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425"/>
        <w:gridCol w:w="3410"/>
        <w:gridCol w:w="2723"/>
      </w:tblGrid>
      <w:tr w:rsidR="004F3B92" w:rsidTr="00F80F80">
        <w:tc>
          <w:tcPr>
            <w:tcW w:w="3425" w:type="dxa"/>
          </w:tcPr>
          <w:p w:rsidR="004F3B92" w:rsidRDefault="004F3B92">
            <w:r>
              <w:t>Current Policy (Will remain in effect)</w:t>
            </w:r>
          </w:p>
        </w:tc>
        <w:tc>
          <w:tcPr>
            <w:tcW w:w="3410" w:type="dxa"/>
          </w:tcPr>
          <w:p w:rsidR="004F3B92" w:rsidRDefault="004F3B92">
            <w:r>
              <w:t xml:space="preserve">Graduate Policy </w:t>
            </w:r>
          </w:p>
        </w:tc>
        <w:tc>
          <w:tcPr>
            <w:tcW w:w="2723" w:type="dxa"/>
          </w:tcPr>
          <w:p w:rsidR="004F3B92" w:rsidRDefault="004F3B92">
            <w:r>
              <w:t>Proposed Policy</w:t>
            </w:r>
          </w:p>
        </w:tc>
      </w:tr>
      <w:tr w:rsidR="004F3B92" w:rsidTr="00F80F80">
        <w:tc>
          <w:tcPr>
            <w:tcW w:w="3425" w:type="dxa"/>
          </w:tcPr>
          <w:p w:rsidR="004F3B92" w:rsidRDefault="004F3B92" w:rsidP="00613491">
            <w:pPr>
              <w:autoSpaceDE w:val="0"/>
              <w:autoSpaceDN w:val="0"/>
              <w:adjustRightInd w:val="0"/>
              <w:rPr>
                <w:rFonts w:ascii="MyriadPro-Bold" w:hAnsi="MyriadPro-Bold" w:cs="MyriadPro-Bold"/>
                <w:b/>
                <w:bCs/>
              </w:rPr>
            </w:pPr>
            <w:r>
              <w:rPr>
                <w:rFonts w:ascii="MyriadPro-Bold" w:hAnsi="MyriadPro-Bold" w:cs="MyriadPro-Bold"/>
                <w:b/>
                <w:bCs/>
              </w:rPr>
              <w:t>Undergraduate Academic Action Categories</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Good Standing</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Undergraduate students whose Sacramento State and cumulative grade point average (GPA) is 2.0 or above are considered in good academic standing.</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cumulative Sacramento State grade point average or overall grade point average falls below 2.000 will be placed on academic probation. Students on probation are eligible to enroll in the subsequent semester.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Continued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on probation will be placed on Continued Probation if they:</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earn a 2.000 in the current semester, but have a Sacramento State GPA or overall GPA below 2.000.</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Italic" w:hAnsi="AGaramondPro-Italic" w:cs="AGaramondPro-Italic"/>
                <w:i/>
                <w:iCs/>
                <w:sz w:val="20"/>
                <w:szCs w:val="20"/>
              </w:rPr>
            </w:pPr>
            <w:r>
              <w:rPr>
                <w:rFonts w:ascii="AGaramondPro-Italic" w:hAnsi="AGaramondPro-Italic" w:cs="AGaramondPro-Italic"/>
                <w:i/>
                <w:iCs/>
                <w:sz w:val="20"/>
                <w:szCs w:val="20"/>
              </w:rPr>
              <w:t>Students placed on Continued Probation will be limited to a maximum course load of 14 units per semester until they return to academic good standing.</w:t>
            </w:r>
          </w:p>
          <w:p w:rsidR="004F3B92" w:rsidRDefault="004F3B92" w:rsidP="00613491">
            <w:pPr>
              <w:autoSpaceDE w:val="0"/>
              <w:autoSpaceDN w:val="0"/>
              <w:adjustRightInd w:val="0"/>
              <w:rPr>
                <w:rFonts w:ascii="AGaramondPro-Italic" w:hAnsi="AGaramondPro-Italic" w:cs="AGaramondPro-Italic"/>
                <w:i/>
                <w:iCs/>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If a student is on academic probation and the Sacramento State or cumulative grade point average is below the following levels, the student will be academically disqualified.</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Freshman (&lt; 30 units) will be academically disqualified if their Sac State GPA is below a 1.50;</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Sophomores (30-59.9 units) will be academically disqualified if their Sac State GPA is below 1.70;</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Juniors (60-89.9 units) will be academically disqualified if their Sac State GPA is below a 1.85;</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Seniors (90 or more units) will be academically disqualified if their Sac State GPA is below a 1.95.</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Disqualified students will not be allowed to register unless they are formally reinstated and/or readmitted to the University.</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lastRenderedPageBreak/>
              <w:t>Academic Dismissal</w:t>
            </w:r>
          </w:p>
          <w:p w:rsidR="004F3B92" w:rsidRPr="00054F37" w:rsidRDefault="004F3B92" w:rsidP="00FF280E">
            <w:pPr>
              <w:autoSpaceDE w:val="0"/>
              <w:autoSpaceDN w:val="0"/>
              <w:adjustRightInd w:val="0"/>
              <w:spacing w:after="200" w:line="276" w:lineRule="auto"/>
              <w:rPr>
                <w:rFonts w:ascii="AGaramondPro-Regular" w:hAnsi="AGaramondPro-Regular" w:cs="AGaramondPro-Regular"/>
                <w:sz w:val="20"/>
                <w:szCs w:val="20"/>
              </w:rPr>
            </w:pPr>
            <w:r w:rsidRPr="00054F37">
              <w:rPr>
                <w:rFonts w:ascii="AGaramondPro-BoldItalic" w:hAnsi="AGaramondPro-BoldItalic" w:cs="AGaramondPro-BoldItalic"/>
                <w:bCs/>
                <w:iCs/>
                <w:sz w:val="20"/>
                <w:szCs w:val="20"/>
              </w:rPr>
              <w:t>Students not on probation will be disqualified if Sacramento State or cumulative GPA is 1.000 or less</w:t>
            </w:r>
            <w:r>
              <w:rPr>
                <w:rFonts w:ascii="AGaramondPro-BoldItalic" w:hAnsi="AGaramondPro-BoldItalic" w:cs="AGaramondPro-BoldItalic"/>
                <w:bCs/>
                <w:iCs/>
                <w:sz w:val="21"/>
                <w:szCs w:val="21"/>
              </w:rPr>
              <w:t xml:space="preserve">.   </w:t>
            </w:r>
            <w:r w:rsidRPr="00054F37">
              <w:rPr>
                <w:rFonts w:ascii="AGaramondPro-Regular" w:hAnsi="AGaramondPro-Regular" w:cs="AGaramondPro-Regular"/>
                <w:sz w:val="20"/>
                <w:szCs w:val="20"/>
              </w:rPr>
              <w:t xml:space="preserve">A student reinstated after disqualification who earns a semester GPA below 2.000 or fails to meet other requirements specified in the reinstatement contract will be dismissed. </w:t>
            </w:r>
          </w:p>
          <w:p w:rsidR="004F3B92" w:rsidRDefault="004F3B92" w:rsidP="00CB3052">
            <w:pPr>
              <w:autoSpaceDE w:val="0"/>
              <w:autoSpaceDN w:val="0"/>
              <w:adjustRightInd w:val="0"/>
              <w:spacing w:after="200" w:line="276" w:lineRule="auto"/>
              <w:rPr>
                <w:rFonts w:ascii="AGaramondPro-Regular" w:hAnsi="AGaramondPro-Regular" w:cs="AGaramondPro-Regular"/>
                <w:sz w:val="20"/>
                <w:szCs w:val="20"/>
              </w:rPr>
            </w:pPr>
            <w:r>
              <w:rPr>
                <w:rFonts w:ascii="AGaramondPro-Regular" w:hAnsi="AGaramondPro-Regular" w:cs="AGaramondPro-Regular"/>
                <w:sz w:val="20"/>
                <w:szCs w:val="20"/>
              </w:rPr>
              <w:t>Academic Dismissal means that enrollment privileges have been withdrawn. Dismissed students are not eligible to use the immediate reinstatement procedure. Academically dismissed students are not eligible for readmission without at least one semester of absence from Sacramento State. Students who have been dismissed twice must sit out two years before petitioning to return.</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Administrative Probation and Administrative</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Undergraduate students are subject to Administrative Probation for the following reasons: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1. Withdrawal from all or a substantial portion of their courses in two successive terms or in any three terms.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2. Repeated failure to progress toward a degree or other program objective, when such failure is due to circumstances within the control of the student.</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3. Failure to comply, after due notice, with an academic</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requirement or regulation.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do not meet the conditions for removal of</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administrative probation may be subject to further administrative actions, including Administrative Disqualification.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Notification</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will be notified of their academic status (academic probation, </w:t>
            </w:r>
            <w:r>
              <w:rPr>
                <w:rFonts w:ascii="AGaramondPro-Regular" w:hAnsi="AGaramondPro-Regular" w:cs="AGaramondPro-Regular"/>
                <w:sz w:val="20"/>
                <w:szCs w:val="20"/>
              </w:rPr>
              <w:lastRenderedPageBreak/>
              <w:t>continued probation, academic disqualification or academic dismissal) by letter, and/or My Sac State message and/or email at the end of each semester. Students on Probation or Continued Probation are required to meet with an advisor in their major department. Departments may block registration 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Reinstatement of Disqualified Students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have been academically disqualified may petition for reinstatement. The Petition for Reinstatement is obtained from the Office of Admissions and Records. If reinstated, students will be placed on an academic contract that may stipulate maximum units, specific courses and achievement levels. Failure to meet the conditions of the reinstatement contract and/or failure to achieve a subsequent semester GPA of 2.000 or higher will result in academic dismissal.</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not recommended by their academic department for continuation in the first choice major may be considered for University reinstatement into a different major when approved by the department offering that major. Students reinstated as undeclared will not be allowed to enroll in upper division major</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courses during the period of the contract without the permission of the department chair or designee for that major.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to petition for immediate reinstatement are as follows: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Spring Semester: Third week of </w:t>
            </w:r>
            <w:r>
              <w:rPr>
                <w:rFonts w:ascii="AGaramondPro-Regular" w:hAnsi="AGaramondPro-Regular" w:cs="AGaramondPro-Regular"/>
                <w:sz w:val="20"/>
                <w:szCs w:val="20"/>
              </w:rPr>
              <w:lastRenderedPageBreak/>
              <w:t>January</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Fall Semester: End of June</w:t>
            </w:r>
          </w:p>
          <w:p w:rsidR="004F3B92" w:rsidRDefault="004F3B92" w:rsidP="008C58AE">
            <w:pPr>
              <w:autoSpaceDE w:val="0"/>
              <w:autoSpaceDN w:val="0"/>
              <w:adjustRightInd w:val="0"/>
              <w:rPr>
                <w:rFonts w:ascii="AGaramondPro-Regular" w:hAnsi="AGaramondPro-Regular" w:cs="AGaramondPro-Regular"/>
                <w:sz w:val="20"/>
                <w:szCs w:val="20"/>
              </w:rPr>
            </w:pPr>
            <w:r>
              <w:rPr>
                <w:rFonts w:ascii="AGaramondPro-Semibold" w:hAnsi="AGaramondPro-Semibold" w:cs="AGaramondPro-Semibold"/>
                <w:sz w:val="20"/>
                <w:szCs w:val="20"/>
              </w:rPr>
              <w:t xml:space="preserve">NOTE: </w:t>
            </w:r>
            <w:r>
              <w:rPr>
                <w:rFonts w:ascii="AGaramondPro-Regular" w:hAnsi="AGaramondPro-Regular" w:cs="AGaramondPro-Regular"/>
                <w:sz w:val="20"/>
                <w:szCs w:val="20"/>
              </w:rPr>
              <w:t xml:space="preserve">Please check the Reinstatement Petition for specific dates.  </w:t>
            </w: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petitions are approved are subject to review each semester until the Sacramento State GPA and overall cumulative GPA reach the minimum standard of 2.00.</w:t>
            </w: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8C58AE">
            <w:pPr>
              <w:autoSpaceDE w:val="0"/>
              <w:autoSpaceDN w:val="0"/>
              <w:adjustRightInd w:val="0"/>
              <w:rPr>
                <w:rFonts w:ascii="AGaramondPro-Regular" w:hAnsi="AGaramondPro-Regular" w:cs="AGaramondPro-Regular"/>
                <w:sz w:val="20"/>
                <w:szCs w:val="20"/>
              </w:rPr>
            </w:pPr>
          </w:p>
          <w:p w:rsidR="004F3B92" w:rsidRDefault="004F3B92" w:rsidP="00613491">
            <w:pPr>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Readmission of Academically Dismissed Students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are dismissed will not be considered for enrollment at the University for at least one semester following dismissal.  Academically dismissed students should meet with an academic advisor for advice on developing a plan to remedy the conditions that led to dismissal so that returning to the University is possible.</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After their mandatory interruption in enrollment, students who were dismissed must submit a “Petition for Readmission Following Dismissal” to the University Readmission Committee.  The appeal must include a recommendation from the student’s major department. A student whose appeal is granted is subject to academic review each semester until the Sacramento State GPA and overall GPA reach the minimum standard of 2.00.</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Readmitted students who fail to meet conditions specified for readmission will be academically dismissed. A second dismissal will result in a mandatory interruption of at least two years.  </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D4265E">
            <w:pPr>
              <w:autoSpaceDE w:val="0"/>
              <w:autoSpaceDN w:val="0"/>
              <w:adjustRightInd w:val="0"/>
            </w:pPr>
            <w:r>
              <w:rPr>
                <w:rFonts w:ascii="AGaramondPro-Regular" w:hAnsi="AGaramondPro-Regular" w:cs="AGaramondPro-Regular"/>
                <w:sz w:val="20"/>
                <w:szCs w:val="20"/>
              </w:rPr>
              <w:t xml:space="preserve">Deadlines for submission of the appeal are published in the Annual Schedule of Classes and on the Admissions and Records web site, and are strictly </w:t>
            </w:r>
            <w:r>
              <w:rPr>
                <w:rFonts w:ascii="AGaramondPro-Regular" w:hAnsi="AGaramondPro-Regular" w:cs="AGaramondPro-Regular"/>
                <w:sz w:val="20"/>
                <w:szCs w:val="20"/>
              </w:rPr>
              <w:lastRenderedPageBreak/>
              <w:t>enforced.</w:t>
            </w:r>
          </w:p>
        </w:tc>
        <w:tc>
          <w:tcPr>
            <w:tcW w:w="3410" w:type="dxa"/>
          </w:tcPr>
          <w:p w:rsidR="004F3B92" w:rsidRDefault="004F3B92" w:rsidP="00613491">
            <w:pPr>
              <w:autoSpaceDE w:val="0"/>
              <w:autoSpaceDN w:val="0"/>
              <w:adjustRightInd w:val="0"/>
              <w:rPr>
                <w:rFonts w:ascii="MyriadPro-Bold" w:hAnsi="MyriadPro-Bold" w:cs="MyriadPro-Bold"/>
                <w:b/>
                <w:bCs/>
              </w:rPr>
            </w:pPr>
            <w:r>
              <w:rPr>
                <w:rFonts w:ascii="MyriadPro-Bold" w:hAnsi="MyriadPro-Bold" w:cs="MyriadPro-Bold"/>
                <w:b/>
                <w:bCs/>
              </w:rPr>
              <w:lastRenderedPageBreak/>
              <w:t>Graduate and Post-baccalaureate Academic Action Categories</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Good Standing</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Graduate, credential, certificate and unclassified students whose Sacramento State and cumulative</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grade point average (GPA) is 3.0 or above are considered in good academic standing.</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cumulative Sacramento State grade point average or overall grade point average falls below 3.00 will be placed on academic probation. Students on probation are eligible to enroll in the subsequent semester.</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Continued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on probation will be placed on Continued Probation if they:</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earn a 3.000 in the current semester, but have a Sacramento State GPA and/or overall GPA below 3.000.</w:t>
            </w:r>
          </w:p>
          <w:p w:rsidR="004F3B92" w:rsidRDefault="004F3B92" w:rsidP="00613491">
            <w:pPr>
              <w:autoSpaceDE w:val="0"/>
              <w:autoSpaceDN w:val="0"/>
              <w:adjustRightInd w:val="0"/>
              <w:rPr>
                <w:rFonts w:ascii="AGaramondPro-Italic" w:hAnsi="AGaramondPro-Italic" w:cs="AGaramondPro-Italic"/>
                <w:i/>
                <w:iCs/>
                <w:sz w:val="20"/>
                <w:szCs w:val="20"/>
              </w:rPr>
            </w:pPr>
          </w:p>
          <w:p w:rsidR="004F3B92" w:rsidRDefault="004F3B92" w:rsidP="00613491">
            <w:pPr>
              <w:autoSpaceDE w:val="0"/>
              <w:autoSpaceDN w:val="0"/>
              <w:adjustRightInd w:val="0"/>
              <w:rPr>
                <w:rFonts w:ascii="AGaramondPro-Italic" w:hAnsi="AGaramondPro-Italic" w:cs="AGaramondPro-Italic"/>
                <w:i/>
                <w:iCs/>
                <w:sz w:val="20"/>
                <w:szCs w:val="20"/>
              </w:rPr>
            </w:pPr>
            <w:r>
              <w:rPr>
                <w:rFonts w:ascii="AGaramondPro-Italic" w:hAnsi="AGaramondPro-Italic" w:cs="AGaramondPro-Italic"/>
                <w:i/>
                <w:iCs/>
                <w:sz w:val="20"/>
                <w:szCs w:val="20"/>
              </w:rPr>
              <w:t>Students placed on Continued Probation will be limited to a maximum course load of 9 units per semester until they return to academic good standing.</w:t>
            </w:r>
          </w:p>
          <w:p w:rsidR="004F3B92" w:rsidRDefault="004F3B92" w:rsidP="00613491">
            <w:pPr>
              <w:autoSpaceDE w:val="0"/>
              <w:autoSpaceDN w:val="0"/>
              <w:adjustRightInd w:val="0"/>
              <w:rPr>
                <w:rFonts w:ascii="AGaramondPro-Italic" w:hAnsi="AGaramondPro-Italic" w:cs="AGaramondPro-Italic"/>
                <w:i/>
                <w:iCs/>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If a graduate, credential, or unclassified student is on academic probation and the Sacramento State or cumulative grade point average is below 3.0 for the active term, the student will be academically disqualified.</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F93B25">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not on probation will be disqualified if the Sacramento State or cumulative GPA is 2.000 or less.  </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Disqualified students will not be allowed to register unless they are formally reinstated and/or readmitted to the University.</w:t>
            </w:r>
          </w:p>
          <w:p w:rsidR="004F3B92" w:rsidRDefault="004F3B92" w:rsidP="00613491">
            <w:pPr>
              <w:autoSpaceDE w:val="0"/>
              <w:autoSpaceDN w:val="0"/>
              <w:adjustRightInd w:val="0"/>
              <w:rPr>
                <w:rFonts w:ascii="AGaramondPro-Regular" w:hAnsi="AGaramondPro-Regular" w:cs="AGaramondPro-Regular"/>
                <w:sz w:val="20"/>
                <w:szCs w:val="20"/>
              </w:rPr>
            </w:pPr>
          </w:p>
          <w:p w:rsidR="0017421B" w:rsidRDefault="0017421B" w:rsidP="00613491">
            <w:pPr>
              <w:autoSpaceDE w:val="0"/>
              <w:autoSpaceDN w:val="0"/>
              <w:adjustRightInd w:val="0"/>
              <w:rPr>
                <w:rFonts w:ascii="AGaramondPro-BoldItalic" w:hAnsi="AGaramondPro-BoldItalic" w:cs="AGaramondPro-BoldItalic"/>
                <w:b/>
                <w:bCs/>
                <w:i/>
                <w:iCs/>
                <w:sz w:val="21"/>
                <w:szCs w:val="21"/>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lastRenderedPageBreak/>
              <w:t>Academic Dismissal</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 student reinstated after disqualification who earns a semester GPA below 3.000 or fails to meet other requirements specified in the reinstatement contract will be dismissed.  </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Academic Dismissal means that enrollment privileges have been withdrawn. Dismissed students are not eligible to use the immediate reinstatement procedure. Academically dismissed students are not eligible for readmission without at least one semester of absence from Sacramento State. Students who have been dismissed twice must sit out two years before reapplying and petitioning to return.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Administrative Probation and Administrative</w:t>
            </w: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Disqualification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Graduate, credential, certificate, and unclassified  students are subject to Administrative Probation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for the following reasons: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1. Withdrawal from all or a substantial portion of their courses in two successive terms or in any three terms.</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2. Repeated failure to progress toward a degree or other program objective, when such failure is due to circumstances within the control of the student.</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3. Failure to comply, after due notice, with an academic requirement or regulation.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do not meet the conditions for removal of administrative probation may be subject to further administrative actions, including Administrative Disqualification.</w:t>
            </w:r>
          </w:p>
          <w:p w:rsidR="004F3B92" w:rsidRDefault="004F3B92" w:rsidP="00613491">
            <w:pPr>
              <w:autoSpaceDE w:val="0"/>
              <w:autoSpaceDN w:val="0"/>
              <w:adjustRightInd w:val="0"/>
              <w:rPr>
                <w:rFonts w:ascii="AGaramondPro-Regular" w:hAnsi="AGaramondPro-Regular" w:cs="AGaramondPro-Regular"/>
                <w:sz w:val="20"/>
                <w:szCs w:val="20"/>
              </w:rPr>
            </w:pPr>
          </w:p>
          <w:p w:rsidR="004F3B92" w:rsidRDefault="004F3B92" w:rsidP="00613491">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Notification</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4F3B92" w:rsidRDefault="004F3B92" w:rsidP="00613491">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will be notified of their </w:t>
            </w:r>
            <w:r>
              <w:rPr>
                <w:rFonts w:ascii="AGaramondPro-Regular" w:hAnsi="AGaramondPro-Regular" w:cs="AGaramondPro-Regular"/>
                <w:sz w:val="20"/>
                <w:szCs w:val="20"/>
              </w:rPr>
              <w:lastRenderedPageBreak/>
              <w:t>academic status (academic probation, continued probation, academic disqualification or academic dismissal) by letter, and/or My Sac State message and/or email at the end of each semester. Graduate, credential and unclassified students on Probation or Continued Probation are required to meet with an advisor in their major department, the credential office or the Office of Graduate Studies.  Academic departments and units may block registration</w:t>
            </w:r>
          </w:p>
          <w:p w:rsidR="004F3B92" w:rsidRDefault="004F3B92" w:rsidP="0061349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4F3B92" w:rsidRDefault="004F3B92"/>
          <w:p w:rsidR="004F3B92" w:rsidRDefault="004F3B92" w:rsidP="00167E4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Reinstatement of Disqualified Students</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have been academically disqualified may petition for reinstatement. The Petition for Reinstatement is obtained from the Office of Graduate Studies. If reinstated, students will be placed on an academic contract that may stipulate maximum units, specific courses and achievement levels.  Failure to meet the conditions of the reinstatement contract and/or failure to achieve a subsequent semester GPA of 3.000 or higher will result in academic dismissal.</w:t>
            </w:r>
          </w:p>
          <w:p w:rsidR="004F3B92" w:rsidRDefault="004F3B92" w:rsidP="00167E40">
            <w:pPr>
              <w:autoSpaceDE w:val="0"/>
              <w:autoSpaceDN w:val="0"/>
              <w:adjustRightInd w:val="0"/>
              <w:rPr>
                <w:rFonts w:ascii="AGaramondPro-Regular" w:hAnsi="AGaramondPro-Regular" w:cs="AGaramondPro-Regular"/>
                <w:sz w:val="20"/>
                <w:szCs w:val="20"/>
              </w:rPr>
            </w:pPr>
          </w:p>
          <w:p w:rsidR="00F80F80" w:rsidRDefault="004F3B92" w:rsidP="00F80F80">
            <w:pPr>
              <w:autoSpaceDE w:val="0"/>
              <w:autoSpaceDN w:val="0"/>
              <w:adjustRightInd w:val="0"/>
              <w:rPr>
                <w:rFonts w:ascii="AGaramondPro-BoldItalic" w:hAnsi="AGaramondPro-BoldItalic" w:cs="AGaramondPro-BoldItalic"/>
                <w:b/>
                <w:bCs/>
                <w:i/>
                <w:iCs/>
                <w:sz w:val="21"/>
                <w:szCs w:val="21"/>
              </w:rPr>
            </w:pPr>
            <w:r>
              <w:rPr>
                <w:rFonts w:ascii="AGaramondPro-Regular" w:hAnsi="AGaramondPro-Regular" w:cs="AGaramondPro-Regular"/>
                <w:sz w:val="20"/>
                <w:szCs w:val="20"/>
              </w:rPr>
              <w:t xml:space="preserve">Students who are administratively disqualified or not recommended by their academic department for continuation in the graduate degree, credential, or certificate program must formally apply to the University as well as a graduate degree, credential, or certificate program and submit a petition for </w:t>
            </w:r>
            <w:r w:rsidR="00F80F80">
              <w:rPr>
                <w:rFonts w:ascii="AGaramondPro-BoldItalic" w:hAnsi="AGaramondPro-BoldItalic" w:cs="AGaramondPro-BoldItalic"/>
                <w:b/>
                <w:bCs/>
                <w:i/>
                <w:iCs/>
                <w:sz w:val="21"/>
                <w:szCs w:val="21"/>
              </w:rPr>
              <w:t>Notification</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Students will be notified of their academic status (academic probation, continued probation, academic disqualification or academic dismissal) </w:t>
            </w:r>
            <w:r>
              <w:rPr>
                <w:rFonts w:ascii="AGaramondPro-Regular" w:hAnsi="AGaramondPro-Regular" w:cs="AGaramondPro-Regular"/>
                <w:sz w:val="20"/>
                <w:szCs w:val="20"/>
              </w:rPr>
              <w:lastRenderedPageBreak/>
              <w:t>by letter, and/or My Sac State message and/or email at the end of each semester. Students on Probation or Continued Probation are required to meet with an advisor in their major department. Departments may block registration 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reinstatement.   Reinstated unclassified students will not be allowed to enroll in graduate level courses during the period of the reinstatement contract without the permission of the department chair or designee for that major. </w:t>
            </w:r>
          </w:p>
          <w:p w:rsidR="004F3B92" w:rsidRDefault="004F3B92" w:rsidP="00167E40">
            <w:pPr>
              <w:autoSpaceDE w:val="0"/>
              <w:autoSpaceDN w:val="0"/>
              <w:adjustRightInd w:val="0"/>
              <w:rPr>
                <w:rFonts w:ascii="AGaramondPro-Regular" w:hAnsi="AGaramondPro-Regular" w:cs="AGaramondPro-Regular"/>
                <w:sz w:val="20"/>
                <w:szCs w:val="20"/>
              </w:rPr>
            </w:pP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to petition for immediate reinstatement are as follows:</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Spring Semester: Third week of January</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Fall Semester: End of June</w:t>
            </w:r>
          </w:p>
          <w:p w:rsidR="004F3B92" w:rsidRDefault="004F3B92" w:rsidP="006E0706">
            <w:pPr>
              <w:autoSpaceDE w:val="0"/>
              <w:autoSpaceDN w:val="0"/>
              <w:adjustRightInd w:val="0"/>
              <w:rPr>
                <w:rFonts w:ascii="AGaramondPro-Regular" w:hAnsi="AGaramondPro-Regular" w:cs="AGaramondPro-Regular"/>
                <w:sz w:val="20"/>
                <w:szCs w:val="20"/>
              </w:rPr>
            </w:pPr>
            <w:r>
              <w:rPr>
                <w:rFonts w:ascii="AGaramondPro-Semibold" w:hAnsi="AGaramondPro-Semibold" w:cs="AGaramondPro-Semibold"/>
                <w:sz w:val="20"/>
                <w:szCs w:val="20"/>
              </w:rPr>
              <w:t xml:space="preserve">NOTE: </w:t>
            </w:r>
            <w:r>
              <w:rPr>
                <w:rFonts w:ascii="AGaramondPro-Regular" w:hAnsi="AGaramondPro-Regular" w:cs="AGaramondPro-Regular"/>
                <w:sz w:val="20"/>
                <w:szCs w:val="20"/>
              </w:rPr>
              <w:t xml:space="preserve">Please check the Office of Graduate Studies website for specific dates.  </w:t>
            </w:r>
          </w:p>
          <w:p w:rsidR="004F3B92" w:rsidRDefault="004F3B92" w:rsidP="006E0706">
            <w:pPr>
              <w:autoSpaceDE w:val="0"/>
              <w:autoSpaceDN w:val="0"/>
              <w:adjustRightInd w:val="0"/>
              <w:rPr>
                <w:rFonts w:ascii="AGaramondPro-Regular" w:hAnsi="AGaramondPro-Regular" w:cs="AGaramondPro-Regular"/>
                <w:sz w:val="20"/>
                <w:szCs w:val="20"/>
              </w:rPr>
            </w:pPr>
          </w:p>
          <w:p w:rsidR="004F3B92" w:rsidRDefault="004F3B92" w:rsidP="006E0706">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petitions are approved are subject to review each semester until the Sacramento State GPA and overall cumulative GPA reach the minimum standard of 3.00.  Students may not earn the degree, credential, or certificate unless they are in good academic standing and their Sacramento State GPA and overall cumulative GPA reach the minimum standard of 3.00.</w:t>
            </w:r>
          </w:p>
          <w:p w:rsidR="004F3B92" w:rsidRDefault="004F3B92" w:rsidP="00167E40">
            <w:pPr>
              <w:rPr>
                <w:rFonts w:ascii="AGaramondPro-Regular" w:hAnsi="AGaramondPro-Regular" w:cs="AGaramondPro-Regular"/>
                <w:sz w:val="20"/>
                <w:szCs w:val="20"/>
              </w:rPr>
            </w:pPr>
          </w:p>
          <w:p w:rsidR="004F3B92" w:rsidRDefault="004F3B92" w:rsidP="00167E4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Readmission of Academically Dismissed Students</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Graduate, credential, and unclassified students who are dismissed will not be considered for enrollment</w:t>
            </w: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at the University for at least one semester following dismissal.  Academically dismissed students must meet with an academic advisor for advice on developing a plan to remedy the conditions that led to dismissal so </w:t>
            </w:r>
            <w:r>
              <w:rPr>
                <w:rFonts w:ascii="AGaramondPro-Regular" w:hAnsi="AGaramondPro-Regular" w:cs="AGaramondPro-Regular"/>
                <w:sz w:val="20"/>
                <w:szCs w:val="20"/>
              </w:rPr>
              <w:lastRenderedPageBreak/>
              <w:t>that returning to the University is possible.</w:t>
            </w:r>
          </w:p>
          <w:p w:rsidR="004F3B92" w:rsidRDefault="004F3B92" w:rsidP="00167E40">
            <w:pPr>
              <w:autoSpaceDE w:val="0"/>
              <w:autoSpaceDN w:val="0"/>
              <w:adjustRightInd w:val="0"/>
              <w:rPr>
                <w:rFonts w:ascii="AGaramondPro-Regular" w:hAnsi="AGaramondPro-Regular" w:cs="AGaramondPro-Regular"/>
                <w:sz w:val="20"/>
                <w:szCs w:val="20"/>
              </w:rPr>
            </w:pPr>
          </w:p>
          <w:p w:rsidR="004F3B92" w:rsidRDefault="004F3B92" w:rsidP="00167E4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After their mandatory interruption in enrollment, students who were dismissed must reapply to the University during the next open admission cycle for the degree, credential or certificate program.  </w:t>
            </w:r>
            <w:r w:rsidRPr="008C58AE">
              <w:rPr>
                <w:rFonts w:ascii="AGaramondPro-Regular" w:hAnsi="AGaramondPro-Regular" w:cs="AGaramondPro-Regular"/>
                <w:sz w:val="20"/>
                <w:szCs w:val="20"/>
              </w:rPr>
              <w:t>As part of the readmission process, the student must submit a “Petition for Readmission Following Dismissal” to the Office of Graduate Studies.</w:t>
            </w:r>
            <w:r>
              <w:rPr>
                <w:rFonts w:ascii="AGaramondPro-Regular" w:hAnsi="AGaramondPro-Regular" w:cs="AGaramondPro-Regular"/>
                <w:sz w:val="20"/>
                <w:szCs w:val="20"/>
              </w:rPr>
              <w:t xml:space="preserve">  The petition must include a recommendation from the student’s degree, credential, or certificate department. A student whose petition is granted is subject to academic review each semester until the Sacramento State GPA and overall GPA reach the minimum standard of 3.00.  Readmitted students who fail to meet conditions specified for readmission will be academically dismissed.  A second dismissal will result in a mandatory interruption of at least two years.</w:t>
            </w:r>
          </w:p>
          <w:p w:rsidR="004F3B92" w:rsidRDefault="004F3B92" w:rsidP="00167E40">
            <w:pPr>
              <w:autoSpaceDE w:val="0"/>
              <w:autoSpaceDN w:val="0"/>
              <w:adjustRightInd w:val="0"/>
              <w:rPr>
                <w:rFonts w:ascii="AGaramondPro-Regular" w:hAnsi="AGaramondPro-Regular" w:cs="AGaramondPro-Regular"/>
                <w:sz w:val="20"/>
                <w:szCs w:val="20"/>
              </w:rPr>
            </w:pPr>
          </w:p>
          <w:p w:rsidR="004F3B92" w:rsidRPr="00833904" w:rsidRDefault="004F3B92" w:rsidP="00CB24D1">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for submission of the admission application and petition are published in the Annual Schedule of Classes and on the Office of Graduate Studies web site, and are strictly enforced.</w:t>
            </w:r>
          </w:p>
        </w:tc>
        <w:tc>
          <w:tcPr>
            <w:tcW w:w="2723" w:type="dxa"/>
          </w:tcPr>
          <w:p w:rsidR="004F3B92" w:rsidRDefault="004F3B92" w:rsidP="00613491">
            <w:pPr>
              <w:autoSpaceDE w:val="0"/>
              <w:autoSpaceDN w:val="0"/>
              <w:adjustRightInd w:val="0"/>
              <w:rPr>
                <w:rFonts w:ascii="MyriadPro-Bold" w:hAnsi="MyriadPro-Bold" w:cs="MyriadPro-Bold"/>
                <w:b/>
                <w:bCs/>
              </w:rPr>
            </w:pPr>
            <w:r>
              <w:rPr>
                <w:rFonts w:ascii="MyriadPro-Bold" w:hAnsi="MyriadPro-Bold" w:cs="MyriadPro-Bold"/>
                <w:b/>
                <w:bCs/>
              </w:rPr>
              <w:lastRenderedPageBreak/>
              <w:t>Second Bachelor’s Degree Categories</w:t>
            </w:r>
          </w:p>
          <w:p w:rsidR="004F3B92" w:rsidRDefault="004F3B92" w:rsidP="00613491">
            <w:pPr>
              <w:autoSpaceDE w:val="0"/>
              <w:autoSpaceDN w:val="0"/>
              <w:adjustRightInd w:val="0"/>
              <w:rPr>
                <w:rFonts w:ascii="MyriadPro-Bold" w:hAnsi="MyriadPro-Bold" w:cs="MyriadPro-Bold"/>
                <w:b/>
                <w:bCs/>
                <w:i/>
              </w:rPr>
            </w:pPr>
            <w:r w:rsidRPr="004F3B92">
              <w:rPr>
                <w:rFonts w:ascii="MyriadPro-Bold" w:hAnsi="MyriadPro-Bold" w:cs="MyriadPro-Bold"/>
                <w:b/>
                <w:bCs/>
                <w:i/>
              </w:rPr>
              <w:t>Good Standing</w:t>
            </w:r>
          </w:p>
          <w:p w:rsidR="004F3B92" w:rsidRDefault="004F3B92" w:rsidP="00613491">
            <w:pPr>
              <w:autoSpaceDE w:val="0"/>
              <w:autoSpaceDN w:val="0"/>
              <w:adjustRightInd w:val="0"/>
              <w:rPr>
                <w:rFonts w:ascii="MyriadPro-Bold" w:hAnsi="MyriadPro-Bold" w:cs="MyriadPro-Bold"/>
                <w:bCs/>
              </w:rPr>
            </w:pPr>
            <w:r>
              <w:rPr>
                <w:rFonts w:ascii="MyriadPro-Bold" w:hAnsi="MyriadPro-Bold" w:cs="MyriadPro-Bold"/>
                <w:bCs/>
              </w:rPr>
              <w:t xml:space="preserve">Second bachelor’s degree students whose Sacramento State and cumulative grade point average (GPA) is 2.5 or above are considered to be in good academic standing. </w:t>
            </w:r>
          </w:p>
          <w:p w:rsidR="004F3B92" w:rsidRDefault="004F3B92" w:rsidP="00613491">
            <w:pPr>
              <w:autoSpaceDE w:val="0"/>
              <w:autoSpaceDN w:val="0"/>
              <w:adjustRightInd w:val="0"/>
              <w:rPr>
                <w:rFonts w:ascii="MyriadPro-Bold" w:hAnsi="MyriadPro-Bold" w:cs="MyriadPro-Bold"/>
                <w:bCs/>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Probation</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cumulative Sacramento State grade point average or overall grade point average falls below 2.5 will be placed on academic probation. Students on probation are eligible to enroll in the subsequent semester.</w:t>
            </w:r>
          </w:p>
          <w:p w:rsidR="004F3B92" w:rsidRDefault="004F3B92" w:rsidP="00613491">
            <w:pPr>
              <w:autoSpaceDE w:val="0"/>
              <w:autoSpaceDN w:val="0"/>
              <w:adjustRightInd w:val="0"/>
              <w:rPr>
                <w:rFonts w:ascii="MyriadPro-Bold" w:hAnsi="MyriadPro-Bold" w:cs="MyriadPro-Bold"/>
                <w:b/>
                <w:bCs/>
                <w:i/>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Continued Probation</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on probation will be placed on Continued Probation if they:</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Earn a 2.5 in the current semester, but have a Sacramento State GPA or overall GPA below 2.5.</w:t>
            </w:r>
          </w:p>
          <w:p w:rsidR="004F3B92" w:rsidRDefault="004F3B92" w:rsidP="004F3B92">
            <w:pPr>
              <w:autoSpaceDE w:val="0"/>
              <w:autoSpaceDN w:val="0"/>
              <w:adjustRightInd w:val="0"/>
              <w:rPr>
                <w:rFonts w:ascii="AGaramondPro-Regular" w:hAnsi="AGaramondPro-Regular" w:cs="AGaramondPro-Regular"/>
                <w:sz w:val="20"/>
                <w:szCs w:val="20"/>
              </w:rPr>
            </w:pPr>
          </w:p>
          <w:p w:rsidR="004F3B92" w:rsidRDefault="004F3B92" w:rsidP="004F3B92">
            <w:pPr>
              <w:autoSpaceDE w:val="0"/>
              <w:autoSpaceDN w:val="0"/>
              <w:adjustRightInd w:val="0"/>
              <w:rPr>
                <w:rFonts w:ascii="AGaramondPro-Italic" w:hAnsi="AGaramondPro-Italic" w:cs="AGaramondPro-Italic"/>
                <w:i/>
                <w:iCs/>
                <w:sz w:val="20"/>
                <w:szCs w:val="20"/>
              </w:rPr>
            </w:pPr>
            <w:r>
              <w:rPr>
                <w:rFonts w:ascii="AGaramondPro-Italic" w:hAnsi="AGaramondPro-Italic" w:cs="AGaramondPro-Italic"/>
                <w:i/>
                <w:iCs/>
                <w:sz w:val="20"/>
                <w:szCs w:val="20"/>
              </w:rPr>
              <w:t>Students placed on Continued Probation will be limited to a maximum course load of 14 units per semester until they return to academic good standing.</w:t>
            </w:r>
          </w:p>
          <w:p w:rsidR="004F3B92" w:rsidRDefault="004F3B92" w:rsidP="00613491">
            <w:pPr>
              <w:autoSpaceDE w:val="0"/>
              <w:autoSpaceDN w:val="0"/>
              <w:adjustRightInd w:val="0"/>
              <w:rPr>
                <w:rFonts w:ascii="MyriadPro-Bold" w:hAnsi="MyriadPro-Bold" w:cs="MyriadPro-Bold"/>
                <w:b/>
                <w:bCs/>
                <w:i/>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Disqualification</w:t>
            </w: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If a student is on academic probation and the Sacramento State or cumulative grade point average is below 2.5, the student will be academically disqualified.</w:t>
            </w:r>
          </w:p>
          <w:p w:rsidR="004F3B92" w:rsidRDefault="004F3B92" w:rsidP="004F3B92">
            <w:pPr>
              <w:autoSpaceDE w:val="0"/>
              <w:autoSpaceDN w:val="0"/>
              <w:adjustRightInd w:val="0"/>
              <w:rPr>
                <w:rFonts w:ascii="AGaramondPro-Regular" w:hAnsi="AGaramondPro-Regular" w:cs="AGaramondPro-Regular"/>
                <w:sz w:val="20"/>
                <w:szCs w:val="20"/>
              </w:rPr>
            </w:pPr>
          </w:p>
          <w:p w:rsidR="004F3B92" w:rsidRDefault="004F3B92" w:rsidP="004F3B92">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Disqualified students will not be allowed to register unless they are formally reinstated and/or readmitted to the University.</w:t>
            </w:r>
          </w:p>
          <w:p w:rsidR="004F3B92" w:rsidRDefault="004F3B92" w:rsidP="00613491">
            <w:pPr>
              <w:autoSpaceDE w:val="0"/>
              <w:autoSpaceDN w:val="0"/>
              <w:adjustRightInd w:val="0"/>
              <w:rPr>
                <w:rFonts w:ascii="MyriadPro-Bold" w:hAnsi="MyriadPro-Bold" w:cs="MyriadPro-Bold"/>
                <w:bCs/>
              </w:rPr>
            </w:pPr>
          </w:p>
          <w:p w:rsidR="004F3B92" w:rsidRDefault="004F3B92" w:rsidP="00613491">
            <w:pPr>
              <w:autoSpaceDE w:val="0"/>
              <w:autoSpaceDN w:val="0"/>
              <w:adjustRightInd w:val="0"/>
              <w:rPr>
                <w:rFonts w:ascii="MyriadPro-Bold" w:hAnsi="MyriadPro-Bold" w:cs="MyriadPro-Bold"/>
                <w:bCs/>
              </w:rPr>
            </w:pPr>
          </w:p>
          <w:p w:rsidR="004F3B92" w:rsidRDefault="004F3B92" w:rsidP="004F3B92">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Academic Dismissal</w:t>
            </w:r>
          </w:p>
          <w:p w:rsidR="004F3B92" w:rsidRPr="00054F37" w:rsidRDefault="004F3B92" w:rsidP="004F3B92">
            <w:pPr>
              <w:autoSpaceDE w:val="0"/>
              <w:autoSpaceDN w:val="0"/>
              <w:adjustRightInd w:val="0"/>
              <w:spacing w:after="200" w:line="276" w:lineRule="auto"/>
              <w:rPr>
                <w:rFonts w:ascii="AGaramondPro-Regular" w:hAnsi="AGaramondPro-Regular" w:cs="AGaramondPro-Regular"/>
                <w:sz w:val="20"/>
                <w:szCs w:val="20"/>
              </w:rPr>
            </w:pPr>
            <w:r w:rsidRPr="00054F37">
              <w:rPr>
                <w:rFonts w:ascii="AGaramondPro-BoldItalic" w:hAnsi="AGaramondPro-BoldItalic" w:cs="AGaramondPro-BoldItalic"/>
                <w:bCs/>
                <w:iCs/>
                <w:sz w:val="20"/>
                <w:szCs w:val="20"/>
              </w:rPr>
              <w:t xml:space="preserve">Students not on probation will be disqualified if Sacramento State or cumulative </w:t>
            </w:r>
            <w:r>
              <w:rPr>
                <w:rFonts w:ascii="AGaramondPro-BoldItalic" w:hAnsi="AGaramondPro-BoldItalic" w:cs="AGaramondPro-BoldItalic"/>
                <w:bCs/>
                <w:iCs/>
                <w:sz w:val="20"/>
                <w:szCs w:val="20"/>
              </w:rPr>
              <w:t>GPA is 2.0</w:t>
            </w:r>
            <w:r w:rsidRPr="00054F37">
              <w:rPr>
                <w:rFonts w:ascii="AGaramondPro-BoldItalic" w:hAnsi="AGaramondPro-BoldItalic" w:cs="AGaramondPro-BoldItalic"/>
                <w:bCs/>
                <w:iCs/>
                <w:sz w:val="20"/>
                <w:szCs w:val="20"/>
              </w:rPr>
              <w:t xml:space="preserve"> or less</w:t>
            </w:r>
            <w:r>
              <w:rPr>
                <w:rFonts w:ascii="AGaramondPro-BoldItalic" w:hAnsi="AGaramondPro-BoldItalic" w:cs="AGaramondPro-BoldItalic"/>
                <w:bCs/>
                <w:iCs/>
                <w:sz w:val="21"/>
                <w:szCs w:val="21"/>
              </w:rPr>
              <w:t xml:space="preserve">.  </w:t>
            </w:r>
            <w:r w:rsidRPr="00054F37">
              <w:rPr>
                <w:rFonts w:ascii="AGaramondPro-Regular" w:hAnsi="AGaramondPro-Regular" w:cs="AGaramondPro-Regular"/>
                <w:sz w:val="20"/>
                <w:szCs w:val="20"/>
              </w:rPr>
              <w:t xml:space="preserve">A student reinstated after disqualification who </w:t>
            </w:r>
            <w:r>
              <w:rPr>
                <w:rFonts w:ascii="AGaramondPro-Regular" w:hAnsi="AGaramondPro-Regular" w:cs="AGaramondPro-Regular"/>
                <w:sz w:val="20"/>
                <w:szCs w:val="20"/>
              </w:rPr>
              <w:t>earns a semester GPA below 2.5</w:t>
            </w:r>
            <w:r w:rsidRPr="00054F37">
              <w:rPr>
                <w:rFonts w:ascii="AGaramondPro-Regular" w:hAnsi="AGaramondPro-Regular" w:cs="AGaramondPro-Regular"/>
                <w:sz w:val="20"/>
                <w:szCs w:val="20"/>
              </w:rPr>
              <w:t xml:space="preserve"> or fails to meet other requirements specified in the reinstatement contract will be dismissed. </w:t>
            </w:r>
          </w:p>
          <w:p w:rsidR="004F3B92" w:rsidRDefault="004F3B92" w:rsidP="004F3B92">
            <w:pPr>
              <w:autoSpaceDE w:val="0"/>
              <w:autoSpaceDN w:val="0"/>
              <w:adjustRightInd w:val="0"/>
              <w:spacing w:after="200" w:line="276" w:lineRule="auto"/>
              <w:rPr>
                <w:rFonts w:ascii="AGaramondPro-Regular" w:hAnsi="AGaramondPro-Regular" w:cs="AGaramondPro-Regular"/>
                <w:sz w:val="20"/>
                <w:szCs w:val="20"/>
              </w:rPr>
            </w:pPr>
            <w:r>
              <w:rPr>
                <w:rFonts w:ascii="AGaramondPro-Regular" w:hAnsi="AGaramondPro-Regular" w:cs="AGaramondPro-Regular"/>
                <w:sz w:val="20"/>
                <w:szCs w:val="20"/>
              </w:rPr>
              <w:t>Academic Dismissal means that enrollment privileges have been withdrawn. Dismissed students are not eligible to use the immediate reinstatement procedure. Academically dismissed students are not eligible for readmission without at least one semester of absence from Sacramento State. Students who have been dismissed twice must sit out two years before petitioning to return.</w:t>
            </w: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Administrative Probation and Administrative</w:t>
            </w: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Disqualification</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Second bachelor’s students are subject to Administrative Probation for the following reasons: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1. Withdrawal from all or a substantial portion of their courses in two successive terms or in any three terms.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2. Repeated failure to progress toward a degree or other program objective, when such failure is due to circumstances within the control of the student.</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3. Failure to comply, after due notice, with an academic</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requirement or regulation.</w:t>
            </w:r>
          </w:p>
          <w:p w:rsidR="00F80F80" w:rsidRDefault="00F80F80" w:rsidP="00613491">
            <w:pPr>
              <w:autoSpaceDE w:val="0"/>
              <w:autoSpaceDN w:val="0"/>
              <w:adjustRightInd w:val="0"/>
              <w:rPr>
                <w:rFonts w:ascii="MyriadPro-Bold" w:hAnsi="MyriadPro-Bold" w:cs="MyriadPro-Bold"/>
                <w:bCs/>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do not meet the conditions for removal of</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administrative probation may </w:t>
            </w:r>
            <w:r>
              <w:rPr>
                <w:rFonts w:ascii="AGaramondPro-Regular" w:hAnsi="AGaramondPro-Regular" w:cs="AGaramondPro-Regular"/>
                <w:sz w:val="20"/>
                <w:szCs w:val="20"/>
              </w:rPr>
              <w:lastRenderedPageBreak/>
              <w:t>be subject to further administrative actions, including Administrative Disqualification.</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Notification</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Office of the University Registrar, Lassen Hall Lobby</w:t>
            </w:r>
          </w:p>
          <w:p w:rsidR="00F80F80" w:rsidRDefault="00F80F80" w:rsidP="00F80F80">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(916) 278-7111</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will be notified of their academic status (academic probation, continued probation, academic disqualification or academic dismissal) by letter, and/or My Sac State message and/or email at the end of each semester. Students on Probation or Continued Probation are required to meet with an advisor in their major department. Departments may block registration of students who fail to meet advising appointments.  Students receiving veterans’ educational benefits may be ruled ineligible for continued benefits if, after one semester of unsatisfactory achievement (probation or disqualification), they do not return to academic Good Standing at the completion of the next semester.</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Reinstatement of Disqualified Students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have been academically disqualified may petition for reinstatement. The Petition for Reinstatement is obtained from the Office of Admissions and Records. If reinstated, students will be placed on an academic contract that may stipulate maximum units, specific courses and achievement levels. Failure to meet the conditions of the reinstatement contract and/or failure to achieve a subsequent semester GPA of 2.5 or higher will result in academic dismissal.</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lastRenderedPageBreak/>
              <w:t>Deadlines to petition for immediate reinstatement are as follows: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Spring Semester: Third week of January</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Fall Semester: End of June</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Semibold" w:hAnsi="AGaramondPro-Semibold" w:cs="AGaramondPro-Semibold"/>
                <w:sz w:val="20"/>
                <w:szCs w:val="20"/>
              </w:rPr>
              <w:t xml:space="preserve">NOTE: </w:t>
            </w:r>
            <w:r>
              <w:rPr>
                <w:rFonts w:ascii="AGaramondPro-Regular" w:hAnsi="AGaramondPro-Regular" w:cs="AGaramondPro-Regular"/>
                <w:sz w:val="20"/>
                <w:szCs w:val="20"/>
              </w:rPr>
              <w:t xml:space="preserve">Please check the Reinstatement Petition for specific dates.  </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whose petitions are approved are subject to review each semester until the Sacramento State GPA and overall cumulative GPA reach the minimum standard of 2.5.</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BoldItalic" w:hAnsi="AGaramondPro-BoldItalic" w:cs="AGaramondPro-BoldItalic"/>
                <w:b/>
                <w:bCs/>
                <w:i/>
                <w:iCs/>
                <w:sz w:val="21"/>
                <w:szCs w:val="21"/>
              </w:rPr>
            </w:pPr>
            <w:r>
              <w:rPr>
                <w:rFonts w:ascii="AGaramondPro-BoldItalic" w:hAnsi="AGaramondPro-BoldItalic" w:cs="AGaramondPro-BoldItalic"/>
                <w:b/>
                <w:bCs/>
                <w:i/>
                <w:iCs/>
                <w:sz w:val="21"/>
                <w:szCs w:val="21"/>
              </w:rPr>
              <w:t>Readmission of Academically Dismissed Students</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Students who are dismissed will not be considered for enrollment at the University for at least one semester following dismissal.  Academically dismissed students should meet with an academic advisor for advice on developing a plan to remedy the conditions that led to dismissal so that returning to the University is possible.</w:t>
            </w:r>
          </w:p>
          <w:p w:rsidR="00F80F80" w:rsidRDefault="00F80F80" w:rsidP="00613491">
            <w:pPr>
              <w:autoSpaceDE w:val="0"/>
              <w:autoSpaceDN w:val="0"/>
              <w:adjustRightInd w:val="0"/>
              <w:rPr>
                <w:rFonts w:ascii="MyriadPro-Bold" w:hAnsi="MyriadPro-Bold" w:cs="MyriadPro-Bold"/>
                <w:bCs/>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After their mandatory interruption in enrollment, students who were dismissed must submit a “Petition for Readmission Following Dismissal” to the University Readmission Committee.  The appeal must include a recommendation from the student’s major department. A student whose appeal is granted is subject to academic review each semester until the Sacramento State GPA and overall GPA reach the minimum standard of 2.5.</w:t>
            </w: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 xml:space="preserve">Readmitted students who fail to meet conditions specified for readmission will be academically dismissed. A second dismissal will result in a mandatory interruption of at </w:t>
            </w:r>
            <w:r>
              <w:rPr>
                <w:rFonts w:ascii="AGaramondPro-Regular" w:hAnsi="AGaramondPro-Regular" w:cs="AGaramondPro-Regular"/>
                <w:sz w:val="20"/>
                <w:szCs w:val="20"/>
              </w:rPr>
              <w:lastRenderedPageBreak/>
              <w:t xml:space="preserve">least two years.  </w:t>
            </w:r>
          </w:p>
          <w:p w:rsidR="00F80F80" w:rsidRDefault="00F80F80" w:rsidP="00F80F80">
            <w:pPr>
              <w:autoSpaceDE w:val="0"/>
              <w:autoSpaceDN w:val="0"/>
              <w:adjustRightInd w:val="0"/>
              <w:rPr>
                <w:rFonts w:ascii="AGaramondPro-Regular" w:hAnsi="AGaramondPro-Regular" w:cs="AGaramondPro-Regular"/>
                <w:sz w:val="20"/>
                <w:szCs w:val="20"/>
              </w:rPr>
            </w:pPr>
          </w:p>
          <w:p w:rsidR="00F80F80" w:rsidRDefault="00F80F80" w:rsidP="00F80F80">
            <w:pPr>
              <w:autoSpaceDE w:val="0"/>
              <w:autoSpaceDN w:val="0"/>
              <w:adjustRightInd w:val="0"/>
              <w:rPr>
                <w:rFonts w:ascii="AGaramondPro-Regular" w:hAnsi="AGaramondPro-Regular" w:cs="AGaramondPro-Regular"/>
                <w:sz w:val="20"/>
                <w:szCs w:val="20"/>
              </w:rPr>
            </w:pPr>
            <w:r>
              <w:rPr>
                <w:rFonts w:ascii="AGaramondPro-Regular" w:hAnsi="AGaramondPro-Regular" w:cs="AGaramondPro-Regular"/>
                <w:sz w:val="20"/>
                <w:szCs w:val="20"/>
              </w:rPr>
              <w:t>Deadlines for submission of the appeal are published in the Annual Schedule of Classes and on the Admissions and Records web site, and are strictly enforced.</w:t>
            </w:r>
          </w:p>
          <w:p w:rsidR="004F3B92" w:rsidRPr="004F3B92" w:rsidRDefault="004F3B92" w:rsidP="00613491">
            <w:pPr>
              <w:autoSpaceDE w:val="0"/>
              <w:autoSpaceDN w:val="0"/>
              <w:adjustRightInd w:val="0"/>
              <w:rPr>
                <w:rFonts w:ascii="MyriadPro-Bold" w:hAnsi="MyriadPro-Bold" w:cs="MyriadPro-Bold"/>
                <w:bCs/>
              </w:rPr>
            </w:pPr>
          </w:p>
        </w:tc>
      </w:tr>
    </w:tbl>
    <w:p w:rsidR="004F3B92" w:rsidRDefault="004F3B92" w:rsidP="00D4265E"/>
    <w:sectPr w:rsidR="004F3B92" w:rsidSect="00A2734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16" w:rsidRDefault="00951C16" w:rsidP="00F93B25">
      <w:pPr>
        <w:spacing w:after="0" w:line="240" w:lineRule="auto"/>
      </w:pPr>
      <w:r>
        <w:separator/>
      </w:r>
    </w:p>
  </w:endnote>
  <w:endnote w:type="continuationSeparator" w:id="0">
    <w:p w:rsidR="00951C16" w:rsidRDefault="00951C16" w:rsidP="00F93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AGaramondPro-Bold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GaramondPro-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16" w:rsidRDefault="00951C16" w:rsidP="00F93B25">
      <w:pPr>
        <w:spacing w:after="0" w:line="240" w:lineRule="auto"/>
      </w:pPr>
      <w:r>
        <w:separator/>
      </w:r>
    </w:p>
  </w:footnote>
  <w:footnote w:type="continuationSeparator" w:id="0">
    <w:p w:rsidR="00951C16" w:rsidRDefault="00951C16" w:rsidP="00F93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22" w:rsidRDefault="001B41C7" w:rsidP="00337122">
    <w:pPr>
      <w:pStyle w:val="NoSpacing"/>
      <w:jc w:val="right"/>
    </w:pPr>
    <w:r>
      <w:t>Attachment C</w:t>
    </w:r>
  </w:p>
  <w:p w:rsidR="00337122" w:rsidRDefault="00337122" w:rsidP="00337122">
    <w:pPr>
      <w:pStyle w:val="NoSpacing"/>
      <w:jc w:val="right"/>
    </w:pPr>
    <w:r>
      <w:t xml:space="preserve">Faculty Senate Agenda </w:t>
    </w:r>
  </w:p>
  <w:p w:rsidR="00337122" w:rsidRDefault="00337122" w:rsidP="00337122">
    <w:pPr>
      <w:pStyle w:val="NoSpacing"/>
      <w:jc w:val="right"/>
    </w:pPr>
    <w:r>
      <w:t>December 1,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613491"/>
    <w:rsid w:val="00012DE8"/>
    <w:rsid w:val="00054F37"/>
    <w:rsid w:val="0005738F"/>
    <w:rsid w:val="00084149"/>
    <w:rsid w:val="000975DF"/>
    <w:rsid w:val="000D5F79"/>
    <w:rsid w:val="000F7550"/>
    <w:rsid w:val="00130A4E"/>
    <w:rsid w:val="00151AD5"/>
    <w:rsid w:val="00167E40"/>
    <w:rsid w:val="0017421B"/>
    <w:rsid w:val="00182E8A"/>
    <w:rsid w:val="00197E26"/>
    <w:rsid w:val="001B41C7"/>
    <w:rsid w:val="001B7022"/>
    <w:rsid w:val="001E4AEF"/>
    <w:rsid w:val="001F187A"/>
    <w:rsid w:val="00214C38"/>
    <w:rsid w:val="00271D90"/>
    <w:rsid w:val="00271F58"/>
    <w:rsid w:val="00277469"/>
    <w:rsid w:val="00337122"/>
    <w:rsid w:val="00372E55"/>
    <w:rsid w:val="003A55F5"/>
    <w:rsid w:val="004325A0"/>
    <w:rsid w:val="004F3B92"/>
    <w:rsid w:val="00521ACD"/>
    <w:rsid w:val="005322CA"/>
    <w:rsid w:val="00546DDA"/>
    <w:rsid w:val="005A4946"/>
    <w:rsid w:val="005C35C6"/>
    <w:rsid w:val="005E066C"/>
    <w:rsid w:val="0060395E"/>
    <w:rsid w:val="00613491"/>
    <w:rsid w:val="0066204A"/>
    <w:rsid w:val="006E0706"/>
    <w:rsid w:val="007300BE"/>
    <w:rsid w:val="00833904"/>
    <w:rsid w:val="008A4712"/>
    <w:rsid w:val="008C58AE"/>
    <w:rsid w:val="00951C16"/>
    <w:rsid w:val="00990EF8"/>
    <w:rsid w:val="00A27345"/>
    <w:rsid w:val="00A5148C"/>
    <w:rsid w:val="00A61B63"/>
    <w:rsid w:val="00AA2C02"/>
    <w:rsid w:val="00AD13A9"/>
    <w:rsid w:val="00B0633A"/>
    <w:rsid w:val="00B922C0"/>
    <w:rsid w:val="00C11095"/>
    <w:rsid w:val="00C93BC5"/>
    <w:rsid w:val="00CB24D1"/>
    <w:rsid w:val="00CB3052"/>
    <w:rsid w:val="00D4265E"/>
    <w:rsid w:val="00DF5EDA"/>
    <w:rsid w:val="00E11581"/>
    <w:rsid w:val="00E24724"/>
    <w:rsid w:val="00E24E69"/>
    <w:rsid w:val="00F80F80"/>
    <w:rsid w:val="00F93B25"/>
    <w:rsid w:val="00FF2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CA"/>
    <w:rPr>
      <w:rFonts w:ascii="Tahoma" w:hAnsi="Tahoma" w:cs="Tahoma"/>
      <w:sz w:val="16"/>
      <w:szCs w:val="16"/>
    </w:rPr>
  </w:style>
  <w:style w:type="character" w:styleId="CommentReference">
    <w:name w:val="annotation reference"/>
    <w:basedOn w:val="DefaultParagraphFont"/>
    <w:uiPriority w:val="99"/>
    <w:semiHidden/>
    <w:unhideWhenUsed/>
    <w:rsid w:val="0060395E"/>
    <w:rPr>
      <w:sz w:val="16"/>
      <w:szCs w:val="16"/>
    </w:rPr>
  </w:style>
  <w:style w:type="paragraph" w:styleId="CommentText">
    <w:name w:val="annotation text"/>
    <w:basedOn w:val="Normal"/>
    <w:link w:val="CommentTextChar"/>
    <w:uiPriority w:val="99"/>
    <w:semiHidden/>
    <w:unhideWhenUsed/>
    <w:rsid w:val="0060395E"/>
    <w:pPr>
      <w:spacing w:line="240" w:lineRule="auto"/>
    </w:pPr>
    <w:rPr>
      <w:sz w:val="20"/>
      <w:szCs w:val="20"/>
    </w:rPr>
  </w:style>
  <w:style w:type="character" w:customStyle="1" w:styleId="CommentTextChar">
    <w:name w:val="Comment Text Char"/>
    <w:basedOn w:val="DefaultParagraphFont"/>
    <w:link w:val="CommentText"/>
    <w:uiPriority w:val="99"/>
    <w:semiHidden/>
    <w:rsid w:val="0060395E"/>
    <w:rPr>
      <w:sz w:val="20"/>
      <w:szCs w:val="20"/>
    </w:rPr>
  </w:style>
  <w:style w:type="paragraph" w:styleId="CommentSubject">
    <w:name w:val="annotation subject"/>
    <w:basedOn w:val="CommentText"/>
    <w:next w:val="CommentText"/>
    <w:link w:val="CommentSubjectChar"/>
    <w:uiPriority w:val="99"/>
    <w:semiHidden/>
    <w:unhideWhenUsed/>
    <w:rsid w:val="0060395E"/>
    <w:rPr>
      <w:b/>
      <w:bCs/>
    </w:rPr>
  </w:style>
  <w:style w:type="character" w:customStyle="1" w:styleId="CommentSubjectChar">
    <w:name w:val="Comment Subject Char"/>
    <w:basedOn w:val="CommentTextChar"/>
    <w:link w:val="CommentSubject"/>
    <w:uiPriority w:val="99"/>
    <w:semiHidden/>
    <w:rsid w:val="0060395E"/>
    <w:rPr>
      <w:b/>
      <w:bCs/>
    </w:rPr>
  </w:style>
  <w:style w:type="paragraph" w:styleId="Header">
    <w:name w:val="header"/>
    <w:basedOn w:val="Normal"/>
    <w:link w:val="HeaderChar"/>
    <w:uiPriority w:val="99"/>
    <w:semiHidden/>
    <w:unhideWhenUsed/>
    <w:rsid w:val="00F93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B25"/>
  </w:style>
  <w:style w:type="paragraph" w:styleId="Footer">
    <w:name w:val="footer"/>
    <w:basedOn w:val="Normal"/>
    <w:link w:val="FooterChar"/>
    <w:uiPriority w:val="99"/>
    <w:semiHidden/>
    <w:unhideWhenUsed/>
    <w:rsid w:val="00F93B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B25"/>
  </w:style>
  <w:style w:type="paragraph" w:styleId="NoSpacing">
    <w:name w:val="No Spacing"/>
    <w:uiPriority w:val="1"/>
    <w:qFormat/>
    <w:rsid w:val="003371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cnewsome</dc:creator>
  <cp:keywords/>
  <dc:description/>
  <cp:lastModifiedBy>Lana</cp:lastModifiedBy>
  <cp:revision>2</cp:revision>
  <cp:lastPrinted>2011-11-18T16:38:00Z</cp:lastPrinted>
  <dcterms:created xsi:type="dcterms:W3CDTF">2011-11-23T21:51:00Z</dcterms:created>
  <dcterms:modified xsi:type="dcterms:W3CDTF">2011-11-23T21:51:00Z</dcterms:modified>
</cp:coreProperties>
</file>