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45" w:rsidRDefault="00BB7BC3" w:rsidP="00BB7BC3">
      <w:pPr>
        <w:pStyle w:val="Heading1"/>
        <w:tabs>
          <w:tab w:val="left" w:pos="819"/>
        </w:tabs>
        <w:spacing w:before="40"/>
        <w:ind w:left="460"/>
        <w:rPr>
          <w:b w:val="0"/>
          <w:bCs w:val="0"/>
          <w:u w:val="none"/>
        </w:rPr>
      </w:pPr>
      <w:r>
        <w:rPr>
          <w:sz w:val="52"/>
          <w:u w:val="none"/>
        </w:rPr>
        <w:t>**</w:t>
      </w:r>
      <w:r>
        <w:rPr>
          <w:u w:val="none"/>
        </w:rPr>
        <w:tab/>
      </w:r>
      <w:r w:rsidR="001673C7">
        <w:rPr>
          <w:color w:val="FF0000"/>
          <w:u w:val="none"/>
        </w:rPr>
        <w:t>DO IT TODAY!!</w:t>
      </w:r>
      <w:r w:rsidR="001673C7">
        <w:rPr>
          <w:color w:val="FF0000"/>
          <w:spacing w:val="-1"/>
          <w:u w:val="none"/>
        </w:rPr>
        <w:t xml:space="preserve"> </w:t>
      </w:r>
      <w:r w:rsidR="001673C7">
        <w:rPr>
          <w:u w:val="none"/>
        </w:rPr>
        <w:t>Register</w:t>
      </w:r>
      <w:r w:rsidR="001673C7">
        <w:rPr>
          <w:spacing w:val="-1"/>
          <w:u w:val="none"/>
        </w:rPr>
        <w:t xml:space="preserve"> </w:t>
      </w:r>
      <w:r w:rsidR="001673C7">
        <w:rPr>
          <w:u w:val="none"/>
        </w:rPr>
        <w:t>for</w:t>
      </w:r>
      <w:r w:rsidR="001673C7">
        <w:rPr>
          <w:spacing w:val="-1"/>
          <w:u w:val="none"/>
        </w:rPr>
        <w:t xml:space="preserve"> </w:t>
      </w:r>
      <w:r w:rsidR="001673C7">
        <w:rPr>
          <w:u w:val="none"/>
        </w:rPr>
        <w:t>CONNECT</w:t>
      </w:r>
    </w:p>
    <w:p w:rsidR="00D54E45" w:rsidRDefault="00D54E45">
      <w:pPr>
        <w:spacing w:before="11"/>
        <w:rPr>
          <w:rFonts w:ascii="Arial Narrow" w:eastAsia="Arial Narrow" w:hAnsi="Arial Narrow" w:cs="Arial Narrow"/>
          <w:b/>
          <w:bCs/>
          <w:sz w:val="35"/>
          <w:szCs w:val="35"/>
        </w:rPr>
      </w:pPr>
      <w:bookmarkStart w:id="0" w:name="_GoBack"/>
      <w:bookmarkEnd w:id="0"/>
    </w:p>
    <w:p w:rsidR="00D54E45" w:rsidRDefault="001673C7">
      <w:pPr>
        <w:ind w:left="730"/>
        <w:rPr>
          <w:rFonts w:ascii="Arial Narrow"/>
          <w:b/>
          <w:sz w:val="36"/>
          <w:u w:val="thick" w:color="000000"/>
        </w:rPr>
      </w:pPr>
      <w:r>
        <w:rPr>
          <w:rFonts w:ascii="Arial Narrow"/>
          <w:b/>
          <w:sz w:val="36"/>
          <w:u w:val="thick" w:color="000000"/>
        </w:rPr>
        <w:t>MBA</w:t>
      </w:r>
      <w:r>
        <w:rPr>
          <w:rFonts w:ascii="Arial Narrow"/>
          <w:b/>
          <w:spacing w:val="-1"/>
          <w:sz w:val="36"/>
          <w:u w:val="thick" w:color="000000"/>
        </w:rPr>
        <w:t xml:space="preserve"> </w:t>
      </w:r>
      <w:r>
        <w:rPr>
          <w:rFonts w:ascii="Arial Narrow"/>
          <w:b/>
          <w:sz w:val="36"/>
          <w:u w:val="thick" w:color="000000"/>
        </w:rPr>
        <w:t>210</w:t>
      </w:r>
      <w:r>
        <w:rPr>
          <w:rFonts w:ascii="Arial Narrow"/>
          <w:b/>
          <w:spacing w:val="-1"/>
          <w:sz w:val="36"/>
          <w:u w:val="thick" w:color="000000"/>
        </w:rPr>
        <w:t xml:space="preserve"> </w:t>
      </w:r>
      <w:r>
        <w:rPr>
          <w:rFonts w:ascii="Arial Narrow"/>
          <w:b/>
          <w:sz w:val="36"/>
          <w:u w:val="thick" w:color="000000"/>
        </w:rPr>
        <w:t>Recommended</w:t>
      </w:r>
      <w:r>
        <w:rPr>
          <w:rFonts w:ascii="Arial Narrow"/>
          <w:b/>
          <w:spacing w:val="-1"/>
          <w:sz w:val="36"/>
          <w:u w:val="thick" w:color="000000"/>
        </w:rPr>
        <w:t xml:space="preserve"> </w:t>
      </w:r>
      <w:r>
        <w:rPr>
          <w:rFonts w:ascii="Arial Narrow"/>
          <w:b/>
          <w:sz w:val="36"/>
          <w:u w:val="thick" w:color="000000"/>
        </w:rPr>
        <w:t>Weekly</w:t>
      </w:r>
      <w:r>
        <w:rPr>
          <w:rFonts w:ascii="Arial Narrow"/>
          <w:b/>
          <w:spacing w:val="-1"/>
          <w:sz w:val="36"/>
          <w:u w:val="thick" w:color="000000"/>
        </w:rPr>
        <w:t xml:space="preserve"> </w:t>
      </w:r>
      <w:r>
        <w:rPr>
          <w:rFonts w:ascii="Arial Narrow"/>
          <w:b/>
          <w:sz w:val="36"/>
          <w:u w:val="thick" w:color="000000"/>
        </w:rPr>
        <w:t>Checklist</w:t>
      </w:r>
    </w:p>
    <w:p w:rsidR="0045546D" w:rsidRDefault="0045546D">
      <w:pPr>
        <w:ind w:left="730"/>
        <w:rPr>
          <w:rFonts w:ascii="Arial Narrow" w:eastAsia="Arial Narrow" w:hAnsi="Arial Narrow" w:cs="Arial Narrow"/>
          <w:sz w:val="36"/>
          <w:szCs w:val="36"/>
        </w:rPr>
      </w:pPr>
    </w:p>
    <w:p w:rsidR="00D54E45" w:rsidRDefault="00BB7BC3">
      <w:pPr>
        <w:numPr>
          <w:ilvl w:val="0"/>
          <w:numId w:val="1"/>
        </w:numPr>
        <w:tabs>
          <w:tab w:val="left" w:pos="730"/>
        </w:tabs>
        <w:spacing w:before="1" w:line="413" w:lineRule="exact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</w:rPr>
        <w:t>Monday</w:t>
      </w:r>
      <w:r w:rsidR="001673C7">
        <w:rPr>
          <w:rFonts w:ascii="Arial Narrow" w:eastAsia="Arial Narrow" w:hAnsi="Arial Narrow" w:cs="Arial Narrow"/>
          <w:b/>
          <w:bCs/>
          <w:spacing w:val="-1"/>
          <w:sz w:val="36"/>
          <w:szCs w:val="36"/>
        </w:rPr>
        <w:t xml:space="preserve"> </w:t>
      </w:r>
      <w:r w:rsidR="001673C7">
        <w:rPr>
          <w:rFonts w:ascii="Arial Narrow" w:eastAsia="Arial Narrow" w:hAnsi="Arial Narrow" w:cs="Arial Narrow"/>
          <w:sz w:val="36"/>
          <w:szCs w:val="36"/>
        </w:rPr>
        <w:t>–</w:t>
      </w:r>
      <w:r w:rsidR="001673C7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="001673C7">
        <w:rPr>
          <w:rFonts w:ascii="Arial Narrow" w:eastAsia="Arial Narrow" w:hAnsi="Arial Narrow" w:cs="Arial Narrow"/>
          <w:sz w:val="36"/>
          <w:szCs w:val="36"/>
        </w:rPr>
        <w:t>read</w:t>
      </w:r>
      <w:r w:rsidR="001673C7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="001673C7">
        <w:rPr>
          <w:rFonts w:ascii="Arial Narrow" w:eastAsia="Arial Narrow" w:hAnsi="Arial Narrow" w:cs="Arial Narrow"/>
          <w:sz w:val="36"/>
          <w:szCs w:val="36"/>
        </w:rPr>
        <w:t>and</w:t>
      </w:r>
      <w:r w:rsidR="001673C7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="001673C7">
        <w:rPr>
          <w:rFonts w:ascii="Arial Narrow" w:eastAsia="Arial Narrow" w:hAnsi="Arial Narrow" w:cs="Arial Narrow"/>
          <w:sz w:val="36"/>
          <w:szCs w:val="36"/>
        </w:rPr>
        <w:t>study</w:t>
      </w:r>
      <w:r w:rsidR="001673C7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="001673C7">
        <w:rPr>
          <w:rFonts w:ascii="Arial Narrow" w:eastAsia="Arial Narrow" w:hAnsi="Arial Narrow" w:cs="Arial Narrow"/>
          <w:sz w:val="36"/>
          <w:szCs w:val="36"/>
        </w:rPr>
        <w:t>the</w:t>
      </w:r>
      <w:r w:rsidR="001673C7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="001673C7">
        <w:rPr>
          <w:rFonts w:ascii="Arial Narrow" w:eastAsia="Arial Narrow" w:hAnsi="Arial Narrow" w:cs="Arial Narrow"/>
          <w:sz w:val="36"/>
          <w:szCs w:val="36"/>
        </w:rPr>
        <w:t>chapter</w:t>
      </w:r>
      <w:r w:rsidR="001673C7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="001673C7">
        <w:rPr>
          <w:rFonts w:ascii="Arial Narrow" w:eastAsia="Arial Narrow" w:hAnsi="Arial Narrow" w:cs="Arial Narrow"/>
          <w:sz w:val="36"/>
          <w:szCs w:val="36"/>
        </w:rPr>
        <w:t>and</w:t>
      </w:r>
      <w:r w:rsidR="001673C7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="001673C7">
        <w:rPr>
          <w:rFonts w:ascii="Arial Narrow" w:eastAsia="Arial Narrow" w:hAnsi="Arial Narrow" w:cs="Arial Narrow"/>
          <w:sz w:val="36"/>
          <w:szCs w:val="36"/>
        </w:rPr>
        <w:t>complete</w:t>
      </w:r>
    </w:p>
    <w:p w:rsidR="00D54E45" w:rsidRDefault="001673C7">
      <w:pPr>
        <w:spacing w:line="413" w:lineRule="exact"/>
        <w:ind w:left="730"/>
        <w:rPr>
          <w:rFonts w:ascii="Arial Narrow" w:eastAsia="Arial Narrow" w:hAnsi="Arial Narrow" w:cs="Arial Narrow"/>
          <w:sz w:val="36"/>
          <w:szCs w:val="36"/>
        </w:rPr>
      </w:pPr>
      <w:proofErr w:type="spellStart"/>
      <w:r>
        <w:rPr>
          <w:rFonts w:ascii="Arial Narrow"/>
          <w:b/>
          <w:color w:val="FF0000"/>
          <w:sz w:val="36"/>
        </w:rPr>
        <w:t>LearnSmart</w:t>
      </w:r>
      <w:proofErr w:type="spellEnd"/>
      <w:r>
        <w:rPr>
          <w:rFonts w:ascii="Arial Narrow"/>
          <w:b/>
          <w:color w:val="FF0000"/>
          <w:spacing w:val="-1"/>
          <w:sz w:val="36"/>
        </w:rPr>
        <w:t xml:space="preserve"> </w:t>
      </w:r>
      <w:r>
        <w:rPr>
          <w:rFonts w:ascii="Arial Narrow"/>
          <w:spacing w:val="-1"/>
          <w:sz w:val="36"/>
        </w:rPr>
        <w:t>module</w:t>
      </w:r>
    </w:p>
    <w:p w:rsidR="00262C53" w:rsidRPr="00262C53" w:rsidRDefault="00BB7BC3">
      <w:pPr>
        <w:numPr>
          <w:ilvl w:val="0"/>
          <w:numId w:val="1"/>
        </w:numPr>
        <w:tabs>
          <w:tab w:val="left" w:pos="730"/>
        </w:tabs>
        <w:ind w:right="419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</w:rPr>
        <w:t>Tuesday</w:t>
      </w:r>
      <w:r w:rsidR="001673C7">
        <w:rPr>
          <w:rFonts w:ascii="Arial Narrow" w:eastAsia="Arial Narrow" w:hAnsi="Arial Narrow" w:cs="Arial Narrow"/>
          <w:b/>
          <w:bCs/>
          <w:spacing w:val="-1"/>
          <w:sz w:val="36"/>
          <w:szCs w:val="36"/>
        </w:rPr>
        <w:t xml:space="preserve"> </w:t>
      </w:r>
      <w:r w:rsidR="001673C7">
        <w:rPr>
          <w:rFonts w:ascii="Arial Narrow" w:eastAsia="Arial Narrow" w:hAnsi="Arial Narrow" w:cs="Arial Narrow"/>
          <w:sz w:val="36"/>
          <w:szCs w:val="36"/>
        </w:rPr>
        <w:t>–</w:t>
      </w:r>
      <w:r w:rsidR="001673C7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</w:p>
    <w:p w:rsidR="002C7D88" w:rsidRPr="002C7D88" w:rsidRDefault="001673C7" w:rsidP="002C7D88">
      <w:pPr>
        <w:numPr>
          <w:ilvl w:val="1"/>
          <w:numId w:val="1"/>
        </w:numPr>
        <w:tabs>
          <w:tab w:val="left" w:pos="730"/>
          <w:tab w:val="left" w:pos="1450"/>
        </w:tabs>
        <w:spacing w:before="1" w:line="438" w:lineRule="exact"/>
        <w:ind w:right="601"/>
      </w:pPr>
      <w:r>
        <w:rPr>
          <w:rFonts w:ascii="Arial Narrow" w:eastAsia="Arial Narrow" w:hAnsi="Arial Narrow" w:cs="Arial Narrow"/>
          <w:sz w:val="36"/>
          <w:szCs w:val="36"/>
        </w:rPr>
        <w:t>watch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lecture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videos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with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the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lecture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 xml:space="preserve">video 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>handouts</w:t>
      </w:r>
    </w:p>
    <w:p w:rsidR="00D54E45" w:rsidRPr="002C7D88" w:rsidRDefault="002C7D88" w:rsidP="002C7D88">
      <w:pPr>
        <w:numPr>
          <w:ilvl w:val="1"/>
          <w:numId w:val="1"/>
        </w:numPr>
        <w:tabs>
          <w:tab w:val="left" w:pos="730"/>
          <w:tab w:val="left" w:pos="1450"/>
        </w:tabs>
        <w:spacing w:before="1" w:line="438" w:lineRule="exact"/>
        <w:ind w:right="601"/>
      </w:pPr>
      <w:r>
        <w:rPr>
          <w:rFonts w:ascii="Arial Narrow" w:eastAsia="Arial Narrow" w:hAnsi="Arial Narrow" w:cs="Arial Narrow"/>
          <w:sz w:val="36"/>
          <w:szCs w:val="36"/>
        </w:rPr>
        <w:t>co</w:t>
      </w:r>
      <w:r w:rsidRPr="00262C53">
        <w:rPr>
          <w:rFonts w:ascii="Arial Narrow" w:eastAsia="Arial Narrow" w:hAnsi="Arial Narrow" w:cs="Arial Narrow"/>
          <w:sz w:val="36"/>
          <w:szCs w:val="36"/>
        </w:rPr>
        <w:t>mplete</w:t>
      </w:r>
      <w:r w:rsidRPr="00262C53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Pr="00262C53">
        <w:rPr>
          <w:rFonts w:ascii="Arial Narrow" w:eastAsia="Arial Narrow" w:hAnsi="Arial Narrow" w:cs="Arial Narrow"/>
          <w:sz w:val="36"/>
          <w:szCs w:val="36"/>
        </w:rPr>
        <w:t>the</w:t>
      </w:r>
      <w:r w:rsidRPr="00262C53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Pr="00262C53">
        <w:rPr>
          <w:rFonts w:ascii="Arial Narrow" w:eastAsia="Arial Narrow" w:hAnsi="Arial Narrow" w:cs="Arial Narrow"/>
          <w:sz w:val="36"/>
          <w:szCs w:val="36"/>
        </w:rPr>
        <w:t>assigned</w:t>
      </w:r>
      <w:r w:rsidRPr="00262C53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Pr="00262C53">
        <w:rPr>
          <w:rFonts w:ascii="Arial Narrow" w:eastAsia="Arial Narrow" w:hAnsi="Arial Narrow" w:cs="Arial Narrow"/>
          <w:b/>
          <w:bCs/>
          <w:color w:val="FF0000"/>
          <w:sz w:val="36"/>
          <w:szCs w:val="36"/>
        </w:rPr>
        <w:t>homework</w:t>
      </w:r>
      <w:r w:rsidRPr="00262C53">
        <w:rPr>
          <w:rFonts w:ascii="Arial Narrow" w:eastAsia="Arial Narrow" w:hAnsi="Arial Narrow" w:cs="Arial Narrow"/>
          <w:b/>
          <w:bCs/>
          <w:color w:val="FF0000"/>
          <w:spacing w:val="-1"/>
          <w:sz w:val="36"/>
          <w:szCs w:val="36"/>
        </w:rPr>
        <w:t xml:space="preserve"> </w:t>
      </w:r>
      <w:r w:rsidRPr="00262C53">
        <w:rPr>
          <w:rFonts w:ascii="Arial Narrow" w:eastAsia="Arial Narrow" w:hAnsi="Arial Narrow" w:cs="Arial Narrow"/>
          <w:spacing w:val="-1"/>
          <w:sz w:val="36"/>
          <w:szCs w:val="36"/>
        </w:rPr>
        <w:t>online</w:t>
      </w:r>
      <w:r w:rsidRPr="00262C53">
        <w:rPr>
          <w:rFonts w:ascii="Arial Narrow" w:eastAsia="Arial Narrow" w:hAnsi="Arial Narrow" w:cs="Arial Narrow"/>
          <w:spacing w:val="20"/>
          <w:sz w:val="36"/>
          <w:szCs w:val="36"/>
        </w:rPr>
        <w:t xml:space="preserve"> </w:t>
      </w:r>
      <w:r w:rsidRPr="00262C53">
        <w:rPr>
          <w:rFonts w:ascii="Arial Narrow" w:eastAsia="Arial Narrow" w:hAnsi="Arial Narrow" w:cs="Arial Narrow"/>
          <w:sz w:val="36"/>
          <w:szCs w:val="36"/>
        </w:rPr>
        <w:t>(CONNECT)</w:t>
      </w:r>
    </w:p>
    <w:p w:rsidR="00262C53" w:rsidRPr="00262C53" w:rsidRDefault="00BB7BC3" w:rsidP="00262C53">
      <w:pPr>
        <w:numPr>
          <w:ilvl w:val="0"/>
          <w:numId w:val="1"/>
        </w:numPr>
        <w:tabs>
          <w:tab w:val="left" w:pos="730"/>
          <w:tab w:val="left" w:pos="1450"/>
        </w:tabs>
        <w:spacing w:before="1" w:line="438" w:lineRule="exact"/>
        <w:ind w:right="601"/>
      </w:pPr>
      <w:r w:rsidRPr="00262C53">
        <w:rPr>
          <w:rFonts w:ascii="Arial Narrow" w:eastAsia="Arial Narrow" w:hAnsi="Arial Narrow" w:cs="Arial Narrow"/>
          <w:b/>
          <w:bCs/>
          <w:sz w:val="36"/>
          <w:szCs w:val="36"/>
        </w:rPr>
        <w:t>Wednesday</w:t>
      </w:r>
      <w:r w:rsidR="001673C7" w:rsidRPr="00262C53">
        <w:rPr>
          <w:rFonts w:ascii="Arial Narrow" w:eastAsia="Arial Narrow" w:hAnsi="Arial Narrow" w:cs="Arial Narrow"/>
          <w:b/>
          <w:bCs/>
          <w:sz w:val="36"/>
          <w:szCs w:val="36"/>
        </w:rPr>
        <w:t xml:space="preserve"> </w:t>
      </w:r>
      <w:r w:rsidR="001673C7" w:rsidRPr="00262C53">
        <w:rPr>
          <w:rFonts w:ascii="Arial Narrow" w:eastAsia="Arial Narrow" w:hAnsi="Arial Narrow" w:cs="Arial Narrow"/>
          <w:sz w:val="36"/>
          <w:szCs w:val="36"/>
        </w:rPr>
        <w:t>–</w:t>
      </w:r>
      <w:r w:rsidR="001673C7" w:rsidRPr="00262C53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</w:p>
    <w:p w:rsidR="00262C53" w:rsidRPr="00262C53" w:rsidRDefault="00262C53" w:rsidP="00262C53">
      <w:pPr>
        <w:numPr>
          <w:ilvl w:val="1"/>
          <w:numId w:val="1"/>
        </w:numPr>
        <w:tabs>
          <w:tab w:val="left" w:pos="730"/>
        </w:tabs>
        <w:ind w:right="419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Work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with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your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assigned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partner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to prepare</w:t>
      </w:r>
      <w:r>
        <w:rPr>
          <w:rFonts w:ascii="Arial Narrow" w:eastAsia="Arial Narrow" w:hAnsi="Arial Narrow" w:cs="Arial Narrow"/>
          <w:spacing w:val="-2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0000"/>
          <w:sz w:val="36"/>
          <w:szCs w:val="36"/>
        </w:rPr>
        <w:t>PPTs</w:t>
      </w:r>
      <w:r>
        <w:rPr>
          <w:rFonts w:ascii="Arial Narrow" w:eastAsia="Arial Narrow" w:hAnsi="Arial Narrow" w:cs="Arial Narrow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0000"/>
          <w:sz w:val="36"/>
          <w:szCs w:val="36"/>
        </w:rPr>
        <w:t>on</w:t>
      </w:r>
      <w:r>
        <w:rPr>
          <w:rFonts w:ascii="Arial Narrow" w:eastAsia="Arial Narrow" w:hAnsi="Arial Narrow" w:cs="Arial Narrow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0000"/>
          <w:sz w:val="36"/>
          <w:szCs w:val="36"/>
        </w:rPr>
        <w:t xml:space="preserve">cases </w:t>
      </w:r>
      <w:r>
        <w:rPr>
          <w:rFonts w:ascii="Arial Narrow" w:eastAsia="Arial Narrow" w:hAnsi="Arial Narrow" w:cs="Arial Narrow"/>
          <w:sz w:val="36"/>
          <w:szCs w:val="36"/>
        </w:rPr>
        <w:t>to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be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presented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in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class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on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Thursday</w:t>
      </w:r>
    </w:p>
    <w:p w:rsidR="00D54E45" w:rsidRDefault="001673C7">
      <w:pPr>
        <w:pStyle w:val="BodyText"/>
        <w:numPr>
          <w:ilvl w:val="0"/>
          <w:numId w:val="1"/>
        </w:numPr>
        <w:tabs>
          <w:tab w:val="left" w:pos="730"/>
        </w:tabs>
        <w:ind w:right="110"/>
      </w:pPr>
      <w:r>
        <w:rPr>
          <w:rFonts w:cs="Arial Narrow"/>
          <w:b/>
          <w:bCs/>
        </w:rPr>
        <w:t>T</w:t>
      </w:r>
      <w:r>
        <w:rPr>
          <w:rFonts w:cs="Arial Narrow"/>
          <w:b/>
          <w:bCs/>
        </w:rPr>
        <w:t>hursday</w:t>
      </w:r>
      <w:r>
        <w:rPr>
          <w:rFonts w:cs="Arial Narrow"/>
          <w:b/>
          <w:bCs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262C53">
        <w:rPr>
          <w:spacing w:val="-1"/>
        </w:rPr>
        <w:t>Attend class; Case presentation</w:t>
      </w:r>
    </w:p>
    <w:p w:rsidR="00262C53" w:rsidRDefault="00BB7BC3">
      <w:pPr>
        <w:pStyle w:val="BodyText"/>
        <w:numPr>
          <w:ilvl w:val="0"/>
          <w:numId w:val="1"/>
        </w:numPr>
        <w:tabs>
          <w:tab w:val="left" w:pos="730"/>
        </w:tabs>
        <w:ind w:right="110"/>
      </w:pPr>
      <w:r>
        <w:rPr>
          <w:rFonts w:cs="Arial Narrow"/>
          <w:b/>
          <w:bCs/>
        </w:rPr>
        <w:t xml:space="preserve">Friday </w:t>
      </w:r>
      <w:r>
        <w:t xml:space="preserve">– </w:t>
      </w:r>
    </w:p>
    <w:p w:rsidR="00BB7BC3" w:rsidRDefault="00BB7BC3" w:rsidP="00262C53">
      <w:pPr>
        <w:pStyle w:val="BodyText"/>
        <w:numPr>
          <w:ilvl w:val="1"/>
          <w:numId w:val="1"/>
        </w:numPr>
        <w:tabs>
          <w:tab w:val="left" w:pos="1450"/>
        </w:tabs>
        <w:spacing w:line="439" w:lineRule="exact"/>
      </w:pPr>
      <w:r>
        <w:t xml:space="preserve">Read </w:t>
      </w:r>
      <w:r w:rsidRPr="00262C53">
        <w:rPr>
          <w:u w:val="single"/>
        </w:rPr>
        <w:t>The Goal</w:t>
      </w:r>
    </w:p>
    <w:p w:rsidR="00D54E45" w:rsidRDefault="00BB7BC3">
      <w:pPr>
        <w:numPr>
          <w:ilvl w:val="0"/>
          <w:numId w:val="1"/>
        </w:numPr>
        <w:tabs>
          <w:tab w:val="left" w:pos="730"/>
        </w:tabs>
        <w:ind w:right="1732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pacing w:val="-1"/>
          <w:sz w:val="36"/>
          <w:szCs w:val="36"/>
        </w:rPr>
        <w:t>Saturday</w:t>
      </w:r>
      <w:r w:rsidR="001673C7">
        <w:rPr>
          <w:rFonts w:ascii="Arial Narrow" w:eastAsia="Arial Narrow" w:hAnsi="Arial Narrow" w:cs="Arial Narrow"/>
          <w:b/>
          <w:bCs/>
          <w:spacing w:val="-1"/>
          <w:sz w:val="36"/>
          <w:szCs w:val="36"/>
        </w:rPr>
        <w:t xml:space="preserve"> </w:t>
      </w:r>
      <w:r w:rsidR="001673C7">
        <w:rPr>
          <w:rFonts w:ascii="Arial Narrow" w:eastAsia="Arial Narrow" w:hAnsi="Arial Narrow" w:cs="Arial Narrow"/>
          <w:sz w:val="36"/>
          <w:szCs w:val="36"/>
        </w:rPr>
        <w:t xml:space="preserve">– </w:t>
      </w:r>
    </w:p>
    <w:p w:rsidR="00262C53" w:rsidRDefault="00262C53" w:rsidP="00262C53">
      <w:pPr>
        <w:pStyle w:val="BodyText"/>
        <w:numPr>
          <w:ilvl w:val="1"/>
          <w:numId w:val="1"/>
        </w:numPr>
        <w:tabs>
          <w:tab w:val="left" w:pos="1450"/>
        </w:tabs>
        <w:spacing w:line="439" w:lineRule="exact"/>
      </w:pPr>
      <w:r>
        <w:t>Watch</w:t>
      </w:r>
      <w:r w:rsidRPr="00262C53">
        <w:t xml:space="preserve"> </w:t>
      </w:r>
      <w:r>
        <w:t>the</w:t>
      </w:r>
      <w:r w:rsidRPr="00262C53">
        <w:t xml:space="preserve"> </w:t>
      </w:r>
      <w:r>
        <w:t>in-class</w:t>
      </w:r>
      <w:r w:rsidRPr="00262C53">
        <w:t xml:space="preserve"> </w:t>
      </w:r>
      <w:r>
        <w:t>solution</w:t>
      </w:r>
      <w:r w:rsidRPr="00262C53">
        <w:t xml:space="preserve"> </w:t>
      </w:r>
      <w:r>
        <w:t>video</w:t>
      </w:r>
      <w:r w:rsidRPr="00262C53">
        <w:t xml:space="preserve"> </w:t>
      </w:r>
      <w:r>
        <w:t>with</w:t>
      </w:r>
      <w:r w:rsidRPr="00262C53">
        <w:t xml:space="preserve"> </w:t>
      </w:r>
      <w:r>
        <w:t>the</w:t>
      </w:r>
      <w:r w:rsidRPr="00262C53">
        <w:t xml:space="preserve"> </w:t>
      </w:r>
      <w:r>
        <w:t>in- class</w:t>
      </w:r>
      <w:r w:rsidRPr="00262C53">
        <w:t xml:space="preserve"> </w:t>
      </w:r>
      <w:r>
        <w:t>handout</w:t>
      </w:r>
      <w:r w:rsidRPr="00262C53">
        <w:t xml:space="preserve"> </w:t>
      </w:r>
      <w:r>
        <w:t>(with</w:t>
      </w:r>
      <w:r w:rsidRPr="00262C53">
        <w:t xml:space="preserve"> </w:t>
      </w:r>
      <w:r>
        <w:t>practice</w:t>
      </w:r>
      <w:r w:rsidRPr="00262C53">
        <w:t xml:space="preserve"> </w:t>
      </w:r>
      <w:r>
        <w:t>quiz</w:t>
      </w:r>
      <w:r w:rsidRPr="00262C53">
        <w:t xml:space="preserve"> </w:t>
      </w:r>
      <w:r>
        <w:t>questions)</w:t>
      </w:r>
    </w:p>
    <w:p w:rsidR="002C7D88" w:rsidRDefault="002C7D88" w:rsidP="00262C53">
      <w:pPr>
        <w:pStyle w:val="BodyText"/>
        <w:numPr>
          <w:ilvl w:val="1"/>
          <w:numId w:val="1"/>
        </w:numPr>
        <w:tabs>
          <w:tab w:val="left" w:pos="1450"/>
        </w:tabs>
        <w:spacing w:line="439" w:lineRule="exact"/>
      </w:pPr>
      <w:r>
        <w:t>Online homework due</w:t>
      </w:r>
    </w:p>
    <w:p w:rsidR="00D54E45" w:rsidRDefault="001673C7">
      <w:pPr>
        <w:numPr>
          <w:ilvl w:val="0"/>
          <w:numId w:val="1"/>
        </w:numPr>
        <w:tabs>
          <w:tab w:val="left" w:pos="730"/>
        </w:tabs>
        <w:ind w:right="682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</w:rPr>
        <w:t>Sunday</w:t>
      </w:r>
      <w:r>
        <w:rPr>
          <w:rFonts w:ascii="Arial Narrow" w:eastAsia="Arial Narrow" w:hAnsi="Arial Narrow" w:cs="Arial Narrow"/>
          <w:b/>
          <w:bCs/>
          <w:spacing w:val="-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–</w:t>
      </w:r>
      <w:r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="00262C53">
        <w:rPr>
          <w:rFonts w:ascii="Arial Narrow" w:eastAsia="Arial Narrow" w:hAnsi="Arial Narrow" w:cs="Arial Narrow"/>
          <w:sz w:val="36"/>
          <w:szCs w:val="36"/>
        </w:rPr>
        <w:t>Complete the</w:t>
      </w:r>
      <w:r w:rsidR="00262C53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="00262C53">
        <w:rPr>
          <w:rFonts w:ascii="Arial Narrow" w:eastAsia="Arial Narrow" w:hAnsi="Arial Narrow" w:cs="Arial Narrow"/>
          <w:b/>
          <w:bCs/>
          <w:color w:val="FF0000"/>
          <w:sz w:val="36"/>
          <w:szCs w:val="36"/>
        </w:rPr>
        <w:t>chapter</w:t>
      </w:r>
      <w:r w:rsidR="00262C53">
        <w:rPr>
          <w:rFonts w:ascii="Arial Narrow" w:eastAsia="Arial Narrow" w:hAnsi="Arial Narrow" w:cs="Arial Narrow"/>
          <w:b/>
          <w:bCs/>
          <w:color w:val="FF0000"/>
          <w:spacing w:val="-1"/>
          <w:sz w:val="36"/>
          <w:szCs w:val="36"/>
        </w:rPr>
        <w:t xml:space="preserve"> </w:t>
      </w:r>
      <w:r w:rsidR="00262C53">
        <w:rPr>
          <w:rFonts w:ascii="Arial Narrow" w:eastAsia="Arial Narrow" w:hAnsi="Arial Narrow" w:cs="Arial Narrow"/>
          <w:b/>
          <w:bCs/>
          <w:color w:val="FF0000"/>
          <w:sz w:val="36"/>
          <w:szCs w:val="36"/>
        </w:rPr>
        <w:t>quiz</w:t>
      </w:r>
      <w:r w:rsidR="00262C53">
        <w:rPr>
          <w:rFonts w:ascii="Arial Narrow" w:eastAsia="Arial Narrow" w:hAnsi="Arial Narrow" w:cs="Arial Narrow"/>
          <w:b/>
          <w:bCs/>
          <w:color w:val="FF0000"/>
          <w:spacing w:val="-1"/>
          <w:sz w:val="36"/>
          <w:szCs w:val="36"/>
        </w:rPr>
        <w:t xml:space="preserve"> </w:t>
      </w:r>
      <w:r w:rsidR="00262C53">
        <w:rPr>
          <w:rFonts w:ascii="Arial Narrow" w:eastAsia="Arial Narrow" w:hAnsi="Arial Narrow" w:cs="Arial Narrow"/>
          <w:sz w:val="36"/>
          <w:szCs w:val="36"/>
        </w:rPr>
        <w:t>online</w:t>
      </w:r>
      <w:r w:rsidR="00262C53">
        <w:rPr>
          <w:rFonts w:ascii="Arial Narrow" w:eastAsia="Arial Narrow" w:hAnsi="Arial Narrow" w:cs="Arial Narrow"/>
          <w:spacing w:val="23"/>
          <w:sz w:val="36"/>
          <w:szCs w:val="36"/>
        </w:rPr>
        <w:t xml:space="preserve"> </w:t>
      </w:r>
      <w:r w:rsidR="00262C53">
        <w:rPr>
          <w:rFonts w:ascii="Arial Narrow" w:eastAsia="Arial Narrow" w:hAnsi="Arial Narrow" w:cs="Arial Narrow"/>
          <w:sz w:val="36"/>
          <w:szCs w:val="36"/>
        </w:rPr>
        <w:t>(CONNECT)</w:t>
      </w:r>
    </w:p>
    <w:sectPr w:rsidR="00D54E45"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0B1A"/>
    <w:multiLevelType w:val="hybridMultilevel"/>
    <w:tmpl w:val="0B66C0A0"/>
    <w:lvl w:ilvl="0" w:tplc="8D0474E6">
      <w:numFmt w:val="bullet"/>
      <w:lvlText w:val=""/>
      <w:lvlJc w:val="left"/>
      <w:pPr>
        <w:ind w:left="1190" w:hanging="360"/>
      </w:pPr>
      <w:rPr>
        <w:rFonts w:ascii="Symbol" w:eastAsia="Arial Narrow" w:hAnsi="Symbol" w:cstheme="minorBidi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430C7321"/>
    <w:multiLevelType w:val="hybridMultilevel"/>
    <w:tmpl w:val="7D00D5BA"/>
    <w:lvl w:ilvl="0" w:tplc="9A6A5B14">
      <w:numFmt w:val="bullet"/>
      <w:lvlText w:val=""/>
      <w:lvlJc w:val="left"/>
      <w:pPr>
        <w:ind w:left="820" w:hanging="360"/>
      </w:pPr>
      <w:rPr>
        <w:rFonts w:ascii="Symbol" w:eastAsia="Arial Narrow" w:hAnsi="Symbol" w:cstheme="minorBidi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C8C218D"/>
    <w:multiLevelType w:val="hybridMultilevel"/>
    <w:tmpl w:val="CFEE8C64"/>
    <w:lvl w:ilvl="0" w:tplc="4D8C42D8">
      <w:start w:val="1"/>
      <w:numFmt w:val="decimal"/>
      <w:lvlText w:val="%1."/>
      <w:lvlJc w:val="left"/>
      <w:pPr>
        <w:ind w:left="730" w:hanging="630"/>
        <w:jc w:val="left"/>
      </w:pPr>
      <w:rPr>
        <w:rFonts w:ascii="Arial Narrow" w:eastAsia="Arial Narrow" w:hAnsi="Arial Narrow" w:hint="default"/>
        <w:sz w:val="36"/>
        <w:szCs w:val="36"/>
      </w:rPr>
    </w:lvl>
    <w:lvl w:ilvl="1" w:tplc="ED74159C">
      <w:start w:val="1"/>
      <w:numFmt w:val="bullet"/>
      <w:lvlText w:val=""/>
      <w:lvlJc w:val="left"/>
      <w:pPr>
        <w:ind w:left="1450" w:hanging="630"/>
      </w:pPr>
      <w:rPr>
        <w:rFonts w:ascii="Symbol" w:eastAsia="Symbol" w:hAnsi="Symbol" w:hint="default"/>
        <w:sz w:val="36"/>
        <w:szCs w:val="36"/>
      </w:rPr>
    </w:lvl>
    <w:lvl w:ilvl="2" w:tplc="55D671B2">
      <w:start w:val="1"/>
      <w:numFmt w:val="bullet"/>
      <w:lvlText w:val="•"/>
      <w:lvlJc w:val="left"/>
      <w:pPr>
        <w:ind w:left="2346" w:hanging="630"/>
      </w:pPr>
      <w:rPr>
        <w:rFonts w:hint="default"/>
      </w:rPr>
    </w:lvl>
    <w:lvl w:ilvl="3" w:tplc="56DE0666">
      <w:start w:val="1"/>
      <w:numFmt w:val="bullet"/>
      <w:lvlText w:val="•"/>
      <w:lvlJc w:val="left"/>
      <w:pPr>
        <w:ind w:left="3243" w:hanging="630"/>
      </w:pPr>
      <w:rPr>
        <w:rFonts w:hint="default"/>
      </w:rPr>
    </w:lvl>
    <w:lvl w:ilvl="4" w:tplc="DF788FE0">
      <w:start w:val="1"/>
      <w:numFmt w:val="bullet"/>
      <w:lvlText w:val="•"/>
      <w:lvlJc w:val="left"/>
      <w:pPr>
        <w:ind w:left="4140" w:hanging="630"/>
      </w:pPr>
      <w:rPr>
        <w:rFonts w:hint="default"/>
      </w:rPr>
    </w:lvl>
    <w:lvl w:ilvl="5" w:tplc="EC7AB612">
      <w:start w:val="1"/>
      <w:numFmt w:val="bullet"/>
      <w:lvlText w:val="•"/>
      <w:lvlJc w:val="left"/>
      <w:pPr>
        <w:ind w:left="5036" w:hanging="630"/>
      </w:pPr>
      <w:rPr>
        <w:rFonts w:hint="default"/>
      </w:rPr>
    </w:lvl>
    <w:lvl w:ilvl="6" w:tplc="6390ED1C">
      <w:start w:val="1"/>
      <w:numFmt w:val="bullet"/>
      <w:lvlText w:val="•"/>
      <w:lvlJc w:val="left"/>
      <w:pPr>
        <w:ind w:left="5933" w:hanging="630"/>
      </w:pPr>
      <w:rPr>
        <w:rFonts w:hint="default"/>
      </w:rPr>
    </w:lvl>
    <w:lvl w:ilvl="7" w:tplc="D8D86E76">
      <w:start w:val="1"/>
      <w:numFmt w:val="bullet"/>
      <w:lvlText w:val="•"/>
      <w:lvlJc w:val="left"/>
      <w:pPr>
        <w:ind w:left="6830" w:hanging="630"/>
      </w:pPr>
      <w:rPr>
        <w:rFonts w:hint="default"/>
      </w:rPr>
    </w:lvl>
    <w:lvl w:ilvl="8" w:tplc="261C7F44">
      <w:start w:val="1"/>
      <w:numFmt w:val="bullet"/>
      <w:lvlText w:val="•"/>
      <w:lvlJc w:val="left"/>
      <w:pPr>
        <w:ind w:left="7726" w:hanging="630"/>
      </w:pPr>
      <w:rPr>
        <w:rFonts w:hint="default"/>
      </w:rPr>
    </w:lvl>
  </w:abstractNum>
  <w:abstractNum w:abstractNumId="3" w15:restartNumberingAfterBreak="0">
    <w:nsid w:val="5DA07C51"/>
    <w:multiLevelType w:val="hybridMultilevel"/>
    <w:tmpl w:val="1AD232B8"/>
    <w:lvl w:ilvl="0" w:tplc="8D0474E6">
      <w:numFmt w:val="bullet"/>
      <w:lvlText w:val=""/>
      <w:lvlJc w:val="left"/>
      <w:pPr>
        <w:ind w:left="460" w:hanging="360"/>
      </w:pPr>
      <w:rPr>
        <w:rFonts w:ascii="Symbol" w:eastAsia="Arial Narrow" w:hAnsi="Symbol" w:cstheme="minorBidi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74802353"/>
    <w:multiLevelType w:val="hybridMultilevel"/>
    <w:tmpl w:val="3D568122"/>
    <w:lvl w:ilvl="0" w:tplc="3D4E4FF8">
      <w:numFmt w:val="bullet"/>
      <w:lvlText w:val=""/>
      <w:lvlJc w:val="left"/>
      <w:pPr>
        <w:ind w:left="460" w:hanging="360"/>
      </w:pPr>
      <w:rPr>
        <w:rFonts w:ascii="Symbol" w:eastAsia="Arial Narrow" w:hAnsi="Symbol" w:cstheme="minorBidi" w:hint="default"/>
        <w:b/>
        <w:sz w:val="52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45"/>
    <w:rsid w:val="001673C7"/>
    <w:rsid w:val="00262C53"/>
    <w:rsid w:val="002C7D88"/>
    <w:rsid w:val="003C35D0"/>
    <w:rsid w:val="0045546D"/>
    <w:rsid w:val="00BB7BC3"/>
    <w:rsid w:val="00D54E45"/>
    <w:rsid w:val="00E3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AB9D"/>
  <w15:docId w15:val="{124E8F37-07E3-4A17-BBAB-BAE069C4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Narrow" w:eastAsia="Arial Narrow" w:hAnsi="Arial Narrow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0" w:hanging="630"/>
    </w:pPr>
    <w:rPr>
      <w:rFonts w:ascii="Arial Narrow" w:eastAsia="Arial Narrow" w:hAnsi="Arial Narrow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mba210recommendedbi-weeklychecklist.docx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mba210recommendedbi-weeklychecklist.docx</dc:title>
  <dc:creator>PFORSICH</dc:creator>
  <cp:lastModifiedBy>Pforsich, Hugh D</cp:lastModifiedBy>
  <cp:revision>2</cp:revision>
  <cp:lastPrinted>2017-06-30T01:32:00Z</cp:lastPrinted>
  <dcterms:created xsi:type="dcterms:W3CDTF">2017-06-30T02:07:00Z</dcterms:created>
  <dcterms:modified xsi:type="dcterms:W3CDTF">2017-06-30T02:07:00Z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2017-06-30T00:00:00Z</vt:filetime>
  </property>
</Properties>
</file>