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B5" w:rsidRPr="006F5765" w:rsidRDefault="003A12B5" w:rsidP="006F5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 xml:space="preserve">ASSESSMENT PLAN – ACADEMIC YEAR </w:t>
      </w:r>
      <w:r w:rsidR="00550228">
        <w:rPr>
          <w:rFonts w:ascii="Times New Roman" w:hAnsi="Times New Roman" w:cs="Times New Roman"/>
          <w:sz w:val="24"/>
          <w:szCs w:val="24"/>
        </w:rPr>
        <w:t>201</w:t>
      </w:r>
      <w:r w:rsidR="0034205B">
        <w:rPr>
          <w:rFonts w:ascii="Times New Roman" w:hAnsi="Times New Roman" w:cs="Times New Roman"/>
          <w:sz w:val="24"/>
          <w:szCs w:val="24"/>
        </w:rPr>
        <w:t>8-19</w:t>
      </w:r>
      <w:bookmarkStart w:id="0" w:name="_GoBack"/>
      <w:bookmarkEnd w:id="0"/>
    </w:p>
    <w:p w:rsidR="008D5ECA" w:rsidRPr="00550228" w:rsidRDefault="003A12B5" w:rsidP="006F5765">
      <w:pPr>
        <w:rPr>
          <w:rFonts w:ascii="Times New Roman" w:hAnsi="Times New Roman" w:cs="Times New Roman"/>
          <w:b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 xml:space="preserve">The Women’s Studies Department </w:t>
      </w:r>
      <w:r w:rsidR="00550228">
        <w:rPr>
          <w:rFonts w:ascii="Times New Roman" w:hAnsi="Times New Roman" w:cs="Times New Roman"/>
          <w:sz w:val="24"/>
          <w:szCs w:val="24"/>
        </w:rPr>
        <w:t xml:space="preserve">will conduct </w:t>
      </w:r>
      <w:r w:rsidRPr="006F5765">
        <w:rPr>
          <w:rFonts w:ascii="Times New Roman" w:hAnsi="Times New Roman" w:cs="Times New Roman"/>
          <w:sz w:val="24"/>
          <w:szCs w:val="24"/>
        </w:rPr>
        <w:t>assessme</w:t>
      </w:r>
      <w:r w:rsidR="006F5765">
        <w:rPr>
          <w:rFonts w:ascii="Times New Roman" w:hAnsi="Times New Roman" w:cs="Times New Roman"/>
          <w:sz w:val="24"/>
          <w:szCs w:val="24"/>
        </w:rPr>
        <w:t xml:space="preserve">nt of Department Learning Goals </w:t>
      </w:r>
      <w:r w:rsidRPr="006F5765">
        <w:rPr>
          <w:rFonts w:ascii="Times New Roman" w:hAnsi="Times New Roman" w:cs="Times New Roman"/>
          <w:sz w:val="24"/>
          <w:szCs w:val="24"/>
        </w:rPr>
        <w:t>and O</w:t>
      </w:r>
      <w:r w:rsidR="006F5765">
        <w:rPr>
          <w:rFonts w:ascii="Times New Roman" w:hAnsi="Times New Roman" w:cs="Times New Roman"/>
          <w:sz w:val="24"/>
          <w:szCs w:val="24"/>
        </w:rPr>
        <w:t>utcomes</w:t>
      </w:r>
      <w:r w:rsidR="00550228">
        <w:rPr>
          <w:rFonts w:ascii="Times New Roman" w:hAnsi="Times New Roman" w:cs="Times New Roman"/>
          <w:sz w:val="24"/>
          <w:szCs w:val="24"/>
        </w:rPr>
        <w:t xml:space="preserve"> for </w:t>
      </w:r>
      <w:r w:rsidRPr="006F5765">
        <w:rPr>
          <w:rFonts w:ascii="Times New Roman" w:hAnsi="Times New Roman" w:cs="Times New Roman"/>
          <w:sz w:val="24"/>
          <w:szCs w:val="24"/>
        </w:rPr>
        <w:t xml:space="preserve">the following 3 criteria: 1) critical thinking; 2) </w:t>
      </w:r>
      <w:r w:rsidR="006F5765" w:rsidRPr="006F5765">
        <w:rPr>
          <w:rFonts w:ascii="Times New Roman" w:hAnsi="Times New Roman" w:cs="Times New Roman"/>
          <w:sz w:val="24"/>
          <w:szCs w:val="24"/>
        </w:rPr>
        <w:t>Written Communication, and 3) Integrative and Applied Learning.</w:t>
      </w:r>
      <w:r w:rsidR="006F5765">
        <w:rPr>
          <w:rFonts w:ascii="Times New Roman" w:hAnsi="Times New Roman" w:cs="Times New Roman"/>
          <w:sz w:val="24"/>
          <w:szCs w:val="24"/>
        </w:rPr>
        <w:t xml:space="preserve"> </w:t>
      </w:r>
      <w:r w:rsidR="00550228">
        <w:rPr>
          <w:rFonts w:ascii="Times New Roman" w:hAnsi="Times New Roman" w:cs="Times New Roman"/>
          <w:sz w:val="24"/>
          <w:szCs w:val="24"/>
        </w:rPr>
        <w:t xml:space="preserve">The Program Learning Outcome that will be assessed in detail this year will be </w:t>
      </w:r>
      <w:r w:rsidR="00C9071A">
        <w:rPr>
          <w:rFonts w:ascii="Times New Roman" w:hAnsi="Times New Roman" w:cs="Times New Roman"/>
          <w:b/>
          <w:sz w:val="24"/>
          <w:szCs w:val="24"/>
        </w:rPr>
        <w:t>Integrative and Applied Learning.</w:t>
      </w:r>
      <w:r w:rsidR="00550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228" w:rsidRPr="00550228">
        <w:rPr>
          <w:rFonts w:ascii="Times New Roman" w:hAnsi="Times New Roman" w:cs="Times New Roman"/>
          <w:sz w:val="24"/>
          <w:szCs w:val="24"/>
        </w:rPr>
        <w:t>The PLO’s</w:t>
      </w:r>
      <w:r w:rsidR="00550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765">
        <w:rPr>
          <w:rFonts w:ascii="Times New Roman" w:hAnsi="Times New Roman" w:cs="Times New Roman"/>
          <w:sz w:val="24"/>
          <w:szCs w:val="24"/>
        </w:rPr>
        <w:t xml:space="preserve">will be assessed </w:t>
      </w:r>
      <w:r w:rsidR="00550228">
        <w:rPr>
          <w:rFonts w:ascii="Times New Roman" w:hAnsi="Times New Roman" w:cs="Times New Roman"/>
          <w:sz w:val="24"/>
          <w:szCs w:val="24"/>
        </w:rPr>
        <w:t>using</w:t>
      </w:r>
      <w:r w:rsidRPr="006F5765">
        <w:rPr>
          <w:rFonts w:ascii="Times New Roman" w:hAnsi="Times New Roman" w:cs="Times New Roman"/>
          <w:sz w:val="24"/>
          <w:szCs w:val="24"/>
        </w:rPr>
        <w:t xml:space="preserve"> the final research papers for the capstone seminar in</w:t>
      </w:r>
      <w:r w:rsidR="006F5765">
        <w:rPr>
          <w:rFonts w:ascii="Times New Roman" w:hAnsi="Times New Roman" w:cs="Times New Roman"/>
          <w:sz w:val="24"/>
          <w:szCs w:val="24"/>
        </w:rPr>
        <w:t xml:space="preserve"> </w:t>
      </w:r>
      <w:r w:rsidRPr="006F5765">
        <w:rPr>
          <w:rFonts w:ascii="Times New Roman" w:hAnsi="Times New Roman" w:cs="Times New Roman"/>
          <w:sz w:val="24"/>
          <w:szCs w:val="24"/>
        </w:rPr>
        <w:t xml:space="preserve">Women’s studies: WOMS 180: Seminar in Feminist Theory. </w:t>
      </w:r>
    </w:p>
    <w:sectPr w:rsidR="008D5ECA" w:rsidRPr="00550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B5"/>
    <w:rsid w:val="00011FF2"/>
    <w:rsid w:val="000C29F7"/>
    <w:rsid w:val="002618F0"/>
    <w:rsid w:val="0034205B"/>
    <w:rsid w:val="003A12B5"/>
    <w:rsid w:val="00550228"/>
    <w:rsid w:val="006F5765"/>
    <w:rsid w:val="00C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33F0"/>
  <w15:chartTrackingRefBased/>
  <w15:docId w15:val="{F7951AF4-FBD6-4E35-9F97-B4A164A9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smoni</dc:creator>
  <cp:keywords/>
  <dc:description/>
  <cp:lastModifiedBy>smoni</cp:lastModifiedBy>
  <cp:revision>3</cp:revision>
  <dcterms:created xsi:type="dcterms:W3CDTF">2019-07-02T00:19:00Z</dcterms:created>
  <dcterms:modified xsi:type="dcterms:W3CDTF">2019-07-02T00:20:00Z</dcterms:modified>
</cp:coreProperties>
</file>