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4799D" w14:textId="38715B7B" w:rsidR="0008484C" w:rsidRPr="00180523" w:rsidRDefault="00CA703A" w:rsidP="00180523">
      <w:pPr>
        <w:pStyle w:val="ListParagraph"/>
        <w:ind w:left="0"/>
        <w:jc w:val="center"/>
        <w:rPr>
          <w:rFonts w:cs="Times New Roman"/>
          <w:b/>
          <w:sz w:val="32"/>
          <w:szCs w:val="32"/>
        </w:rPr>
      </w:pPr>
      <w:bookmarkStart w:id="0" w:name="_GoBack"/>
      <w:bookmarkEnd w:id="0"/>
      <w:r w:rsidRPr="00180523">
        <w:rPr>
          <w:rFonts w:cs="Times New Roman"/>
          <w:b/>
          <w:sz w:val="32"/>
          <w:szCs w:val="32"/>
        </w:rPr>
        <w:t>Department of Humanities &amp; Religious Studies</w:t>
      </w:r>
    </w:p>
    <w:p w14:paraId="35FA5487" w14:textId="7410F97F" w:rsidR="0008484C" w:rsidRPr="00180523" w:rsidRDefault="00481056" w:rsidP="0008484C">
      <w:pPr>
        <w:pStyle w:val="ListParagraph"/>
        <w:ind w:left="0"/>
        <w:jc w:val="center"/>
        <w:rPr>
          <w:rFonts w:cs="Times New Roman"/>
          <w:b/>
          <w:sz w:val="32"/>
          <w:szCs w:val="32"/>
        </w:rPr>
      </w:pPr>
      <w:r>
        <w:rPr>
          <w:rFonts w:cs="Times New Roman"/>
          <w:b/>
          <w:sz w:val="32"/>
          <w:szCs w:val="32"/>
        </w:rPr>
        <w:t xml:space="preserve">Assessment Plan (REV </w:t>
      </w:r>
      <w:r w:rsidR="00AE0097">
        <w:rPr>
          <w:rFonts w:cs="Times New Roman"/>
          <w:b/>
          <w:sz w:val="32"/>
          <w:szCs w:val="32"/>
        </w:rPr>
        <w:t>6</w:t>
      </w:r>
      <w:r>
        <w:rPr>
          <w:rFonts w:cs="Times New Roman"/>
          <w:b/>
          <w:sz w:val="32"/>
          <w:szCs w:val="32"/>
        </w:rPr>
        <w:t>/</w:t>
      </w:r>
      <w:r w:rsidR="00AE0097">
        <w:rPr>
          <w:rFonts w:cs="Times New Roman"/>
          <w:b/>
          <w:sz w:val="32"/>
          <w:szCs w:val="32"/>
        </w:rPr>
        <w:t>20</w:t>
      </w:r>
      <w:r w:rsidR="0008484C" w:rsidRPr="00180523">
        <w:rPr>
          <w:rFonts w:cs="Times New Roman"/>
          <w:b/>
          <w:sz w:val="32"/>
          <w:szCs w:val="32"/>
        </w:rPr>
        <w:t>/1</w:t>
      </w:r>
      <w:r w:rsidR="00AE0097">
        <w:rPr>
          <w:rFonts w:cs="Times New Roman"/>
          <w:b/>
          <w:sz w:val="32"/>
          <w:szCs w:val="32"/>
        </w:rPr>
        <w:t>9</w:t>
      </w:r>
      <w:r w:rsidR="0008484C" w:rsidRPr="00180523">
        <w:rPr>
          <w:rFonts w:cs="Times New Roman"/>
          <w:b/>
          <w:sz w:val="32"/>
          <w:szCs w:val="32"/>
        </w:rPr>
        <w:t>)</w:t>
      </w:r>
    </w:p>
    <w:p w14:paraId="7D105735" w14:textId="77777777" w:rsidR="0008484C" w:rsidRDefault="0008484C" w:rsidP="00BC40E7">
      <w:pPr>
        <w:pStyle w:val="ListParagraph"/>
        <w:ind w:left="0"/>
        <w:rPr>
          <w:rFonts w:cs="Times New Roman"/>
          <w:b/>
          <w:sz w:val="24"/>
          <w:szCs w:val="24"/>
        </w:rPr>
      </w:pPr>
    </w:p>
    <w:p w14:paraId="76EE8A81" w14:textId="77777777" w:rsidR="0008484C" w:rsidRDefault="0008484C" w:rsidP="00BC40E7">
      <w:pPr>
        <w:pStyle w:val="ListParagraph"/>
        <w:ind w:left="0"/>
        <w:rPr>
          <w:rFonts w:cs="Times New Roman"/>
          <w:b/>
          <w:sz w:val="24"/>
          <w:szCs w:val="24"/>
        </w:rPr>
      </w:pPr>
    </w:p>
    <w:p w14:paraId="55323237" w14:textId="149ED342" w:rsidR="006B04FE" w:rsidRPr="00BC40E7" w:rsidRDefault="007C407A" w:rsidP="00BC40E7">
      <w:pPr>
        <w:pStyle w:val="ListParagraph"/>
        <w:ind w:left="0"/>
        <w:rPr>
          <w:rFonts w:cs="Times New Roman"/>
          <w:b/>
          <w:sz w:val="24"/>
          <w:szCs w:val="24"/>
        </w:rPr>
      </w:pPr>
      <w:r>
        <w:rPr>
          <w:rFonts w:cs="Times New Roman"/>
          <w:b/>
          <w:sz w:val="24"/>
          <w:szCs w:val="24"/>
        </w:rPr>
        <w:t>Learning Goals and Outcomes</w:t>
      </w:r>
    </w:p>
    <w:p w14:paraId="77A85566" w14:textId="77777777" w:rsidR="00BC40E7" w:rsidRPr="00A126FC" w:rsidRDefault="00BC40E7" w:rsidP="00BC40E7">
      <w:pPr>
        <w:pStyle w:val="ListParagraph"/>
        <w:ind w:left="0"/>
        <w:rPr>
          <w:rFonts w:cs="Times New Roman"/>
          <w:b/>
          <w:sz w:val="24"/>
          <w:szCs w:val="24"/>
        </w:rPr>
      </w:pPr>
    </w:p>
    <w:p w14:paraId="6574D613" w14:textId="77777777" w:rsidR="00182527" w:rsidRPr="00A126FC" w:rsidRDefault="00182527" w:rsidP="00182527">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Knowledge of Human Cultures:</w:t>
      </w:r>
      <w:r w:rsidRPr="00A126FC">
        <w:rPr>
          <w:rFonts w:cs="Times New Roman"/>
          <w:b/>
          <w:sz w:val="24"/>
          <w:szCs w:val="24"/>
        </w:rPr>
        <w:t xml:space="preserve"> </w:t>
      </w:r>
      <w:r w:rsidRPr="00A126FC">
        <w:rPr>
          <w:rFonts w:cs="Times New Roman"/>
          <w:sz w:val="24"/>
          <w:szCs w:val="24"/>
        </w:rPr>
        <w:t>Students majoring in Humanities &amp; Religious Studies should be able to demonstrate knowledge of human cultures, their values and forms of expression in ways that prepare them to understand, adapt, and succeed in increasingly diverse and complex contexts.</w:t>
      </w:r>
    </w:p>
    <w:p w14:paraId="4E45723D" w14:textId="77777777" w:rsidR="00182527" w:rsidRPr="00A126FC" w:rsidRDefault="0018252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Explain the distinguishing values and prominent forms of literary and artistic expression of the major eras of Western and Asian cultures.</w:t>
      </w:r>
    </w:p>
    <w:p w14:paraId="593C781C" w14:textId="77777777" w:rsidR="00182527" w:rsidRPr="00A126FC" w:rsidRDefault="0018252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 xml:space="preserve">Analyze cultural transformations through time, recognizing both persistent aspects and innovations, and proposing </w:t>
      </w:r>
      <w:proofErr w:type="spellStart"/>
      <w:r w:rsidRPr="00A126FC">
        <w:rPr>
          <w:rFonts w:cs="Times New Roman"/>
          <w:sz w:val="24"/>
          <w:szCs w:val="24"/>
        </w:rPr>
        <w:t>well reasoned</w:t>
      </w:r>
      <w:proofErr w:type="spellEnd"/>
      <w:r w:rsidRPr="00A126FC">
        <w:rPr>
          <w:rFonts w:cs="Times New Roman"/>
          <w:sz w:val="24"/>
          <w:szCs w:val="24"/>
        </w:rPr>
        <w:t xml:space="preserve"> explanations for such.</w:t>
      </w:r>
    </w:p>
    <w:p w14:paraId="7FD89DDD" w14:textId="77777777" w:rsidR="00182527" w:rsidRPr="00A126FC" w:rsidRDefault="0018252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Compare two or more cultures, identifying common themes or issues along with those that are distinctive.</w:t>
      </w:r>
    </w:p>
    <w:p w14:paraId="662FDCB0" w14:textId="77777777" w:rsidR="006B04FE" w:rsidRPr="00A126FC" w:rsidRDefault="006B04FE" w:rsidP="00182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p>
    <w:p w14:paraId="42B29F32" w14:textId="739ECEB1" w:rsidR="00182527" w:rsidRPr="004A7A47" w:rsidRDefault="00182527" w:rsidP="00182527">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r w:rsidRPr="00A126FC">
        <w:rPr>
          <w:rFonts w:cs="Times New Roman"/>
          <w:sz w:val="24"/>
          <w:szCs w:val="24"/>
        </w:rPr>
        <w:t>Intellectual and Communication Skills:</w:t>
      </w:r>
      <w:r w:rsidRPr="00A126FC">
        <w:rPr>
          <w:rFonts w:cs="Times New Roman"/>
          <w:b/>
          <w:sz w:val="24"/>
          <w:szCs w:val="24"/>
        </w:rPr>
        <w:t xml:space="preserve"> </w:t>
      </w:r>
      <w:r w:rsidRPr="00A126FC">
        <w:rPr>
          <w:rFonts w:cs="Times New Roman"/>
          <w:sz w:val="24"/>
          <w:szCs w:val="24"/>
        </w:rPr>
        <w:t xml:space="preserve">Students majoring in Humanities &amp; Religious Studies </w:t>
      </w:r>
      <w:r w:rsidRPr="004A7A47">
        <w:rPr>
          <w:rFonts w:cs="Times New Roman"/>
          <w:color w:val="000000" w:themeColor="text1"/>
          <w:sz w:val="24"/>
          <w:szCs w:val="24"/>
        </w:rPr>
        <w:t>should be able to demonstrate analytical reading skills, critical thinking skills, written</w:t>
      </w:r>
      <w:r w:rsidR="00400262" w:rsidRPr="004A7A47">
        <w:rPr>
          <w:rFonts w:cs="Times New Roman"/>
          <w:color w:val="000000" w:themeColor="text1"/>
          <w:sz w:val="24"/>
          <w:szCs w:val="24"/>
        </w:rPr>
        <w:t xml:space="preserve"> </w:t>
      </w:r>
      <w:r w:rsidRPr="004A7A47">
        <w:rPr>
          <w:rFonts w:cs="Times New Roman"/>
          <w:color w:val="000000" w:themeColor="text1"/>
          <w:sz w:val="24"/>
          <w:szCs w:val="24"/>
        </w:rPr>
        <w:t>communication skills</w:t>
      </w:r>
      <w:r w:rsidR="00400262" w:rsidRPr="004A7A47">
        <w:rPr>
          <w:rFonts w:cs="Times New Roman"/>
          <w:color w:val="000000" w:themeColor="text1"/>
          <w:sz w:val="24"/>
          <w:szCs w:val="24"/>
        </w:rPr>
        <w:t>, and</w:t>
      </w:r>
      <w:r w:rsidRPr="004A7A47">
        <w:rPr>
          <w:rFonts w:cs="Times New Roman"/>
          <w:color w:val="000000" w:themeColor="text1"/>
          <w:sz w:val="24"/>
          <w:szCs w:val="24"/>
        </w:rPr>
        <w:t xml:space="preserve"> </w:t>
      </w:r>
      <w:r w:rsidR="00400262" w:rsidRPr="004A7A47">
        <w:rPr>
          <w:rFonts w:cs="Times New Roman"/>
          <w:color w:val="000000" w:themeColor="text1"/>
          <w:sz w:val="24"/>
          <w:szCs w:val="24"/>
        </w:rPr>
        <w:t xml:space="preserve">information literacy </w:t>
      </w:r>
      <w:r w:rsidRPr="004A7A47">
        <w:rPr>
          <w:rFonts w:cs="Times New Roman"/>
          <w:color w:val="000000" w:themeColor="text1"/>
          <w:sz w:val="24"/>
          <w:szCs w:val="24"/>
        </w:rPr>
        <w:t>in order to facilitate clear understanding and articulation of subject matter in academic and professional pursuits.</w:t>
      </w:r>
    </w:p>
    <w:p w14:paraId="59921708" w14:textId="557E2B90" w:rsidR="00182527" w:rsidRPr="004A7A47" w:rsidRDefault="00373AE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r w:rsidRPr="004A7A47">
        <w:rPr>
          <w:rFonts w:cs="Times New Roman"/>
          <w:color w:val="000000" w:themeColor="text1"/>
          <w:sz w:val="24"/>
          <w:szCs w:val="24"/>
        </w:rPr>
        <w:t xml:space="preserve">(Reading) </w:t>
      </w:r>
      <w:r w:rsidR="00182527" w:rsidRPr="004A7A47">
        <w:rPr>
          <w:rFonts w:cs="Times New Roman"/>
          <w:color w:val="000000" w:themeColor="text1"/>
          <w:sz w:val="24"/>
          <w:szCs w:val="24"/>
        </w:rPr>
        <w:t>Demonstrate ability simultaneously to extract and construct meaning when reading diverse texts.</w:t>
      </w:r>
    </w:p>
    <w:p w14:paraId="548A6DE3" w14:textId="645A20B5" w:rsidR="00182527" w:rsidRPr="004A7A47" w:rsidRDefault="00373AE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r w:rsidRPr="004A7A47">
        <w:rPr>
          <w:rFonts w:cs="Times New Roman"/>
          <w:color w:val="000000" w:themeColor="text1"/>
          <w:sz w:val="24"/>
          <w:szCs w:val="24"/>
        </w:rPr>
        <w:t xml:space="preserve">(Critical Thinking) </w:t>
      </w:r>
      <w:r w:rsidR="00182527" w:rsidRPr="004A7A47">
        <w:rPr>
          <w:rFonts w:cs="Times New Roman"/>
          <w:color w:val="000000" w:themeColor="text1"/>
          <w:sz w:val="24"/>
          <w:szCs w:val="24"/>
        </w:rPr>
        <w:t>Demonstrate comprehensive exploration of issues, ideas, artifacts, and events before accepting or formulating an opinion or conclusion.</w:t>
      </w:r>
    </w:p>
    <w:p w14:paraId="5DA69174" w14:textId="70A5A115" w:rsidR="00182527" w:rsidRPr="004A7A47" w:rsidRDefault="00373AE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r w:rsidRPr="004A7A47">
        <w:rPr>
          <w:rFonts w:cs="Times New Roman"/>
          <w:color w:val="000000" w:themeColor="text1"/>
          <w:sz w:val="24"/>
          <w:szCs w:val="24"/>
        </w:rPr>
        <w:t xml:space="preserve">(Written Communication) </w:t>
      </w:r>
      <w:r w:rsidR="00182527" w:rsidRPr="004A7A47">
        <w:rPr>
          <w:rFonts w:cs="Times New Roman"/>
          <w:color w:val="000000" w:themeColor="text1"/>
          <w:sz w:val="24"/>
          <w:szCs w:val="24"/>
        </w:rPr>
        <w:t>Use appropriate structure, development, usage, and reference sources to write clear, purposeful, analytical prose.  [These are adapted from the English Dept. Writing Assessment Scoring Rubric]</w:t>
      </w:r>
    </w:p>
    <w:p w14:paraId="3876C22C" w14:textId="17240867" w:rsidR="00BB5A34" w:rsidRPr="004A7A47" w:rsidRDefault="00373AE7" w:rsidP="004A7A4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r w:rsidRPr="004A7A47">
        <w:rPr>
          <w:rFonts w:cs="Times New Roman"/>
          <w:color w:val="000000" w:themeColor="text1"/>
          <w:sz w:val="24"/>
          <w:szCs w:val="24"/>
        </w:rPr>
        <w:t xml:space="preserve">(Information Literacy) </w:t>
      </w:r>
      <w:r w:rsidR="00BB5A34" w:rsidRPr="004A7A47">
        <w:rPr>
          <w:rFonts w:cs="Times New Roman"/>
          <w:color w:val="000000" w:themeColor="text1"/>
          <w:sz w:val="24"/>
          <w:szCs w:val="24"/>
        </w:rPr>
        <w:t xml:space="preserve">Demonstrate ability to </w:t>
      </w:r>
      <w:r w:rsidR="00400262" w:rsidRPr="004A7A47">
        <w:rPr>
          <w:rFonts w:cs="Times New Roman"/>
          <w:color w:val="000000" w:themeColor="text1"/>
          <w:sz w:val="24"/>
          <w:szCs w:val="24"/>
        </w:rPr>
        <w:t>identify, locate, evaluate, and apply information.</w:t>
      </w:r>
    </w:p>
    <w:p w14:paraId="7F011B7B" w14:textId="77777777" w:rsidR="006B04FE" w:rsidRPr="004A7A47" w:rsidRDefault="006B04FE" w:rsidP="006B04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p>
    <w:p w14:paraId="33F5D6E4" w14:textId="77777777" w:rsidR="00182527" w:rsidRPr="00A126FC" w:rsidRDefault="00182527" w:rsidP="00182527">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Lifelong Learning:</w:t>
      </w:r>
      <w:r w:rsidRPr="00A126FC">
        <w:rPr>
          <w:rFonts w:cs="Times New Roman"/>
          <w:b/>
          <w:sz w:val="24"/>
          <w:szCs w:val="24"/>
        </w:rPr>
        <w:t xml:space="preserve"> </w:t>
      </w:r>
      <w:r w:rsidRPr="00A126FC">
        <w:rPr>
          <w:rFonts w:cs="Times New Roman"/>
          <w:sz w:val="24"/>
          <w:szCs w:val="24"/>
        </w:rPr>
        <w:t>Students majoring in Humanities &amp; Religious Studies should be able to acquire</w:t>
      </w:r>
      <w:r w:rsidRPr="00A126FC">
        <w:rPr>
          <w:rFonts w:cs="Times New Roman"/>
          <w:b/>
          <w:sz w:val="24"/>
          <w:szCs w:val="24"/>
        </w:rPr>
        <w:t xml:space="preserve"> </w:t>
      </w:r>
      <w:r w:rsidRPr="00A126FC">
        <w:rPr>
          <w:rFonts w:cs="Times New Roman"/>
          <w:sz w:val="24"/>
          <w:szCs w:val="24"/>
        </w:rPr>
        <w:t>foundations and skills for lifelong learning for purposes of enhancing personal enrichment, intercultural awareness, and active engagement with the challenges and opportunities of the modern world.</w:t>
      </w:r>
    </w:p>
    <w:p w14:paraId="6882E690" w14:textId="77777777" w:rsidR="00182527" w:rsidRPr="00A126FC" w:rsidRDefault="0018252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Explore a topic in depth, yielding insight and information indicating special interest in the subject.</w:t>
      </w:r>
    </w:p>
    <w:p w14:paraId="00D404D9" w14:textId="77777777" w:rsidR="00182527" w:rsidRPr="00A126FC" w:rsidRDefault="0018252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Make explicit references to previous learning and apply in an innovative (new and creative) way that knowledge and those skills to demonstrate comprehension and performance in novel situations.</w:t>
      </w:r>
    </w:p>
    <w:p w14:paraId="60CAA6D6" w14:textId="77777777" w:rsidR="00182527" w:rsidRPr="00A126FC" w:rsidRDefault="0018252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Review prior learning (past experiences inside and outside of the classroom) in depth to reveal significantly changed perspectives about educational and life experiences, which provide foundation for expanded knowledge, growth, and maturity over time.</w:t>
      </w:r>
    </w:p>
    <w:p w14:paraId="596F4DD0" w14:textId="77777777" w:rsidR="00182527" w:rsidRPr="00A126FC" w:rsidRDefault="0018252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Demonstrate evidence of self-reflection on perspectives because of working within and learning from diversity of communities and cultures.</w:t>
      </w:r>
    </w:p>
    <w:p w14:paraId="1E090359" w14:textId="77777777" w:rsidR="00182527" w:rsidRPr="00A126FC" w:rsidRDefault="0018252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Express, listen, and adapt ideas and messages based on others’ perspectives.</w:t>
      </w:r>
    </w:p>
    <w:p w14:paraId="5536C659" w14:textId="77777777" w:rsidR="00156153" w:rsidRPr="00A126FC" w:rsidRDefault="00156153" w:rsidP="001561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p>
    <w:p w14:paraId="4EB6A387" w14:textId="77777777" w:rsidR="00182527" w:rsidRPr="00A126FC" w:rsidRDefault="00182527" w:rsidP="00182527">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lastRenderedPageBreak/>
        <w:t>Integrative Learning:</w:t>
      </w:r>
      <w:r w:rsidRPr="00A126FC">
        <w:rPr>
          <w:rFonts w:cs="Times New Roman"/>
          <w:b/>
          <w:sz w:val="24"/>
          <w:szCs w:val="24"/>
        </w:rPr>
        <w:t xml:space="preserve"> </w:t>
      </w:r>
      <w:r w:rsidRPr="00A126FC">
        <w:rPr>
          <w:rFonts w:cs="Times New Roman"/>
          <w:sz w:val="24"/>
          <w:szCs w:val="24"/>
        </w:rPr>
        <w:t>Students majoring in Humanities &amp; Religious Studies should be able to demonstrate ability to synthesize and undertake cross</w:t>
      </w:r>
      <w:r w:rsidRPr="00A126FC">
        <w:rPr>
          <w:rFonts w:ascii="Menlo Italic" w:hAnsi="Menlo Italic" w:cs="Menlo Italic"/>
          <w:sz w:val="24"/>
          <w:szCs w:val="24"/>
        </w:rPr>
        <w:t>‐</w:t>
      </w:r>
      <w:r w:rsidRPr="00A126FC">
        <w:rPr>
          <w:rFonts w:cs="Times New Roman"/>
          <w:sz w:val="24"/>
          <w:szCs w:val="24"/>
        </w:rPr>
        <w:t>disciplinary study and learning in order to understand holistically the place and relevance of these fields and their subject matter.</w:t>
      </w:r>
    </w:p>
    <w:p w14:paraId="21DEF825" w14:textId="77777777" w:rsidR="00182527" w:rsidRPr="00A126FC" w:rsidRDefault="0018252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Apply learning acquired in Humanities &amp; Religious Studies as context for studying (within and/or outside of HRS) from relevant disciplinary perspectives such as history, English, philosophy, and art history.</w:t>
      </w:r>
    </w:p>
    <w:p w14:paraId="01E25E30" w14:textId="77777777" w:rsidR="00182527" w:rsidRPr="00A126FC" w:rsidRDefault="0018252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Select and develop examples of life experiences, drawn from a variety of contexts (e.g., family life, artistic participation, civic involvement, work experience), to illuminate concepts/theories/frameworks of fields of study.</w:t>
      </w:r>
    </w:p>
    <w:p w14:paraId="64441A7F" w14:textId="77777777" w:rsidR="00182527" w:rsidRPr="00A126FC" w:rsidRDefault="0018252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Create wholes out of multiple parts (synthesize) or draw conclusions by combining examples, facts, or theories from more than one field of study or perspective.</w:t>
      </w:r>
    </w:p>
    <w:p w14:paraId="23B969C9" w14:textId="77777777" w:rsidR="00182527" w:rsidRPr="00A126FC" w:rsidRDefault="0018252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Adapt and apply skills, abilities, theories, or methodologies gained in one situation to new situations to solve problems or explore issues.</w:t>
      </w:r>
    </w:p>
    <w:p w14:paraId="399C46CD" w14:textId="77777777" w:rsidR="00685A6F" w:rsidRPr="00A126FC" w:rsidRDefault="00685A6F" w:rsidP="00182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p>
    <w:p w14:paraId="6DD13BE2" w14:textId="3FCB7FF8" w:rsidR="0093411E" w:rsidRPr="00A126FC" w:rsidRDefault="007C407A" w:rsidP="00182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b/>
          <w:sz w:val="24"/>
          <w:szCs w:val="24"/>
        </w:rPr>
      </w:pPr>
      <w:r w:rsidRPr="00A126FC">
        <w:rPr>
          <w:rFonts w:cs="Times New Roman"/>
          <w:b/>
          <w:sz w:val="24"/>
          <w:szCs w:val="24"/>
        </w:rPr>
        <w:t xml:space="preserve"> </w:t>
      </w:r>
      <w:r w:rsidR="0093411E" w:rsidRPr="00A126FC">
        <w:rPr>
          <w:rFonts w:cs="Times New Roman"/>
          <w:b/>
          <w:sz w:val="24"/>
          <w:szCs w:val="24"/>
        </w:rPr>
        <w:t xml:space="preserve">(Note: The two </w:t>
      </w:r>
      <w:r w:rsidR="00386712">
        <w:rPr>
          <w:rFonts w:cs="Times New Roman"/>
          <w:b/>
          <w:sz w:val="24"/>
          <w:szCs w:val="24"/>
        </w:rPr>
        <w:t>BA</w:t>
      </w:r>
      <w:r w:rsidR="009A0506">
        <w:rPr>
          <w:rFonts w:cs="Times New Roman"/>
          <w:b/>
          <w:sz w:val="24"/>
          <w:szCs w:val="24"/>
        </w:rPr>
        <w:t xml:space="preserve"> </w:t>
      </w:r>
      <w:r w:rsidR="0093411E" w:rsidRPr="00A126FC">
        <w:rPr>
          <w:rFonts w:cs="Times New Roman"/>
          <w:b/>
          <w:sz w:val="24"/>
          <w:szCs w:val="24"/>
        </w:rPr>
        <w:t>programs in HRS have divergent learning goals and outcomes for “competence in the disciplines”)</w:t>
      </w:r>
    </w:p>
    <w:p w14:paraId="0EF34105" w14:textId="77777777" w:rsidR="0093411E" w:rsidRPr="00A126FC" w:rsidRDefault="0093411E" w:rsidP="00182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p>
    <w:p w14:paraId="3FA556EC" w14:textId="2F84CD80" w:rsidR="00627EE5" w:rsidRPr="00A126FC" w:rsidRDefault="00627EE5" w:rsidP="00182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b/>
          <w:sz w:val="24"/>
          <w:szCs w:val="24"/>
        </w:rPr>
      </w:pPr>
      <w:r w:rsidRPr="00A126FC">
        <w:rPr>
          <w:rFonts w:cs="Times New Roman"/>
          <w:b/>
          <w:sz w:val="24"/>
          <w:szCs w:val="24"/>
        </w:rPr>
        <w:t>Humanities:</w:t>
      </w:r>
    </w:p>
    <w:p w14:paraId="4504726D" w14:textId="516C189E" w:rsidR="00182527" w:rsidRPr="00A126FC" w:rsidRDefault="00182527" w:rsidP="00182527">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 xml:space="preserve">Competence in the Disciplines (Humanities): Students majoring in </w:t>
      </w:r>
      <w:r w:rsidR="00386712">
        <w:rPr>
          <w:rFonts w:cs="Times New Roman"/>
          <w:sz w:val="24"/>
          <w:szCs w:val="24"/>
        </w:rPr>
        <w:t>Humanities</w:t>
      </w:r>
      <w:r w:rsidRPr="00A126FC">
        <w:rPr>
          <w:rFonts w:cs="Times New Roman"/>
          <w:sz w:val="24"/>
          <w:szCs w:val="24"/>
        </w:rPr>
        <w:t xml:space="preserve"> should be able to demonstrate knowledge and skills of theoretical and methodological approaches appropriate to the field in order to achieve advanced levels of interpretation and analysis of various forms of expression in a variety of cultures.</w:t>
      </w:r>
    </w:p>
    <w:p w14:paraId="56A69F81" w14:textId="77777777" w:rsidR="00182527" w:rsidRPr="00A126FC" w:rsidRDefault="0018252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Analyze the impact that key historical events have on changing styles and concepts in art, literature, and music (or on the changing cultural landscapes of their time).</w:t>
      </w:r>
    </w:p>
    <w:p w14:paraId="514204E2" w14:textId="77777777" w:rsidR="00182527" w:rsidRPr="00A126FC" w:rsidRDefault="0018252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Develop a clear understanding and vocabulary of basic stylistic principles and ideas across the disciplines (literature, art, music, history and philosophy).</w:t>
      </w:r>
    </w:p>
    <w:p w14:paraId="6CC236F4" w14:textId="77777777" w:rsidR="00182527" w:rsidRPr="00A126FC" w:rsidRDefault="0018252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Conduct cross-disciplinary research and analysis.</w:t>
      </w:r>
    </w:p>
    <w:p w14:paraId="71C31B36" w14:textId="77777777" w:rsidR="00182527" w:rsidRPr="00A126FC" w:rsidRDefault="00182527" w:rsidP="0018252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Demonstrate the ability to use and apply a basic vocabulary of terms and principles that refer to the visual arts, literature and philosophy.</w:t>
      </w:r>
    </w:p>
    <w:p w14:paraId="3B45FD9E" w14:textId="59209D7D" w:rsidR="00BC40E7" w:rsidRDefault="00182527" w:rsidP="004A7A4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z w:val="24"/>
          <w:szCs w:val="24"/>
        </w:rPr>
      </w:pPr>
      <w:r w:rsidRPr="00A126FC">
        <w:rPr>
          <w:rFonts w:cs="Times New Roman"/>
          <w:sz w:val="24"/>
          <w:szCs w:val="24"/>
        </w:rPr>
        <w:t>Identify and analyze the stylistic expression of specific ideas in art, architecture, music, literature, and philosophy and show how they vary across cultural boundaries and historical contexts.</w:t>
      </w:r>
    </w:p>
    <w:p w14:paraId="5346A9F0" w14:textId="77777777" w:rsidR="004A7A47" w:rsidRPr="004A7A47" w:rsidRDefault="004A7A47" w:rsidP="004A7A4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92"/>
        <w:rPr>
          <w:rFonts w:cs="Times New Roman"/>
          <w:sz w:val="24"/>
          <w:szCs w:val="24"/>
        </w:rPr>
      </w:pPr>
    </w:p>
    <w:p w14:paraId="387CC475" w14:textId="4ABB332E" w:rsidR="00627EE5" w:rsidRPr="00A126FC" w:rsidRDefault="00B42CA9" w:rsidP="00BC40E7">
      <w:pPr>
        <w:pStyle w:val="ListParagraph"/>
        <w:ind w:left="0"/>
        <w:rPr>
          <w:rFonts w:cs="Times New Roman"/>
          <w:b/>
          <w:sz w:val="24"/>
          <w:szCs w:val="24"/>
        </w:rPr>
      </w:pPr>
      <w:r>
        <w:rPr>
          <w:rFonts w:cs="Times New Roman"/>
          <w:b/>
          <w:sz w:val="24"/>
          <w:szCs w:val="24"/>
        </w:rPr>
        <w:t>H</w:t>
      </w:r>
      <w:r w:rsidR="00AD08CF">
        <w:rPr>
          <w:rFonts w:cs="Times New Roman"/>
          <w:b/>
          <w:sz w:val="24"/>
          <w:szCs w:val="24"/>
        </w:rPr>
        <w:t xml:space="preserve">umanities with </w:t>
      </w:r>
      <w:r w:rsidR="00627EE5" w:rsidRPr="00A126FC">
        <w:rPr>
          <w:rFonts w:cs="Times New Roman"/>
          <w:b/>
          <w:sz w:val="24"/>
          <w:szCs w:val="24"/>
        </w:rPr>
        <w:t>Religious Studies</w:t>
      </w:r>
      <w:r w:rsidR="00AD08CF">
        <w:rPr>
          <w:rFonts w:cs="Times New Roman"/>
          <w:b/>
          <w:sz w:val="24"/>
          <w:szCs w:val="24"/>
        </w:rPr>
        <w:t xml:space="preserve"> Concentration</w:t>
      </w:r>
      <w:r w:rsidR="00627EE5" w:rsidRPr="00A126FC">
        <w:rPr>
          <w:rFonts w:cs="Times New Roman"/>
          <w:b/>
          <w:sz w:val="24"/>
          <w:szCs w:val="24"/>
        </w:rPr>
        <w:t>:</w:t>
      </w:r>
    </w:p>
    <w:p w14:paraId="2589A10F" w14:textId="248DF38B" w:rsidR="00627EE5" w:rsidRPr="00A126FC" w:rsidRDefault="00627EE5" w:rsidP="00BC40E7">
      <w:pPr>
        <w:pStyle w:val="ListParagraph"/>
        <w:numPr>
          <w:ilvl w:val="0"/>
          <w:numId w:val="9"/>
        </w:numPr>
        <w:rPr>
          <w:rFonts w:cs="Times New Roman"/>
          <w:sz w:val="24"/>
          <w:szCs w:val="24"/>
        </w:rPr>
      </w:pPr>
      <w:r w:rsidRPr="00A126FC">
        <w:rPr>
          <w:rFonts w:cs="Times New Roman"/>
          <w:sz w:val="24"/>
          <w:szCs w:val="24"/>
        </w:rPr>
        <w:t>Competence in the Disciplines (Religious Studies): Stud</w:t>
      </w:r>
      <w:r w:rsidR="003D0F27">
        <w:rPr>
          <w:rFonts w:cs="Times New Roman"/>
          <w:sz w:val="24"/>
          <w:szCs w:val="24"/>
        </w:rPr>
        <w:t>ents majoring in Humanities</w:t>
      </w:r>
      <w:r w:rsidRPr="00A126FC">
        <w:rPr>
          <w:rFonts w:cs="Times New Roman"/>
          <w:sz w:val="24"/>
          <w:szCs w:val="24"/>
        </w:rPr>
        <w:t xml:space="preserve"> with Religious Studies Concentration should be able to demonstrate knowledge and skills of theoretical and methodological approaches appropriate to the field in order to achieve advanced levels of interpretation and analysis of various manifestations of religion in a variety of cultures.</w:t>
      </w:r>
    </w:p>
    <w:p w14:paraId="0AC87162" w14:textId="77777777" w:rsidR="004A7A47" w:rsidRPr="004A7A47" w:rsidRDefault="00627EE5" w:rsidP="004A7A47">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trike/>
          <w:color w:val="000000" w:themeColor="text1"/>
          <w:sz w:val="24"/>
          <w:szCs w:val="24"/>
        </w:rPr>
      </w:pPr>
      <w:r w:rsidRPr="00A126FC">
        <w:rPr>
          <w:rFonts w:cs="Times New Roman"/>
          <w:sz w:val="24"/>
          <w:szCs w:val="24"/>
        </w:rPr>
        <w:t xml:space="preserve">Explain the historical development of the field of Religious Studies, identifying major </w:t>
      </w:r>
      <w:r w:rsidRPr="004A7A47">
        <w:rPr>
          <w:rFonts w:cs="Times New Roman"/>
          <w:color w:val="000000" w:themeColor="text1"/>
          <w:sz w:val="24"/>
          <w:szCs w:val="24"/>
        </w:rPr>
        <w:t>thinkers</w:t>
      </w:r>
      <w:r w:rsidR="004E4E60" w:rsidRPr="004A7A47">
        <w:rPr>
          <w:rFonts w:cs="Times New Roman"/>
          <w:color w:val="000000" w:themeColor="text1"/>
          <w:sz w:val="24"/>
          <w:szCs w:val="24"/>
        </w:rPr>
        <w:t xml:space="preserve"> and describing significant theoretical approaches.</w:t>
      </w:r>
    </w:p>
    <w:p w14:paraId="717AB850" w14:textId="49389169" w:rsidR="00627EE5" w:rsidRPr="004A7A47" w:rsidRDefault="00627EE5" w:rsidP="004A7A47">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strike/>
          <w:color w:val="000000" w:themeColor="text1"/>
          <w:sz w:val="24"/>
          <w:szCs w:val="24"/>
        </w:rPr>
      </w:pPr>
      <w:r w:rsidRPr="004A7A47">
        <w:rPr>
          <w:rFonts w:cs="Times New Roman"/>
          <w:color w:val="000000" w:themeColor="text1"/>
          <w:sz w:val="24"/>
          <w:szCs w:val="24"/>
        </w:rPr>
        <w:t>Demonstrate familiarity with the ways “religion” is conceptualized an</w:t>
      </w:r>
      <w:r w:rsidR="0050665F" w:rsidRPr="004A7A47">
        <w:rPr>
          <w:rFonts w:cs="Times New Roman"/>
          <w:color w:val="000000" w:themeColor="text1"/>
          <w:sz w:val="24"/>
          <w:szCs w:val="24"/>
        </w:rPr>
        <w:t>d categorized in academic study, and demonstrate ability to distinguish academic study of religion from personal perspectives (e.g.</w:t>
      </w:r>
      <w:r w:rsidR="001F2A47">
        <w:rPr>
          <w:rFonts w:cs="Times New Roman"/>
          <w:color w:val="000000" w:themeColor="text1"/>
          <w:sz w:val="24"/>
          <w:szCs w:val="24"/>
        </w:rPr>
        <w:t>,</w:t>
      </w:r>
      <w:r w:rsidR="0050665F" w:rsidRPr="004A7A47">
        <w:rPr>
          <w:rFonts w:cs="Times New Roman"/>
          <w:color w:val="000000" w:themeColor="text1"/>
          <w:sz w:val="24"/>
          <w:szCs w:val="24"/>
        </w:rPr>
        <w:t xml:space="preserve"> “faith” perspective).</w:t>
      </w:r>
    </w:p>
    <w:p w14:paraId="5A8F1184" w14:textId="77777777" w:rsidR="009972EA" w:rsidRDefault="004E4E60" w:rsidP="0008484C">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r w:rsidRPr="004A7A47">
        <w:rPr>
          <w:rFonts w:cs="Times New Roman"/>
          <w:color w:val="000000" w:themeColor="text1"/>
          <w:sz w:val="24"/>
          <w:szCs w:val="24"/>
        </w:rPr>
        <w:t xml:space="preserve">Applying </w:t>
      </w:r>
      <w:r w:rsidR="00580CCF" w:rsidRPr="004A7A47">
        <w:rPr>
          <w:rFonts w:cs="Times New Roman"/>
          <w:color w:val="000000" w:themeColor="text1"/>
          <w:sz w:val="24"/>
          <w:szCs w:val="24"/>
        </w:rPr>
        <w:t>appropriate academic approaches,</w:t>
      </w:r>
      <w:r w:rsidRPr="004A7A47">
        <w:rPr>
          <w:rFonts w:cs="Times New Roman"/>
          <w:color w:val="000000" w:themeColor="text1"/>
          <w:sz w:val="24"/>
          <w:szCs w:val="24"/>
        </w:rPr>
        <w:t xml:space="preserve"> e</w:t>
      </w:r>
      <w:r w:rsidR="00627EE5" w:rsidRPr="004A7A47">
        <w:rPr>
          <w:rFonts w:cs="Times New Roman"/>
          <w:color w:val="000000" w:themeColor="text1"/>
          <w:sz w:val="24"/>
          <w:szCs w:val="24"/>
        </w:rPr>
        <w:t xml:space="preserve">xplain characteristic beliefs, practices, and institutions of </w:t>
      </w:r>
      <w:r w:rsidR="00FB324B" w:rsidRPr="004A7A47">
        <w:rPr>
          <w:rFonts w:cs="Times New Roman"/>
          <w:color w:val="000000" w:themeColor="text1"/>
          <w:sz w:val="24"/>
          <w:szCs w:val="24"/>
        </w:rPr>
        <w:t>more than one religion</w:t>
      </w:r>
      <w:r w:rsidR="00627EE5" w:rsidRPr="004A7A47">
        <w:rPr>
          <w:rFonts w:cs="Times New Roman"/>
          <w:color w:val="000000" w:themeColor="text1"/>
          <w:sz w:val="24"/>
          <w:szCs w:val="24"/>
        </w:rPr>
        <w:t xml:space="preserve"> </w:t>
      </w:r>
      <w:r w:rsidR="00580CCF" w:rsidRPr="004A7A47">
        <w:rPr>
          <w:rFonts w:cs="Times New Roman"/>
          <w:color w:val="000000" w:themeColor="text1"/>
          <w:sz w:val="24"/>
          <w:szCs w:val="24"/>
        </w:rPr>
        <w:t xml:space="preserve">and describe the place of these religions </w:t>
      </w:r>
      <w:r w:rsidR="00627EE5" w:rsidRPr="004A7A47">
        <w:rPr>
          <w:rFonts w:cs="Times New Roman"/>
          <w:color w:val="000000" w:themeColor="text1"/>
          <w:sz w:val="24"/>
          <w:szCs w:val="24"/>
        </w:rPr>
        <w:t>within their historical and cultural contexts.</w:t>
      </w:r>
    </w:p>
    <w:p w14:paraId="7995633C" w14:textId="77777777" w:rsidR="00503B4B" w:rsidRDefault="00503B4B" w:rsidP="009972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b/>
          <w:color w:val="000000" w:themeColor="text1"/>
          <w:sz w:val="24"/>
          <w:szCs w:val="24"/>
        </w:rPr>
      </w:pPr>
    </w:p>
    <w:p w14:paraId="7B37E199" w14:textId="3D9FD370" w:rsidR="0008484C" w:rsidRPr="009972EA" w:rsidRDefault="009972EA" w:rsidP="009972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r w:rsidRPr="009972EA">
        <w:rPr>
          <w:rFonts w:cs="Times New Roman"/>
          <w:b/>
          <w:color w:val="000000" w:themeColor="text1"/>
          <w:sz w:val="24"/>
          <w:szCs w:val="24"/>
        </w:rPr>
        <w:lastRenderedPageBreak/>
        <w:t>S</w:t>
      </w:r>
      <w:r w:rsidR="0008484C" w:rsidRPr="009972EA">
        <w:rPr>
          <w:rFonts w:cs="Times New Roman"/>
          <w:b/>
          <w:color w:val="000000" w:themeColor="text1"/>
          <w:sz w:val="24"/>
          <w:szCs w:val="24"/>
        </w:rPr>
        <w:t>ummary Plans for Next Program Review Cycle (2016/17 through 2020/21)</w:t>
      </w:r>
    </w:p>
    <w:p w14:paraId="452474CA" w14:textId="77777777" w:rsidR="0008484C" w:rsidRDefault="0008484C" w:rsidP="000848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p>
    <w:p w14:paraId="083DB08E" w14:textId="6A4EDAC9" w:rsidR="005F3FC2" w:rsidRPr="005F3FC2" w:rsidRDefault="007B6667" w:rsidP="005F3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r>
        <w:rPr>
          <w:rFonts w:cs="Times New Roman"/>
          <w:b/>
          <w:color w:val="000000" w:themeColor="text1"/>
          <w:sz w:val="24"/>
          <w:szCs w:val="24"/>
        </w:rPr>
        <w:t xml:space="preserve">BA </w:t>
      </w:r>
      <w:r w:rsidR="0008484C">
        <w:rPr>
          <w:rFonts w:cs="Times New Roman"/>
          <w:b/>
          <w:color w:val="000000" w:themeColor="text1"/>
          <w:sz w:val="24"/>
          <w:szCs w:val="24"/>
        </w:rPr>
        <w:t>Humanities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800"/>
        <w:gridCol w:w="722"/>
        <w:gridCol w:w="664"/>
        <w:gridCol w:w="803"/>
        <w:gridCol w:w="1052"/>
        <w:gridCol w:w="868"/>
        <w:gridCol w:w="1026"/>
        <w:gridCol w:w="840"/>
        <w:gridCol w:w="795"/>
      </w:tblGrid>
      <w:tr w:rsidR="005F3FC2" w:rsidRPr="00B004C9" w14:paraId="10234056" w14:textId="77777777" w:rsidTr="00AD3C23">
        <w:trPr>
          <w:trHeight w:val="1466"/>
          <w:jc w:val="center"/>
        </w:trPr>
        <w:tc>
          <w:tcPr>
            <w:tcW w:w="0" w:type="auto"/>
          </w:tcPr>
          <w:p w14:paraId="7A6CAEF8" w14:textId="77777777" w:rsidR="005F3FC2" w:rsidRPr="00825288" w:rsidRDefault="005F3FC2" w:rsidP="00AD3C23">
            <w:pPr>
              <w:jc w:val="center"/>
              <w:rPr>
                <w:rFonts w:ascii="Times" w:hAnsi="Times"/>
                <w:sz w:val="16"/>
                <w:szCs w:val="16"/>
              </w:rPr>
            </w:pPr>
            <w:r w:rsidRPr="00825288">
              <w:rPr>
                <w:rFonts w:ascii="Times" w:hAnsi="Times"/>
                <w:sz w:val="16"/>
                <w:szCs w:val="16"/>
              </w:rPr>
              <w:t>Overarching Program Learning</w:t>
            </w:r>
          </w:p>
          <w:p w14:paraId="36815E59" w14:textId="77777777" w:rsidR="005F3FC2" w:rsidRPr="00825288" w:rsidRDefault="005F3FC2" w:rsidP="00AD3C23">
            <w:pPr>
              <w:jc w:val="center"/>
              <w:rPr>
                <w:rFonts w:ascii="Times" w:hAnsi="Times"/>
                <w:sz w:val="16"/>
                <w:szCs w:val="16"/>
              </w:rPr>
            </w:pPr>
            <w:r w:rsidRPr="00825288">
              <w:rPr>
                <w:rFonts w:ascii="Times" w:hAnsi="Times"/>
                <w:sz w:val="16"/>
                <w:szCs w:val="16"/>
              </w:rPr>
              <w:t>Goals</w:t>
            </w:r>
          </w:p>
        </w:tc>
        <w:tc>
          <w:tcPr>
            <w:tcW w:w="0" w:type="auto"/>
            <w:vAlign w:val="center"/>
          </w:tcPr>
          <w:p w14:paraId="1C0D58B9" w14:textId="77777777" w:rsidR="005F3FC2" w:rsidRPr="00825288" w:rsidRDefault="005F3FC2" w:rsidP="00AD3C23">
            <w:pPr>
              <w:jc w:val="center"/>
              <w:rPr>
                <w:rFonts w:ascii="Times" w:hAnsi="Times"/>
                <w:sz w:val="16"/>
                <w:szCs w:val="16"/>
              </w:rPr>
            </w:pPr>
            <w:r w:rsidRPr="00825288">
              <w:rPr>
                <w:rFonts w:ascii="Times" w:hAnsi="Times"/>
                <w:sz w:val="16"/>
                <w:szCs w:val="16"/>
              </w:rPr>
              <w:t>Corresponding Program Learning Outcomes (PLOs).  (Each must directly relate to one or more Program Goals)</w:t>
            </w:r>
          </w:p>
        </w:tc>
        <w:tc>
          <w:tcPr>
            <w:tcW w:w="0" w:type="auto"/>
            <w:vAlign w:val="center"/>
          </w:tcPr>
          <w:p w14:paraId="47116342" w14:textId="77777777" w:rsidR="005F3FC2" w:rsidRPr="00825288" w:rsidRDefault="005F3FC2" w:rsidP="00AD3C23">
            <w:pPr>
              <w:jc w:val="center"/>
              <w:rPr>
                <w:rFonts w:ascii="Times" w:hAnsi="Times"/>
                <w:sz w:val="16"/>
                <w:szCs w:val="16"/>
              </w:rPr>
            </w:pPr>
            <w:r w:rsidRPr="00825288">
              <w:rPr>
                <w:rFonts w:ascii="Times" w:hAnsi="Times"/>
                <w:sz w:val="16"/>
                <w:szCs w:val="16"/>
              </w:rPr>
              <w:t>In which course(s) will the PLO(s) be assessed?</w:t>
            </w:r>
          </w:p>
        </w:tc>
        <w:tc>
          <w:tcPr>
            <w:tcW w:w="0" w:type="auto"/>
            <w:vAlign w:val="center"/>
          </w:tcPr>
          <w:p w14:paraId="0119C1B5" w14:textId="77777777" w:rsidR="005F3FC2" w:rsidRPr="00825288" w:rsidRDefault="005F3FC2" w:rsidP="00AD3C23">
            <w:pPr>
              <w:jc w:val="center"/>
              <w:rPr>
                <w:rFonts w:ascii="Times" w:hAnsi="Times"/>
                <w:sz w:val="16"/>
                <w:szCs w:val="16"/>
              </w:rPr>
            </w:pPr>
            <w:r w:rsidRPr="00825288">
              <w:rPr>
                <w:rFonts w:ascii="Times" w:hAnsi="Times"/>
                <w:sz w:val="16"/>
                <w:szCs w:val="16"/>
              </w:rPr>
              <w:t>In which year will the PLO(s) be assessed and how often?</w:t>
            </w:r>
          </w:p>
        </w:tc>
        <w:tc>
          <w:tcPr>
            <w:tcW w:w="0" w:type="auto"/>
            <w:vAlign w:val="center"/>
          </w:tcPr>
          <w:p w14:paraId="5428F15A" w14:textId="77777777" w:rsidR="005F3FC2" w:rsidRPr="00825288" w:rsidRDefault="005F3FC2" w:rsidP="00AD3C23">
            <w:pPr>
              <w:jc w:val="center"/>
              <w:rPr>
                <w:rFonts w:ascii="Times" w:hAnsi="Times"/>
                <w:sz w:val="16"/>
                <w:szCs w:val="16"/>
              </w:rPr>
            </w:pPr>
            <w:r w:rsidRPr="00825288">
              <w:rPr>
                <w:rFonts w:ascii="Times" w:hAnsi="Times"/>
                <w:sz w:val="16"/>
                <w:szCs w:val="16"/>
              </w:rPr>
              <w:t>What types of assessment activities</w:t>
            </w:r>
            <w:r w:rsidRPr="00224C54">
              <w:rPr>
                <w:rFonts w:ascii="Times" w:hAnsi="Times"/>
                <w:sz w:val="20"/>
                <w:szCs w:val="16"/>
                <w:vertAlign w:val="superscript"/>
              </w:rPr>
              <w:t>1</w:t>
            </w:r>
            <w:r w:rsidRPr="00825288">
              <w:rPr>
                <w:rFonts w:ascii="Times" w:hAnsi="Times"/>
                <w:sz w:val="16"/>
                <w:szCs w:val="16"/>
              </w:rPr>
              <w:t xml:space="preserve"> will be used to collect the data?</w:t>
            </w:r>
          </w:p>
        </w:tc>
        <w:tc>
          <w:tcPr>
            <w:tcW w:w="0" w:type="auto"/>
            <w:vAlign w:val="center"/>
          </w:tcPr>
          <w:p w14:paraId="41BFF72B" w14:textId="77777777" w:rsidR="005F3FC2" w:rsidRPr="00825288" w:rsidRDefault="005F3FC2" w:rsidP="00AD3C23">
            <w:pPr>
              <w:jc w:val="center"/>
              <w:rPr>
                <w:rFonts w:ascii="Times" w:hAnsi="Times"/>
                <w:sz w:val="16"/>
                <w:szCs w:val="16"/>
              </w:rPr>
            </w:pPr>
            <w:r w:rsidRPr="00825288">
              <w:rPr>
                <w:rFonts w:ascii="Times" w:hAnsi="Times"/>
                <w:sz w:val="16"/>
                <w:szCs w:val="16"/>
              </w:rPr>
              <w:t>What types of tools</w:t>
            </w:r>
            <w:r w:rsidRPr="00224C54">
              <w:rPr>
                <w:rFonts w:ascii="Times" w:hAnsi="Times"/>
                <w:sz w:val="20"/>
                <w:szCs w:val="16"/>
                <w:vertAlign w:val="superscript"/>
              </w:rPr>
              <w:t>2</w:t>
            </w:r>
            <w:r w:rsidRPr="00825288">
              <w:rPr>
                <w:rFonts w:ascii="Times" w:hAnsi="Times"/>
                <w:sz w:val="16"/>
                <w:szCs w:val="16"/>
              </w:rPr>
              <w:t xml:space="preserve"> will be used to score/evaluate the activity?</w:t>
            </w:r>
          </w:p>
          <w:p w14:paraId="7C79FA05" w14:textId="77777777" w:rsidR="005F3FC2" w:rsidRPr="00825288" w:rsidRDefault="005F3FC2" w:rsidP="00AD3C23">
            <w:pPr>
              <w:jc w:val="center"/>
              <w:rPr>
                <w:rFonts w:ascii="Times" w:hAnsi="Times"/>
                <w:sz w:val="16"/>
                <w:szCs w:val="16"/>
              </w:rPr>
            </w:pPr>
            <w:r w:rsidRPr="00825288">
              <w:rPr>
                <w:rFonts w:ascii="Times" w:hAnsi="Times"/>
                <w:sz w:val="16"/>
                <w:szCs w:val="16"/>
              </w:rPr>
              <w:t>Who will develop/modify the tool and/or evaluated the activities?</w:t>
            </w:r>
          </w:p>
        </w:tc>
        <w:tc>
          <w:tcPr>
            <w:tcW w:w="0" w:type="auto"/>
            <w:vAlign w:val="center"/>
          </w:tcPr>
          <w:p w14:paraId="6E798401" w14:textId="77777777" w:rsidR="005F3FC2" w:rsidRPr="00825288" w:rsidRDefault="005F3FC2" w:rsidP="00AD3C23">
            <w:pPr>
              <w:jc w:val="center"/>
              <w:rPr>
                <w:rFonts w:ascii="Times" w:hAnsi="Times"/>
                <w:sz w:val="16"/>
                <w:szCs w:val="16"/>
              </w:rPr>
            </w:pPr>
            <w:r w:rsidRPr="00825288">
              <w:rPr>
                <w:rFonts w:ascii="Times" w:hAnsi="Times"/>
                <w:sz w:val="16"/>
                <w:szCs w:val="16"/>
              </w:rPr>
              <w:t>How will the data be collected?  By whom?</w:t>
            </w:r>
          </w:p>
        </w:tc>
        <w:tc>
          <w:tcPr>
            <w:tcW w:w="0" w:type="auto"/>
            <w:vAlign w:val="center"/>
          </w:tcPr>
          <w:p w14:paraId="46CA13AC" w14:textId="77777777" w:rsidR="005F3FC2" w:rsidRPr="00825288" w:rsidRDefault="005F3FC2" w:rsidP="00AD3C23">
            <w:pPr>
              <w:jc w:val="center"/>
              <w:rPr>
                <w:rFonts w:ascii="Times" w:hAnsi="Times"/>
                <w:sz w:val="16"/>
                <w:szCs w:val="16"/>
              </w:rPr>
            </w:pPr>
            <w:r w:rsidRPr="00825288">
              <w:rPr>
                <w:rFonts w:ascii="Times" w:hAnsi="Times"/>
                <w:sz w:val="16"/>
                <w:szCs w:val="16"/>
              </w:rPr>
              <w:t>How will the data be reported</w:t>
            </w:r>
            <w:r w:rsidRPr="00224C54">
              <w:rPr>
                <w:rFonts w:ascii="Times" w:hAnsi="Times"/>
                <w:sz w:val="20"/>
                <w:szCs w:val="16"/>
                <w:vertAlign w:val="superscript"/>
              </w:rPr>
              <w:t>3</w:t>
            </w:r>
            <w:r w:rsidRPr="00825288">
              <w:rPr>
                <w:rFonts w:ascii="Times" w:hAnsi="Times"/>
                <w:sz w:val="16"/>
                <w:szCs w:val="16"/>
                <w:vertAlign w:val="superscript"/>
              </w:rPr>
              <w:t xml:space="preserve"> </w:t>
            </w:r>
            <w:r w:rsidRPr="00825288">
              <w:rPr>
                <w:rFonts w:ascii="Times" w:hAnsi="Times"/>
                <w:sz w:val="16"/>
                <w:szCs w:val="16"/>
              </w:rPr>
              <w:t>(both aggregated and disaggregated), and by whom? What will be the standard of performance?</w:t>
            </w:r>
          </w:p>
          <w:p w14:paraId="51618A52" w14:textId="77777777" w:rsidR="005F3FC2" w:rsidRPr="00825288" w:rsidRDefault="005F3FC2" w:rsidP="00AD3C23">
            <w:pPr>
              <w:jc w:val="center"/>
              <w:rPr>
                <w:rFonts w:ascii="Times" w:hAnsi="Times"/>
                <w:sz w:val="16"/>
                <w:szCs w:val="16"/>
              </w:rPr>
            </w:pPr>
          </w:p>
        </w:tc>
        <w:tc>
          <w:tcPr>
            <w:tcW w:w="0" w:type="auto"/>
            <w:vAlign w:val="center"/>
          </w:tcPr>
          <w:p w14:paraId="260447A7" w14:textId="77777777" w:rsidR="005F3FC2" w:rsidRPr="00825288" w:rsidRDefault="005F3FC2" w:rsidP="00AD3C23">
            <w:pPr>
              <w:jc w:val="center"/>
              <w:rPr>
                <w:rFonts w:ascii="Times" w:hAnsi="Times"/>
                <w:sz w:val="16"/>
                <w:szCs w:val="16"/>
              </w:rPr>
            </w:pPr>
            <w:r w:rsidRPr="00825288">
              <w:rPr>
                <w:rFonts w:ascii="Times" w:hAnsi="Times"/>
                <w:sz w:val="16"/>
                <w:szCs w:val="16"/>
              </w:rPr>
              <w:t>Who will analyze the data?</w:t>
            </w:r>
          </w:p>
        </w:tc>
        <w:tc>
          <w:tcPr>
            <w:tcW w:w="0" w:type="auto"/>
            <w:vAlign w:val="center"/>
          </w:tcPr>
          <w:p w14:paraId="0D3D9FAC" w14:textId="77777777" w:rsidR="005F3FC2" w:rsidRPr="00825288" w:rsidRDefault="005F3FC2" w:rsidP="00AD3C23">
            <w:pPr>
              <w:jc w:val="center"/>
              <w:rPr>
                <w:rFonts w:ascii="Times" w:hAnsi="Times"/>
                <w:sz w:val="16"/>
                <w:szCs w:val="16"/>
              </w:rPr>
            </w:pPr>
            <w:r w:rsidRPr="00825288">
              <w:rPr>
                <w:rFonts w:ascii="Times" w:hAnsi="Times"/>
                <w:sz w:val="16"/>
                <w:szCs w:val="16"/>
              </w:rPr>
              <w:t>How will the data be used? By whom?</w:t>
            </w:r>
          </w:p>
        </w:tc>
      </w:tr>
      <w:tr w:rsidR="005F3FC2" w:rsidRPr="00B004C9" w14:paraId="7848102E" w14:textId="77777777" w:rsidTr="00AD3C23">
        <w:trPr>
          <w:trHeight w:val="547"/>
          <w:jc w:val="center"/>
        </w:trPr>
        <w:tc>
          <w:tcPr>
            <w:tcW w:w="0" w:type="auto"/>
            <w:vMerge w:val="restart"/>
          </w:tcPr>
          <w:p w14:paraId="3367D538" w14:textId="77777777" w:rsidR="005F3FC2" w:rsidRPr="00675FDF" w:rsidRDefault="005F3FC2" w:rsidP="00AD3C23">
            <w:pPr>
              <w:rPr>
                <w:sz w:val="16"/>
                <w:szCs w:val="16"/>
              </w:rPr>
            </w:pPr>
            <w:r w:rsidRPr="00675FDF">
              <w:rPr>
                <w:sz w:val="16"/>
                <w:szCs w:val="16"/>
              </w:rPr>
              <w:t>I. Knowledge of Human Cultures:</w:t>
            </w:r>
            <w:r w:rsidRPr="00675FDF">
              <w:rPr>
                <w:b/>
                <w:sz w:val="16"/>
                <w:szCs w:val="16"/>
              </w:rPr>
              <w:t xml:space="preserve"> </w:t>
            </w:r>
            <w:r w:rsidRPr="00675FDF">
              <w:rPr>
                <w:sz w:val="16"/>
                <w:szCs w:val="16"/>
              </w:rPr>
              <w:t>Students majoring in Humanities &amp; Religious Studies should be able to demonstrate knowledge of human cultures, their values and forms of expression in ways that prepare them to understand, adapt, and succeed in increasingly diverse and complex contexts.</w:t>
            </w:r>
          </w:p>
        </w:tc>
        <w:tc>
          <w:tcPr>
            <w:tcW w:w="0" w:type="auto"/>
          </w:tcPr>
          <w:p w14:paraId="316BA51A" w14:textId="77777777" w:rsidR="005F3FC2" w:rsidRPr="00675FDF" w:rsidRDefault="005F3FC2" w:rsidP="00AD3C23">
            <w:pPr>
              <w:rPr>
                <w:sz w:val="16"/>
                <w:szCs w:val="16"/>
              </w:rPr>
            </w:pPr>
            <w:r w:rsidRPr="00675FDF">
              <w:rPr>
                <w:sz w:val="16"/>
                <w:szCs w:val="16"/>
              </w:rPr>
              <w:t>1. Explain the distinguishing values and prominent forms of literary and artistic expression of the major eras of Western and Asian cultures.</w:t>
            </w:r>
          </w:p>
        </w:tc>
        <w:tc>
          <w:tcPr>
            <w:tcW w:w="0" w:type="auto"/>
          </w:tcPr>
          <w:p w14:paraId="09A9B588" w14:textId="77777777" w:rsidR="005F3FC2" w:rsidRPr="00675FDF" w:rsidRDefault="005F3FC2" w:rsidP="00AD3C23">
            <w:pPr>
              <w:rPr>
                <w:sz w:val="16"/>
                <w:szCs w:val="16"/>
              </w:rPr>
            </w:pPr>
            <w:r>
              <w:rPr>
                <w:sz w:val="16"/>
                <w:szCs w:val="16"/>
              </w:rPr>
              <w:t>190 or 195</w:t>
            </w:r>
          </w:p>
        </w:tc>
        <w:tc>
          <w:tcPr>
            <w:tcW w:w="0" w:type="auto"/>
          </w:tcPr>
          <w:p w14:paraId="4EA5E923" w14:textId="77777777" w:rsidR="005F3FC2" w:rsidRPr="00675FDF" w:rsidRDefault="005F3FC2" w:rsidP="00AD3C23">
            <w:pPr>
              <w:rPr>
                <w:sz w:val="16"/>
                <w:szCs w:val="16"/>
              </w:rPr>
            </w:pPr>
            <w:r>
              <w:rPr>
                <w:sz w:val="16"/>
                <w:szCs w:val="16"/>
              </w:rPr>
              <w:t>16/17</w:t>
            </w:r>
          </w:p>
        </w:tc>
        <w:tc>
          <w:tcPr>
            <w:tcW w:w="0" w:type="auto"/>
          </w:tcPr>
          <w:p w14:paraId="4DEDCF89" w14:textId="77777777" w:rsidR="005F3FC2" w:rsidRPr="00675FDF" w:rsidRDefault="005F3FC2" w:rsidP="00AD3C23">
            <w:pPr>
              <w:rPr>
                <w:sz w:val="16"/>
                <w:szCs w:val="16"/>
              </w:rPr>
            </w:pPr>
            <w:r>
              <w:rPr>
                <w:sz w:val="16"/>
                <w:szCs w:val="16"/>
              </w:rPr>
              <w:t>Research paper</w:t>
            </w:r>
          </w:p>
        </w:tc>
        <w:tc>
          <w:tcPr>
            <w:tcW w:w="0" w:type="auto"/>
          </w:tcPr>
          <w:p w14:paraId="373FA338" w14:textId="77777777" w:rsidR="005F3FC2" w:rsidRPr="00675FDF" w:rsidRDefault="005F3FC2" w:rsidP="00AD3C23">
            <w:pPr>
              <w:rPr>
                <w:sz w:val="16"/>
                <w:szCs w:val="16"/>
              </w:rPr>
            </w:pPr>
            <w:r>
              <w:rPr>
                <w:sz w:val="16"/>
                <w:szCs w:val="16"/>
              </w:rPr>
              <w:t>Rubrics, developed by Assessment Committee</w:t>
            </w:r>
          </w:p>
        </w:tc>
        <w:tc>
          <w:tcPr>
            <w:tcW w:w="0" w:type="auto"/>
          </w:tcPr>
          <w:p w14:paraId="1F657D21" w14:textId="77777777" w:rsidR="005F3FC2" w:rsidRPr="00675FDF" w:rsidRDefault="005F3FC2" w:rsidP="00AD3C23">
            <w:pPr>
              <w:rPr>
                <w:sz w:val="16"/>
                <w:szCs w:val="16"/>
              </w:rPr>
            </w:pPr>
            <w:r>
              <w:rPr>
                <w:sz w:val="16"/>
                <w:szCs w:val="16"/>
              </w:rPr>
              <w:t>Coordinated by Assessment Committee</w:t>
            </w:r>
          </w:p>
        </w:tc>
        <w:tc>
          <w:tcPr>
            <w:tcW w:w="0" w:type="auto"/>
          </w:tcPr>
          <w:p w14:paraId="137E100A" w14:textId="77777777" w:rsidR="005F3FC2" w:rsidRPr="00675FDF" w:rsidRDefault="005F3FC2" w:rsidP="00AD3C23">
            <w:pPr>
              <w:rPr>
                <w:sz w:val="16"/>
                <w:szCs w:val="16"/>
              </w:rPr>
            </w:pPr>
            <w:r>
              <w:rPr>
                <w:sz w:val="16"/>
                <w:szCs w:val="16"/>
              </w:rPr>
              <w:t>Data will be reported by Assessment Committee. 90% should achieve 2.0 or better (of 4.0), 30% 3.0 or better</w:t>
            </w:r>
          </w:p>
        </w:tc>
        <w:tc>
          <w:tcPr>
            <w:tcW w:w="0" w:type="auto"/>
          </w:tcPr>
          <w:p w14:paraId="663A1A2F" w14:textId="77777777" w:rsidR="005F3FC2" w:rsidRPr="00675FDF" w:rsidRDefault="005F3FC2" w:rsidP="00AD3C23">
            <w:pPr>
              <w:rPr>
                <w:sz w:val="16"/>
                <w:szCs w:val="16"/>
              </w:rPr>
            </w:pPr>
            <w:r>
              <w:rPr>
                <w:sz w:val="16"/>
                <w:szCs w:val="16"/>
              </w:rPr>
              <w:t>Assessment Committee and instructor</w:t>
            </w:r>
          </w:p>
        </w:tc>
        <w:tc>
          <w:tcPr>
            <w:tcW w:w="0" w:type="auto"/>
          </w:tcPr>
          <w:p w14:paraId="5E0B7303" w14:textId="77777777" w:rsidR="005F3FC2" w:rsidRPr="00675FDF" w:rsidRDefault="005F3FC2" w:rsidP="00AD3C23">
            <w:pPr>
              <w:rPr>
                <w:sz w:val="16"/>
                <w:szCs w:val="16"/>
              </w:rPr>
            </w:pPr>
            <w:r>
              <w:rPr>
                <w:sz w:val="16"/>
                <w:szCs w:val="16"/>
              </w:rPr>
              <w:t>Faculty will use data for enhancing course design and delivery</w:t>
            </w:r>
          </w:p>
        </w:tc>
      </w:tr>
      <w:tr w:rsidR="005F3FC2" w:rsidRPr="00B004C9" w14:paraId="321A1E80" w14:textId="77777777" w:rsidTr="00AD3C23">
        <w:trPr>
          <w:trHeight w:val="547"/>
          <w:jc w:val="center"/>
        </w:trPr>
        <w:tc>
          <w:tcPr>
            <w:tcW w:w="0" w:type="auto"/>
            <w:vMerge/>
          </w:tcPr>
          <w:p w14:paraId="7FA1A998" w14:textId="77777777" w:rsidR="005F3FC2" w:rsidRPr="00675FDF" w:rsidRDefault="005F3FC2" w:rsidP="00AD3C23">
            <w:pPr>
              <w:rPr>
                <w:sz w:val="16"/>
                <w:szCs w:val="16"/>
              </w:rPr>
            </w:pPr>
          </w:p>
        </w:tc>
        <w:tc>
          <w:tcPr>
            <w:tcW w:w="0" w:type="auto"/>
          </w:tcPr>
          <w:p w14:paraId="77F43A34" w14:textId="77777777" w:rsidR="005F3FC2" w:rsidRPr="00675FDF" w:rsidRDefault="005F3FC2" w:rsidP="00AD3C23">
            <w:pPr>
              <w:rPr>
                <w:sz w:val="16"/>
                <w:szCs w:val="16"/>
              </w:rPr>
            </w:pPr>
            <w:r w:rsidRPr="00675FDF">
              <w:rPr>
                <w:sz w:val="16"/>
                <w:szCs w:val="16"/>
              </w:rPr>
              <w:t xml:space="preserve">2. Analyze cultural transformations through time, recognizing both persistent aspects and innovations, and proposing </w:t>
            </w:r>
            <w:proofErr w:type="spellStart"/>
            <w:r w:rsidRPr="00675FDF">
              <w:rPr>
                <w:sz w:val="16"/>
                <w:szCs w:val="16"/>
              </w:rPr>
              <w:t>well reasoned</w:t>
            </w:r>
            <w:proofErr w:type="spellEnd"/>
            <w:r w:rsidRPr="00675FDF">
              <w:rPr>
                <w:sz w:val="16"/>
                <w:szCs w:val="16"/>
              </w:rPr>
              <w:t xml:space="preserve"> explanations for such.</w:t>
            </w:r>
          </w:p>
        </w:tc>
        <w:tc>
          <w:tcPr>
            <w:tcW w:w="0" w:type="auto"/>
          </w:tcPr>
          <w:p w14:paraId="6F69E52F" w14:textId="77777777" w:rsidR="005F3FC2" w:rsidRPr="00675FDF" w:rsidRDefault="005F3FC2" w:rsidP="00AD3C23">
            <w:pPr>
              <w:rPr>
                <w:sz w:val="16"/>
                <w:szCs w:val="16"/>
              </w:rPr>
            </w:pPr>
          </w:p>
        </w:tc>
        <w:tc>
          <w:tcPr>
            <w:tcW w:w="0" w:type="auto"/>
          </w:tcPr>
          <w:p w14:paraId="4C8A257F" w14:textId="77777777" w:rsidR="005F3FC2" w:rsidRPr="00675FDF" w:rsidRDefault="005F3FC2" w:rsidP="00AD3C23">
            <w:pPr>
              <w:rPr>
                <w:sz w:val="16"/>
                <w:szCs w:val="16"/>
              </w:rPr>
            </w:pPr>
          </w:p>
        </w:tc>
        <w:tc>
          <w:tcPr>
            <w:tcW w:w="0" w:type="auto"/>
          </w:tcPr>
          <w:p w14:paraId="6ACD68DA" w14:textId="77777777" w:rsidR="005F3FC2" w:rsidRPr="00675FDF" w:rsidRDefault="005F3FC2" w:rsidP="00AD3C23">
            <w:pPr>
              <w:rPr>
                <w:sz w:val="16"/>
                <w:szCs w:val="16"/>
              </w:rPr>
            </w:pPr>
          </w:p>
        </w:tc>
        <w:tc>
          <w:tcPr>
            <w:tcW w:w="0" w:type="auto"/>
          </w:tcPr>
          <w:p w14:paraId="653C6CBA" w14:textId="77777777" w:rsidR="005F3FC2" w:rsidRPr="00675FDF" w:rsidRDefault="005F3FC2" w:rsidP="00AD3C23">
            <w:pPr>
              <w:rPr>
                <w:sz w:val="16"/>
                <w:szCs w:val="16"/>
              </w:rPr>
            </w:pPr>
          </w:p>
        </w:tc>
        <w:tc>
          <w:tcPr>
            <w:tcW w:w="0" w:type="auto"/>
          </w:tcPr>
          <w:p w14:paraId="5A240D63" w14:textId="77777777" w:rsidR="005F3FC2" w:rsidRPr="00675FDF" w:rsidRDefault="005F3FC2" w:rsidP="00AD3C23">
            <w:pPr>
              <w:rPr>
                <w:sz w:val="16"/>
                <w:szCs w:val="16"/>
              </w:rPr>
            </w:pPr>
          </w:p>
        </w:tc>
        <w:tc>
          <w:tcPr>
            <w:tcW w:w="0" w:type="auto"/>
          </w:tcPr>
          <w:p w14:paraId="3422656F" w14:textId="77777777" w:rsidR="005F3FC2" w:rsidRPr="00675FDF" w:rsidRDefault="005F3FC2" w:rsidP="00AD3C23">
            <w:pPr>
              <w:rPr>
                <w:sz w:val="16"/>
                <w:szCs w:val="16"/>
              </w:rPr>
            </w:pPr>
          </w:p>
        </w:tc>
        <w:tc>
          <w:tcPr>
            <w:tcW w:w="0" w:type="auto"/>
          </w:tcPr>
          <w:p w14:paraId="269A1E54" w14:textId="77777777" w:rsidR="005F3FC2" w:rsidRPr="00675FDF" w:rsidRDefault="005F3FC2" w:rsidP="00AD3C23">
            <w:pPr>
              <w:rPr>
                <w:sz w:val="16"/>
                <w:szCs w:val="16"/>
              </w:rPr>
            </w:pPr>
          </w:p>
        </w:tc>
        <w:tc>
          <w:tcPr>
            <w:tcW w:w="0" w:type="auto"/>
          </w:tcPr>
          <w:p w14:paraId="018A4F8A" w14:textId="77777777" w:rsidR="005F3FC2" w:rsidRPr="00675FDF" w:rsidRDefault="005F3FC2" w:rsidP="00AD3C23">
            <w:pPr>
              <w:rPr>
                <w:sz w:val="16"/>
                <w:szCs w:val="16"/>
              </w:rPr>
            </w:pPr>
          </w:p>
        </w:tc>
      </w:tr>
      <w:tr w:rsidR="005F3FC2" w:rsidRPr="00B004C9" w14:paraId="4844247E" w14:textId="77777777" w:rsidTr="00AD3C23">
        <w:trPr>
          <w:trHeight w:val="1142"/>
          <w:jc w:val="center"/>
        </w:trPr>
        <w:tc>
          <w:tcPr>
            <w:tcW w:w="0" w:type="auto"/>
            <w:vMerge/>
          </w:tcPr>
          <w:p w14:paraId="2F10E546" w14:textId="77777777" w:rsidR="005F3FC2" w:rsidRPr="00675FDF" w:rsidRDefault="005F3FC2" w:rsidP="00AD3C23">
            <w:pPr>
              <w:rPr>
                <w:sz w:val="16"/>
                <w:szCs w:val="16"/>
              </w:rPr>
            </w:pPr>
          </w:p>
        </w:tc>
        <w:tc>
          <w:tcPr>
            <w:tcW w:w="0" w:type="auto"/>
          </w:tcPr>
          <w:p w14:paraId="36388C6E" w14:textId="77777777" w:rsidR="005F3FC2" w:rsidRPr="00675FDF" w:rsidRDefault="005F3FC2" w:rsidP="00AD3C23">
            <w:pPr>
              <w:rPr>
                <w:sz w:val="16"/>
                <w:szCs w:val="16"/>
              </w:rPr>
            </w:pPr>
            <w:r w:rsidRPr="00675FDF">
              <w:rPr>
                <w:sz w:val="16"/>
                <w:szCs w:val="16"/>
              </w:rPr>
              <w:t>3. Compare two or more cultures, identifying common themes or issues along with those that are distinctive.</w:t>
            </w:r>
          </w:p>
        </w:tc>
        <w:tc>
          <w:tcPr>
            <w:tcW w:w="0" w:type="auto"/>
          </w:tcPr>
          <w:p w14:paraId="32701990" w14:textId="77777777" w:rsidR="005F3FC2" w:rsidRPr="00675FDF" w:rsidRDefault="005F3FC2" w:rsidP="00AD3C23">
            <w:pPr>
              <w:rPr>
                <w:sz w:val="16"/>
                <w:szCs w:val="16"/>
              </w:rPr>
            </w:pPr>
            <w:r>
              <w:rPr>
                <w:sz w:val="16"/>
                <w:szCs w:val="16"/>
              </w:rPr>
              <w:t>190 or 195</w:t>
            </w:r>
          </w:p>
        </w:tc>
        <w:tc>
          <w:tcPr>
            <w:tcW w:w="0" w:type="auto"/>
          </w:tcPr>
          <w:p w14:paraId="119170F2" w14:textId="77777777" w:rsidR="005F3FC2" w:rsidRPr="00675FDF" w:rsidRDefault="005F3FC2" w:rsidP="00AD3C23">
            <w:pPr>
              <w:rPr>
                <w:sz w:val="16"/>
                <w:szCs w:val="16"/>
              </w:rPr>
            </w:pPr>
            <w:r>
              <w:rPr>
                <w:sz w:val="16"/>
                <w:szCs w:val="16"/>
              </w:rPr>
              <w:t>16/17</w:t>
            </w:r>
          </w:p>
        </w:tc>
        <w:tc>
          <w:tcPr>
            <w:tcW w:w="0" w:type="auto"/>
          </w:tcPr>
          <w:p w14:paraId="13A6C045" w14:textId="77777777" w:rsidR="005F3FC2" w:rsidRDefault="005F3FC2" w:rsidP="00AD3C23">
            <w:r w:rsidRPr="000B3D70">
              <w:rPr>
                <w:sz w:val="16"/>
                <w:szCs w:val="16"/>
              </w:rPr>
              <w:t>Research paper</w:t>
            </w:r>
          </w:p>
        </w:tc>
        <w:tc>
          <w:tcPr>
            <w:tcW w:w="0" w:type="auto"/>
          </w:tcPr>
          <w:p w14:paraId="7F2ACE0F" w14:textId="77777777" w:rsidR="005F3FC2" w:rsidRPr="00675FDF" w:rsidRDefault="005F3FC2" w:rsidP="00AD3C23">
            <w:pPr>
              <w:rPr>
                <w:sz w:val="16"/>
                <w:szCs w:val="16"/>
              </w:rPr>
            </w:pPr>
            <w:r>
              <w:rPr>
                <w:sz w:val="16"/>
                <w:szCs w:val="16"/>
              </w:rPr>
              <w:t>Rubrics, developed by Assessment Committee</w:t>
            </w:r>
          </w:p>
        </w:tc>
        <w:tc>
          <w:tcPr>
            <w:tcW w:w="0" w:type="auto"/>
          </w:tcPr>
          <w:p w14:paraId="28302217" w14:textId="77777777" w:rsidR="005F3FC2" w:rsidRDefault="005F3FC2" w:rsidP="00AD3C23">
            <w:r w:rsidRPr="00505C14">
              <w:rPr>
                <w:sz w:val="16"/>
                <w:szCs w:val="16"/>
              </w:rPr>
              <w:t>Coordinated by Assessment Committee</w:t>
            </w:r>
          </w:p>
        </w:tc>
        <w:tc>
          <w:tcPr>
            <w:tcW w:w="0" w:type="auto"/>
          </w:tcPr>
          <w:p w14:paraId="5998A3F2" w14:textId="77777777" w:rsidR="005F3FC2" w:rsidRDefault="005F3FC2" w:rsidP="00AD3C23">
            <w:r w:rsidRPr="008B16A2">
              <w:rPr>
                <w:sz w:val="16"/>
                <w:szCs w:val="16"/>
              </w:rPr>
              <w:t>Data will be reported by Assessment Committee. 90% should achieve 2.0 or better (of 4.0), 30% 3.0 or better</w:t>
            </w:r>
          </w:p>
        </w:tc>
        <w:tc>
          <w:tcPr>
            <w:tcW w:w="0" w:type="auto"/>
          </w:tcPr>
          <w:p w14:paraId="4FD661B7" w14:textId="77777777" w:rsidR="005F3FC2" w:rsidRDefault="005F3FC2" w:rsidP="00AD3C23">
            <w:r w:rsidRPr="00394897">
              <w:rPr>
                <w:sz w:val="16"/>
                <w:szCs w:val="16"/>
              </w:rPr>
              <w:t>Assessment Committee and instructor</w:t>
            </w:r>
          </w:p>
        </w:tc>
        <w:tc>
          <w:tcPr>
            <w:tcW w:w="0" w:type="auto"/>
          </w:tcPr>
          <w:p w14:paraId="6E6F8B69" w14:textId="77777777" w:rsidR="005F3FC2" w:rsidRDefault="005F3FC2" w:rsidP="00AD3C23">
            <w:r w:rsidRPr="00F40188">
              <w:rPr>
                <w:sz w:val="16"/>
                <w:szCs w:val="16"/>
              </w:rPr>
              <w:t>Faculty will use data for enhancing course design and delivery</w:t>
            </w:r>
          </w:p>
        </w:tc>
      </w:tr>
      <w:tr w:rsidR="005F3FC2" w:rsidRPr="00B004C9" w14:paraId="5B613656" w14:textId="77777777" w:rsidTr="00AD3C23">
        <w:trPr>
          <w:trHeight w:val="3707"/>
          <w:jc w:val="center"/>
        </w:trPr>
        <w:tc>
          <w:tcPr>
            <w:tcW w:w="0" w:type="auto"/>
            <w:vMerge w:val="restart"/>
          </w:tcPr>
          <w:p w14:paraId="7938DE98" w14:textId="77777777" w:rsidR="005F3FC2" w:rsidRPr="00675FDF" w:rsidRDefault="005F3FC2" w:rsidP="00AD3C23">
            <w:pPr>
              <w:rPr>
                <w:sz w:val="16"/>
                <w:szCs w:val="16"/>
              </w:rPr>
            </w:pPr>
            <w:r w:rsidRPr="00675FDF">
              <w:rPr>
                <w:sz w:val="16"/>
                <w:szCs w:val="16"/>
              </w:rPr>
              <w:t>II. Intellectual and Communication Skills:</w:t>
            </w:r>
            <w:r w:rsidRPr="00675FDF">
              <w:rPr>
                <w:b/>
                <w:sz w:val="16"/>
                <w:szCs w:val="16"/>
              </w:rPr>
              <w:t xml:space="preserve"> </w:t>
            </w:r>
            <w:r w:rsidRPr="00675FDF">
              <w:rPr>
                <w:sz w:val="16"/>
                <w:szCs w:val="16"/>
              </w:rPr>
              <w:t xml:space="preserve">Students majoring in Humanities &amp; Religious Studies should be able to demonstrate analytical reading skills, critical thinking skills, </w:t>
            </w:r>
            <w:proofErr w:type="gramStart"/>
            <w:r w:rsidRPr="00675FDF">
              <w:rPr>
                <w:sz w:val="16"/>
                <w:szCs w:val="16"/>
              </w:rPr>
              <w:t xml:space="preserve">written  </w:t>
            </w:r>
            <w:r w:rsidRPr="00675FDF">
              <w:rPr>
                <w:sz w:val="16"/>
                <w:szCs w:val="16"/>
              </w:rPr>
              <w:lastRenderedPageBreak/>
              <w:t>communication</w:t>
            </w:r>
            <w:proofErr w:type="gramEnd"/>
            <w:r w:rsidRPr="00675FDF">
              <w:rPr>
                <w:sz w:val="16"/>
                <w:szCs w:val="16"/>
              </w:rPr>
              <w:t xml:space="preserve"> skills, and information literacy in order to facilitate clear understanding and articulation of subject matter in academic and professional pursuits.</w:t>
            </w:r>
          </w:p>
        </w:tc>
        <w:tc>
          <w:tcPr>
            <w:tcW w:w="0" w:type="auto"/>
          </w:tcPr>
          <w:p w14:paraId="15C071D8" w14:textId="77777777" w:rsidR="005F3FC2" w:rsidRPr="00675FDF" w:rsidRDefault="005F3FC2" w:rsidP="00AD3C23">
            <w:pPr>
              <w:rPr>
                <w:sz w:val="16"/>
                <w:szCs w:val="16"/>
              </w:rPr>
            </w:pPr>
            <w:r w:rsidRPr="00675FDF">
              <w:rPr>
                <w:sz w:val="16"/>
                <w:szCs w:val="16"/>
              </w:rPr>
              <w:lastRenderedPageBreak/>
              <w:t>1. (Reading) Demonstrate ability simultaneously to extract and construct meaning when reading diverse texts.</w:t>
            </w:r>
          </w:p>
          <w:p w14:paraId="12DC326E" w14:textId="77777777" w:rsidR="005F3FC2" w:rsidRPr="00675FDF" w:rsidRDefault="005F3FC2" w:rsidP="00AD3C23">
            <w:pPr>
              <w:rPr>
                <w:sz w:val="16"/>
                <w:szCs w:val="16"/>
              </w:rPr>
            </w:pPr>
          </w:p>
        </w:tc>
        <w:tc>
          <w:tcPr>
            <w:tcW w:w="0" w:type="auto"/>
          </w:tcPr>
          <w:p w14:paraId="248759F7" w14:textId="77777777" w:rsidR="005F3FC2" w:rsidRPr="00675FDF" w:rsidRDefault="005F3FC2" w:rsidP="00AD3C23">
            <w:pPr>
              <w:rPr>
                <w:sz w:val="16"/>
                <w:szCs w:val="16"/>
              </w:rPr>
            </w:pPr>
            <w:r>
              <w:rPr>
                <w:sz w:val="16"/>
                <w:szCs w:val="16"/>
              </w:rPr>
              <w:t>190 or 195</w:t>
            </w:r>
          </w:p>
        </w:tc>
        <w:tc>
          <w:tcPr>
            <w:tcW w:w="0" w:type="auto"/>
          </w:tcPr>
          <w:p w14:paraId="77930E73" w14:textId="77777777" w:rsidR="005F3FC2" w:rsidRPr="00675FDF" w:rsidRDefault="005F3FC2" w:rsidP="00AD3C23">
            <w:pPr>
              <w:rPr>
                <w:sz w:val="16"/>
                <w:szCs w:val="16"/>
              </w:rPr>
            </w:pPr>
            <w:r>
              <w:rPr>
                <w:sz w:val="16"/>
                <w:szCs w:val="16"/>
              </w:rPr>
              <w:t>16/17</w:t>
            </w:r>
          </w:p>
        </w:tc>
        <w:tc>
          <w:tcPr>
            <w:tcW w:w="0" w:type="auto"/>
          </w:tcPr>
          <w:p w14:paraId="5F9E5B0B" w14:textId="77777777" w:rsidR="005F3FC2" w:rsidRDefault="005F3FC2" w:rsidP="00AD3C23">
            <w:r>
              <w:rPr>
                <w:sz w:val="16"/>
                <w:szCs w:val="16"/>
              </w:rPr>
              <w:t>Reading response papers</w:t>
            </w:r>
          </w:p>
        </w:tc>
        <w:tc>
          <w:tcPr>
            <w:tcW w:w="0" w:type="auto"/>
          </w:tcPr>
          <w:p w14:paraId="5917AC35" w14:textId="77777777" w:rsidR="005F3FC2" w:rsidRDefault="005F3FC2" w:rsidP="00AD3C23">
            <w:r w:rsidRPr="00FE4834">
              <w:rPr>
                <w:sz w:val="16"/>
                <w:szCs w:val="16"/>
              </w:rPr>
              <w:t>Rubrics, developed by Assessment Committee</w:t>
            </w:r>
          </w:p>
        </w:tc>
        <w:tc>
          <w:tcPr>
            <w:tcW w:w="0" w:type="auto"/>
          </w:tcPr>
          <w:p w14:paraId="7C3646B7" w14:textId="77777777" w:rsidR="005F3FC2" w:rsidRDefault="005F3FC2" w:rsidP="00AD3C23">
            <w:r w:rsidRPr="00505C14">
              <w:rPr>
                <w:sz w:val="16"/>
                <w:szCs w:val="16"/>
              </w:rPr>
              <w:t>Coordinated by Assessment Committee</w:t>
            </w:r>
          </w:p>
        </w:tc>
        <w:tc>
          <w:tcPr>
            <w:tcW w:w="0" w:type="auto"/>
          </w:tcPr>
          <w:p w14:paraId="4943D609" w14:textId="77777777" w:rsidR="005F3FC2" w:rsidRDefault="005F3FC2" w:rsidP="00AD3C23">
            <w:r w:rsidRPr="008B16A2">
              <w:rPr>
                <w:sz w:val="16"/>
                <w:szCs w:val="16"/>
              </w:rPr>
              <w:t>Data will be reported by Assessment Committee. 90% should achieve 2.0 or better (of 4.0), 30% 3.0 or better</w:t>
            </w:r>
          </w:p>
        </w:tc>
        <w:tc>
          <w:tcPr>
            <w:tcW w:w="0" w:type="auto"/>
          </w:tcPr>
          <w:p w14:paraId="4A770557" w14:textId="77777777" w:rsidR="005F3FC2" w:rsidRDefault="005F3FC2" w:rsidP="00AD3C23">
            <w:r w:rsidRPr="00394897">
              <w:rPr>
                <w:sz w:val="16"/>
                <w:szCs w:val="16"/>
              </w:rPr>
              <w:t>Assessment Committee and instructor</w:t>
            </w:r>
          </w:p>
        </w:tc>
        <w:tc>
          <w:tcPr>
            <w:tcW w:w="0" w:type="auto"/>
          </w:tcPr>
          <w:p w14:paraId="5314ADED" w14:textId="77777777" w:rsidR="005F3FC2" w:rsidRDefault="005F3FC2" w:rsidP="00AD3C23">
            <w:r w:rsidRPr="00F40188">
              <w:rPr>
                <w:sz w:val="16"/>
                <w:szCs w:val="16"/>
              </w:rPr>
              <w:t>Faculty will use data for enhancing course design and delivery</w:t>
            </w:r>
          </w:p>
        </w:tc>
      </w:tr>
      <w:tr w:rsidR="005F3FC2" w:rsidRPr="00B004C9" w14:paraId="62409A96" w14:textId="77777777" w:rsidTr="00AD3C23">
        <w:trPr>
          <w:trHeight w:val="547"/>
          <w:jc w:val="center"/>
        </w:trPr>
        <w:tc>
          <w:tcPr>
            <w:tcW w:w="0" w:type="auto"/>
            <w:vMerge/>
          </w:tcPr>
          <w:p w14:paraId="3B6E67E5" w14:textId="77777777" w:rsidR="005F3FC2" w:rsidRPr="00675FDF" w:rsidRDefault="005F3FC2" w:rsidP="00AD3C23">
            <w:pPr>
              <w:rPr>
                <w:sz w:val="16"/>
                <w:szCs w:val="16"/>
              </w:rPr>
            </w:pPr>
          </w:p>
        </w:tc>
        <w:tc>
          <w:tcPr>
            <w:tcW w:w="0" w:type="auto"/>
          </w:tcPr>
          <w:p w14:paraId="15949030" w14:textId="77777777" w:rsidR="005F3FC2" w:rsidRPr="00675FDF" w:rsidRDefault="005F3FC2" w:rsidP="00AD3C23">
            <w:pPr>
              <w:rPr>
                <w:sz w:val="16"/>
                <w:szCs w:val="16"/>
              </w:rPr>
            </w:pPr>
            <w:r w:rsidRPr="00675FDF">
              <w:rPr>
                <w:sz w:val="16"/>
                <w:szCs w:val="16"/>
              </w:rPr>
              <w:t>2. (Critical Thinking) Demonstrate comprehensive exploration of issues, ideas, artifacts, and events before accepting or formulating an opinion or conclusion.</w:t>
            </w:r>
          </w:p>
          <w:p w14:paraId="7F6C4CA9" w14:textId="77777777" w:rsidR="005F3FC2" w:rsidRPr="00675FDF" w:rsidRDefault="005F3FC2" w:rsidP="00AD3C23">
            <w:pPr>
              <w:rPr>
                <w:sz w:val="16"/>
                <w:szCs w:val="16"/>
              </w:rPr>
            </w:pPr>
          </w:p>
        </w:tc>
        <w:tc>
          <w:tcPr>
            <w:tcW w:w="0" w:type="auto"/>
          </w:tcPr>
          <w:p w14:paraId="78C5FDAE" w14:textId="77777777" w:rsidR="005F3FC2" w:rsidRPr="00675FDF" w:rsidRDefault="005F3FC2" w:rsidP="00AD3C23">
            <w:pPr>
              <w:rPr>
                <w:sz w:val="16"/>
                <w:szCs w:val="16"/>
              </w:rPr>
            </w:pPr>
            <w:r>
              <w:rPr>
                <w:sz w:val="16"/>
                <w:szCs w:val="16"/>
              </w:rPr>
              <w:t>190 or 195</w:t>
            </w:r>
          </w:p>
        </w:tc>
        <w:tc>
          <w:tcPr>
            <w:tcW w:w="0" w:type="auto"/>
          </w:tcPr>
          <w:p w14:paraId="5EA1FA04" w14:textId="77777777" w:rsidR="005F3FC2" w:rsidRPr="00675FDF" w:rsidRDefault="005F3FC2" w:rsidP="00AD3C23">
            <w:pPr>
              <w:rPr>
                <w:sz w:val="16"/>
                <w:szCs w:val="16"/>
              </w:rPr>
            </w:pPr>
            <w:r>
              <w:rPr>
                <w:sz w:val="16"/>
                <w:szCs w:val="16"/>
              </w:rPr>
              <w:t>18/19</w:t>
            </w:r>
          </w:p>
        </w:tc>
        <w:tc>
          <w:tcPr>
            <w:tcW w:w="0" w:type="auto"/>
          </w:tcPr>
          <w:p w14:paraId="07014466" w14:textId="77777777" w:rsidR="005F3FC2" w:rsidRDefault="005F3FC2" w:rsidP="00AD3C23">
            <w:r w:rsidRPr="000B3D70">
              <w:rPr>
                <w:sz w:val="16"/>
                <w:szCs w:val="16"/>
              </w:rPr>
              <w:t>Research paper</w:t>
            </w:r>
          </w:p>
        </w:tc>
        <w:tc>
          <w:tcPr>
            <w:tcW w:w="0" w:type="auto"/>
          </w:tcPr>
          <w:p w14:paraId="56A9A178" w14:textId="77777777" w:rsidR="005F3FC2" w:rsidRDefault="005F3FC2" w:rsidP="00AD3C23">
            <w:r w:rsidRPr="00FE4834">
              <w:rPr>
                <w:sz w:val="16"/>
                <w:szCs w:val="16"/>
              </w:rPr>
              <w:t>Rubrics, developed by Assessment Committee</w:t>
            </w:r>
          </w:p>
        </w:tc>
        <w:tc>
          <w:tcPr>
            <w:tcW w:w="0" w:type="auto"/>
          </w:tcPr>
          <w:p w14:paraId="44A45D13" w14:textId="77777777" w:rsidR="005F3FC2" w:rsidRDefault="005F3FC2" w:rsidP="00AD3C23">
            <w:r w:rsidRPr="00BA6774">
              <w:rPr>
                <w:sz w:val="16"/>
                <w:szCs w:val="16"/>
              </w:rPr>
              <w:t>Coordinated by Assessment Committee</w:t>
            </w:r>
          </w:p>
        </w:tc>
        <w:tc>
          <w:tcPr>
            <w:tcW w:w="0" w:type="auto"/>
          </w:tcPr>
          <w:p w14:paraId="70936BA1" w14:textId="77777777" w:rsidR="005F3FC2" w:rsidRDefault="005F3FC2" w:rsidP="00AD3C23">
            <w:r w:rsidRPr="008B16A2">
              <w:rPr>
                <w:sz w:val="16"/>
                <w:szCs w:val="16"/>
              </w:rPr>
              <w:t>Data will be reported by Assessment Committee. 90% should achieve 2.0 or better (of 4.0), 30% 3.0 or better</w:t>
            </w:r>
          </w:p>
        </w:tc>
        <w:tc>
          <w:tcPr>
            <w:tcW w:w="0" w:type="auto"/>
          </w:tcPr>
          <w:p w14:paraId="6294F580" w14:textId="77777777" w:rsidR="005F3FC2" w:rsidRDefault="005F3FC2" w:rsidP="00AD3C23">
            <w:r w:rsidRPr="00394897">
              <w:rPr>
                <w:sz w:val="16"/>
                <w:szCs w:val="16"/>
              </w:rPr>
              <w:t>Assessment Committee and instructor</w:t>
            </w:r>
          </w:p>
        </w:tc>
        <w:tc>
          <w:tcPr>
            <w:tcW w:w="0" w:type="auto"/>
          </w:tcPr>
          <w:p w14:paraId="079B0CA4" w14:textId="77777777" w:rsidR="005F3FC2" w:rsidRDefault="005F3FC2" w:rsidP="00AD3C23">
            <w:r w:rsidRPr="00F40188">
              <w:rPr>
                <w:sz w:val="16"/>
                <w:szCs w:val="16"/>
              </w:rPr>
              <w:t>Faculty will use data for enhancing course design and delivery</w:t>
            </w:r>
          </w:p>
        </w:tc>
      </w:tr>
      <w:tr w:rsidR="005F3FC2" w:rsidRPr="00B004C9" w14:paraId="7D6CEF61" w14:textId="77777777" w:rsidTr="00AD3C23">
        <w:trPr>
          <w:trHeight w:val="656"/>
          <w:jc w:val="center"/>
        </w:trPr>
        <w:tc>
          <w:tcPr>
            <w:tcW w:w="0" w:type="auto"/>
            <w:vMerge/>
          </w:tcPr>
          <w:p w14:paraId="6377505F" w14:textId="77777777" w:rsidR="005F3FC2" w:rsidRPr="00675FDF" w:rsidRDefault="005F3FC2" w:rsidP="00AD3C23">
            <w:pPr>
              <w:rPr>
                <w:sz w:val="16"/>
                <w:szCs w:val="16"/>
              </w:rPr>
            </w:pPr>
          </w:p>
        </w:tc>
        <w:tc>
          <w:tcPr>
            <w:tcW w:w="0" w:type="auto"/>
          </w:tcPr>
          <w:p w14:paraId="73532B38" w14:textId="77777777" w:rsidR="005F3FC2" w:rsidRPr="00675FDF" w:rsidRDefault="005F3FC2" w:rsidP="00AD3C23">
            <w:pPr>
              <w:rPr>
                <w:sz w:val="16"/>
                <w:szCs w:val="16"/>
              </w:rPr>
            </w:pPr>
            <w:r w:rsidRPr="00675FDF">
              <w:rPr>
                <w:sz w:val="16"/>
                <w:szCs w:val="16"/>
              </w:rPr>
              <w:t>3. (Written Communication) Use appropriate structure, development, usage, and reference sources to write clear, purposeful, analytical prose.</w:t>
            </w:r>
          </w:p>
          <w:p w14:paraId="58ADF3F6" w14:textId="77777777" w:rsidR="005F3FC2" w:rsidRPr="00C604C7" w:rsidRDefault="005F3FC2" w:rsidP="00AD3C23">
            <w:pPr>
              <w:rPr>
                <w:color w:val="000000"/>
                <w:sz w:val="16"/>
                <w:szCs w:val="16"/>
              </w:rPr>
            </w:pPr>
          </w:p>
        </w:tc>
        <w:tc>
          <w:tcPr>
            <w:tcW w:w="0" w:type="auto"/>
          </w:tcPr>
          <w:p w14:paraId="2474FE82" w14:textId="77777777" w:rsidR="005F3FC2" w:rsidRDefault="005F3FC2" w:rsidP="00AD3C23">
            <w:r w:rsidRPr="003E2C4D">
              <w:rPr>
                <w:sz w:val="16"/>
                <w:szCs w:val="16"/>
              </w:rPr>
              <w:t>190 or 195</w:t>
            </w:r>
          </w:p>
        </w:tc>
        <w:tc>
          <w:tcPr>
            <w:tcW w:w="0" w:type="auto"/>
          </w:tcPr>
          <w:p w14:paraId="37548869" w14:textId="77777777" w:rsidR="005F3FC2" w:rsidRPr="00675FDF" w:rsidRDefault="005F3FC2" w:rsidP="00AD3C23">
            <w:pPr>
              <w:rPr>
                <w:sz w:val="16"/>
                <w:szCs w:val="16"/>
              </w:rPr>
            </w:pPr>
            <w:r>
              <w:rPr>
                <w:sz w:val="16"/>
                <w:szCs w:val="16"/>
              </w:rPr>
              <w:t>17/18</w:t>
            </w:r>
          </w:p>
        </w:tc>
        <w:tc>
          <w:tcPr>
            <w:tcW w:w="0" w:type="auto"/>
          </w:tcPr>
          <w:p w14:paraId="4101ED0D" w14:textId="77777777" w:rsidR="005F3FC2" w:rsidRDefault="005F3FC2" w:rsidP="00AD3C23">
            <w:r w:rsidRPr="00B7569D">
              <w:rPr>
                <w:sz w:val="16"/>
                <w:szCs w:val="16"/>
              </w:rPr>
              <w:t>Research paper</w:t>
            </w:r>
          </w:p>
        </w:tc>
        <w:tc>
          <w:tcPr>
            <w:tcW w:w="0" w:type="auto"/>
          </w:tcPr>
          <w:p w14:paraId="01EFDB73" w14:textId="77777777" w:rsidR="005F3FC2" w:rsidRDefault="005F3FC2" w:rsidP="00AD3C23">
            <w:r w:rsidRPr="009B51FD">
              <w:rPr>
                <w:sz w:val="16"/>
                <w:szCs w:val="16"/>
              </w:rPr>
              <w:t>Rubrics, developed by Assessment Committee</w:t>
            </w:r>
          </w:p>
        </w:tc>
        <w:tc>
          <w:tcPr>
            <w:tcW w:w="0" w:type="auto"/>
          </w:tcPr>
          <w:p w14:paraId="69C28871" w14:textId="77777777" w:rsidR="005F3FC2" w:rsidRDefault="005F3FC2" w:rsidP="00AD3C23">
            <w:r w:rsidRPr="00BA6774">
              <w:rPr>
                <w:sz w:val="16"/>
                <w:szCs w:val="16"/>
              </w:rPr>
              <w:t>Coordinated by Assessment Committee</w:t>
            </w:r>
          </w:p>
        </w:tc>
        <w:tc>
          <w:tcPr>
            <w:tcW w:w="0" w:type="auto"/>
          </w:tcPr>
          <w:p w14:paraId="66F943B2" w14:textId="77777777" w:rsidR="005F3FC2" w:rsidRDefault="005F3FC2" w:rsidP="00AD3C23">
            <w:r w:rsidRPr="00C55341">
              <w:rPr>
                <w:sz w:val="16"/>
                <w:szCs w:val="16"/>
              </w:rPr>
              <w:t>Data will be reported by Assessment Committee. 90% should achieve 2.0 or better (of 4.0), 30% 3.0 or better</w:t>
            </w:r>
          </w:p>
        </w:tc>
        <w:tc>
          <w:tcPr>
            <w:tcW w:w="0" w:type="auto"/>
          </w:tcPr>
          <w:p w14:paraId="03A7030C" w14:textId="77777777" w:rsidR="005F3FC2" w:rsidRDefault="005F3FC2" w:rsidP="00AD3C23">
            <w:r w:rsidRPr="004C2E7A">
              <w:rPr>
                <w:sz w:val="16"/>
                <w:szCs w:val="16"/>
              </w:rPr>
              <w:t>Assessment Committee and instructor</w:t>
            </w:r>
          </w:p>
        </w:tc>
        <w:tc>
          <w:tcPr>
            <w:tcW w:w="0" w:type="auto"/>
          </w:tcPr>
          <w:p w14:paraId="392C8EBE" w14:textId="77777777" w:rsidR="005F3FC2" w:rsidRDefault="005F3FC2" w:rsidP="00AD3C23">
            <w:r w:rsidRPr="00F770B9">
              <w:rPr>
                <w:sz w:val="16"/>
                <w:szCs w:val="16"/>
              </w:rPr>
              <w:t>Faculty will use data for enhancing course design and delivery</w:t>
            </w:r>
          </w:p>
        </w:tc>
      </w:tr>
      <w:tr w:rsidR="005F3FC2" w:rsidRPr="00B004C9" w14:paraId="186618BE" w14:textId="77777777" w:rsidTr="00AD3C23">
        <w:trPr>
          <w:trHeight w:val="547"/>
          <w:jc w:val="center"/>
        </w:trPr>
        <w:tc>
          <w:tcPr>
            <w:tcW w:w="0" w:type="auto"/>
            <w:vMerge/>
          </w:tcPr>
          <w:p w14:paraId="57284CB4" w14:textId="77777777" w:rsidR="005F3FC2" w:rsidRPr="00675FDF" w:rsidRDefault="005F3FC2" w:rsidP="00AD3C23">
            <w:pPr>
              <w:rPr>
                <w:sz w:val="16"/>
                <w:szCs w:val="16"/>
              </w:rPr>
            </w:pPr>
          </w:p>
        </w:tc>
        <w:tc>
          <w:tcPr>
            <w:tcW w:w="0" w:type="auto"/>
          </w:tcPr>
          <w:p w14:paraId="401387F5" w14:textId="77777777" w:rsidR="005F3FC2" w:rsidRPr="00C604C7" w:rsidRDefault="005F3FC2" w:rsidP="00AD3C23">
            <w:pPr>
              <w:rPr>
                <w:color w:val="000000"/>
                <w:sz w:val="16"/>
                <w:szCs w:val="16"/>
              </w:rPr>
            </w:pPr>
            <w:r w:rsidRPr="00C604C7">
              <w:rPr>
                <w:color w:val="000000"/>
                <w:sz w:val="16"/>
                <w:szCs w:val="16"/>
              </w:rPr>
              <w:t>4. (Information Literacy) Demonstrate ability to identify, locate, evaluate, and apply information.</w:t>
            </w:r>
          </w:p>
        </w:tc>
        <w:tc>
          <w:tcPr>
            <w:tcW w:w="0" w:type="auto"/>
          </w:tcPr>
          <w:p w14:paraId="4853916D" w14:textId="77777777" w:rsidR="005F3FC2" w:rsidRDefault="005F3FC2" w:rsidP="00AD3C23">
            <w:r w:rsidRPr="003E2C4D">
              <w:rPr>
                <w:sz w:val="16"/>
                <w:szCs w:val="16"/>
              </w:rPr>
              <w:t>190 or 195</w:t>
            </w:r>
          </w:p>
        </w:tc>
        <w:tc>
          <w:tcPr>
            <w:tcW w:w="0" w:type="auto"/>
          </w:tcPr>
          <w:p w14:paraId="48FEF11E" w14:textId="77777777" w:rsidR="005F3FC2" w:rsidRPr="00675FDF" w:rsidRDefault="005F3FC2" w:rsidP="00AD3C23">
            <w:pPr>
              <w:rPr>
                <w:sz w:val="16"/>
                <w:szCs w:val="16"/>
              </w:rPr>
            </w:pPr>
            <w:r>
              <w:rPr>
                <w:sz w:val="16"/>
                <w:szCs w:val="16"/>
              </w:rPr>
              <w:t>19/20</w:t>
            </w:r>
          </w:p>
        </w:tc>
        <w:tc>
          <w:tcPr>
            <w:tcW w:w="0" w:type="auto"/>
          </w:tcPr>
          <w:p w14:paraId="7774E2AA" w14:textId="77777777" w:rsidR="005F3FC2" w:rsidRDefault="005F3FC2" w:rsidP="00AD3C23">
            <w:r w:rsidRPr="00B7569D">
              <w:rPr>
                <w:sz w:val="16"/>
                <w:szCs w:val="16"/>
              </w:rPr>
              <w:t>Research paper</w:t>
            </w:r>
          </w:p>
        </w:tc>
        <w:tc>
          <w:tcPr>
            <w:tcW w:w="0" w:type="auto"/>
          </w:tcPr>
          <w:p w14:paraId="5A287AA2" w14:textId="77777777" w:rsidR="005F3FC2" w:rsidRDefault="005F3FC2" w:rsidP="00AD3C23">
            <w:r w:rsidRPr="009B51FD">
              <w:rPr>
                <w:sz w:val="16"/>
                <w:szCs w:val="16"/>
              </w:rPr>
              <w:t>Rubrics, developed by Assessment Committee</w:t>
            </w:r>
          </w:p>
        </w:tc>
        <w:tc>
          <w:tcPr>
            <w:tcW w:w="0" w:type="auto"/>
          </w:tcPr>
          <w:p w14:paraId="5DF581D3" w14:textId="77777777" w:rsidR="005F3FC2" w:rsidRDefault="005F3FC2" w:rsidP="00AD3C23">
            <w:r w:rsidRPr="00BA6774">
              <w:rPr>
                <w:sz w:val="16"/>
                <w:szCs w:val="16"/>
              </w:rPr>
              <w:t>Coordinated by Assessment Committee</w:t>
            </w:r>
          </w:p>
        </w:tc>
        <w:tc>
          <w:tcPr>
            <w:tcW w:w="0" w:type="auto"/>
          </w:tcPr>
          <w:p w14:paraId="2E8267DA" w14:textId="77777777" w:rsidR="005F3FC2" w:rsidRDefault="005F3FC2" w:rsidP="00AD3C23">
            <w:r w:rsidRPr="00C55341">
              <w:rPr>
                <w:sz w:val="16"/>
                <w:szCs w:val="16"/>
              </w:rPr>
              <w:t>Data will be reported by Assessment Committee. 90% should achieve 2.0 or better (of 4.0), 30% 3.0 or better</w:t>
            </w:r>
          </w:p>
        </w:tc>
        <w:tc>
          <w:tcPr>
            <w:tcW w:w="0" w:type="auto"/>
          </w:tcPr>
          <w:p w14:paraId="5BD6D4C2" w14:textId="77777777" w:rsidR="005F3FC2" w:rsidRDefault="005F3FC2" w:rsidP="00AD3C23">
            <w:r w:rsidRPr="004C2E7A">
              <w:rPr>
                <w:sz w:val="16"/>
                <w:szCs w:val="16"/>
              </w:rPr>
              <w:t>Assessment Committee and instructor</w:t>
            </w:r>
          </w:p>
        </w:tc>
        <w:tc>
          <w:tcPr>
            <w:tcW w:w="0" w:type="auto"/>
          </w:tcPr>
          <w:p w14:paraId="5BAD0A04" w14:textId="77777777" w:rsidR="005F3FC2" w:rsidRDefault="005F3FC2" w:rsidP="00AD3C23">
            <w:r w:rsidRPr="00F770B9">
              <w:rPr>
                <w:sz w:val="16"/>
                <w:szCs w:val="16"/>
              </w:rPr>
              <w:t>Faculty will use data for enhancing course design and delivery</w:t>
            </w:r>
          </w:p>
        </w:tc>
      </w:tr>
      <w:tr w:rsidR="005F3FC2" w:rsidRPr="00B004C9" w14:paraId="2486F387" w14:textId="77777777" w:rsidTr="00AD3C23">
        <w:trPr>
          <w:trHeight w:val="547"/>
          <w:jc w:val="center"/>
        </w:trPr>
        <w:tc>
          <w:tcPr>
            <w:tcW w:w="0" w:type="auto"/>
            <w:vMerge w:val="restart"/>
          </w:tcPr>
          <w:p w14:paraId="1FCFE9F9" w14:textId="77777777" w:rsidR="005F3FC2" w:rsidRPr="00675FDF" w:rsidRDefault="005F3FC2" w:rsidP="00AD3C23">
            <w:pPr>
              <w:rPr>
                <w:sz w:val="16"/>
                <w:szCs w:val="16"/>
              </w:rPr>
            </w:pPr>
            <w:r w:rsidRPr="00675FDF">
              <w:rPr>
                <w:sz w:val="16"/>
                <w:szCs w:val="16"/>
              </w:rPr>
              <w:t>III. Lifelong Learning:</w:t>
            </w:r>
            <w:r w:rsidRPr="00675FDF">
              <w:rPr>
                <w:b/>
                <w:sz w:val="16"/>
                <w:szCs w:val="16"/>
              </w:rPr>
              <w:t xml:space="preserve"> </w:t>
            </w:r>
            <w:r w:rsidRPr="00675FDF">
              <w:rPr>
                <w:sz w:val="16"/>
                <w:szCs w:val="16"/>
              </w:rPr>
              <w:t>Students majoring in Humanities &amp; Religious Studies should be able to acquire</w:t>
            </w:r>
            <w:r w:rsidRPr="00675FDF">
              <w:rPr>
                <w:b/>
                <w:sz w:val="16"/>
                <w:szCs w:val="16"/>
              </w:rPr>
              <w:t xml:space="preserve"> </w:t>
            </w:r>
            <w:r w:rsidRPr="00675FDF">
              <w:rPr>
                <w:sz w:val="16"/>
                <w:szCs w:val="16"/>
              </w:rPr>
              <w:t>foundations and skills for lifelong learning for purposes of enhancing personal enrichment, intercultural awareness, and active engagement with the challenges and opportunities of the modern world.</w:t>
            </w:r>
          </w:p>
        </w:tc>
        <w:tc>
          <w:tcPr>
            <w:tcW w:w="0" w:type="auto"/>
          </w:tcPr>
          <w:p w14:paraId="064FAABC" w14:textId="77777777" w:rsidR="005F3FC2" w:rsidRPr="00675FDF" w:rsidRDefault="005F3FC2" w:rsidP="00AD3C23">
            <w:pPr>
              <w:rPr>
                <w:sz w:val="16"/>
                <w:szCs w:val="16"/>
              </w:rPr>
            </w:pPr>
            <w:r>
              <w:rPr>
                <w:sz w:val="16"/>
                <w:szCs w:val="16"/>
              </w:rPr>
              <w:t xml:space="preserve">1. </w:t>
            </w:r>
            <w:r w:rsidRPr="00675FDF">
              <w:rPr>
                <w:sz w:val="16"/>
                <w:szCs w:val="16"/>
              </w:rPr>
              <w:t>Explore a topic in depth, yielding insight and information indicating special interest in the subject.</w:t>
            </w:r>
          </w:p>
        </w:tc>
        <w:tc>
          <w:tcPr>
            <w:tcW w:w="0" w:type="auto"/>
          </w:tcPr>
          <w:p w14:paraId="3955A765" w14:textId="77777777" w:rsidR="005F3FC2" w:rsidRPr="00675FDF" w:rsidRDefault="005F3FC2" w:rsidP="00AD3C23">
            <w:pPr>
              <w:rPr>
                <w:sz w:val="16"/>
                <w:szCs w:val="16"/>
              </w:rPr>
            </w:pPr>
          </w:p>
        </w:tc>
        <w:tc>
          <w:tcPr>
            <w:tcW w:w="0" w:type="auto"/>
          </w:tcPr>
          <w:p w14:paraId="260390E7" w14:textId="77777777" w:rsidR="005F3FC2" w:rsidRPr="00675FDF" w:rsidRDefault="005F3FC2" w:rsidP="00AD3C23">
            <w:pPr>
              <w:rPr>
                <w:sz w:val="16"/>
                <w:szCs w:val="16"/>
              </w:rPr>
            </w:pPr>
          </w:p>
        </w:tc>
        <w:tc>
          <w:tcPr>
            <w:tcW w:w="0" w:type="auto"/>
          </w:tcPr>
          <w:p w14:paraId="71DAC522" w14:textId="77777777" w:rsidR="005F3FC2" w:rsidRPr="00675FDF" w:rsidRDefault="005F3FC2" w:rsidP="00AD3C23">
            <w:pPr>
              <w:rPr>
                <w:sz w:val="16"/>
                <w:szCs w:val="16"/>
              </w:rPr>
            </w:pPr>
          </w:p>
        </w:tc>
        <w:tc>
          <w:tcPr>
            <w:tcW w:w="0" w:type="auto"/>
          </w:tcPr>
          <w:p w14:paraId="70C993AC" w14:textId="77777777" w:rsidR="005F3FC2" w:rsidRPr="00675FDF" w:rsidRDefault="005F3FC2" w:rsidP="00AD3C23">
            <w:pPr>
              <w:rPr>
                <w:sz w:val="16"/>
                <w:szCs w:val="16"/>
              </w:rPr>
            </w:pPr>
          </w:p>
        </w:tc>
        <w:tc>
          <w:tcPr>
            <w:tcW w:w="0" w:type="auto"/>
          </w:tcPr>
          <w:p w14:paraId="0033241A" w14:textId="77777777" w:rsidR="005F3FC2" w:rsidRPr="00675FDF" w:rsidRDefault="005F3FC2" w:rsidP="00AD3C23">
            <w:pPr>
              <w:rPr>
                <w:sz w:val="16"/>
                <w:szCs w:val="16"/>
              </w:rPr>
            </w:pPr>
          </w:p>
        </w:tc>
        <w:tc>
          <w:tcPr>
            <w:tcW w:w="0" w:type="auto"/>
          </w:tcPr>
          <w:p w14:paraId="44FC9B3D" w14:textId="77777777" w:rsidR="005F3FC2" w:rsidRPr="00675FDF" w:rsidRDefault="005F3FC2" w:rsidP="00AD3C23">
            <w:pPr>
              <w:rPr>
                <w:sz w:val="16"/>
                <w:szCs w:val="16"/>
              </w:rPr>
            </w:pPr>
          </w:p>
        </w:tc>
        <w:tc>
          <w:tcPr>
            <w:tcW w:w="0" w:type="auto"/>
          </w:tcPr>
          <w:p w14:paraId="29DC49EE" w14:textId="77777777" w:rsidR="005F3FC2" w:rsidRPr="00675FDF" w:rsidRDefault="005F3FC2" w:rsidP="00AD3C23">
            <w:pPr>
              <w:rPr>
                <w:sz w:val="16"/>
                <w:szCs w:val="16"/>
              </w:rPr>
            </w:pPr>
          </w:p>
        </w:tc>
        <w:tc>
          <w:tcPr>
            <w:tcW w:w="0" w:type="auto"/>
          </w:tcPr>
          <w:p w14:paraId="030CFE5D" w14:textId="77777777" w:rsidR="005F3FC2" w:rsidRPr="00675FDF" w:rsidRDefault="005F3FC2" w:rsidP="00AD3C23">
            <w:pPr>
              <w:rPr>
                <w:sz w:val="16"/>
                <w:szCs w:val="16"/>
              </w:rPr>
            </w:pPr>
          </w:p>
        </w:tc>
      </w:tr>
      <w:tr w:rsidR="005F3FC2" w:rsidRPr="00B004C9" w14:paraId="71754D73" w14:textId="77777777" w:rsidTr="00AD3C23">
        <w:trPr>
          <w:trHeight w:val="547"/>
          <w:jc w:val="center"/>
        </w:trPr>
        <w:tc>
          <w:tcPr>
            <w:tcW w:w="0" w:type="auto"/>
            <w:vMerge/>
          </w:tcPr>
          <w:p w14:paraId="68394F4B" w14:textId="77777777" w:rsidR="005F3FC2" w:rsidRPr="00675FDF" w:rsidRDefault="005F3FC2" w:rsidP="00AD3C23">
            <w:pPr>
              <w:rPr>
                <w:sz w:val="16"/>
                <w:szCs w:val="16"/>
              </w:rPr>
            </w:pPr>
          </w:p>
        </w:tc>
        <w:tc>
          <w:tcPr>
            <w:tcW w:w="0" w:type="auto"/>
          </w:tcPr>
          <w:p w14:paraId="79A3EB80" w14:textId="77777777" w:rsidR="005F3FC2" w:rsidRPr="00675FDF" w:rsidRDefault="005F3FC2" w:rsidP="00AD3C23">
            <w:pPr>
              <w:rPr>
                <w:sz w:val="16"/>
                <w:szCs w:val="16"/>
              </w:rPr>
            </w:pPr>
            <w:r>
              <w:rPr>
                <w:sz w:val="16"/>
                <w:szCs w:val="16"/>
              </w:rPr>
              <w:t xml:space="preserve">2. </w:t>
            </w:r>
            <w:r w:rsidRPr="00675FDF">
              <w:rPr>
                <w:sz w:val="16"/>
                <w:szCs w:val="16"/>
              </w:rPr>
              <w:t>Make explicit references to previous learning and apply in an innovative (new and creative) way that knowledge and those skills to demonstrate comprehension and performance in novel situations.</w:t>
            </w:r>
          </w:p>
        </w:tc>
        <w:tc>
          <w:tcPr>
            <w:tcW w:w="0" w:type="auto"/>
          </w:tcPr>
          <w:p w14:paraId="208E85FD" w14:textId="77777777" w:rsidR="005F3FC2" w:rsidRPr="00675FDF" w:rsidRDefault="005F3FC2" w:rsidP="00AD3C23">
            <w:pPr>
              <w:rPr>
                <w:sz w:val="16"/>
                <w:szCs w:val="16"/>
              </w:rPr>
            </w:pPr>
          </w:p>
        </w:tc>
        <w:tc>
          <w:tcPr>
            <w:tcW w:w="0" w:type="auto"/>
          </w:tcPr>
          <w:p w14:paraId="16B6F163" w14:textId="77777777" w:rsidR="005F3FC2" w:rsidRPr="00675FDF" w:rsidRDefault="005F3FC2" w:rsidP="00AD3C23">
            <w:pPr>
              <w:rPr>
                <w:sz w:val="16"/>
                <w:szCs w:val="16"/>
              </w:rPr>
            </w:pPr>
          </w:p>
        </w:tc>
        <w:tc>
          <w:tcPr>
            <w:tcW w:w="0" w:type="auto"/>
          </w:tcPr>
          <w:p w14:paraId="03571878" w14:textId="77777777" w:rsidR="005F3FC2" w:rsidRPr="00675FDF" w:rsidRDefault="005F3FC2" w:rsidP="00AD3C23">
            <w:pPr>
              <w:rPr>
                <w:sz w:val="16"/>
                <w:szCs w:val="16"/>
              </w:rPr>
            </w:pPr>
          </w:p>
        </w:tc>
        <w:tc>
          <w:tcPr>
            <w:tcW w:w="0" w:type="auto"/>
          </w:tcPr>
          <w:p w14:paraId="3F525B3B" w14:textId="77777777" w:rsidR="005F3FC2" w:rsidRPr="00675FDF" w:rsidRDefault="005F3FC2" w:rsidP="00AD3C23">
            <w:pPr>
              <w:rPr>
                <w:sz w:val="16"/>
                <w:szCs w:val="16"/>
              </w:rPr>
            </w:pPr>
          </w:p>
        </w:tc>
        <w:tc>
          <w:tcPr>
            <w:tcW w:w="0" w:type="auto"/>
          </w:tcPr>
          <w:p w14:paraId="5582C3A5" w14:textId="77777777" w:rsidR="005F3FC2" w:rsidRPr="00675FDF" w:rsidRDefault="005F3FC2" w:rsidP="00AD3C23">
            <w:pPr>
              <w:rPr>
                <w:sz w:val="16"/>
                <w:szCs w:val="16"/>
              </w:rPr>
            </w:pPr>
          </w:p>
        </w:tc>
        <w:tc>
          <w:tcPr>
            <w:tcW w:w="0" w:type="auto"/>
          </w:tcPr>
          <w:p w14:paraId="14986949" w14:textId="77777777" w:rsidR="005F3FC2" w:rsidRPr="00675FDF" w:rsidRDefault="005F3FC2" w:rsidP="00AD3C23">
            <w:pPr>
              <w:rPr>
                <w:sz w:val="16"/>
                <w:szCs w:val="16"/>
              </w:rPr>
            </w:pPr>
          </w:p>
        </w:tc>
        <w:tc>
          <w:tcPr>
            <w:tcW w:w="0" w:type="auto"/>
          </w:tcPr>
          <w:p w14:paraId="360BCEEA" w14:textId="77777777" w:rsidR="005F3FC2" w:rsidRPr="00675FDF" w:rsidRDefault="005F3FC2" w:rsidP="00AD3C23">
            <w:pPr>
              <w:rPr>
                <w:sz w:val="16"/>
                <w:szCs w:val="16"/>
              </w:rPr>
            </w:pPr>
          </w:p>
        </w:tc>
        <w:tc>
          <w:tcPr>
            <w:tcW w:w="0" w:type="auto"/>
          </w:tcPr>
          <w:p w14:paraId="7E0DC617" w14:textId="77777777" w:rsidR="005F3FC2" w:rsidRPr="00675FDF" w:rsidRDefault="005F3FC2" w:rsidP="00AD3C23">
            <w:pPr>
              <w:rPr>
                <w:sz w:val="16"/>
                <w:szCs w:val="16"/>
              </w:rPr>
            </w:pPr>
          </w:p>
        </w:tc>
      </w:tr>
      <w:tr w:rsidR="005F3FC2" w:rsidRPr="00B004C9" w14:paraId="380A0C23" w14:textId="77777777" w:rsidTr="00AD3C23">
        <w:trPr>
          <w:trHeight w:val="629"/>
          <w:jc w:val="center"/>
        </w:trPr>
        <w:tc>
          <w:tcPr>
            <w:tcW w:w="0" w:type="auto"/>
            <w:vMerge/>
          </w:tcPr>
          <w:p w14:paraId="3C29209A" w14:textId="77777777" w:rsidR="005F3FC2" w:rsidRPr="00675FDF" w:rsidRDefault="005F3FC2" w:rsidP="00AD3C23">
            <w:pPr>
              <w:rPr>
                <w:sz w:val="16"/>
                <w:szCs w:val="16"/>
              </w:rPr>
            </w:pPr>
          </w:p>
        </w:tc>
        <w:tc>
          <w:tcPr>
            <w:tcW w:w="0" w:type="auto"/>
          </w:tcPr>
          <w:p w14:paraId="10D4761C" w14:textId="77777777" w:rsidR="005F3FC2" w:rsidRPr="00675FDF" w:rsidRDefault="005F3FC2" w:rsidP="00AD3C23">
            <w:pPr>
              <w:rPr>
                <w:sz w:val="16"/>
                <w:szCs w:val="16"/>
              </w:rPr>
            </w:pPr>
          </w:p>
          <w:p w14:paraId="41C3D28F" w14:textId="77777777" w:rsidR="005F3FC2" w:rsidRPr="00675FDF" w:rsidRDefault="005F3FC2" w:rsidP="00AD3C23">
            <w:pPr>
              <w:rPr>
                <w:sz w:val="16"/>
                <w:szCs w:val="16"/>
              </w:rPr>
            </w:pPr>
            <w:r>
              <w:rPr>
                <w:sz w:val="16"/>
                <w:szCs w:val="16"/>
              </w:rPr>
              <w:t xml:space="preserve">3. </w:t>
            </w:r>
            <w:r w:rsidRPr="00675FDF">
              <w:rPr>
                <w:sz w:val="16"/>
                <w:szCs w:val="16"/>
              </w:rPr>
              <w:t>Review prior learning (past experiences inside and outside of the classroom) in depth to reveal significantly changed perspectives about educational and life experiences, which provide foundation for expanded knowledge, growth, and maturity over time.</w:t>
            </w:r>
          </w:p>
        </w:tc>
        <w:tc>
          <w:tcPr>
            <w:tcW w:w="0" w:type="auto"/>
          </w:tcPr>
          <w:p w14:paraId="10718F3E" w14:textId="77777777" w:rsidR="005F3FC2" w:rsidRPr="00675FDF" w:rsidRDefault="005F3FC2" w:rsidP="00AD3C23">
            <w:pPr>
              <w:rPr>
                <w:sz w:val="16"/>
                <w:szCs w:val="16"/>
              </w:rPr>
            </w:pPr>
          </w:p>
        </w:tc>
        <w:tc>
          <w:tcPr>
            <w:tcW w:w="0" w:type="auto"/>
          </w:tcPr>
          <w:p w14:paraId="6F910873" w14:textId="77777777" w:rsidR="005F3FC2" w:rsidRPr="00675FDF" w:rsidRDefault="005F3FC2" w:rsidP="00AD3C23">
            <w:pPr>
              <w:rPr>
                <w:sz w:val="16"/>
                <w:szCs w:val="16"/>
              </w:rPr>
            </w:pPr>
          </w:p>
        </w:tc>
        <w:tc>
          <w:tcPr>
            <w:tcW w:w="0" w:type="auto"/>
          </w:tcPr>
          <w:p w14:paraId="29FE1632" w14:textId="77777777" w:rsidR="005F3FC2" w:rsidRPr="00675FDF" w:rsidRDefault="005F3FC2" w:rsidP="00AD3C23">
            <w:pPr>
              <w:rPr>
                <w:sz w:val="16"/>
                <w:szCs w:val="16"/>
              </w:rPr>
            </w:pPr>
          </w:p>
        </w:tc>
        <w:tc>
          <w:tcPr>
            <w:tcW w:w="0" w:type="auto"/>
          </w:tcPr>
          <w:p w14:paraId="13A63DBB" w14:textId="77777777" w:rsidR="005F3FC2" w:rsidRPr="00675FDF" w:rsidRDefault="005F3FC2" w:rsidP="00AD3C23">
            <w:pPr>
              <w:rPr>
                <w:sz w:val="16"/>
                <w:szCs w:val="16"/>
              </w:rPr>
            </w:pPr>
          </w:p>
        </w:tc>
        <w:tc>
          <w:tcPr>
            <w:tcW w:w="0" w:type="auto"/>
          </w:tcPr>
          <w:p w14:paraId="6B9ADFEF" w14:textId="77777777" w:rsidR="005F3FC2" w:rsidRPr="00675FDF" w:rsidRDefault="005F3FC2" w:rsidP="00AD3C23">
            <w:pPr>
              <w:rPr>
                <w:sz w:val="16"/>
                <w:szCs w:val="16"/>
              </w:rPr>
            </w:pPr>
          </w:p>
        </w:tc>
        <w:tc>
          <w:tcPr>
            <w:tcW w:w="0" w:type="auto"/>
          </w:tcPr>
          <w:p w14:paraId="2F8DCC16" w14:textId="77777777" w:rsidR="005F3FC2" w:rsidRPr="00675FDF" w:rsidRDefault="005F3FC2" w:rsidP="00AD3C23">
            <w:pPr>
              <w:rPr>
                <w:sz w:val="16"/>
                <w:szCs w:val="16"/>
              </w:rPr>
            </w:pPr>
          </w:p>
        </w:tc>
        <w:tc>
          <w:tcPr>
            <w:tcW w:w="0" w:type="auto"/>
          </w:tcPr>
          <w:p w14:paraId="6DDB2FFF" w14:textId="77777777" w:rsidR="005F3FC2" w:rsidRPr="00675FDF" w:rsidRDefault="005F3FC2" w:rsidP="00AD3C23">
            <w:pPr>
              <w:rPr>
                <w:sz w:val="16"/>
                <w:szCs w:val="16"/>
              </w:rPr>
            </w:pPr>
          </w:p>
        </w:tc>
        <w:tc>
          <w:tcPr>
            <w:tcW w:w="0" w:type="auto"/>
          </w:tcPr>
          <w:p w14:paraId="0CCD38D5" w14:textId="77777777" w:rsidR="005F3FC2" w:rsidRPr="00675FDF" w:rsidRDefault="005F3FC2" w:rsidP="00AD3C23">
            <w:pPr>
              <w:rPr>
                <w:sz w:val="16"/>
                <w:szCs w:val="16"/>
              </w:rPr>
            </w:pPr>
          </w:p>
        </w:tc>
      </w:tr>
      <w:tr w:rsidR="005F3FC2" w:rsidRPr="00B004C9" w14:paraId="0CE87B3D" w14:textId="77777777" w:rsidTr="00AD3C23">
        <w:trPr>
          <w:trHeight w:val="547"/>
          <w:jc w:val="center"/>
        </w:trPr>
        <w:tc>
          <w:tcPr>
            <w:tcW w:w="0" w:type="auto"/>
            <w:vMerge/>
          </w:tcPr>
          <w:p w14:paraId="74805C80" w14:textId="77777777" w:rsidR="005F3FC2" w:rsidRPr="00675FDF" w:rsidRDefault="005F3FC2" w:rsidP="00AD3C23">
            <w:pPr>
              <w:rPr>
                <w:sz w:val="16"/>
                <w:szCs w:val="16"/>
              </w:rPr>
            </w:pPr>
          </w:p>
        </w:tc>
        <w:tc>
          <w:tcPr>
            <w:tcW w:w="0" w:type="auto"/>
          </w:tcPr>
          <w:p w14:paraId="7B6986C5" w14:textId="77777777" w:rsidR="005F3FC2" w:rsidRPr="00675FDF" w:rsidRDefault="005F3FC2" w:rsidP="00AD3C23">
            <w:pPr>
              <w:rPr>
                <w:sz w:val="16"/>
                <w:szCs w:val="16"/>
              </w:rPr>
            </w:pPr>
            <w:r>
              <w:rPr>
                <w:sz w:val="16"/>
                <w:szCs w:val="16"/>
              </w:rPr>
              <w:t xml:space="preserve">4. </w:t>
            </w:r>
            <w:r w:rsidRPr="00675FDF">
              <w:rPr>
                <w:sz w:val="16"/>
                <w:szCs w:val="16"/>
              </w:rPr>
              <w:t>Demonstrate evidence of self-reflection on perspectives because of working within and learning from diversity of communities and cultures.</w:t>
            </w:r>
          </w:p>
        </w:tc>
        <w:tc>
          <w:tcPr>
            <w:tcW w:w="0" w:type="auto"/>
          </w:tcPr>
          <w:p w14:paraId="1A641F8A" w14:textId="77777777" w:rsidR="005F3FC2" w:rsidRDefault="005F3FC2" w:rsidP="00AD3C23">
            <w:r w:rsidRPr="005731A7">
              <w:rPr>
                <w:sz w:val="16"/>
                <w:szCs w:val="16"/>
              </w:rPr>
              <w:t>190 or 195</w:t>
            </w:r>
          </w:p>
        </w:tc>
        <w:tc>
          <w:tcPr>
            <w:tcW w:w="0" w:type="auto"/>
          </w:tcPr>
          <w:p w14:paraId="0E1AC13C" w14:textId="77777777" w:rsidR="005F3FC2" w:rsidRPr="00675FDF" w:rsidRDefault="005F3FC2" w:rsidP="00AD3C23">
            <w:pPr>
              <w:rPr>
                <w:sz w:val="16"/>
                <w:szCs w:val="16"/>
              </w:rPr>
            </w:pPr>
            <w:r>
              <w:rPr>
                <w:sz w:val="16"/>
                <w:szCs w:val="16"/>
              </w:rPr>
              <w:t>17/18</w:t>
            </w:r>
          </w:p>
        </w:tc>
        <w:tc>
          <w:tcPr>
            <w:tcW w:w="0" w:type="auto"/>
          </w:tcPr>
          <w:p w14:paraId="3373D4F1" w14:textId="77777777" w:rsidR="005F3FC2" w:rsidRDefault="005F3FC2" w:rsidP="00AD3C23">
            <w:r w:rsidRPr="00260C98">
              <w:rPr>
                <w:sz w:val="16"/>
                <w:szCs w:val="16"/>
              </w:rPr>
              <w:t>Research paper</w:t>
            </w:r>
          </w:p>
        </w:tc>
        <w:tc>
          <w:tcPr>
            <w:tcW w:w="0" w:type="auto"/>
          </w:tcPr>
          <w:p w14:paraId="7DBCF997" w14:textId="77777777" w:rsidR="005F3FC2" w:rsidRDefault="005F3FC2" w:rsidP="00AD3C23">
            <w:r w:rsidRPr="00BF06E8">
              <w:rPr>
                <w:sz w:val="16"/>
                <w:szCs w:val="16"/>
              </w:rPr>
              <w:t>Rubrics, developed by Assessment Committee</w:t>
            </w:r>
          </w:p>
        </w:tc>
        <w:tc>
          <w:tcPr>
            <w:tcW w:w="0" w:type="auto"/>
          </w:tcPr>
          <w:p w14:paraId="55C0001A" w14:textId="77777777" w:rsidR="005F3FC2" w:rsidRDefault="005F3FC2" w:rsidP="00AD3C23">
            <w:r w:rsidRPr="00FF30B6">
              <w:rPr>
                <w:sz w:val="16"/>
                <w:szCs w:val="16"/>
              </w:rPr>
              <w:t>Coordinated by Assessment Committee</w:t>
            </w:r>
          </w:p>
        </w:tc>
        <w:tc>
          <w:tcPr>
            <w:tcW w:w="0" w:type="auto"/>
          </w:tcPr>
          <w:p w14:paraId="41D0D52A" w14:textId="77777777" w:rsidR="005F3FC2" w:rsidRDefault="005F3FC2" w:rsidP="00AD3C23">
            <w:r w:rsidRPr="001A5D17">
              <w:rPr>
                <w:sz w:val="16"/>
                <w:szCs w:val="16"/>
              </w:rPr>
              <w:t xml:space="preserve">Data will be reported by Assessment Committee. 90% should achieve 2.0 or better (of </w:t>
            </w:r>
            <w:r w:rsidRPr="001A5D17">
              <w:rPr>
                <w:sz w:val="16"/>
                <w:szCs w:val="16"/>
              </w:rPr>
              <w:lastRenderedPageBreak/>
              <w:t>4.0), 30% 3.0 or better</w:t>
            </w:r>
          </w:p>
        </w:tc>
        <w:tc>
          <w:tcPr>
            <w:tcW w:w="0" w:type="auto"/>
          </w:tcPr>
          <w:p w14:paraId="038E7F6F" w14:textId="77777777" w:rsidR="005F3FC2" w:rsidRDefault="005F3FC2" w:rsidP="00AD3C23">
            <w:r w:rsidRPr="0052733E">
              <w:rPr>
                <w:sz w:val="16"/>
                <w:szCs w:val="16"/>
              </w:rPr>
              <w:lastRenderedPageBreak/>
              <w:t>Assessment Committee and instructor</w:t>
            </w:r>
          </w:p>
        </w:tc>
        <w:tc>
          <w:tcPr>
            <w:tcW w:w="0" w:type="auto"/>
          </w:tcPr>
          <w:p w14:paraId="0CBB6A44" w14:textId="77777777" w:rsidR="005F3FC2" w:rsidRDefault="005F3FC2" w:rsidP="00AD3C23">
            <w:r w:rsidRPr="00085B53">
              <w:rPr>
                <w:sz w:val="16"/>
                <w:szCs w:val="16"/>
              </w:rPr>
              <w:t>Faculty will use data for enhancing course design and delivery</w:t>
            </w:r>
          </w:p>
        </w:tc>
      </w:tr>
      <w:tr w:rsidR="005F3FC2" w:rsidRPr="00B004C9" w14:paraId="65778405" w14:textId="77777777" w:rsidTr="00AD3C23">
        <w:trPr>
          <w:trHeight w:val="547"/>
          <w:jc w:val="center"/>
        </w:trPr>
        <w:tc>
          <w:tcPr>
            <w:tcW w:w="0" w:type="auto"/>
            <w:vMerge/>
          </w:tcPr>
          <w:p w14:paraId="4DCC800B" w14:textId="77777777" w:rsidR="005F3FC2" w:rsidRPr="00675FDF" w:rsidRDefault="005F3FC2" w:rsidP="00AD3C23">
            <w:pPr>
              <w:rPr>
                <w:sz w:val="16"/>
                <w:szCs w:val="16"/>
              </w:rPr>
            </w:pPr>
          </w:p>
        </w:tc>
        <w:tc>
          <w:tcPr>
            <w:tcW w:w="0" w:type="auto"/>
          </w:tcPr>
          <w:p w14:paraId="3958F845" w14:textId="77777777" w:rsidR="005F3FC2" w:rsidRPr="00675FDF" w:rsidRDefault="005F3FC2" w:rsidP="00AD3C23">
            <w:pPr>
              <w:rPr>
                <w:sz w:val="16"/>
                <w:szCs w:val="16"/>
              </w:rPr>
            </w:pPr>
            <w:r>
              <w:rPr>
                <w:sz w:val="16"/>
                <w:szCs w:val="16"/>
              </w:rPr>
              <w:t xml:space="preserve">5. </w:t>
            </w:r>
            <w:r w:rsidRPr="00675FDF">
              <w:rPr>
                <w:sz w:val="16"/>
                <w:szCs w:val="16"/>
              </w:rPr>
              <w:t>Express, listen, and adapt ideas and messages based on others’ perspectives.</w:t>
            </w:r>
          </w:p>
        </w:tc>
        <w:tc>
          <w:tcPr>
            <w:tcW w:w="0" w:type="auto"/>
          </w:tcPr>
          <w:p w14:paraId="2539337A" w14:textId="77777777" w:rsidR="005F3FC2" w:rsidRDefault="005F3FC2" w:rsidP="00AD3C23">
            <w:r w:rsidRPr="005731A7">
              <w:rPr>
                <w:sz w:val="16"/>
                <w:szCs w:val="16"/>
              </w:rPr>
              <w:t>190 or 195</w:t>
            </w:r>
          </w:p>
        </w:tc>
        <w:tc>
          <w:tcPr>
            <w:tcW w:w="0" w:type="auto"/>
          </w:tcPr>
          <w:p w14:paraId="1E78A2F1" w14:textId="77777777" w:rsidR="005F3FC2" w:rsidRPr="00675FDF" w:rsidRDefault="005F3FC2" w:rsidP="00AD3C23">
            <w:pPr>
              <w:rPr>
                <w:sz w:val="16"/>
                <w:szCs w:val="16"/>
              </w:rPr>
            </w:pPr>
            <w:r>
              <w:rPr>
                <w:sz w:val="16"/>
                <w:szCs w:val="16"/>
              </w:rPr>
              <w:t>17/18</w:t>
            </w:r>
          </w:p>
        </w:tc>
        <w:tc>
          <w:tcPr>
            <w:tcW w:w="0" w:type="auto"/>
          </w:tcPr>
          <w:p w14:paraId="150FC64E" w14:textId="77777777" w:rsidR="005F3FC2" w:rsidRDefault="005F3FC2" w:rsidP="00AD3C23">
            <w:r w:rsidRPr="00260C98">
              <w:rPr>
                <w:sz w:val="16"/>
                <w:szCs w:val="16"/>
              </w:rPr>
              <w:t>Research paper</w:t>
            </w:r>
          </w:p>
        </w:tc>
        <w:tc>
          <w:tcPr>
            <w:tcW w:w="0" w:type="auto"/>
          </w:tcPr>
          <w:p w14:paraId="19374E25" w14:textId="77777777" w:rsidR="005F3FC2" w:rsidRDefault="005F3FC2" w:rsidP="00AD3C23">
            <w:r w:rsidRPr="00BF06E8">
              <w:rPr>
                <w:sz w:val="16"/>
                <w:szCs w:val="16"/>
              </w:rPr>
              <w:t>Rubrics, developed by Assessment Committee</w:t>
            </w:r>
          </w:p>
        </w:tc>
        <w:tc>
          <w:tcPr>
            <w:tcW w:w="0" w:type="auto"/>
          </w:tcPr>
          <w:p w14:paraId="79BD9091" w14:textId="77777777" w:rsidR="005F3FC2" w:rsidRDefault="005F3FC2" w:rsidP="00AD3C23">
            <w:r w:rsidRPr="00FF30B6">
              <w:rPr>
                <w:sz w:val="16"/>
                <w:szCs w:val="16"/>
              </w:rPr>
              <w:t>Coordinated by Assessment Committee</w:t>
            </w:r>
          </w:p>
        </w:tc>
        <w:tc>
          <w:tcPr>
            <w:tcW w:w="0" w:type="auto"/>
          </w:tcPr>
          <w:p w14:paraId="7860148A" w14:textId="77777777" w:rsidR="005F3FC2" w:rsidRDefault="005F3FC2" w:rsidP="00AD3C23">
            <w:r w:rsidRPr="001A5D17">
              <w:rPr>
                <w:sz w:val="16"/>
                <w:szCs w:val="16"/>
              </w:rPr>
              <w:t>Data will be reported by Assessment Committee. 90% should achieve 2.0 or better (of 4.0), 30% 3.0 or better</w:t>
            </w:r>
          </w:p>
        </w:tc>
        <w:tc>
          <w:tcPr>
            <w:tcW w:w="0" w:type="auto"/>
          </w:tcPr>
          <w:p w14:paraId="1900FABB" w14:textId="77777777" w:rsidR="005F3FC2" w:rsidRDefault="005F3FC2" w:rsidP="00AD3C23">
            <w:r w:rsidRPr="0052733E">
              <w:rPr>
                <w:sz w:val="16"/>
                <w:szCs w:val="16"/>
              </w:rPr>
              <w:t>Assessment Committee and instructor</w:t>
            </w:r>
          </w:p>
        </w:tc>
        <w:tc>
          <w:tcPr>
            <w:tcW w:w="0" w:type="auto"/>
          </w:tcPr>
          <w:p w14:paraId="559F9081" w14:textId="77777777" w:rsidR="005F3FC2" w:rsidRDefault="005F3FC2" w:rsidP="00AD3C23">
            <w:r w:rsidRPr="00085B53">
              <w:rPr>
                <w:sz w:val="16"/>
                <w:szCs w:val="16"/>
              </w:rPr>
              <w:t>Faculty will use data for enhancing course design and delivery</w:t>
            </w:r>
          </w:p>
        </w:tc>
      </w:tr>
      <w:tr w:rsidR="005F3FC2" w:rsidRPr="00B004C9" w14:paraId="68082779" w14:textId="77777777" w:rsidTr="00AD3C23">
        <w:trPr>
          <w:trHeight w:val="1367"/>
          <w:jc w:val="center"/>
        </w:trPr>
        <w:tc>
          <w:tcPr>
            <w:tcW w:w="0" w:type="auto"/>
            <w:vMerge w:val="restart"/>
          </w:tcPr>
          <w:p w14:paraId="3510A7E2" w14:textId="77777777" w:rsidR="005F3FC2" w:rsidRPr="00675FDF" w:rsidRDefault="005F3FC2" w:rsidP="00AD3C23">
            <w:pPr>
              <w:rPr>
                <w:sz w:val="16"/>
                <w:szCs w:val="16"/>
              </w:rPr>
            </w:pPr>
            <w:r w:rsidRPr="00675FDF">
              <w:rPr>
                <w:sz w:val="16"/>
                <w:szCs w:val="16"/>
              </w:rPr>
              <w:t>IV. Integrative Learning:</w:t>
            </w:r>
            <w:r w:rsidRPr="00675FDF">
              <w:rPr>
                <w:b/>
                <w:sz w:val="16"/>
                <w:szCs w:val="16"/>
              </w:rPr>
              <w:t xml:space="preserve"> </w:t>
            </w:r>
            <w:r w:rsidRPr="00675FDF">
              <w:rPr>
                <w:sz w:val="16"/>
                <w:szCs w:val="16"/>
              </w:rPr>
              <w:t>Students majoring in Humanities &amp; Religious Studies should be able to demonstrate ability to synthesize and undertake cross</w:t>
            </w:r>
            <w:r w:rsidRPr="00675FDF">
              <w:rPr>
                <w:rFonts w:ascii="Calibri" w:eastAsia="Calibri" w:hAnsi="Calibri" w:cs="Calibri"/>
                <w:sz w:val="16"/>
                <w:szCs w:val="16"/>
              </w:rPr>
              <w:t>‐</w:t>
            </w:r>
            <w:r w:rsidRPr="00675FDF">
              <w:rPr>
                <w:sz w:val="16"/>
                <w:szCs w:val="16"/>
              </w:rPr>
              <w:t>disciplinary study and learning in order to understand holistically the place and relevance of these fields and their subject matter.</w:t>
            </w:r>
          </w:p>
        </w:tc>
        <w:tc>
          <w:tcPr>
            <w:tcW w:w="0" w:type="auto"/>
          </w:tcPr>
          <w:p w14:paraId="5B054A70" w14:textId="77777777" w:rsidR="005F3FC2" w:rsidRPr="007E19B5" w:rsidRDefault="005F3FC2" w:rsidP="00AD3C23">
            <w:pPr>
              <w:rPr>
                <w:sz w:val="16"/>
                <w:szCs w:val="16"/>
              </w:rPr>
            </w:pPr>
            <w:r>
              <w:rPr>
                <w:sz w:val="16"/>
                <w:szCs w:val="16"/>
              </w:rPr>
              <w:t>1. A</w:t>
            </w:r>
            <w:r w:rsidRPr="007E19B5">
              <w:rPr>
                <w:sz w:val="16"/>
                <w:szCs w:val="16"/>
              </w:rPr>
              <w:t>pply learning acquired in Humanities &amp; Religious Studies as context for studying (within and/or outside of HRS) from relevant disciplinary perspectives such as history, English, philosophy, and art history.</w:t>
            </w:r>
          </w:p>
        </w:tc>
        <w:tc>
          <w:tcPr>
            <w:tcW w:w="0" w:type="auto"/>
          </w:tcPr>
          <w:p w14:paraId="75059382" w14:textId="77777777" w:rsidR="005F3FC2" w:rsidRPr="00675FDF" w:rsidRDefault="005F3FC2" w:rsidP="00AD3C23">
            <w:pPr>
              <w:rPr>
                <w:sz w:val="16"/>
                <w:szCs w:val="16"/>
              </w:rPr>
            </w:pPr>
          </w:p>
        </w:tc>
        <w:tc>
          <w:tcPr>
            <w:tcW w:w="0" w:type="auto"/>
          </w:tcPr>
          <w:p w14:paraId="71F8E6D9" w14:textId="77777777" w:rsidR="005F3FC2" w:rsidRPr="00675FDF" w:rsidRDefault="005F3FC2" w:rsidP="00AD3C23">
            <w:pPr>
              <w:rPr>
                <w:sz w:val="16"/>
                <w:szCs w:val="16"/>
              </w:rPr>
            </w:pPr>
          </w:p>
        </w:tc>
        <w:tc>
          <w:tcPr>
            <w:tcW w:w="0" w:type="auto"/>
          </w:tcPr>
          <w:p w14:paraId="74BD0026" w14:textId="77777777" w:rsidR="005F3FC2" w:rsidRPr="00675FDF" w:rsidRDefault="005F3FC2" w:rsidP="00AD3C23">
            <w:pPr>
              <w:rPr>
                <w:sz w:val="16"/>
                <w:szCs w:val="16"/>
              </w:rPr>
            </w:pPr>
          </w:p>
        </w:tc>
        <w:tc>
          <w:tcPr>
            <w:tcW w:w="0" w:type="auto"/>
          </w:tcPr>
          <w:p w14:paraId="11BBB29C" w14:textId="77777777" w:rsidR="005F3FC2" w:rsidRPr="00675FDF" w:rsidRDefault="005F3FC2" w:rsidP="00AD3C23">
            <w:pPr>
              <w:rPr>
                <w:sz w:val="16"/>
                <w:szCs w:val="16"/>
              </w:rPr>
            </w:pPr>
          </w:p>
        </w:tc>
        <w:tc>
          <w:tcPr>
            <w:tcW w:w="0" w:type="auto"/>
          </w:tcPr>
          <w:p w14:paraId="68BFC770" w14:textId="77777777" w:rsidR="005F3FC2" w:rsidRPr="00675FDF" w:rsidRDefault="005F3FC2" w:rsidP="00AD3C23">
            <w:pPr>
              <w:rPr>
                <w:sz w:val="16"/>
                <w:szCs w:val="16"/>
              </w:rPr>
            </w:pPr>
          </w:p>
        </w:tc>
        <w:tc>
          <w:tcPr>
            <w:tcW w:w="0" w:type="auto"/>
          </w:tcPr>
          <w:p w14:paraId="2052F971" w14:textId="77777777" w:rsidR="005F3FC2" w:rsidRPr="00675FDF" w:rsidRDefault="005F3FC2" w:rsidP="00AD3C23">
            <w:pPr>
              <w:rPr>
                <w:sz w:val="16"/>
                <w:szCs w:val="16"/>
              </w:rPr>
            </w:pPr>
          </w:p>
        </w:tc>
        <w:tc>
          <w:tcPr>
            <w:tcW w:w="0" w:type="auto"/>
          </w:tcPr>
          <w:p w14:paraId="2A383127" w14:textId="77777777" w:rsidR="005F3FC2" w:rsidRPr="00675FDF" w:rsidRDefault="005F3FC2" w:rsidP="00AD3C23">
            <w:pPr>
              <w:rPr>
                <w:sz w:val="16"/>
                <w:szCs w:val="16"/>
              </w:rPr>
            </w:pPr>
          </w:p>
        </w:tc>
        <w:tc>
          <w:tcPr>
            <w:tcW w:w="0" w:type="auto"/>
          </w:tcPr>
          <w:p w14:paraId="48C27B7C" w14:textId="77777777" w:rsidR="005F3FC2" w:rsidRPr="00675FDF" w:rsidRDefault="005F3FC2" w:rsidP="00AD3C23">
            <w:pPr>
              <w:rPr>
                <w:sz w:val="16"/>
                <w:szCs w:val="16"/>
              </w:rPr>
            </w:pPr>
          </w:p>
        </w:tc>
      </w:tr>
      <w:tr w:rsidR="005F3FC2" w:rsidRPr="00B004C9" w14:paraId="499F76D8" w14:textId="77777777" w:rsidTr="00AD3C23">
        <w:trPr>
          <w:trHeight w:val="547"/>
          <w:jc w:val="center"/>
        </w:trPr>
        <w:tc>
          <w:tcPr>
            <w:tcW w:w="0" w:type="auto"/>
            <w:vMerge/>
          </w:tcPr>
          <w:p w14:paraId="1BDF4E96" w14:textId="77777777" w:rsidR="005F3FC2" w:rsidRPr="00675FDF" w:rsidRDefault="005F3FC2" w:rsidP="00AD3C23">
            <w:pPr>
              <w:rPr>
                <w:sz w:val="16"/>
                <w:szCs w:val="16"/>
              </w:rPr>
            </w:pPr>
          </w:p>
        </w:tc>
        <w:tc>
          <w:tcPr>
            <w:tcW w:w="0" w:type="auto"/>
          </w:tcPr>
          <w:p w14:paraId="60D68D1C" w14:textId="77777777" w:rsidR="005F3FC2" w:rsidRPr="007E19B5" w:rsidRDefault="005F3FC2" w:rsidP="00AD3C23">
            <w:pPr>
              <w:rPr>
                <w:sz w:val="16"/>
                <w:szCs w:val="16"/>
              </w:rPr>
            </w:pPr>
            <w:r>
              <w:rPr>
                <w:sz w:val="16"/>
                <w:szCs w:val="16"/>
              </w:rPr>
              <w:t xml:space="preserve">2. </w:t>
            </w:r>
            <w:r w:rsidRPr="007E19B5">
              <w:rPr>
                <w:sz w:val="16"/>
                <w:szCs w:val="16"/>
              </w:rPr>
              <w:t>Select and develop examples of life experiences, drawn from a variety of contexts (e.g., family life, artistic participation, civic involvement, work experience), to illuminate concepts/theories/frameworks of fields of study.</w:t>
            </w:r>
          </w:p>
        </w:tc>
        <w:tc>
          <w:tcPr>
            <w:tcW w:w="0" w:type="auto"/>
          </w:tcPr>
          <w:p w14:paraId="21F042FD" w14:textId="77777777" w:rsidR="005F3FC2" w:rsidRPr="00675FDF" w:rsidRDefault="005F3FC2" w:rsidP="00AD3C23">
            <w:pPr>
              <w:rPr>
                <w:sz w:val="16"/>
                <w:szCs w:val="16"/>
              </w:rPr>
            </w:pPr>
          </w:p>
        </w:tc>
        <w:tc>
          <w:tcPr>
            <w:tcW w:w="0" w:type="auto"/>
          </w:tcPr>
          <w:p w14:paraId="1946B942" w14:textId="77777777" w:rsidR="005F3FC2" w:rsidRPr="00675FDF" w:rsidRDefault="005F3FC2" w:rsidP="00AD3C23">
            <w:pPr>
              <w:rPr>
                <w:sz w:val="16"/>
                <w:szCs w:val="16"/>
              </w:rPr>
            </w:pPr>
          </w:p>
        </w:tc>
        <w:tc>
          <w:tcPr>
            <w:tcW w:w="0" w:type="auto"/>
          </w:tcPr>
          <w:p w14:paraId="493DC82E" w14:textId="77777777" w:rsidR="005F3FC2" w:rsidRPr="00675FDF" w:rsidRDefault="005F3FC2" w:rsidP="00AD3C23">
            <w:pPr>
              <w:rPr>
                <w:sz w:val="16"/>
                <w:szCs w:val="16"/>
              </w:rPr>
            </w:pPr>
          </w:p>
        </w:tc>
        <w:tc>
          <w:tcPr>
            <w:tcW w:w="0" w:type="auto"/>
          </w:tcPr>
          <w:p w14:paraId="6235772F" w14:textId="77777777" w:rsidR="005F3FC2" w:rsidRPr="00675FDF" w:rsidRDefault="005F3FC2" w:rsidP="00AD3C23">
            <w:pPr>
              <w:rPr>
                <w:sz w:val="16"/>
                <w:szCs w:val="16"/>
              </w:rPr>
            </w:pPr>
          </w:p>
        </w:tc>
        <w:tc>
          <w:tcPr>
            <w:tcW w:w="0" w:type="auto"/>
          </w:tcPr>
          <w:p w14:paraId="382A242F" w14:textId="77777777" w:rsidR="005F3FC2" w:rsidRPr="00675FDF" w:rsidRDefault="005F3FC2" w:rsidP="00AD3C23">
            <w:pPr>
              <w:rPr>
                <w:sz w:val="16"/>
                <w:szCs w:val="16"/>
              </w:rPr>
            </w:pPr>
          </w:p>
        </w:tc>
        <w:tc>
          <w:tcPr>
            <w:tcW w:w="0" w:type="auto"/>
          </w:tcPr>
          <w:p w14:paraId="43BAFE4F" w14:textId="77777777" w:rsidR="005F3FC2" w:rsidRPr="00675FDF" w:rsidRDefault="005F3FC2" w:rsidP="00AD3C23">
            <w:pPr>
              <w:rPr>
                <w:sz w:val="16"/>
                <w:szCs w:val="16"/>
              </w:rPr>
            </w:pPr>
          </w:p>
        </w:tc>
        <w:tc>
          <w:tcPr>
            <w:tcW w:w="0" w:type="auto"/>
          </w:tcPr>
          <w:p w14:paraId="77BAF15D" w14:textId="77777777" w:rsidR="005F3FC2" w:rsidRPr="00675FDF" w:rsidRDefault="005F3FC2" w:rsidP="00AD3C23">
            <w:pPr>
              <w:rPr>
                <w:sz w:val="16"/>
                <w:szCs w:val="16"/>
              </w:rPr>
            </w:pPr>
          </w:p>
        </w:tc>
        <w:tc>
          <w:tcPr>
            <w:tcW w:w="0" w:type="auto"/>
          </w:tcPr>
          <w:p w14:paraId="59CA86BA" w14:textId="77777777" w:rsidR="005F3FC2" w:rsidRPr="00675FDF" w:rsidRDefault="005F3FC2" w:rsidP="00AD3C23">
            <w:pPr>
              <w:rPr>
                <w:sz w:val="16"/>
                <w:szCs w:val="16"/>
              </w:rPr>
            </w:pPr>
          </w:p>
        </w:tc>
      </w:tr>
      <w:tr w:rsidR="005F3FC2" w:rsidRPr="00B004C9" w14:paraId="7AC29BF7" w14:textId="77777777" w:rsidTr="00AD3C23">
        <w:trPr>
          <w:trHeight w:val="593"/>
          <w:jc w:val="center"/>
        </w:trPr>
        <w:tc>
          <w:tcPr>
            <w:tcW w:w="0" w:type="auto"/>
            <w:vMerge/>
          </w:tcPr>
          <w:p w14:paraId="059F1E2E" w14:textId="77777777" w:rsidR="005F3FC2" w:rsidRPr="00675FDF" w:rsidRDefault="005F3FC2" w:rsidP="00AD3C23">
            <w:pPr>
              <w:rPr>
                <w:sz w:val="16"/>
                <w:szCs w:val="16"/>
              </w:rPr>
            </w:pPr>
          </w:p>
        </w:tc>
        <w:tc>
          <w:tcPr>
            <w:tcW w:w="0" w:type="auto"/>
          </w:tcPr>
          <w:p w14:paraId="445578CB" w14:textId="77777777" w:rsidR="005F3FC2" w:rsidRPr="007E19B5" w:rsidRDefault="005F3FC2" w:rsidP="00AD3C23">
            <w:pPr>
              <w:rPr>
                <w:sz w:val="16"/>
                <w:szCs w:val="16"/>
              </w:rPr>
            </w:pPr>
            <w:r>
              <w:rPr>
                <w:sz w:val="16"/>
                <w:szCs w:val="16"/>
              </w:rPr>
              <w:t xml:space="preserve">3. </w:t>
            </w:r>
            <w:r w:rsidRPr="007E19B5">
              <w:rPr>
                <w:sz w:val="16"/>
                <w:szCs w:val="16"/>
              </w:rPr>
              <w:t>Create wholes out of multiple parts (synthesize) or draw conclusions by combining examples, facts, or theories from more than one field of study or perspective.</w:t>
            </w:r>
          </w:p>
        </w:tc>
        <w:tc>
          <w:tcPr>
            <w:tcW w:w="0" w:type="auto"/>
          </w:tcPr>
          <w:p w14:paraId="1E07D26C" w14:textId="77777777" w:rsidR="005F3FC2" w:rsidRPr="00675FDF" w:rsidRDefault="005F3FC2" w:rsidP="00AD3C23">
            <w:pPr>
              <w:rPr>
                <w:sz w:val="16"/>
                <w:szCs w:val="16"/>
              </w:rPr>
            </w:pPr>
          </w:p>
        </w:tc>
        <w:tc>
          <w:tcPr>
            <w:tcW w:w="0" w:type="auto"/>
          </w:tcPr>
          <w:p w14:paraId="2D20486F" w14:textId="77777777" w:rsidR="005F3FC2" w:rsidRPr="00675FDF" w:rsidRDefault="005F3FC2" w:rsidP="00AD3C23">
            <w:pPr>
              <w:rPr>
                <w:sz w:val="16"/>
                <w:szCs w:val="16"/>
              </w:rPr>
            </w:pPr>
          </w:p>
        </w:tc>
        <w:tc>
          <w:tcPr>
            <w:tcW w:w="0" w:type="auto"/>
          </w:tcPr>
          <w:p w14:paraId="4A87A3F0" w14:textId="77777777" w:rsidR="005F3FC2" w:rsidRPr="00675FDF" w:rsidRDefault="005F3FC2" w:rsidP="00AD3C23">
            <w:pPr>
              <w:rPr>
                <w:sz w:val="16"/>
                <w:szCs w:val="16"/>
              </w:rPr>
            </w:pPr>
          </w:p>
        </w:tc>
        <w:tc>
          <w:tcPr>
            <w:tcW w:w="0" w:type="auto"/>
          </w:tcPr>
          <w:p w14:paraId="50A91151" w14:textId="77777777" w:rsidR="005F3FC2" w:rsidRPr="00675FDF" w:rsidRDefault="005F3FC2" w:rsidP="00AD3C23">
            <w:pPr>
              <w:rPr>
                <w:sz w:val="16"/>
                <w:szCs w:val="16"/>
              </w:rPr>
            </w:pPr>
          </w:p>
        </w:tc>
        <w:tc>
          <w:tcPr>
            <w:tcW w:w="0" w:type="auto"/>
          </w:tcPr>
          <w:p w14:paraId="010A362F" w14:textId="77777777" w:rsidR="005F3FC2" w:rsidRPr="00675FDF" w:rsidRDefault="005F3FC2" w:rsidP="00AD3C23">
            <w:pPr>
              <w:rPr>
                <w:sz w:val="16"/>
                <w:szCs w:val="16"/>
              </w:rPr>
            </w:pPr>
          </w:p>
        </w:tc>
        <w:tc>
          <w:tcPr>
            <w:tcW w:w="0" w:type="auto"/>
          </w:tcPr>
          <w:p w14:paraId="7FCD4FCF" w14:textId="77777777" w:rsidR="005F3FC2" w:rsidRPr="00675FDF" w:rsidRDefault="005F3FC2" w:rsidP="00AD3C23">
            <w:pPr>
              <w:rPr>
                <w:sz w:val="16"/>
                <w:szCs w:val="16"/>
              </w:rPr>
            </w:pPr>
          </w:p>
        </w:tc>
        <w:tc>
          <w:tcPr>
            <w:tcW w:w="0" w:type="auto"/>
          </w:tcPr>
          <w:p w14:paraId="027BB4E3" w14:textId="77777777" w:rsidR="005F3FC2" w:rsidRPr="00675FDF" w:rsidRDefault="005F3FC2" w:rsidP="00AD3C23">
            <w:pPr>
              <w:rPr>
                <w:sz w:val="16"/>
                <w:szCs w:val="16"/>
              </w:rPr>
            </w:pPr>
          </w:p>
        </w:tc>
        <w:tc>
          <w:tcPr>
            <w:tcW w:w="0" w:type="auto"/>
          </w:tcPr>
          <w:p w14:paraId="5ED70AB5" w14:textId="77777777" w:rsidR="005F3FC2" w:rsidRPr="00675FDF" w:rsidRDefault="005F3FC2" w:rsidP="00AD3C23">
            <w:pPr>
              <w:rPr>
                <w:sz w:val="16"/>
                <w:szCs w:val="16"/>
              </w:rPr>
            </w:pPr>
          </w:p>
        </w:tc>
      </w:tr>
      <w:tr w:rsidR="005F3FC2" w:rsidRPr="00B004C9" w14:paraId="5AD204E5" w14:textId="77777777" w:rsidTr="00AD3C23">
        <w:trPr>
          <w:trHeight w:val="764"/>
          <w:jc w:val="center"/>
        </w:trPr>
        <w:tc>
          <w:tcPr>
            <w:tcW w:w="0" w:type="auto"/>
            <w:vMerge/>
          </w:tcPr>
          <w:p w14:paraId="16E65E40" w14:textId="77777777" w:rsidR="005F3FC2" w:rsidRPr="00675FDF" w:rsidRDefault="005F3FC2" w:rsidP="00AD3C23">
            <w:pPr>
              <w:rPr>
                <w:sz w:val="16"/>
                <w:szCs w:val="16"/>
              </w:rPr>
            </w:pPr>
          </w:p>
        </w:tc>
        <w:tc>
          <w:tcPr>
            <w:tcW w:w="0" w:type="auto"/>
          </w:tcPr>
          <w:p w14:paraId="1EBA791F" w14:textId="77777777" w:rsidR="005F3FC2" w:rsidRPr="007E19B5" w:rsidRDefault="005F3FC2" w:rsidP="00AD3C23">
            <w:pPr>
              <w:rPr>
                <w:sz w:val="16"/>
                <w:szCs w:val="16"/>
              </w:rPr>
            </w:pPr>
            <w:r>
              <w:rPr>
                <w:sz w:val="16"/>
                <w:szCs w:val="16"/>
              </w:rPr>
              <w:t xml:space="preserve">4. </w:t>
            </w:r>
            <w:r w:rsidRPr="007E19B5">
              <w:rPr>
                <w:sz w:val="16"/>
                <w:szCs w:val="16"/>
              </w:rPr>
              <w:t>Adapt and apply skills, abilities, theories, or methodologies gained in one situation to new situations to solve problems or explore issues.</w:t>
            </w:r>
          </w:p>
        </w:tc>
        <w:tc>
          <w:tcPr>
            <w:tcW w:w="0" w:type="auto"/>
          </w:tcPr>
          <w:p w14:paraId="72C552C1" w14:textId="77777777" w:rsidR="005F3FC2" w:rsidRPr="00675FDF" w:rsidRDefault="005F3FC2" w:rsidP="00AD3C23">
            <w:pPr>
              <w:rPr>
                <w:sz w:val="16"/>
                <w:szCs w:val="16"/>
              </w:rPr>
            </w:pPr>
            <w:r>
              <w:rPr>
                <w:sz w:val="16"/>
                <w:szCs w:val="16"/>
              </w:rPr>
              <w:t>190 or 195</w:t>
            </w:r>
          </w:p>
        </w:tc>
        <w:tc>
          <w:tcPr>
            <w:tcW w:w="0" w:type="auto"/>
          </w:tcPr>
          <w:p w14:paraId="1704B4AC" w14:textId="77777777" w:rsidR="005F3FC2" w:rsidRPr="00675FDF" w:rsidRDefault="005F3FC2" w:rsidP="00AD3C23">
            <w:pPr>
              <w:rPr>
                <w:sz w:val="16"/>
                <w:szCs w:val="16"/>
              </w:rPr>
            </w:pPr>
            <w:r>
              <w:rPr>
                <w:sz w:val="16"/>
                <w:szCs w:val="16"/>
              </w:rPr>
              <w:t>18/19</w:t>
            </w:r>
          </w:p>
        </w:tc>
        <w:tc>
          <w:tcPr>
            <w:tcW w:w="0" w:type="auto"/>
          </w:tcPr>
          <w:p w14:paraId="2A93D605" w14:textId="77777777" w:rsidR="005F3FC2" w:rsidRPr="00675FDF" w:rsidRDefault="005F3FC2" w:rsidP="00AD3C23">
            <w:pPr>
              <w:rPr>
                <w:sz w:val="16"/>
                <w:szCs w:val="16"/>
              </w:rPr>
            </w:pPr>
            <w:r>
              <w:rPr>
                <w:sz w:val="16"/>
                <w:szCs w:val="16"/>
              </w:rPr>
              <w:t>Research paper</w:t>
            </w:r>
          </w:p>
        </w:tc>
        <w:tc>
          <w:tcPr>
            <w:tcW w:w="0" w:type="auto"/>
          </w:tcPr>
          <w:p w14:paraId="048645C0" w14:textId="77777777" w:rsidR="005F3FC2" w:rsidRPr="00675FDF" w:rsidRDefault="005F3FC2" w:rsidP="00AD3C23">
            <w:pPr>
              <w:rPr>
                <w:sz w:val="16"/>
                <w:szCs w:val="16"/>
              </w:rPr>
            </w:pPr>
            <w:r>
              <w:rPr>
                <w:sz w:val="16"/>
                <w:szCs w:val="16"/>
              </w:rPr>
              <w:t>Rubrics, developed by Assessment Committee</w:t>
            </w:r>
          </w:p>
        </w:tc>
        <w:tc>
          <w:tcPr>
            <w:tcW w:w="0" w:type="auto"/>
          </w:tcPr>
          <w:p w14:paraId="2E2E989D" w14:textId="77777777" w:rsidR="005F3FC2" w:rsidRPr="00675FDF" w:rsidRDefault="005F3FC2" w:rsidP="00AD3C23">
            <w:pPr>
              <w:rPr>
                <w:sz w:val="16"/>
                <w:szCs w:val="16"/>
              </w:rPr>
            </w:pPr>
            <w:r>
              <w:rPr>
                <w:sz w:val="16"/>
                <w:szCs w:val="16"/>
              </w:rPr>
              <w:t>Coordinated by Assessment Committee</w:t>
            </w:r>
          </w:p>
        </w:tc>
        <w:tc>
          <w:tcPr>
            <w:tcW w:w="0" w:type="auto"/>
          </w:tcPr>
          <w:p w14:paraId="4CA18BE9" w14:textId="77777777" w:rsidR="005F3FC2" w:rsidRPr="00675FDF" w:rsidRDefault="005F3FC2" w:rsidP="00AD3C23">
            <w:pPr>
              <w:rPr>
                <w:sz w:val="16"/>
                <w:szCs w:val="16"/>
              </w:rPr>
            </w:pPr>
            <w:r>
              <w:rPr>
                <w:sz w:val="16"/>
                <w:szCs w:val="16"/>
              </w:rPr>
              <w:t>Data will be reported by Assessment Committee. 90% should achieve 2.0 or better (of 4.0), 30% 3.0 or better</w:t>
            </w:r>
          </w:p>
        </w:tc>
        <w:tc>
          <w:tcPr>
            <w:tcW w:w="0" w:type="auto"/>
          </w:tcPr>
          <w:p w14:paraId="6C81516B" w14:textId="77777777" w:rsidR="005F3FC2" w:rsidRPr="00675FDF" w:rsidRDefault="005F3FC2" w:rsidP="00AD3C23">
            <w:pPr>
              <w:rPr>
                <w:sz w:val="16"/>
                <w:szCs w:val="16"/>
              </w:rPr>
            </w:pPr>
            <w:r>
              <w:rPr>
                <w:sz w:val="16"/>
                <w:szCs w:val="16"/>
              </w:rPr>
              <w:t>Assessment Committee and instructor</w:t>
            </w:r>
          </w:p>
        </w:tc>
        <w:tc>
          <w:tcPr>
            <w:tcW w:w="0" w:type="auto"/>
          </w:tcPr>
          <w:p w14:paraId="381D65AA" w14:textId="77777777" w:rsidR="005F3FC2" w:rsidRPr="00675FDF" w:rsidRDefault="005F3FC2" w:rsidP="00AD3C23">
            <w:pPr>
              <w:rPr>
                <w:sz w:val="16"/>
                <w:szCs w:val="16"/>
              </w:rPr>
            </w:pPr>
            <w:r>
              <w:rPr>
                <w:sz w:val="16"/>
                <w:szCs w:val="16"/>
              </w:rPr>
              <w:t>Faculty will use data for enhancing course design and delivery</w:t>
            </w:r>
          </w:p>
        </w:tc>
      </w:tr>
      <w:tr w:rsidR="005F3FC2" w:rsidRPr="00B004C9" w14:paraId="31BB8DCF" w14:textId="77777777" w:rsidTr="00AD3C23">
        <w:trPr>
          <w:trHeight w:val="547"/>
          <w:jc w:val="center"/>
        </w:trPr>
        <w:tc>
          <w:tcPr>
            <w:tcW w:w="0" w:type="auto"/>
            <w:vMerge w:val="restart"/>
          </w:tcPr>
          <w:p w14:paraId="4612B2BD" w14:textId="30D2828B" w:rsidR="005F3FC2" w:rsidRPr="00675FDF" w:rsidRDefault="005F3FC2" w:rsidP="000E19F3">
            <w:pPr>
              <w:rPr>
                <w:sz w:val="16"/>
                <w:szCs w:val="16"/>
              </w:rPr>
            </w:pPr>
            <w:r w:rsidRPr="00675FDF">
              <w:rPr>
                <w:sz w:val="16"/>
                <w:szCs w:val="16"/>
              </w:rPr>
              <w:t xml:space="preserve">V. Competence in the Disciplines (Humanities): Students majoring in Humanities should be able to demonstrate knowledge and skills of theoretical </w:t>
            </w:r>
            <w:r w:rsidRPr="00675FDF">
              <w:rPr>
                <w:sz w:val="16"/>
                <w:szCs w:val="16"/>
              </w:rPr>
              <w:lastRenderedPageBreak/>
              <w:t>and methodological approaches appropriate to the field in order to achieve advanced levels of interpretation and analysis of various forms of expression in a variety of cultures.</w:t>
            </w:r>
          </w:p>
        </w:tc>
        <w:tc>
          <w:tcPr>
            <w:tcW w:w="0" w:type="auto"/>
          </w:tcPr>
          <w:p w14:paraId="565FC590" w14:textId="77777777" w:rsidR="005F3FC2" w:rsidRPr="007E19B5" w:rsidRDefault="005F3FC2" w:rsidP="00AD3C23">
            <w:pPr>
              <w:rPr>
                <w:sz w:val="16"/>
                <w:szCs w:val="16"/>
              </w:rPr>
            </w:pPr>
            <w:r>
              <w:rPr>
                <w:sz w:val="16"/>
                <w:szCs w:val="16"/>
              </w:rPr>
              <w:lastRenderedPageBreak/>
              <w:t xml:space="preserve">1. </w:t>
            </w:r>
            <w:r w:rsidRPr="007E19B5">
              <w:rPr>
                <w:sz w:val="16"/>
                <w:szCs w:val="16"/>
              </w:rPr>
              <w:t>Analyze the impact that key historical events have on changing styles and concepts in art, literature, and music (or on the changing cultural landscapes of their time).</w:t>
            </w:r>
          </w:p>
        </w:tc>
        <w:tc>
          <w:tcPr>
            <w:tcW w:w="0" w:type="auto"/>
          </w:tcPr>
          <w:p w14:paraId="332B1B67" w14:textId="77777777" w:rsidR="005F3FC2" w:rsidRPr="00675FDF" w:rsidRDefault="005F3FC2" w:rsidP="00AD3C23">
            <w:pPr>
              <w:rPr>
                <w:sz w:val="16"/>
                <w:szCs w:val="16"/>
              </w:rPr>
            </w:pPr>
          </w:p>
        </w:tc>
        <w:tc>
          <w:tcPr>
            <w:tcW w:w="0" w:type="auto"/>
          </w:tcPr>
          <w:p w14:paraId="17C6FC16" w14:textId="77777777" w:rsidR="005F3FC2" w:rsidRPr="00675FDF" w:rsidRDefault="005F3FC2" w:rsidP="00AD3C23">
            <w:pPr>
              <w:rPr>
                <w:sz w:val="16"/>
                <w:szCs w:val="16"/>
              </w:rPr>
            </w:pPr>
          </w:p>
        </w:tc>
        <w:tc>
          <w:tcPr>
            <w:tcW w:w="0" w:type="auto"/>
          </w:tcPr>
          <w:p w14:paraId="47C19E46" w14:textId="77777777" w:rsidR="005F3FC2" w:rsidRPr="00675FDF" w:rsidRDefault="005F3FC2" w:rsidP="00AD3C23">
            <w:pPr>
              <w:rPr>
                <w:sz w:val="16"/>
                <w:szCs w:val="16"/>
              </w:rPr>
            </w:pPr>
          </w:p>
        </w:tc>
        <w:tc>
          <w:tcPr>
            <w:tcW w:w="0" w:type="auto"/>
          </w:tcPr>
          <w:p w14:paraId="69E1CBCD" w14:textId="77777777" w:rsidR="005F3FC2" w:rsidRPr="00675FDF" w:rsidRDefault="005F3FC2" w:rsidP="00AD3C23">
            <w:pPr>
              <w:rPr>
                <w:sz w:val="16"/>
                <w:szCs w:val="16"/>
              </w:rPr>
            </w:pPr>
          </w:p>
        </w:tc>
        <w:tc>
          <w:tcPr>
            <w:tcW w:w="0" w:type="auto"/>
          </w:tcPr>
          <w:p w14:paraId="165478A7" w14:textId="77777777" w:rsidR="005F3FC2" w:rsidRPr="00675FDF" w:rsidRDefault="005F3FC2" w:rsidP="00AD3C23">
            <w:pPr>
              <w:rPr>
                <w:sz w:val="16"/>
                <w:szCs w:val="16"/>
              </w:rPr>
            </w:pPr>
          </w:p>
        </w:tc>
        <w:tc>
          <w:tcPr>
            <w:tcW w:w="0" w:type="auto"/>
          </w:tcPr>
          <w:p w14:paraId="41A557D7" w14:textId="77777777" w:rsidR="005F3FC2" w:rsidRPr="00675FDF" w:rsidRDefault="005F3FC2" w:rsidP="00AD3C23">
            <w:pPr>
              <w:rPr>
                <w:sz w:val="16"/>
                <w:szCs w:val="16"/>
              </w:rPr>
            </w:pPr>
          </w:p>
        </w:tc>
        <w:tc>
          <w:tcPr>
            <w:tcW w:w="0" w:type="auto"/>
          </w:tcPr>
          <w:p w14:paraId="7F279D48" w14:textId="77777777" w:rsidR="005F3FC2" w:rsidRPr="00675FDF" w:rsidRDefault="005F3FC2" w:rsidP="00AD3C23">
            <w:pPr>
              <w:rPr>
                <w:sz w:val="16"/>
                <w:szCs w:val="16"/>
              </w:rPr>
            </w:pPr>
          </w:p>
        </w:tc>
        <w:tc>
          <w:tcPr>
            <w:tcW w:w="0" w:type="auto"/>
          </w:tcPr>
          <w:p w14:paraId="2DC9CC9E" w14:textId="77777777" w:rsidR="005F3FC2" w:rsidRPr="00675FDF" w:rsidRDefault="005F3FC2" w:rsidP="00AD3C23">
            <w:pPr>
              <w:rPr>
                <w:sz w:val="16"/>
                <w:szCs w:val="16"/>
              </w:rPr>
            </w:pPr>
          </w:p>
        </w:tc>
      </w:tr>
      <w:tr w:rsidR="005F3FC2" w:rsidRPr="00B004C9" w14:paraId="753128D1" w14:textId="77777777" w:rsidTr="00AD3C23">
        <w:trPr>
          <w:trHeight w:val="547"/>
          <w:jc w:val="center"/>
        </w:trPr>
        <w:tc>
          <w:tcPr>
            <w:tcW w:w="0" w:type="auto"/>
            <w:vMerge/>
          </w:tcPr>
          <w:p w14:paraId="033C11D3" w14:textId="77777777" w:rsidR="005F3FC2" w:rsidRPr="00825288" w:rsidRDefault="005F3FC2" w:rsidP="00AD3C23">
            <w:pPr>
              <w:rPr>
                <w:rFonts w:ascii="Times" w:hAnsi="Times"/>
                <w:sz w:val="16"/>
                <w:szCs w:val="16"/>
              </w:rPr>
            </w:pPr>
          </w:p>
        </w:tc>
        <w:tc>
          <w:tcPr>
            <w:tcW w:w="0" w:type="auto"/>
          </w:tcPr>
          <w:p w14:paraId="3284740A" w14:textId="77777777" w:rsidR="005F3FC2" w:rsidRPr="007E19B5" w:rsidRDefault="005F3FC2" w:rsidP="00AD3C23">
            <w:pPr>
              <w:rPr>
                <w:sz w:val="16"/>
                <w:szCs w:val="16"/>
              </w:rPr>
            </w:pPr>
            <w:r>
              <w:rPr>
                <w:sz w:val="16"/>
                <w:szCs w:val="16"/>
              </w:rPr>
              <w:t xml:space="preserve">2. </w:t>
            </w:r>
            <w:r w:rsidRPr="007E19B5">
              <w:rPr>
                <w:sz w:val="16"/>
                <w:szCs w:val="16"/>
              </w:rPr>
              <w:t xml:space="preserve">Develop a clear understanding and vocabulary of basic stylistic principles and ideas across the disciplines (literature, </w:t>
            </w:r>
            <w:r w:rsidRPr="007E19B5">
              <w:rPr>
                <w:sz w:val="16"/>
                <w:szCs w:val="16"/>
              </w:rPr>
              <w:lastRenderedPageBreak/>
              <w:t>art, music, history and philosophy).</w:t>
            </w:r>
          </w:p>
        </w:tc>
        <w:tc>
          <w:tcPr>
            <w:tcW w:w="0" w:type="auto"/>
          </w:tcPr>
          <w:p w14:paraId="1E6479CE" w14:textId="77777777" w:rsidR="005F3FC2" w:rsidRPr="00825288" w:rsidRDefault="005F3FC2" w:rsidP="00AD3C23">
            <w:pPr>
              <w:rPr>
                <w:rFonts w:ascii="Times" w:hAnsi="Times"/>
                <w:sz w:val="16"/>
                <w:szCs w:val="16"/>
              </w:rPr>
            </w:pPr>
          </w:p>
        </w:tc>
        <w:tc>
          <w:tcPr>
            <w:tcW w:w="0" w:type="auto"/>
          </w:tcPr>
          <w:p w14:paraId="0FA199F9" w14:textId="77777777" w:rsidR="005F3FC2" w:rsidRPr="00825288" w:rsidRDefault="005F3FC2" w:rsidP="00AD3C23">
            <w:pPr>
              <w:rPr>
                <w:rFonts w:ascii="Times" w:hAnsi="Times"/>
                <w:sz w:val="16"/>
                <w:szCs w:val="16"/>
              </w:rPr>
            </w:pPr>
          </w:p>
        </w:tc>
        <w:tc>
          <w:tcPr>
            <w:tcW w:w="0" w:type="auto"/>
          </w:tcPr>
          <w:p w14:paraId="459C9988" w14:textId="77777777" w:rsidR="005F3FC2" w:rsidRPr="00825288" w:rsidRDefault="005F3FC2" w:rsidP="00AD3C23">
            <w:pPr>
              <w:rPr>
                <w:rFonts w:ascii="Times" w:hAnsi="Times"/>
                <w:sz w:val="16"/>
                <w:szCs w:val="16"/>
              </w:rPr>
            </w:pPr>
          </w:p>
        </w:tc>
        <w:tc>
          <w:tcPr>
            <w:tcW w:w="0" w:type="auto"/>
          </w:tcPr>
          <w:p w14:paraId="23BAD977" w14:textId="77777777" w:rsidR="005F3FC2" w:rsidRPr="00825288" w:rsidRDefault="005F3FC2" w:rsidP="00AD3C23">
            <w:pPr>
              <w:rPr>
                <w:rFonts w:ascii="Times" w:hAnsi="Times"/>
                <w:sz w:val="16"/>
                <w:szCs w:val="16"/>
              </w:rPr>
            </w:pPr>
          </w:p>
        </w:tc>
        <w:tc>
          <w:tcPr>
            <w:tcW w:w="0" w:type="auto"/>
          </w:tcPr>
          <w:p w14:paraId="523562A7" w14:textId="77777777" w:rsidR="005F3FC2" w:rsidRPr="00825288" w:rsidRDefault="005F3FC2" w:rsidP="00AD3C23">
            <w:pPr>
              <w:rPr>
                <w:rFonts w:ascii="Times" w:hAnsi="Times"/>
                <w:sz w:val="16"/>
                <w:szCs w:val="16"/>
              </w:rPr>
            </w:pPr>
          </w:p>
        </w:tc>
        <w:tc>
          <w:tcPr>
            <w:tcW w:w="0" w:type="auto"/>
          </w:tcPr>
          <w:p w14:paraId="651671E3" w14:textId="77777777" w:rsidR="005F3FC2" w:rsidRPr="00825288" w:rsidRDefault="005F3FC2" w:rsidP="00AD3C23">
            <w:pPr>
              <w:rPr>
                <w:rFonts w:ascii="Times" w:hAnsi="Times"/>
                <w:sz w:val="16"/>
                <w:szCs w:val="16"/>
              </w:rPr>
            </w:pPr>
          </w:p>
        </w:tc>
        <w:tc>
          <w:tcPr>
            <w:tcW w:w="0" w:type="auto"/>
          </w:tcPr>
          <w:p w14:paraId="291C0DC6" w14:textId="77777777" w:rsidR="005F3FC2" w:rsidRPr="00825288" w:rsidRDefault="005F3FC2" w:rsidP="00AD3C23">
            <w:pPr>
              <w:rPr>
                <w:rFonts w:ascii="Times" w:hAnsi="Times"/>
                <w:sz w:val="16"/>
                <w:szCs w:val="16"/>
              </w:rPr>
            </w:pPr>
          </w:p>
        </w:tc>
        <w:tc>
          <w:tcPr>
            <w:tcW w:w="0" w:type="auto"/>
          </w:tcPr>
          <w:p w14:paraId="34492585" w14:textId="77777777" w:rsidR="005F3FC2" w:rsidRPr="00825288" w:rsidRDefault="005F3FC2" w:rsidP="00AD3C23">
            <w:pPr>
              <w:rPr>
                <w:rFonts w:ascii="Times" w:hAnsi="Times"/>
                <w:sz w:val="16"/>
                <w:szCs w:val="16"/>
              </w:rPr>
            </w:pPr>
          </w:p>
        </w:tc>
      </w:tr>
      <w:tr w:rsidR="005F3FC2" w:rsidRPr="00B004C9" w14:paraId="7D28F7AB" w14:textId="77777777" w:rsidTr="00AD3C23">
        <w:trPr>
          <w:trHeight w:val="547"/>
          <w:jc w:val="center"/>
        </w:trPr>
        <w:tc>
          <w:tcPr>
            <w:tcW w:w="0" w:type="auto"/>
            <w:vMerge/>
          </w:tcPr>
          <w:p w14:paraId="79F7E165" w14:textId="77777777" w:rsidR="005F3FC2" w:rsidRPr="00825288" w:rsidRDefault="005F3FC2" w:rsidP="00AD3C23">
            <w:pPr>
              <w:rPr>
                <w:rFonts w:ascii="Times" w:hAnsi="Times"/>
                <w:sz w:val="16"/>
                <w:szCs w:val="16"/>
              </w:rPr>
            </w:pPr>
          </w:p>
        </w:tc>
        <w:tc>
          <w:tcPr>
            <w:tcW w:w="0" w:type="auto"/>
          </w:tcPr>
          <w:p w14:paraId="358EC91E" w14:textId="77777777" w:rsidR="005F3FC2" w:rsidRPr="007E19B5" w:rsidRDefault="005F3FC2" w:rsidP="00AD3C23">
            <w:pPr>
              <w:rPr>
                <w:sz w:val="16"/>
                <w:szCs w:val="16"/>
              </w:rPr>
            </w:pPr>
            <w:r>
              <w:rPr>
                <w:sz w:val="16"/>
                <w:szCs w:val="16"/>
              </w:rPr>
              <w:t xml:space="preserve">3. </w:t>
            </w:r>
            <w:r w:rsidRPr="007E19B5">
              <w:rPr>
                <w:sz w:val="16"/>
                <w:szCs w:val="16"/>
              </w:rPr>
              <w:t>Conduct cross-disciplinary research and analysis.</w:t>
            </w:r>
          </w:p>
        </w:tc>
        <w:tc>
          <w:tcPr>
            <w:tcW w:w="0" w:type="auto"/>
          </w:tcPr>
          <w:p w14:paraId="41C64D41" w14:textId="77777777" w:rsidR="005F3FC2" w:rsidRPr="00825288" w:rsidRDefault="005F3FC2" w:rsidP="00AD3C23">
            <w:pPr>
              <w:rPr>
                <w:rFonts w:ascii="Times" w:hAnsi="Times"/>
                <w:sz w:val="16"/>
                <w:szCs w:val="16"/>
              </w:rPr>
            </w:pPr>
            <w:r>
              <w:rPr>
                <w:sz w:val="16"/>
                <w:szCs w:val="16"/>
              </w:rPr>
              <w:t>195</w:t>
            </w:r>
          </w:p>
        </w:tc>
        <w:tc>
          <w:tcPr>
            <w:tcW w:w="0" w:type="auto"/>
          </w:tcPr>
          <w:p w14:paraId="6F8E89C8" w14:textId="77777777" w:rsidR="005F3FC2" w:rsidRPr="00825288" w:rsidRDefault="005F3FC2" w:rsidP="00AD3C23">
            <w:pPr>
              <w:rPr>
                <w:rFonts w:ascii="Times" w:hAnsi="Times"/>
                <w:sz w:val="16"/>
                <w:szCs w:val="16"/>
              </w:rPr>
            </w:pPr>
            <w:r>
              <w:rPr>
                <w:rFonts w:ascii="Times" w:hAnsi="Times"/>
                <w:sz w:val="16"/>
                <w:szCs w:val="16"/>
              </w:rPr>
              <w:t>19/20</w:t>
            </w:r>
          </w:p>
        </w:tc>
        <w:tc>
          <w:tcPr>
            <w:tcW w:w="0" w:type="auto"/>
          </w:tcPr>
          <w:p w14:paraId="4A48AF52" w14:textId="77777777" w:rsidR="005F3FC2" w:rsidRPr="00825288" w:rsidRDefault="005F3FC2" w:rsidP="00AD3C23">
            <w:pPr>
              <w:rPr>
                <w:rFonts w:ascii="Times" w:hAnsi="Times"/>
                <w:sz w:val="16"/>
                <w:szCs w:val="16"/>
              </w:rPr>
            </w:pPr>
            <w:r>
              <w:rPr>
                <w:sz w:val="16"/>
                <w:szCs w:val="16"/>
              </w:rPr>
              <w:t>Research paper</w:t>
            </w:r>
          </w:p>
        </w:tc>
        <w:tc>
          <w:tcPr>
            <w:tcW w:w="0" w:type="auto"/>
          </w:tcPr>
          <w:p w14:paraId="617ACBC2" w14:textId="77777777" w:rsidR="005F3FC2" w:rsidRPr="00825288" w:rsidRDefault="005F3FC2" w:rsidP="00AD3C23">
            <w:pPr>
              <w:rPr>
                <w:rFonts w:ascii="Times" w:hAnsi="Times"/>
                <w:sz w:val="16"/>
                <w:szCs w:val="16"/>
              </w:rPr>
            </w:pPr>
            <w:r>
              <w:rPr>
                <w:sz w:val="16"/>
                <w:szCs w:val="16"/>
              </w:rPr>
              <w:t>Rubrics, developed by Assessment Committee</w:t>
            </w:r>
          </w:p>
        </w:tc>
        <w:tc>
          <w:tcPr>
            <w:tcW w:w="0" w:type="auto"/>
          </w:tcPr>
          <w:p w14:paraId="3EE7ABB1" w14:textId="77777777" w:rsidR="005F3FC2" w:rsidRPr="00825288" w:rsidRDefault="005F3FC2" w:rsidP="00AD3C23">
            <w:pPr>
              <w:rPr>
                <w:rFonts w:ascii="Times" w:hAnsi="Times"/>
                <w:sz w:val="16"/>
                <w:szCs w:val="16"/>
              </w:rPr>
            </w:pPr>
            <w:r>
              <w:rPr>
                <w:sz w:val="16"/>
                <w:szCs w:val="16"/>
              </w:rPr>
              <w:t>Coordinated by Assessment Committee</w:t>
            </w:r>
          </w:p>
        </w:tc>
        <w:tc>
          <w:tcPr>
            <w:tcW w:w="0" w:type="auto"/>
          </w:tcPr>
          <w:p w14:paraId="58B27373" w14:textId="77777777" w:rsidR="005F3FC2" w:rsidRPr="00825288" w:rsidRDefault="005F3FC2" w:rsidP="00AD3C23">
            <w:pPr>
              <w:rPr>
                <w:rFonts w:ascii="Times" w:hAnsi="Times"/>
                <w:sz w:val="16"/>
                <w:szCs w:val="16"/>
              </w:rPr>
            </w:pPr>
            <w:r>
              <w:rPr>
                <w:sz w:val="16"/>
                <w:szCs w:val="16"/>
              </w:rPr>
              <w:t>Data will be reported by Assessment Committee. 90% should achieve 2.0 or better (of 4.0), 30% 3.0 or better</w:t>
            </w:r>
          </w:p>
        </w:tc>
        <w:tc>
          <w:tcPr>
            <w:tcW w:w="0" w:type="auto"/>
          </w:tcPr>
          <w:p w14:paraId="5103EDED" w14:textId="77777777" w:rsidR="005F3FC2" w:rsidRPr="00825288" w:rsidRDefault="005F3FC2" w:rsidP="00AD3C23">
            <w:pPr>
              <w:rPr>
                <w:rFonts w:ascii="Times" w:hAnsi="Times"/>
                <w:sz w:val="16"/>
                <w:szCs w:val="16"/>
              </w:rPr>
            </w:pPr>
            <w:r>
              <w:rPr>
                <w:sz w:val="16"/>
                <w:szCs w:val="16"/>
              </w:rPr>
              <w:t>Assessment Committee and instructor</w:t>
            </w:r>
          </w:p>
        </w:tc>
        <w:tc>
          <w:tcPr>
            <w:tcW w:w="0" w:type="auto"/>
          </w:tcPr>
          <w:p w14:paraId="1ECB6D33" w14:textId="77777777" w:rsidR="005F3FC2" w:rsidRPr="00825288" w:rsidRDefault="005F3FC2" w:rsidP="00AD3C23">
            <w:pPr>
              <w:rPr>
                <w:rFonts w:ascii="Times" w:hAnsi="Times"/>
                <w:sz w:val="16"/>
                <w:szCs w:val="16"/>
              </w:rPr>
            </w:pPr>
            <w:r>
              <w:rPr>
                <w:sz w:val="16"/>
                <w:szCs w:val="16"/>
              </w:rPr>
              <w:t>Faculty will use data for enhancing course and curriculum design and delivery</w:t>
            </w:r>
          </w:p>
        </w:tc>
      </w:tr>
      <w:tr w:rsidR="005F3FC2" w:rsidRPr="00B004C9" w14:paraId="7D048B7E" w14:textId="77777777" w:rsidTr="00AD3C23">
        <w:trPr>
          <w:trHeight w:val="547"/>
          <w:jc w:val="center"/>
        </w:trPr>
        <w:tc>
          <w:tcPr>
            <w:tcW w:w="0" w:type="auto"/>
            <w:vMerge/>
          </w:tcPr>
          <w:p w14:paraId="27B25987" w14:textId="77777777" w:rsidR="005F3FC2" w:rsidRPr="00825288" w:rsidRDefault="005F3FC2" w:rsidP="00AD3C23">
            <w:pPr>
              <w:rPr>
                <w:rFonts w:ascii="Times" w:hAnsi="Times"/>
                <w:sz w:val="16"/>
                <w:szCs w:val="16"/>
              </w:rPr>
            </w:pPr>
          </w:p>
        </w:tc>
        <w:tc>
          <w:tcPr>
            <w:tcW w:w="0" w:type="auto"/>
          </w:tcPr>
          <w:p w14:paraId="00215402" w14:textId="77777777" w:rsidR="005F3FC2" w:rsidRPr="007E19B5" w:rsidRDefault="005F3FC2" w:rsidP="00AD3C23">
            <w:pPr>
              <w:rPr>
                <w:sz w:val="16"/>
                <w:szCs w:val="16"/>
              </w:rPr>
            </w:pPr>
            <w:r>
              <w:rPr>
                <w:sz w:val="16"/>
                <w:szCs w:val="16"/>
              </w:rPr>
              <w:t xml:space="preserve">4. </w:t>
            </w:r>
            <w:r w:rsidRPr="007E19B5">
              <w:rPr>
                <w:sz w:val="16"/>
                <w:szCs w:val="16"/>
              </w:rPr>
              <w:t>Demonstrate the ability to use and apply a basic vocabulary of terms and principles that refer to the visual arts, literature and philosophy.</w:t>
            </w:r>
          </w:p>
        </w:tc>
        <w:tc>
          <w:tcPr>
            <w:tcW w:w="0" w:type="auto"/>
          </w:tcPr>
          <w:p w14:paraId="19A07A8A" w14:textId="77777777" w:rsidR="005F3FC2" w:rsidRPr="00825288" w:rsidRDefault="005F3FC2" w:rsidP="00AD3C23">
            <w:pPr>
              <w:rPr>
                <w:rFonts w:ascii="Times" w:hAnsi="Times"/>
                <w:sz w:val="16"/>
                <w:szCs w:val="16"/>
              </w:rPr>
            </w:pPr>
          </w:p>
        </w:tc>
        <w:tc>
          <w:tcPr>
            <w:tcW w:w="0" w:type="auto"/>
          </w:tcPr>
          <w:p w14:paraId="3C89C13F" w14:textId="77777777" w:rsidR="005F3FC2" w:rsidRPr="00825288" w:rsidRDefault="005F3FC2" w:rsidP="00AD3C23">
            <w:pPr>
              <w:rPr>
                <w:rFonts w:ascii="Times" w:hAnsi="Times"/>
                <w:sz w:val="16"/>
                <w:szCs w:val="16"/>
              </w:rPr>
            </w:pPr>
          </w:p>
        </w:tc>
        <w:tc>
          <w:tcPr>
            <w:tcW w:w="0" w:type="auto"/>
          </w:tcPr>
          <w:p w14:paraId="0BC7702D" w14:textId="77777777" w:rsidR="005F3FC2" w:rsidRPr="00825288" w:rsidRDefault="005F3FC2" w:rsidP="00AD3C23">
            <w:pPr>
              <w:rPr>
                <w:rFonts w:ascii="Times" w:hAnsi="Times"/>
                <w:sz w:val="16"/>
                <w:szCs w:val="16"/>
              </w:rPr>
            </w:pPr>
          </w:p>
        </w:tc>
        <w:tc>
          <w:tcPr>
            <w:tcW w:w="0" w:type="auto"/>
          </w:tcPr>
          <w:p w14:paraId="7D2735AD" w14:textId="77777777" w:rsidR="005F3FC2" w:rsidRPr="00825288" w:rsidRDefault="005F3FC2" w:rsidP="00AD3C23">
            <w:pPr>
              <w:rPr>
                <w:rFonts w:ascii="Times" w:hAnsi="Times"/>
                <w:sz w:val="16"/>
                <w:szCs w:val="16"/>
              </w:rPr>
            </w:pPr>
          </w:p>
        </w:tc>
        <w:tc>
          <w:tcPr>
            <w:tcW w:w="0" w:type="auto"/>
          </w:tcPr>
          <w:p w14:paraId="64432B0D" w14:textId="77777777" w:rsidR="005F3FC2" w:rsidRPr="00825288" w:rsidRDefault="005F3FC2" w:rsidP="00AD3C23">
            <w:pPr>
              <w:rPr>
                <w:rFonts w:ascii="Times" w:hAnsi="Times"/>
                <w:sz w:val="16"/>
                <w:szCs w:val="16"/>
              </w:rPr>
            </w:pPr>
          </w:p>
        </w:tc>
        <w:tc>
          <w:tcPr>
            <w:tcW w:w="0" w:type="auto"/>
          </w:tcPr>
          <w:p w14:paraId="7FD77FA4" w14:textId="77777777" w:rsidR="005F3FC2" w:rsidRPr="00825288" w:rsidRDefault="005F3FC2" w:rsidP="00AD3C23">
            <w:pPr>
              <w:rPr>
                <w:rFonts w:ascii="Times" w:hAnsi="Times"/>
                <w:sz w:val="16"/>
                <w:szCs w:val="16"/>
              </w:rPr>
            </w:pPr>
          </w:p>
        </w:tc>
        <w:tc>
          <w:tcPr>
            <w:tcW w:w="0" w:type="auto"/>
          </w:tcPr>
          <w:p w14:paraId="0948A254" w14:textId="77777777" w:rsidR="005F3FC2" w:rsidRPr="00825288" w:rsidRDefault="005F3FC2" w:rsidP="00AD3C23">
            <w:pPr>
              <w:rPr>
                <w:rFonts w:ascii="Times" w:hAnsi="Times"/>
                <w:sz w:val="16"/>
                <w:szCs w:val="16"/>
              </w:rPr>
            </w:pPr>
          </w:p>
        </w:tc>
        <w:tc>
          <w:tcPr>
            <w:tcW w:w="0" w:type="auto"/>
          </w:tcPr>
          <w:p w14:paraId="42882BC9" w14:textId="77777777" w:rsidR="005F3FC2" w:rsidRPr="00825288" w:rsidRDefault="005F3FC2" w:rsidP="00AD3C23">
            <w:pPr>
              <w:rPr>
                <w:rFonts w:ascii="Times" w:hAnsi="Times"/>
                <w:sz w:val="16"/>
                <w:szCs w:val="16"/>
              </w:rPr>
            </w:pPr>
          </w:p>
        </w:tc>
      </w:tr>
      <w:tr w:rsidR="005F3FC2" w:rsidRPr="00B004C9" w14:paraId="26F17D47" w14:textId="77777777" w:rsidTr="00AD3C23">
        <w:trPr>
          <w:trHeight w:val="547"/>
          <w:jc w:val="center"/>
        </w:trPr>
        <w:tc>
          <w:tcPr>
            <w:tcW w:w="0" w:type="auto"/>
            <w:vMerge/>
          </w:tcPr>
          <w:p w14:paraId="326859EF" w14:textId="77777777" w:rsidR="005F3FC2" w:rsidRPr="00825288" w:rsidRDefault="005F3FC2" w:rsidP="00AD3C23">
            <w:pPr>
              <w:rPr>
                <w:rFonts w:ascii="Times" w:hAnsi="Times"/>
                <w:sz w:val="16"/>
                <w:szCs w:val="16"/>
              </w:rPr>
            </w:pPr>
          </w:p>
        </w:tc>
        <w:tc>
          <w:tcPr>
            <w:tcW w:w="0" w:type="auto"/>
          </w:tcPr>
          <w:p w14:paraId="684EF4B9" w14:textId="77777777" w:rsidR="005F3FC2" w:rsidRPr="007E19B5" w:rsidRDefault="005F3FC2" w:rsidP="00AD3C23">
            <w:pPr>
              <w:rPr>
                <w:sz w:val="16"/>
                <w:szCs w:val="16"/>
              </w:rPr>
            </w:pPr>
            <w:r>
              <w:rPr>
                <w:sz w:val="16"/>
                <w:szCs w:val="16"/>
              </w:rPr>
              <w:t xml:space="preserve">5. </w:t>
            </w:r>
            <w:r w:rsidRPr="007E19B5">
              <w:rPr>
                <w:sz w:val="16"/>
                <w:szCs w:val="16"/>
              </w:rPr>
              <w:t>Identify and analyze the stylistic expression of specific ideas in art, architecture, music, literature, and philosophy and show how they vary across cultural boundaries and historical contexts.</w:t>
            </w:r>
          </w:p>
        </w:tc>
        <w:tc>
          <w:tcPr>
            <w:tcW w:w="0" w:type="auto"/>
          </w:tcPr>
          <w:p w14:paraId="380F4150" w14:textId="77777777" w:rsidR="005F3FC2" w:rsidRPr="00825288" w:rsidRDefault="005F3FC2" w:rsidP="00AD3C23">
            <w:pPr>
              <w:rPr>
                <w:rFonts w:ascii="Times" w:hAnsi="Times"/>
                <w:sz w:val="16"/>
                <w:szCs w:val="16"/>
              </w:rPr>
            </w:pPr>
            <w:r>
              <w:rPr>
                <w:sz w:val="16"/>
                <w:szCs w:val="16"/>
              </w:rPr>
              <w:t>195</w:t>
            </w:r>
          </w:p>
        </w:tc>
        <w:tc>
          <w:tcPr>
            <w:tcW w:w="0" w:type="auto"/>
          </w:tcPr>
          <w:p w14:paraId="3C496750" w14:textId="77777777" w:rsidR="005F3FC2" w:rsidRPr="00825288" w:rsidRDefault="005F3FC2" w:rsidP="00AD3C23">
            <w:pPr>
              <w:rPr>
                <w:rFonts w:ascii="Times" w:hAnsi="Times"/>
                <w:sz w:val="16"/>
                <w:szCs w:val="16"/>
              </w:rPr>
            </w:pPr>
            <w:r>
              <w:rPr>
                <w:rFonts w:ascii="Times" w:hAnsi="Times"/>
                <w:sz w:val="16"/>
                <w:szCs w:val="16"/>
              </w:rPr>
              <w:t>20/21</w:t>
            </w:r>
          </w:p>
        </w:tc>
        <w:tc>
          <w:tcPr>
            <w:tcW w:w="0" w:type="auto"/>
          </w:tcPr>
          <w:p w14:paraId="670D4C51" w14:textId="77777777" w:rsidR="005F3FC2" w:rsidRPr="00825288" w:rsidRDefault="005F3FC2" w:rsidP="00AD3C23">
            <w:pPr>
              <w:rPr>
                <w:rFonts w:ascii="Times" w:hAnsi="Times"/>
                <w:sz w:val="16"/>
                <w:szCs w:val="16"/>
              </w:rPr>
            </w:pPr>
            <w:r>
              <w:rPr>
                <w:sz w:val="16"/>
                <w:szCs w:val="16"/>
              </w:rPr>
              <w:t>Research paper</w:t>
            </w:r>
          </w:p>
        </w:tc>
        <w:tc>
          <w:tcPr>
            <w:tcW w:w="0" w:type="auto"/>
          </w:tcPr>
          <w:p w14:paraId="04359A9E" w14:textId="77777777" w:rsidR="005F3FC2" w:rsidRPr="00825288" w:rsidRDefault="005F3FC2" w:rsidP="00AD3C23">
            <w:pPr>
              <w:rPr>
                <w:rFonts w:ascii="Times" w:hAnsi="Times"/>
                <w:sz w:val="16"/>
                <w:szCs w:val="16"/>
              </w:rPr>
            </w:pPr>
            <w:r>
              <w:rPr>
                <w:sz w:val="16"/>
                <w:szCs w:val="16"/>
              </w:rPr>
              <w:t>Rubrics, developed by Assessment Committee</w:t>
            </w:r>
          </w:p>
        </w:tc>
        <w:tc>
          <w:tcPr>
            <w:tcW w:w="0" w:type="auto"/>
          </w:tcPr>
          <w:p w14:paraId="1779550D" w14:textId="77777777" w:rsidR="005F3FC2" w:rsidRPr="00825288" w:rsidRDefault="005F3FC2" w:rsidP="00AD3C23">
            <w:pPr>
              <w:rPr>
                <w:rFonts w:ascii="Times" w:hAnsi="Times"/>
                <w:sz w:val="16"/>
                <w:szCs w:val="16"/>
              </w:rPr>
            </w:pPr>
            <w:r>
              <w:rPr>
                <w:sz w:val="16"/>
                <w:szCs w:val="16"/>
              </w:rPr>
              <w:t>Coordinated by Assessment Committee</w:t>
            </w:r>
          </w:p>
        </w:tc>
        <w:tc>
          <w:tcPr>
            <w:tcW w:w="0" w:type="auto"/>
          </w:tcPr>
          <w:p w14:paraId="24C0894C" w14:textId="77777777" w:rsidR="005F3FC2" w:rsidRPr="00825288" w:rsidRDefault="005F3FC2" w:rsidP="00AD3C23">
            <w:pPr>
              <w:rPr>
                <w:rFonts w:ascii="Times" w:hAnsi="Times"/>
                <w:sz w:val="16"/>
                <w:szCs w:val="16"/>
              </w:rPr>
            </w:pPr>
            <w:r>
              <w:rPr>
                <w:sz w:val="16"/>
                <w:szCs w:val="16"/>
              </w:rPr>
              <w:t>Data will be reported by Assessment Committee. 90% should achieve 2.0 or better (of 4.0), 30% 3.0 or better</w:t>
            </w:r>
          </w:p>
        </w:tc>
        <w:tc>
          <w:tcPr>
            <w:tcW w:w="0" w:type="auto"/>
          </w:tcPr>
          <w:p w14:paraId="095FFD95" w14:textId="77777777" w:rsidR="005F3FC2" w:rsidRPr="00825288" w:rsidRDefault="005F3FC2" w:rsidP="00AD3C23">
            <w:pPr>
              <w:rPr>
                <w:rFonts w:ascii="Times" w:hAnsi="Times"/>
                <w:sz w:val="16"/>
                <w:szCs w:val="16"/>
              </w:rPr>
            </w:pPr>
            <w:r>
              <w:rPr>
                <w:sz w:val="16"/>
                <w:szCs w:val="16"/>
              </w:rPr>
              <w:t>Assessment Committee and instructor</w:t>
            </w:r>
          </w:p>
        </w:tc>
        <w:tc>
          <w:tcPr>
            <w:tcW w:w="0" w:type="auto"/>
          </w:tcPr>
          <w:p w14:paraId="428FEFDB" w14:textId="77777777" w:rsidR="005F3FC2" w:rsidRPr="00825288" w:rsidRDefault="005F3FC2" w:rsidP="00AD3C23">
            <w:pPr>
              <w:rPr>
                <w:rFonts w:ascii="Times" w:hAnsi="Times"/>
                <w:sz w:val="16"/>
                <w:szCs w:val="16"/>
              </w:rPr>
            </w:pPr>
            <w:r>
              <w:rPr>
                <w:sz w:val="16"/>
                <w:szCs w:val="16"/>
              </w:rPr>
              <w:t>Faculty will use data for enhancing course and curriculum design and delivery</w:t>
            </w:r>
          </w:p>
        </w:tc>
      </w:tr>
    </w:tbl>
    <w:p w14:paraId="3AF3EE58" w14:textId="77777777" w:rsidR="005F3FC2" w:rsidRDefault="005F3FC2" w:rsidP="000848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p>
    <w:p w14:paraId="638C51DE" w14:textId="77777777" w:rsidR="0008484C" w:rsidRDefault="0008484C" w:rsidP="000848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p>
    <w:p w14:paraId="652A2B73" w14:textId="0E8735BE" w:rsidR="00E134D5" w:rsidRPr="00E134D5" w:rsidRDefault="000E19F3" w:rsidP="00E134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b/>
          <w:color w:val="000000" w:themeColor="text1"/>
          <w:sz w:val="24"/>
          <w:szCs w:val="24"/>
        </w:rPr>
      </w:pPr>
      <w:r>
        <w:rPr>
          <w:rFonts w:cs="Times New Roman"/>
          <w:b/>
          <w:color w:val="000000" w:themeColor="text1"/>
          <w:sz w:val="24"/>
          <w:szCs w:val="24"/>
        </w:rPr>
        <w:t>BA</w:t>
      </w:r>
      <w:r w:rsidR="007B6667">
        <w:rPr>
          <w:rFonts w:cs="Times New Roman"/>
          <w:b/>
          <w:color w:val="000000" w:themeColor="text1"/>
          <w:sz w:val="24"/>
          <w:szCs w:val="24"/>
        </w:rPr>
        <w:t xml:space="preserve"> Humanities with</w:t>
      </w:r>
      <w:r w:rsidR="0008484C">
        <w:rPr>
          <w:rFonts w:cs="Times New Roman"/>
          <w:b/>
          <w:color w:val="000000" w:themeColor="text1"/>
          <w:sz w:val="24"/>
          <w:szCs w:val="24"/>
        </w:rPr>
        <w:t xml:space="preserve"> Religious Studies Concentration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800"/>
        <w:gridCol w:w="722"/>
        <w:gridCol w:w="664"/>
        <w:gridCol w:w="803"/>
        <w:gridCol w:w="1052"/>
        <w:gridCol w:w="868"/>
        <w:gridCol w:w="1026"/>
        <w:gridCol w:w="840"/>
        <w:gridCol w:w="795"/>
      </w:tblGrid>
      <w:tr w:rsidR="00E134D5" w:rsidRPr="00B004C9" w14:paraId="352DB7C2" w14:textId="77777777" w:rsidTr="000836A5">
        <w:trPr>
          <w:trHeight w:val="2834"/>
          <w:jc w:val="center"/>
        </w:trPr>
        <w:tc>
          <w:tcPr>
            <w:tcW w:w="0" w:type="auto"/>
          </w:tcPr>
          <w:p w14:paraId="4DB84570" w14:textId="77777777" w:rsidR="00E134D5" w:rsidRPr="00825288" w:rsidRDefault="00E134D5" w:rsidP="00AD3C23">
            <w:pPr>
              <w:jc w:val="center"/>
              <w:rPr>
                <w:rFonts w:ascii="Times" w:hAnsi="Times"/>
                <w:sz w:val="16"/>
                <w:szCs w:val="16"/>
              </w:rPr>
            </w:pPr>
            <w:r w:rsidRPr="00825288">
              <w:rPr>
                <w:rFonts w:ascii="Times" w:hAnsi="Times"/>
                <w:sz w:val="16"/>
                <w:szCs w:val="16"/>
              </w:rPr>
              <w:t>Overarching Program Learning</w:t>
            </w:r>
          </w:p>
          <w:p w14:paraId="314CC429" w14:textId="77777777" w:rsidR="00E134D5" w:rsidRPr="00825288" w:rsidRDefault="00E134D5" w:rsidP="00AD3C23">
            <w:pPr>
              <w:jc w:val="center"/>
              <w:rPr>
                <w:rFonts w:ascii="Times" w:hAnsi="Times"/>
                <w:sz w:val="16"/>
                <w:szCs w:val="16"/>
              </w:rPr>
            </w:pPr>
            <w:r w:rsidRPr="00825288">
              <w:rPr>
                <w:rFonts w:ascii="Times" w:hAnsi="Times"/>
                <w:sz w:val="16"/>
                <w:szCs w:val="16"/>
              </w:rPr>
              <w:t>Goals</w:t>
            </w:r>
          </w:p>
        </w:tc>
        <w:tc>
          <w:tcPr>
            <w:tcW w:w="0" w:type="auto"/>
            <w:vAlign w:val="center"/>
          </w:tcPr>
          <w:p w14:paraId="690E3701" w14:textId="77777777" w:rsidR="00E134D5" w:rsidRPr="00825288" w:rsidRDefault="00E134D5" w:rsidP="00AD3C23">
            <w:pPr>
              <w:jc w:val="center"/>
              <w:rPr>
                <w:rFonts w:ascii="Times" w:hAnsi="Times"/>
                <w:sz w:val="16"/>
                <w:szCs w:val="16"/>
              </w:rPr>
            </w:pPr>
            <w:r w:rsidRPr="00825288">
              <w:rPr>
                <w:rFonts w:ascii="Times" w:hAnsi="Times"/>
                <w:sz w:val="16"/>
                <w:szCs w:val="16"/>
              </w:rPr>
              <w:t>Corresponding Program Learning Outcomes (PLOs).  (Each must directly relate to one or more Program Goals)</w:t>
            </w:r>
          </w:p>
        </w:tc>
        <w:tc>
          <w:tcPr>
            <w:tcW w:w="738" w:type="dxa"/>
            <w:vAlign w:val="center"/>
          </w:tcPr>
          <w:p w14:paraId="61610098" w14:textId="77777777" w:rsidR="00E134D5" w:rsidRPr="00825288" w:rsidRDefault="00E134D5" w:rsidP="00AD3C23">
            <w:pPr>
              <w:jc w:val="center"/>
              <w:rPr>
                <w:rFonts w:ascii="Times" w:hAnsi="Times"/>
                <w:sz w:val="16"/>
                <w:szCs w:val="16"/>
              </w:rPr>
            </w:pPr>
            <w:r w:rsidRPr="00825288">
              <w:rPr>
                <w:rFonts w:ascii="Times" w:hAnsi="Times"/>
                <w:sz w:val="16"/>
                <w:szCs w:val="16"/>
              </w:rPr>
              <w:t>In which course(s) will the PLO(s) be assessed?</w:t>
            </w:r>
          </w:p>
        </w:tc>
        <w:tc>
          <w:tcPr>
            <w:tcW w:w="677" w:type="dxa"/>
            <w:vAlign w:val="center"/>
          </w:tcPr>
          <w:p w14:paraId="6160C240" w14:textId="77777777" w:rsidR="00E134D5" w:rsidRPr="00825288" w:rsidRDefault="00E134D5" w:rsidP="00AD3C23">
            <w:pPr>
              <w:jc w:val="center"/>
              <w:rPr>
                <w:rFonts w:ascii="Times" w:hAnsi="Times"/>
                <w:sz w:val="16"/>
                <w:szCs w:val="16"/>
              </w:rPr>
            </w:pPr>
            <w:r w:rsidRPr="00825288">
              <w:rPr>
                <w:rFonts w:ascii="Times" w:hAnsi="Times"/>
                <w:sz w:val="16"/>
                <w:szCs w:val="16"/>
              </w:rPr>
              <w:t>In which year will the PLO(s) be assessed and how often?</w:t>
            </w:r>
          </w:p>
        </w:tc>
        <w:tc>
          <w:tcPr>
            <w:tcW w:w="0" w:type="auto"/>
            <w:vAlign w:val="center"/>
          </w:tcPr>
          <w:p w14:paraId="5808F4D4" w14:textId="77777777" w:rsidR="00E134D5" w:rsidRPr="00825288" w:rsidRDefault="00E134D5" w:rsidP="00AD3C23">
            <w:pPr>
              <w:jc w:val="center"/>
              <w:rPr>
                <w:rFonts w:ascii="Times" w:hAnsi="Times"/>
                <w:sz w:val="16"/>
                <w:szCs w:val="16"/>
              </w:rPr>
            </w:pPr>
            <w:r w:rsidRPr="00825288">
              <w:rPr>
                <w:rFonts w:ascii="Times" w:hAnsi="Times"/>
                <w:sz w:val="16"/>
                <w:szCs w:val="16"/>
              </w:rPr>
              <w:t>What types of assessment activities</w:t>
            </w:r>
            <w:r w:rsidRPr="00224C54">
              <w:rPr>
                <w:rFonts w:ascii="Times" w:hAnsi="Times"/>
                <w:sz w:val="20"/>
                <w:szCs w:val="16"/>
                <w:vertAlign w:val="superscript"/>
              </w:rPr>
              <w:t>1</w:t>
            </w:r>
            <w:r w:rsidRPr="00825288">
              <w:rPr>
                <w:rFonts w:ascii="Times" w:hAnsi="Times"/>
                <w:sz w:val="16"/>
                <w:szCs w:val="16"/>
              </w:rPr>
              <w:t xml:space="preserve"> will be used to collect the data?</w:t>
            </w:r>
          </w:p>
        </w:tc>
        <w:tc>
          <w:tcPr>
            <w:tcW w:w="0" w:type="auto"/>
            <w:vAlign w:val="center"/>
          </w:tcPr>
          <w:p w14:paraId="6AA55236" w14:textId="77777777" w:rsidR="00E134D5" w:rsidRPr="00825288" w:rsidRDefault="00E134D5" w:rsidP="00AD3C23">
            <w:pPr>
              <w:jc w:val="center"/>
              <w:rPr>
                <w:rFonts w:ascii="Times" w:hAnsi="Times"/>
                <w:sz w:val="16"/>
                <w:szCs w:val="16"/>
              </w:rPr>
            </w:pPr>
            <w:r w:rsidRPr="00825288">
              <w:rPr>
                <w:rFonts w:ascii="Times" w:hAnsi="Times"/>
                <w:sz w:val="16"/>
                <w:szCs w:val="16"/>
              </w:rPr>
              <w:t>What types of tools</w:t>
            </w:r>
            <w:r w:rsidRPr="00224C54">
              <w:rPr>
                <w:rFonts w:ascii="Times" w:hAnsi="Times"/>
                <w:sz w:val="20"/>
                <w:szCs w:val="16"/>
                <w:vertAlign w:val="superscript"/>
              </w:rPr>
              <w:t>2</w:t>
            </w:r>
            <w:r w:rsidRPr="00825288">
              <w:rPr>
                <w:rFonts w:ascii="Times" w:hAnsi="Times"/>
                <w:sz w:val="16"/>
                <w:szCs w:val="16"/>
              </w:rPr>
              <w:t xml:space="preserve"> will be used to score/evaluate the activity?</w:t>
            </w:r>
          </w:p>
          <w:p w14:paraId="634FE2B8" w14:textId="77777777" w:rsidR="00E134D5" w:rsidRPr="00825288" w:rsidRDefault="00E134D5" w:rsidP="00AD3C23">
            <w:pPr>
              <w:jc w:val="center"/>
              <w:rPr>
                <w:rFonts w:ascii="Times" w:hAnsi="Times"/>
                <w:sz w:val="16"/>
                <w:szCs w:val="16"/>
              </w:rPr>
            </w:pPr>
            <w:r w:rsidRPr="00825288">
              <w:rPr>
                <w:rFonts w:ascii="Times" w:hAnsi="Times"/>
                <w:sz w:val="16"/>
                <w:szCs w:val="16"/>
              </w:rPr>
              <w:t>Who will develop/modify the tool and/or evaluated the activities?</w:t>
            </w:r>
          </w:p>
        </w:tc>
        <w:tc>
          <w:tcPr>
            <w:tcW w:w="0" w:type="auto"/>
            <w:vAlign w:val="center"/>
          </w:tcPr>
          <w:p w14:paraId="0AB9856A" w14:textId="77777777" w:rsidR="00E134D5" w:rsidRPr="00825288" w:rsidRDefault="00E134D5" w:rsidP="00AD3C23">
            <w:pPr>
              <w:jc w:val="center"/>
              <w:rPr>
                <w:rFonts w:ascii="Times" w:hAnsi="Times"/>
                <w:sz w:val="16"/>
                <w:szCs w:val="16"/>
              </w:rPr>
            </w:pPr>
            <w:r w:rsidRPr="00825288">
              <w:rPr>
                <w:rFonts w:ascii="Times" w:hAnsi="Times"/>
                <w:sz w:val="16"/>
                <w:szCs w:val="16"/>
              </w:rPr>
              <w:t>How will the data be collected?  By whom?</w:t>
            </w:r>
          </w:p>
        </w:tc>
        <w:tc>
          <w:tcPr>
            <w:tcW w:w="0" w:type="auto"/>
            <w:vAlign w:val="center"/>
          </w:tcPr>
          <w:p w14:paraId="0A3FDB73" w14:textId="77777777" w:rsidR="00E134D5" w:rsidRPr="00825288" w:rsidRDefault="00E134D5" w:rsidP="00AD3C23">
            <w:pPr>
              <w:jc w:val="center"/>
              <w:rPr>
                <w:rFonts w:ascii="Times" w:hAnsi="Times"/>
                <w:sz w:val="16"/>
                <w:szCs w:val="16"/>
              </w:rPr>
            </w:pPr>
            <w:r w:rsidRPr="00825288">
              <w:rPr>
                <w:rFonts w:ascii="Times" w:hAnsi="Times"/>
                <w:sz w:val="16"/>
                <w:szCs w:val="16"/>
              </w:rPr>
              <w:t>How will the data be reported</w:t>
            </w:r>
            <w:r w:rsidRPr="00224C54">
              <w:rPr>
                <w:rFonts w:ascii="Times" w:hAnsi="Times"/>
                <w:sz w:val="20"/>
                <w:szCs w:val="16"/>
                <w:vertAlign w:val="superscript"/>
              </w:rPr>
              <w:t>3</w:t>
            </w:r>
            <w:r w:rsidRPr="00825288">
              <w:rPr>
                <w:rFonts w:ascii="Times" w:hAnsi="Times"/>
                <w:sz w:val="16"/>
                <w:szCs w:val="16"/>
                <w:vertAlign w:val="superscript"/>
              </w:rPr>
              <w:t xml:space="preserve"> </w:t>
            </w:r>
            <w:r w:rsidRPr="00825288">
              <w:rPr>
                <w:rFonts w:ascii="Times" w:hAnsi="Times"/>
                <w:sz w:val="16"/>
                <w:szCs w:val="16"/>
              </w:rPr>
              <w:t>(both aggregated and disaggregated), and by whom? What will be the standard of performance?</w:t>
            </w:r>
          </w:p>
          <w:p w14:paraId="4ED27722" w14:textId="77777777" w:rsidR="00E134D5" w:rsidRPr="00825288" w:rsidRDefault="00E134D5" w:rsidP="00AD3C23">
            <w:pPr>
              <w:jc w:val="center"/>
              <w:rPr>
                <w:rFonts w:ascii="Times" w:hAnsi="Times"/>
                <w:sz w:val="16"/>
                <w:szCs w:val="16"/>
              </w:rPr>
            </w:pPr>
          </w:p>
        </w:tc>
        <w:tc>
          <w:tcPr>
            <w:tcW w:w="0" w:type="auto"/>
            <w:vAlign w:val="center"/>
          </w:tcPr>
          <w:p w14:paraId="7B314191" w14:textId="77777777" w:rsidR="00E134D5" w:rsidRPr="00825288" w:rsidRDefault="00E134D5" w:rsidP="00AD3C23">
            <w:pPr>
              <w:jc w:val="center"/>
              <w:rPr>
                <w:rFonts w:ascii="Times" w:hAnsi="Times"/>
                <w:sz w:val="16"/>
                <w:szCs w:val="16"/>
              </w:rPr>
            </w:pPr>
            <w:r w:rsidRPr="00825288">
              <w:rPr>
                <w:rFonts w:ascii="Times" w:hAnsi="Times"/>
                <w:sz w:val="16"/>
                <w:szCs w:val="16"/>
              </w:rPr>
              <w:t>Who will analyze the data?</w:t>
            </w:r>
          </w:p>
        </w:tc>
        <w:tc>
          <w:tcPr>
            <w:tcW w:w="0" w:type="auto"/>
            <w:vAlign w:val="center"/>
          </w:tcPr>
          <w:p w14:paraId="2BAD5F4C" w14:textId="77777777" w:rsidR="00E134D5" w:rsidRPr="00825288" w:rsidRDefault="00E134D5" w:rsidP="00AD3C23">
            <w:pPr>
              <w:jc w:val="center"/>
              <w:rPr>
                <w:rFonts w:ascii="Times" w:hAnsi="Times"/>
                <w:sz w:val="16"/>
                <w:szCs w:val="16"/>
              </w:rPr>
            </w:pPr>
            <w:r w:rsidRPr="00825288">
              <w:rPr>
                <w:rFonts w:ascii="Times" w:hAnsi="Times"/>
                <w:sz w:val="16"/>
                <w:szCs w:val="16"/>
              </w:rPr>
              <w:t>How will the data be used? By whom?</w:t>
            </w:r>
          </w:p>
        </w:tc>
      </w:tr>
      <w:tr w:rsidR="00E134D5" w:rsidRPr="00B004C9" w14:paraId="15583E3C" w14:textId="77777777" w:rsidTr="000836A5">
        <w:trPr>
          <w:trHeight w:val="547"/>
          <w:jc w:val="center"/>
        </w:trPr>
        <w:tc>
          <w:tcPr>
            <w:tcW w:w="0" w:type="auto"/>
            <w:vMerge w:val="restart"/>
          </w:tcPr>
          <w:p w14:paraId="35EF5C74" w14:textId="77777777" w:rsidR="00E134D5" w:rsidRPr="00675FDF" w:rsidRDefault="00E134D5" w:rsidP="00AD3C23">
            <w:pPr>
              <w:rPr>
                <w:sz w:val="16"/>
                <w:szCs w:val="16"/>
              </w:rPr>
            </w:pPr>
            <w:r w:rsidRPr="00675FDF">
              <w:rPr>
                <w:sz w:val="16"/>
                <w:szCs w:val="16"/>
              </w:rPr>
              <w:t>I. Knowledge of Human Cultures:</w:t>
            </w:r>
            <w:r w:rsidRPr="00675FDF">
              <w:rPr>
                <w:b/>
                <w:sz w:val="16"/>
                <w:szCs w:val="16"/>
              </w:rPr>
              <w:t xml:space="preserve"> </w:t>
            </w:r>
            <w:r w:rsidRPr="00675FDF">
              <w:rPr>
                <w:sz w:val="16"/>
                <w:szCs w:val="16"/>
              </w:rPr>
              <w:t xml:space="preserve">Students majoring in Humanities &amp; Religious Studies should be able to demonstrate knowledge of human </w:t>
            </w:r>
            <w:r w:rsidRPr="00675FDF">
              <w:rPr>
                <w:sz w:val="16"/>
                <w:szCs w:val="16"/>
              </w:rPr>
              <w:lastRenderedPageBreak/>
              <w:t>cultures, their values and forms of expression in ways that prepare them to understand, adapt, and succeed in increasingly diverse and complex contexts.</w:t>
            </w:r>
          </w:p>
        </w:tc>
        <w:tc>
          <w:tcPr>
            <w:tcW w:w="0" w:type="auto"/>
          </w:tcPr>
          <w:p w14:paraId="3ABA92DA" w14:textId="77777777" w:rsidR="00E134D5" w:rsidRPr="00675FDF" w:rsidRDefault="00E134D5" w:rsidP="00AD3C23">
            <w:pPr>
              <w:rPr>
                <w:sz w:val="16"/>
                <w:szCs w:val="16"/>
              </w:rPr>
            </w:pPr>
            <w:r w:rsidRPr="00675FDF">
              <w:rPr>
                <w:sz w:val="16"/>
                <w:szCs w:val="16"/>
              </w:rPr>
              <w:lastRenderedPageBreak/>
              <w:t>1. Explain the distinguishing values and prominent forms of literary and artistic expression of the major eras of Western and Asian cultures.</w:t>
            </w:r>
          </w:p>
        </w:tc>
        <w:tc>
          <w:tcPr>
            <w:tcW w:w="738" w:type="dxa"/>
          </w:tcPr>
          <w:p w14:paraId="22A07E54" w14:textId="77777777" w:rsidR="00E134D5" w:rsidRPr="00675FDF" w:rsidRDefault="00E134D5" w:rsidP="00AD3C23">
            <w:pPr>
              <w:rPr>
                <w:sz w:val="16"/>
                <w:szCs w:val="16"/>
              </w:rPr>
            </w:pPr>
            <w:r>
              <w:rPr>
                <w:sz w:val="16"/>
                <w:szCs w:val="16"/>
              </w:rPr>
              <w:t>190</w:t>
            </w:r>
          </w:p>
        </w:tc>
        <w:tc>
          <w:tcPr>
            <w:tcW w:w="677" w:type="dxa"/>
          </w:tcPr>
          <w:p w14:paraId="021B1AC9" w14:textId="77777777" w:rsidR="00E134D5" w:rsidRPr="00675FDF" w:rsidRDefault="00E134D5" w:rsidP="00AD3C23">
            <w:pPr>
              <w:rPr>
                <w:sz w:val="16"/>
                <w:szCs w:val="16"/>
              </w:rPr>
            </w:pPr>
            <w:r>
              <w:rPr>
                <w:sz w:val="16"/>
                <w:szCs w:val="16"/>
              </w:rPr>
              <w:t>16/17</w:t>
            </w:r>
          </w:p>
        </w:tc>
        <w:tc>
          <w:tcPr>
            <w:tcW w:w="0" w:type="auto"/>
          </w:tcPr>
          <w:p w14:paraId="64DF4252" w14:textId="77777777" w:rsidR="00E134D5" w:rsidRPr="00675FDF" w:rsidRDefault="00E134D5" w:rsidP="00AD3C23">
            <w:pPr>
              <w:rPr>
                <w:sz w:val="16"/>
                <w:szCs w:val="16"/>
              </w:rPr>
            </w:pPr>
            <w:r>
              <w:rPr>
                <w:sz w:val="16"/>
                <w:szCs w:val="16"/>
              </w:rPr>
              <w:t>Research paper</w:t>
            </w:r>
          </w:p>
        </w:tc>
        <w:tc>
          <w:tcPr>
            <w:tcW w:w="0" w:type="auto"/>
          </w:tcPr>
          <w:p w14:paraId="6400318F" w14:textId="77777777" w:rsidR="00E134D5" w:rsidRPr="00675FDF" w:rsidRDefault="00E134D5" w:rsidP="00AD3C23">
            <w:pPr>
              <w:rPr>
                <w:sz w:val="16"/>
                <w:szCs w:val="16"/>
              </w:rPr>
            </w:pPr>
            <w:r>
              <w:rPr>
                <w:sz w:val="16"/>
                <w:szCs w:val="16"/>
              </w:rPr>
              <w:t>Rubrics, developed by Assessment Committee</w:t>
            </w:r>
          </w:p>
        </w:tc>
        <w:tc>
          <w:tcPr>
            <w:tcW w:w="0" w:type="auto"/>
          </w:tcPr>
          <w:p w14:paraId="767A2FC2" w14:textId="77777777" w:rsidR="00E134D5" w:rsidRPr="00675FDF" w:rsidRDefault="00E134D5" w:rsidP="00AD3C23">
            <w:pPr>
              <w:rPr>
                <w:sz w:val="16"/>
                <w:szCs w:val="16"/>
              </w:rPr>
            </w:pPr>
            <w:r>
              <w:rPr>
                <w:sz w:val="16"/>
                <w:szCs w:val="16"/>
              </w:rPr>
              <w:t>Coordinated by Assessment Committee</w:t>
            </w:r>
          </w:p>
        </w:tc>
        <w:tc>
          <w:tcPr>
            <w:tcW w:w="0" w:type="auto"/>
          </w:tcPr>
          <w:p w14:paraId="48872C7F" w14:textId="77777777" w:rsidR="00E134D5" w:rsidRPr="00675FDF" w:rsidRDefault="00E134D5" w:rsidP="00AD3C23">
            <w:pPr>
              <w:rPr>
                <w:sz w:val="16"/>
                <w:szCs w:val="16"/>
              </w:rPr>
            </w:pPr>
            <w:r>
              <w:rPr>
                <w:sz w:val="16"/>
                <w:szCs w:val="16"/>
              </w:rPr>
              <w:t>Data will be reported by Assessment Committee. 90% should achieve 2.0 or better (of 4.0), 30% 3.0 or better</w:t>
            </w:r>
          </w:p>
        </w:tc>
        <w:tc>
          <w:tcPr>
            <w:tcW w:w="0" w:type="auto"/>
          </w:tcPr>
          <w:p w14:paraId="04C2EA45" w14:textId="77777777" w:rsidR="00E134D5" w:rsidRPr="00675FDF" w:rsidRDefault="00E134D5" w:rsidP="00AD3C23">
            <w:pPr>
              <w:rPr>
                <w:sz w:val="16"/>
                <w:szCs w:val="16"/>
              </w:rPr>
            </w:pPr>
            <w:r>
              <w:rPr>
                <w:sz w:val="16"/>
                <w:szCs w:val="16"/>
              </w:rPr>
              <w:t>Assessment Committee and instructor</w:t>
            </w:r>
          </w:p>
        </w:tc>
        <w:tc>
          <w:tcPr>
            <w:tcW w:w="0" w:type="auto"/>
          </w:tcPr>
          <w:p w14:paraId="44A1FC48" w14:textId="77777777" w:rsidR="00E134D5" w:rsidRPr="00675FDF" w:rsidRDefault="00E134D5" w:rsidP="00AD3C23">
            <w:pPr>
              <w:rPr>
                <w:sz w:val="16"/>
                <w:szCs w:val="16"/>
              </w:rPr>
            </w:pPr>
            <w:r>
              <w:rPr>
                <w:sz w:val="16"/>
                <w:szCs w:val="16"/>
              </w:rPr>
              <w:t>Faculty will use data for enhancing course design and delivery</w:t>
            </w:r>
          </w:p>
        </w:tc>
      </w:tr>
      <w:tr w:rsidR="00E134D5" w:rsidRPr="00B004C9" w14:paraId="1BE6804A" w14:textId="77777777" w:rsidTr="000836A5">
        <w:trPr>
          <w:trHeight w:val="547"/>
          <w:jc w:val="center"/>
        </w:trPr>
        <w:tc>
          <w:tcPr>
            <w:tcW w:w="0" w:type="auto"/>
            <w:vMerge/>
          </w:tcPr>
          <w:p w14:paraId="755842BC" w14:textId="77777777" w:rsidR="00E134D5" w:rsidRPr="00675FDF" w:rsidRDefault="00E134D5" w:rsidP="00AD3C23">
            <w:pPr>
              <w:rPr>
                <w:sz w:val="16"/>
                <w:szCs w:val="16"/>
              </w:rPr>
            </w:pPr>
          </w:p>
        </w:tc>
        <w:tc>
          <w:tcPr>
            <w:tcW w:w="0" w:type="auto"/>
          </w:tcPr>
          <w:p w14:paraId="56051650" w14:textId="77777777" w:rsidR="00E134D5" w:rsidRPr="00675FDF" w:rsidRDefault="00E134D5" w:rsidP="00AD3C23">
            <w:pPr>
              <w:rPr>
                <w:sz w:val="16"/>
                <w:szCs w:val="16"/>
              </w:rPr>
            </w:pPr>
            <w:r w:rsidRPr="00675FDF">
              <w:rPr>
                <w:sz w:val="16"/>
                <w:szCs w:val="16"/>
              </w:rPr>
              <w:t xml:space="preserve">2. Analyze cultural transformations through time, recognizing both persistent aspects and innovations, and </w:t>
            </w:r>
            <w:r w:rsidRPr="00675FDF">
              <w:rPr>
                <w:sz w:val="16"/>
                <w:szCs w:val="16"/>
              </w:rPr>
              <w:lastRenderedPageBreak/>
              <w:t xml:space="preserve">proposing </w:t>
            </w:r>
            <w:proofErr w:type="spellStart"/>
            <w:r w:rsidRPr="00675FDF">
              <w:rPr>
                <w:sz w:val="16"/>
                <w:szCs w:val="16"/>
              </w:rPr>
              <w:t>well reasoned</w:t>
            </w:r>
            <w:proofErr w:type="spellEnd"/>
            <w:r w:rsidRPr="00675FDF">
              <w:rPr>
                <w:sz w:val="16"/>
                <w:szCs w:val="16"/>
              </w:rPr>
              <w:t xml:space="preserve"> explanations for such.</w:t>
            </w:r>
          </w:p>
        </w:tc>
        <w:tc>
          <w:tcPr>
            <w:tcW w:w="738" w:type="dxa"/>
          </w:tcPr>
          <w:p w14:paraId="1C35EA2F" w14:textId="77777777" w:rsidR="00E134D5" w:rsidRPr="00675FDF" w:rsidRDefault="00E134D5" w:rsidP="00AD3C23">
            <w:pPr>
              <w:rPr>
                <w:sz w:val="16"/>
                <w:szCs w:val="16"/>
              </w:rPr>
            </w:pPr>
          </w:p>
        </w:tc>
        <w:tc>
          <w:tcPr>
            <w:tcW w:w="677" w:type="dxa"/>
          </w:tcPr>
          <w:p w14:paraId="5B65CEDC" w14:textId="77777777" w:rsidR="00E134D5" w:rsidRPr="00675FDF" w:rsidRDefault="00E134D5" w:rsidP="00AD3C23">
            <w:pPr>
              <w:rPr>
                <w:sz w:val="16"/>
                <w:szCs w:val="16"/>
              </w:rPr>
            </w:pPr>
          </w:p>
        </w:tc>
        <w:tc>
          <w:tcPr>
            <w:tcW w:w="0" w:type="auto"/>
          </w:tcPr>
          <w:p w14:paraId="6BBDBA31" w14:textId="77777777" w:rsidR="00E134D5" w:rsidRPr="00675FDF" w:rsidRDefault="00E134D5" w:rsidP="00AD3C23">
            <w:pPr>
              <w:rPr>
                <w:sz w:val="16"/>
                <w:szCs w:val="16"/>
              </w:rPr>
            </w:pPr>
          </w:p>
        </w:tc>
        <w:tc>
          <w:tcPr>
            <w:tcW w:w="0" w:type="auto"/>
          </w:tcPr>
          <w:p w14:paraId="689CD5B2" w14:textId="77777777" w:rsidR="00E134D5" w:rsidRPr="00675FDF" w:rsidRDefault="00E134D5" w:rsidP="00AD3C23">
            <w:pPr>
              <w:rPr>
                <w:sz w:val="16"/>
                <w:szCs w:val="16"/>
              </w:rPr>
            </w:pPr>
          </w:p>
        </w:tc>
        <w:tc>
          <w:tcPr>
            <w:tcW w:w="0" w:type="auto"/>
          </w:tcPr>
          <w:p w14:paraId="63BEFD15" w14:textId="77777777" w:rsidR="00E134D5" w:rsidRPr="00675FDF" w:rsidRDefault="00E134D5" w:rsidP="00AD3C23">
            <w:pPr>
              <w:rPr>
                <w:sz w:val="16"/>
                <w:szCs w:val="16"/>
              </w:rPr>
            </w:pPr>
          </w:p>
        </w:tc>
        <w:tc>
          <w:tcPr>
            <w:tcW w:w="0" w:type="auto"/>
          </w:tcPr>
          <w:p w14:paraId="30FFEC4A" w14:textId="77777777" w:rsidR="00E134D5" w:rsidRPr="00675FDF" w:rsidRDefault="00E134D5" w:rsidP="00AD3C23">
            <w:pPr>
              <w:rPr>
                <w:sz w:val="16"/>
                <w:szCs w:val="16"/>
              </w:rPr>
            </w:pPr>
          </w:p>
        </w:tc>
        <w:tc>
          <w:tcPr>
            <w:tcW w:w="0" w:type="auto"/>
          </w:tcPr>
          <w:p w14:paraId="6518AEAB" w14:textId="77777777" w:rsidR="00E134D5" w:rsidRPr="00675FDF" w:rsidRDefault="00E134D5" w:rsidP="00AD3C23">
            <w:pPr>
              <w:rPr>
                <w:sz w:val="16"/>
                <w:szCs w:val="16"/>
              </w:rPr>
            </w:pPr>
          </w:p>
        </w:tc>
        <w:tc>
          <w:tcPr>
            <w:tcW w:w="0" w:type="auto"/>
          </w:tcPr>
          <w:p w14:paraId="7EF1C383" w14:textId="77777777" w:rsidR="00E134D5" w:rsidRPr="00675FDF" w:rsidRDefault="00E134D5" w:rsidP="00AD3C23">
            <w:pPr>
              <w:rPr>
                <w:sz w:val="16"/>
                <w:szCs w:val="16"/>
              </w:rPr>
            </w:pPr>
          </w:p>
        </w:tc>
      </w:tr>
      <w:tr w:rsidR="00E134D5" w:rsidRPr="00B004C9" w14:paraId="38D49205" w14:textId="77777777" w:rsidTr="000836A5">
        <w:trPr>
          <w:trHeight w:val="1142"/>
          <w:jc w:val="center"/>
        </w:trPr>
        <w:tc>
          <w:tcPr>
            <w:tcW w:w="0" w:type="auto"/>
            <w:vMerge/>
          </w:tcPr>
          <w:p w14:paraId="74D4488F" w14:textId="77777777" w:rsidR="00E134D5" w:rsidRPr="00675FDF" w:rsidRDefault="00E134D5" w:rsidP="00AD3C23">
            <w:pPr>
              <w:rPr>
                <w:sz w:val="16"/>
                <w:szCs w:val="16"/>
              </w:rPr>
            </w:pPr>
          </w:p>
        </w:tc>
        <w:tc>
          <w:tcPr>
            <w:tcW w:w="0" w:type="auto"/>
          </w:tcPr>
          <w:p w14:paraId="0EF08033" w14:textId="77777777" w:rsidR="00E134D5" w:rsidRPr="00675FDF" w:rsidRDefault="00E134D5" w:rsidP="00AD3C23">
            <w:pPr>
              <w:rPr>
                <w:sz w:val="16"/>
                <w:szCs w:val="16"/>
              </w:rPr>
            </w:pPr>
            <w:r w:rsidRPr="00675FDF">
              <w:rPr>
                <w:sz w:val="16"/>
                <w:szCs w:val="16"/>
              </w:rPr>
              <w:t>3. Compare two or more cultures, identifying common themes or issues along with those that are distinctive.</w:t>
            </w:r>
          </w:p>
        </w:tc>
        <w:tc>
          <w:tcPr>
            <w:tcW w:w="738" w:type="dxa"/>
          </w:tcPr>
          <w:p w14:paraId="3B72EDE2" w14:textId="77777777" w:rsidR="00E134D5" w:rsidRPr="00675FDF" w:rsidRDefault="00E134D5" w:rsidP="00AD3C23">
            <w:pPr>
              <w:rPr>
                <w:sz w:val="16"/>
                <w:szCs w:val="16"/>
              </w:rPr>
            </w:pPr>
            <w:r>
              <w:rPr>
                <w:sz w:val="16"/>
                <w:szCs w:val="16"/>
              </w:rPr>
              <w:t>190</w:t>
            </w:r>
          </w:p>
        </w:tc>
        <w:tc>
          <w:tcPr>
            <w:tcW w:w="677" w:type="dxa"/>
          </w:tcPr>
          <w:p w14:paraId="431CCA46" w14:textId="77777777" w:rsidR="00E134D5" w:rsidRPr="00675FDF" w:rsidRDefault="00E134D5" w:rsidP="00AD3C23">
            <w:pPr>
              <w:rPr>
                <w:sz w:val="16"/>
                <w:szCs w:val="16"/>
              </w:rPr>
            </w:pPr>
            <w:r>
              <w:rPr>
                <w:sz w:val="16"/>
                <w:szCs w:val="16"/>
              </w:rPr>
              <w:t>16/17</w:t>
            </w:r>
          </w:p>
        </w:tc>
        <w:tc>
          <w:tcPr>
            <w:tcW w:w="0" w:type="auto"/>
          </w:tcPr>
          <w:p w14:paraId="4288AABC" w14:textId="77777777" w:rsidR="00E134D5" w:rsidRDefault="00E134D5" w:rsidP="00AD3C23">
            <w:r w:rsidRPr="000B3D70">
              <w:rPr>
                <w:sz w:val="16"/>
                <w:szCs w:val="16"/>
              </w:rPr>
              <w:t>Research paper</w:t>
            </w:r>
          </w:p>
        </w:tc>
        <w:tc>
          <w:tcPr>
            <w:tcW w:w="0" w:type="auto"/>
          </w:tcPr>
          <w:p w14:paraId="100AB6D5" w14:textId="77777777" w:rsidR="00E134D5" w:rsidRPr="00675FDF" w:rsidRDefault="00E134D5" w:rsidP="00AD3C23">
            <w:pPr>
              <w:rPr>
                <w:sz w:val="16"/>
                <w:szCs w:val="16"/>
              </w:rPr>
            </w:pPr>
            <w:r>
              <w:rPr>
                <w:sz w:val="16"/>
                <w:szCs w:val="16"/>
              </w:rPr>
              <w:t>Rubrics, developed by Assessment Committee</w:t>
            </w:r>
          </w:p>
        </w:tc>
        <w:tc>
          <w:tcPr>
            <w:tcW w:w="0" w:type="auto"/>
          </w:tcPr>
          <w:p w14:paraId="0614B644" w14:textId="77777777" w:rsidR="00E134D5" w:rsidRDefault="00E134D5" w:rsidP="00AD3C23">
            <w:r w:rsidRPr="00505C14">
              <w:rPr>
                <w:sz w:val="16"/>
                <w:szCs w:val="16"/>
              </w:rPr>
              <w:t>Coordinated by Assessment Committee</w:t>
            </w:r>
          </w:p>
        </w:tc>
        <w:tc>
          <w:tcPr>
            <w:tcW w:w="0" w:type="auto"/>
          </w:tcPr>
          <w:p w14:paraId="63A0FA9C" w14:textId="77777777" w:rsidR="00E134D5" w:rsidRDefault="00E134D5" w:rsidP="00AD3C23">
            <w:r w:rsidRPr="008B16A2">
              <w:rPr>
                <w:sz w:val="16"/>
                <w:szCs w:val="16"/>
              </w:rPr>
              <w:t>Data will be reported by Assessment Committee. 90% should achieve 2.0 or better (of 4.0), 30% 3.0 or better</w:t>
            </w:r>
          </w:p>
        </w:tc>
        <w:tc>
          <w:tcPr>
            <w:tcW w:w="0" w:type="auto"/>
          </w:tcPr>
          <w:p w14:paraId="31BB1D72" w14:textId="77777777" w:rsidR="00E134D5" w:rsidRDefault="00E134D5" w:rsidP="00AD3C23">
            <w:r w:rsidRPr="00394897">
              <w:rPr>
                <w:sz w:val="16"/>
                <w:szCs w:val="16"/>
              </w:rPr>
              <w:t>Assessment Committee and instructor</w:t>
            </w:r>
          </w:p>
        </w:tc>
        <w:tc>
          <w:tcPr>
            <w:tcW w:w="0" w:type="auto"/>
          </w:tcPr>
          <w:p w14:paraId="72657208" w14:textId="77777777" w:rsidR="00E134D5" w:rsidRDefault="00E134D5" w:rsidP="00AD3C23">
            <w:r w:rsidRPr="00F40188">
              <w:rPr>
                <w:sz w:val="16"/>
                <w:szCs w:val="16"/>
              </w:rPr>
              <w:t>Faculty will use data for enhancing course design and delivery</w:t>
            </w:r>
          </w:p>
        </w:tc>
      </w:tr>
      <w:tr w:rsidR="00E134D5" w:rsidRPr="00B004C9" w14:paraId="125AC7F1" w14:textId="77777777" w:rsidTr="000836A5">
        <w:trPr>
          <w:trHeight w:val="3707"/>
          <w:jc w:val="center"/>
        </w:trPr>
        <w:tc>
          <w:tcPr>
            <w:tcW w:w="0" w:type="auto"/>
            <w:vMerge w:val="restart"/>
          </w:tcPr>
          <w:p w14:paraId="4DF2A00F" w14:textId="77777777" w:rsidR="00E134D5" w:rsidRPr="00675FDF" w:rsidRDefault="00E134D5" w:rsidP="00AD3C23">
            <w:pPr>
              <w:rPr>
                <w:sz w:val="16"/>
                <w:szCs w:val="16"/>
              </w:rPr>
            </w:pPr>
            <w:r w:rsidRPr="00675FDF">
              <w:rPr>
                <w:sz w:val="16"/>
                <w:szCs w:val="16"/>
              </w:rPr>
              <w:t>II. Intellectual and Communication Skills:</w:t>
            </w:r>
            <w:r w:rsidRPr="00675FDF">
              <w:rPr>
                <w:b/>
                <w:sz w:val="16"/>
                <w:szCs w:val="16"/>
              </w:rPr>
              <w:t xml:space="preserve"> </w:t>
            </w:r>
            <w:r w:rsidRPr="00675FDF">
              <w:rPr>
                <w:sz w:val="16"/>
                <w:szCs w:val="16"/>
              </w:rPr>
              <w:t xml:space="preserve">Students majoring in Humanities &amp; Religious Studies should be able to demonstrate analytical reading skills, critical thinking skills, </w:t>
            </w:r>
            <w:proofErr w:type="gramStart"/>
            <w:r w:rsidRPr="00675FDF">
              <w:rPr>
                <w:sz w:val="16"/>
                <w:szCs w:val="16"/>
              </w:rPr>
              <w:t>written  communication</w:t>
            </w:r>
            <w:proofErr w:type="gramEnd"/>
            <w:r w:rsidRPr="00675FDF">
              <w:rPr>
                <w:sz w:val="16"/>
                <w:szCs w:val="16"/>
              </w:rPr>
              <w:t xml:space="preserve"> skills, and information literacy in order to facilitate clear understanding and articulation of subject matter in academic and professional pursuits.</w:t>
            </w:r>
          </w:p>
        </w:tc>
        <w:tc>
          <w:tcPr>
            <w:tcW w:w="0" w:type="auto"/>
          </w:tcPr>
          <w:p w14:paraId="6FF33BE8" w14:textId="77777777" w:rsidR="00E134D5" w:rsidRPr="00675FDF" w:rsidRDefault="00E134D5" w:rsidP="00AD3C23">
            <w:pPr>
              <w:rPr>
                <w:sz w:val="16"/>
                <w:szCs w:val="16"/>
              </w:rPr>
            </w:pPr>
            <w:r w:rsidRPr="00675FDF">
              <w:rPr>
                <w:sz w:val="16"/>
                <w:szCs w:val="16"/>
              </w:rPr>
              <w:t>1. (Reading) Demonstrate ability simultaneously to extract and construct meaning when reading diverse texts.</w:t>
            </w:r>
          </w:p>
          <w:p w14:paraId="614E3907" w14:textId="77777777" w:rsidR="00E134D5" w:rsidRPr="00675FDF" w:rsidRDefault="00E134D5" w:rsidP="00AD3C23">
            <w:pPr>
              <w:rPr>
                <w:sz w:val="16"/>
                <w:szCs w:val="16"/>
              </w:rPr>
            </w:pPr>
          </w:p>
        </w:tc>
        <w:tc>
          <w:tcPr>
            <w:tcW w:w="738" w:type="dxa"/>
          </w:tcPr>
          <w:p w14:paraId="10EEA43A" w14:textId="77777777" w:rsidR="00E134D5" w:rsidRPr="00675FDF" w:rsidRDefault="00E134D5" w:rsidP="00AD3C23">
            <w:pPr>
              <w:rPr>
                <w:sz w:val="16"/>
                <w:szCs w:val="16"/>
              </w:rPr>
            </w:pPr>
            <w:r>
              <w:rPr>
                <w:sz w:val="16"/>
                <w:szCs w:val="16"/>
              </w:rPr>
              <w:t>108, 190, or 198</w:t>
            </w:r>
          </w:p>
        </w:tc>
        <w:tc>
          <w:tcPr>
            <w:tcW w:w="677" w:type="dxa"/>
          </w:tcPr>
          <w:p w14:paraId="2E1F0104" w14:textId="77777777" w:rsidR="00E134D5" w:rsidRPr="00675FDF" w:rsidRDefault="00E134D5" w:rsidP="00AD3C23">
            <w:pPr>
              <w:rPr>
                <w:sz w:val="16"/>
                <w:szCs w:val="16"/>
              </w:rPr>
            </w:pPr>
            <w:r>
              <w:rPr>
                <w:sz w:val="16"/>
                <w:szCs w:val="16"/>
              </w:rPr>
              <w:t>16/17</w:t>
            </w:r>
          </w:p>
        </w:tc>
        <w:tc>
          <w:tcPr>
            <w:tcW w:w="0" w:type="auto"/>
          </w:tcPr>
          <w:p w14:paraId="7676B5EA" w14:textId="77777777" w:rsidR="00E134D5" w:rsidRDefault="00E134D5" w:rsidP="00AD3C23">
            <w:r>
              <w:rPr>
                <w:sz w:val="16"/>
                <w:szCs w:val="16"/>
              </w:rPr>
              <w:t>Reading response papers</w:t>
            </w:r>
          </w:p>
        </w:tc>
        <w:tc>
          <w:tcPr>
            <w:tcW w:w="0" w:type="auto"/>
          </w:tcPr>
          <w:p w14:paraId="432DCC71" w14:textId="77777777" w:rsidR="00E134D5" w:rsidRDefault="00E134D5" w:rsidP="00AD3C23">
            <w:r w:rsidRPr="00FE4834">
              <w:rPr>
                <w:sz w:val="16"/>
                <w:szCs w:val="16"/>
              </w:rPr>
              <w:t>Rubrics, developed by Assessment Committee</w:t>
            </w:r>
          </w:p>
        </w:tc>
        <w:tc>
          <w:tcPr>
            <w:tcW w:w="0" w:type="auto"/>
          </w:tcPr>
          <w:p w14:paraId="4F08DD65" w14:textId="77777777" w:rsidR="00E134D5" w:rsidRDefault="00E134D5" w:rsidP="00AD3C23">
            <w:r w:rsidRPr="00505C14">
              <w:rPr>
                <w:sz w:val="16"/>
                <w:szCs w:val="16"/>
              </w:rPr>
              <w:t>Coordinated by Assessment Committee</w:t>
            </w:r>
          </w:p>
        </w:tc>
        <w:tc>
          <w:tcPr>
            <w:tcW w:w="0" w:type="auto"/>
          </w:tcPr>
          <w:p w14:paraId="22225D6F" w14:textId="77777777" w:rsidR="00E134D5" w:rsidRDefault="00E134D5" w:rsidP="00AD3C23">
            <w:r w:rsidRPr="008B16A2">
              <w:rPr>
                <w:sz w:val="16"/>
                <w:szCs w:val="16"/>
              </w:rPr>
              <w:t>Data will be reported by Assessment Committee. 90% should achieve 2.0 or better (of 4.0), 30% 3.0 or better</w:t>
            </w:r>
          </w:p>
        </w:tc>
        <w:tc>
          <w:tcPr>
            <w:tcW w:w="0" w:type="auto"/>
          </w:tcPr>
          <w:p w14:paraId="1B673AD3" w14:textId="77777777" w:rsidR="00E134D5" w:rsidRDefault="00E134D5" w:rsidP="00AD3C23">
            <w:r w:rsidRPr="00394897">
              <w:rPr>
                <w:sz w:val="16"/>
                <w:szCs w:val="16"/>
              </w:rPr>
              <w:t>Assessment Committee and instructor</w:t>
            </w:r>
          </w:p>
        </w:tc>
        <w:tc>
          <w:tcPr>
            <w:tcW w:w="0" w:type="auto"/>
          </w:tcPr>
          <w:p w14:paraId="62487FC6" w14:textId="77777777" w:rsidR="00E134D5" w:rsidRDefault="00E134D5" w:rsidP="00AD3C23">
            <w:r w:rsidRPr="00F40188">
              <w:rPr>
                <w:sz w:val="16"/>
                <w:szCs w:val="16"/>
              </w:rPr>
              <w:t>Faculty will use data for enhancing course design and delivery</w:t>
            </w:r>
          </w:p>
        </w:tc>
      </w:tr>
      <w:tr w:rsidR="00E134D5" w:rsidRPr="00B004C9" w14:paraId="09C97107" w14:textId="77777777" w:rsidTr="000836A5">
        <w:trPr>
          <w:trHeight w:val="547"/>
          <w:jc w:val="center"/>
        </w:trPr>
        <w:tc>
          <w:tcPr>
            <w:tcW w:w="0" w:type="auto"/>
            <w:vMerge/>
          </w:tcPr>
          <w:p w14:paraId="3FB52970" w14:textId="77777777" w:rsidR="00E134D5" w:rsidRPr="00675FDF" w:rsidRDefault="00E134D5" w:rsidP="00AD3C23">
            <w:pPr>
              <w:rPr>
                <w:sz w:val="16"/>
                <w:szCs w:val="16"/>
              </w:rPr>
            </w:pPr>
          </w:p>
        </w:tc>
        <w:tc>
          <w:tcPr>
            <w:tcW w:w="0" w:type="auto"/>
          </w:tcPr>
          <w:p w14:paraId="24039311" w14:textId="77777777" w:rsidR="00E134D5" w:rsidRPr="00675FDF" w:rsidRDefault="00E134D5" w:rsidP="00AD3C23">
            <w:pPr>
              <w:rPr>
                <w:sz w:val="16"/>
                <w:szCs w:val="16"/>
              </w:rPr>
            </w:pPr>
            <w:r w:rsidRPr="00675FDF">
              <w:rPr>
                <w:sz w:val="16"/>
                <w:szCs w:val="16"/>
              </w:rPr>
              <w:t>2. (Critical Thinking) Demonstrate comprehensive exploration of issues, ideas, artifacts, and events before accepting or formulating an opinion or conclusion.</w:t>
            </w:r>
          </w:p>
          <w:p w14:paraId="382DC3CD" w14:textId="77777777" w:rsidR="00E134D5" w:rsidRPr="00675FDF" w:rsidRDefault="00E134D5" w:rsidP="00AD3C23">
            <w:pPr>
              <w:rPr>
                <w:sz w:val="16"/>
                <w:szCs w:val="16"/>
              </w:rPr>
            </w:pPr>
          </w:p>
        </w:tc>
        <w:tc>
          <w:tcPr>
            <w:tcW w:w="738" w:type="dxa"/>
          </w:tcPr>
          <w:p w14:paraId="4EBD5408" w14:textId="77777777" w:rsidR="00E134D5" w:rsidRPr="00675FDF" w:rsidRDefault="00E134D5" w:rsidP="00AD3C23">
            <w:pPr>
              <w:rPr>
                <w:sz w:val="16"/>
                <w:szCs w:val="16"/>
              </w:rPr>
            </w:pPr>
            <w:r>
              <w:rPr>
                <w:sz w:val="16"/>
                <w:szCs w:val="16"/>
              </w:rPr>
              <w:t>190 or 198</w:t>
            </w:r>
          </w:p>
        </w:tc>
        <w:tc>
          <w:tcPr>
            <w:tcW w:w="677" w:type="dxa"/>
          </w:tcPr>
          <w:p w14:paraId="504D9876" w14:textId="77777777" w:rsidR="00E134D5" w:rsidRPr="00675FDF" w:rsidRDefault="00E134D5" w:rsidP="00AD3C23">
            <w:pPr>
              <w:rPr>
                <w:sz w:val="16"/>
                <w:szCs w:val="16"/>
              </w:rPr>
            </w:pPr>
            <w:r>
              <w:rPr>
                <w:sz w:val="16"/>
                <w:szCs w:val="16"/>
              </w:rPr>
              <w:t>18/19</w:t>
            </w:r>
          </w:p>
        </w:tc>
        <w:tc>
          <w:tcPr>
            <w:tcW w:w="0" w:type="auto"/>
          </w:tcPr>
          <w:p w14:paraId="4BDED3BD" w14:textId="77777777" w:rsidR="00E134D5" w:rsidRDefault="00E134D5" w:rsidP="00AD3C23">
            <w:r w:rsidRPr="000B3D70">
              <w:rPr>
                <w:sz w:val="16"/>
                <w:szCs w:val="16"/>
              </w:rPr>
              <w:t>Research paper</w:t>
            </w:r>
          </w:p>
        </w:tc>
        <w:tc>
          <w:tcPr>
            <w:tcW w:w="0" w:type="auto"/>
          </w:tcPr>
          <w:p w14:paraId="3E6DD094" w14:textId="77777777" w:rsidR="00E134D5" w:rsidRDefault="00E134D5" w:rsidP="00AD3C23">
            <w:r w:rsidRPr="00FE4834">
              <w:rPr>
                <w:sz w:val="16"/>
                <w:szCs w:val="16"/>
              </w:rPr>
              <w:t>Rubrics, developed by Assessment Committee</w:t>
            </w:r>
          </w:p>
        </w:tc>
        <w:tc>
          <w:tcPr>
            <w:tcW w:w="0" w:type="auto"/>
          </w:tcPr>
          <w:p w14:paraId="15E78C38" w14:textId="77777777" w:rsidR="00E134D5" w:rsidRDefault="00E134D5" w:rsidP="00AD3C23">
            <w:r w:rsidRPr="00BA6774">
              <w:rPr>
                <w:sz w:val="16"/>
                <w:szCs w:val="16"/>
              </w:rPr>
              <w:t>Coordinated by Assessment Committee</w:t>
            </w:r>
          </w:p>
        </w:tc>
        <w:tc>
          <w:tcPr>
            <w:tcW w:w="0" w:type="auto"/>
          </w:tcPr>
          <w:p w14:paraId="6EFAFAA3" w14:textId="77777777" w:rsidR="00E134D5" w:rsidRDefault="00E134D5" w:rsidP="00AD3C23">
            <w:r w:rsidRPr="008B16A2">
              <w:rPr>
                <w:sz w:val="16"/>
                <w:szCs w:val="16"/>
              </w:rPr>
              <w:t>Data will be reported by Assessment Committee. 90% should achieve 2.0 or better (of 4.0), 30% 3.0 or better</w:t>
            </w:r>
          </w:p>
        </w:tc>
        <w:tc>
          <w:tcPr>
            <w:tcW w:w="0" w:type="auto"/>
          </w:tcPr>
          <w:p w14:paraId="2D6E2532" w14:textId="77777777" w:rsidR="00E134D5" w:rsidRDefault="00E134D5" w:rsidP="00AD3C23">
            <w:r w:rsidRPr="00394897">
              <w:rPr>
                <w:sz w:val="16"/>
                <w:szCs w:val="16"/>
              </w:rPr>
              <w:t>Assessment Committee and instructor</w:t>
            </w:r>
          </w:p>
        </w:tc>
        <w:tc>
          <w:tcPr>
            <w:tcW w:w="0" w:type="auto"/>
          </w:tcPr>
          <w:p w14:paraId="7595AAE1" w14:textId="77777777" w:rsidR="00E134D5" w:rsidRDefault="00E134D5" w:rsidP="00AD3C23">
            <w:r w:rsidRPr="00F40188">
              <w:rPr>
                <w:sz w:val="16"/>
                <w:szCs w:val="16"/>
              </w:rPr>
              <w:t>Faculty will use data for enhancing course design and delivery</w:t>
            </w:r>
          </w:p>
        </w:tc>
      </w:tr>
      <w:tr w:rsidR="00E134D5" w:rsidRPr="00B004C9" w14:paraId="5C55641A" w14:textId="77777777" w:rsidTr="000836A5">
        <w:trPr>
          <w:trHeight w:val="656"/>
          <w:jc w:val="center"/>
        </w:trPr>
        <w:tc>
          <w:tcPr>
            <w:tcW w:w="0" w:type="auto"/>
            <w:vMerge/>
          </w:tcPr>
          <w:p w14:paraId="1001D39E" w14:textId="77777777" w:rsidR="00E134D5" w:rsidRPr="00675FDF" w:rsidRDefault="00E134D5" w:rsidP="00AD3C23">
            <w:pPr>
              <w:rPr>
                <w:sz w:val="16"/>
                <w:szCs w:val="16"/>
              </w:rPr>
            </w:pPr>
          </w:p>
        </w:tc>
        <w:tc>
          <w:tcPr>
            <w:tcW w:w="0" w:type="auto"/>
          </w:tcPr>
          <w:p w14:paraId="311FFF1C" w14:textId="77777777" w:rsidR="00E134D5" w:rsidRPr="00675FDF" w:rsidRDefault="00E134D5" w:rsidP="00AD3C23">
            <w:pPr>
              <w:rPr>
                <w:sz w:val="16"/>
                <w:szCs w:val="16"/>
              </w:rPr>
            </w:pPr>
            <w:r w:rsidRPr="00675FDF">
              <w:rPr>
                <w:sz w:val="16"/>
                <w:szCs w:val="16"/>
              </w:rPr>
              <w:t>3. (Written Communication) Use appropriate structure, development, usage, and reference sources to write clear, purposeful, analytical prose.</w:t>
            </w:r>
          </w:p>
          <w:p w14:paraId="338A9D2E" w14:textId="77777777" w:rsidR="00E134D5" w:rsidRPr="00C604C7" w:rsidRDefault="00E134D5" w:rsidP="00AD3C23">
            <w:pPr>
              <w:rPr>
                <w:color w:val="000000"/>
                <w:sz w:val="16"/>
                <w:szCs w:val="16"/>
              </w:rPr>
            </w:pPr>
          </w:p>
        </w:tc>
        <w:tc>
          <w:tcPr>
            <w:tcW w:w="738" w:type="dxa"/>
          </w:tcPr>
          <w:p w14:paraId="67BCB68A" w14:textId="77777777" w:rsidR="00E134D5" w:rsidRDefault="00E134D5" w:rsidP="00AD3C23">
            <w:r w:rsidRPr="003E2C4D">
              <w:rPr>
                <w:sz w:val="16"/>
                <w:szCs w:val="16"/>
              </w:rPr>
              <w:t>190 or 19</w:t>
            </w:r>
            <w:r>
              <w:rPr>
                <w:sz w:val="16"/>
                <w:szCs w:val="16"/>
              </w:rPr>
              <w:t>8</w:t>
            </w:r>
          </w:p>
        </w:tc>
        <w:tc>
          <w:tcPr>
            <w:tcW w:w="677" w:type="dxa"/>
          </w:tcPr>
          <w:p w14:paraId="4DB3BB40" w14:textId="77777777" w:rsidR="00E134D5" w:rsidRPr="00675FDF" w:rsidRDefault="00E134D5" w:rsidP="00AD3C23">
            <w:pPr>
              <w:rPr>
                <w:sz w:val="16"/>
                <w:szCs w:val="16"/>
              </w:rPr>
            </w:pPr>
            <w:r>
              <w:rPr>
                <w:sz w:val="16"/>
                <w:szCs w:val="16"/>
              </w:rPr>
              <w:t>17/18</w:t>
            </w:r>
          </w:p>
        </w:tc>
        <w:tc>
          <w:tcPr>
            <w:tcW w:w="0" w:type="auto"/>
          </w:tcPr>
          <w:p w14:paraId="03236E68" w14:textId="77777777" w:rsidR="00E134D5" w:rsidRDefault="00E134D5" w:rsidP="00AD3C23">
            <w:r w:rsidRPr="00B7569D">
              <w:rPr>
                <w:sz w:val="16"/>
                <w:szCs w:val="16"/>
              </w:rPr>
              <w:t>Research paper</w:t>
            </w:r>
          </w:p>
        </w:tc>
        <w:tc>
          <w:tcPr>
            <w:tcW w:w="0" w:type="auto"/>
          </w:tcPr>
          <w:p w14:paraId="014F2B55" w14:textId="77777777" w:rsidR="00E134D5" w:rsidRDefault="00E134D5" w:rsidP="00AD3C23">
            <w:r w:rsidRPr="009B51FD">
              <w:rPr>
                <w:sz w:val="16"/>
                <w:szCs w:val="16"/>
              </w:rPr>
              <w:t>Rubrics, developed by Assessment Committee</w:t>
            </w:r>
          </w:p>
        </w:tc>
        <w:tc>
          <w:tcPr>
            <w:tcW w:w="0" w:type="auto"/>
          </w:tcPr>
          <w:p w14:paraId="553DFB0D" w14:textId="77777777" w:rsidR="00E134D5" w:rsidRDefault="00E134D5" w:rsidP="00AD3C23">
            <w:r w:rsidRPr="00BA6774">
              <w:rPr>
                <w:sz w:val="16"/>
                <w:szCs w:val="16"/>
              </w:rPr>
              <w:t>Coordinated by Assessment Committee</w:t>
            </w:r>
          </w:p>
        </w:tc>
        <w:tc>
          <w:tcPr>
            <w:tcW w:w="0" w:type="auto"/>
          </w:tcPr>
          <w:p w14:paraId="45D501C6" w14:textId="77777777" w:rsidR="00E134D5" w:rsidRDefault="00E134D5" w:rsidP="00AD3C23">
            <w:r w:rsidRPr="00C55341">
              <w:rPr>
                <w:sz w:val="16"/>
                <w:szCs w:val="16"/>
              </w:rPr>
              <w:t>Data will be reported by Assessment Committee. 90% should achieve 2.0 or better (of 4.0), 30% 3.0 or better</w:t>
            </w:r>
          </w:p>
        </w:tc>
        <w:tc>
          <w:tcPr>
            <w:tcW w:w="0" w:type="auto"/>
          </w:tcPr>
          <w:p w14:paraId="17B1F0C8" w14:textId="77777777" w:rsidR="00E134D5" w:rsidRDefault="00E134D5" w:rsidP="00AD3C23">
            <w:r w:rsidRPr="004C2E7A">
              <w:rPr>
                <w:sz w:val="16"/>
                <w:szCs w:val="16"/>
              </w:rPr>
              <w:t>Assessment Committee and instructor</w:t>
            </w:r>
          </w:p>
        </w:tc>
        <w:tc>
          <w:tcPr>
            <w:tcW w:w="0" w:type="auto"/>
          </w:tcPr>
          <w:p w14:paraId="206EF90E" w14:textId="77777777" w:rsidR="00E134D5" w:rsidRDefault="00E134D5" w:rsidP="00AD3C23">
            <w:r w:rsidRPr="00F770B9">
              <w:rPr>
                <w:sz w:val="16"/>
                <w:szCs w:val="16"/>
              </w:rPr>
              <w:t>Faculty will use data for enhancing course design and delivery</w:t>
            </w:r>
          </w:p>
        </w:tc>
      </w:tr>
      <w:tr w:rsidR="00E134D5" w:rsidRPr="00B004C9" w14:paraId="15F25B2A" w14:textId="77777777" w:rsidTr="000836A5">
        <w:trPr>
          <w:trHeight w:val="547"/>
          <w:jc w:val="center"/>
        </w:trPr>
        <w:tc>
          <w:tcPr>
            <w:tcW w:w="0" w:type="auto"/>
            <w:vMerge/>
          </w:tcPr>
          <w:p w14:paraId="52EE275D" w14:textId="77777777" w:rsidR="00E134D5" w:rsidRPr="00675FDF" w:rsidRDefault="00E134D5" w:rsidP="00AD3C23">
            <w:pPr>
              <w:rPr>
                <w:sz w:val="16"/>
                <w:szCs w:val="16"/>
              </w:rPr>
            </w:pPr>
          </w:p>
        </w:tc>
        <w:tc>
          <w:tcPr>
            <w:tcW w:w="0" w:type="auto"/>
          </w:tcPr>
          <w:p w14:paraId="15690689" w14:textId="77777777" w:rsidR="00E134D5" w:rsidRPr="00C604C7" w:rsidRDefault="00E134D5" w:rsidP="00AD3C23">
            <w:pPr>
              <w:rPr>
                <w:color w:val="000000"/>
                <w:sz w:val="16"/>
                <w:szCs w:val="16"/>
              </w:rPr>
            </w:pPr>
            <w:r w:rsidRPr="00C604C7">
              <w:rPr>
                <w:color w:val="000000"/>
                <w:sz w:val="16"/>
                <w:szCs w:val="16"/>
              </w:rPr>
              <w:t>4. (Information Literacy) Demonstrate ability to identify, locate, evaluate, and apply information.</w:t>
            </w:r>
          </w:p>
        </w:tc>
        <w:tc>
          <w:tcPr>
            <w:tcW w:w="738" w:type="dxa"/>
          </w:tcPr>
          <w:p w14:paraId="792C70E3" w14:textId="77777777" w:rsidR="00E134D5" w:rsidRDefault="00E134D5" w:rsidP="00AD3C23">
            <w:r w:rsidRPr="003E2C4D">
              <w:rPr>
                <w:sz w:val="16"/>
                <w:szCs w:val="16"/>
              </w:rPr>
              <w:t>190 or 19</w:t>
            </w:r>
            <w:r>
              <w:rPr>
                <w:sz w:val="16"/>
                <w:szCs w:val="16"/>
              </w:rPr>
              <w:t>8</w:t>
            </w:r>
          </w:p>
        </w:tc>
        <w:tc>
          <w:tcPr>
            <w:tcW w:w="677" w:type="dxa"/>
          </w:tcPr>
          <w:p w14:paraId="38F39A5E" w14:textId="77777777" w:rsidR="00E134D5" w:rsidRPr="00675FDF" w:rsidRDefault="00E134D5" w:rsidP="00AD3C23">
            <w:pPr>
              <w:rPr>
                <w:sz w:val="16"/>
                <w:szCs w:val="16"/>
              </w:rPr>
            </w:pPr>
            <w:r>
              <w:rPr>
                <w:sz w:val="16"/>
                <w:szCs w:val="16"/>
              </w:rPr>
              <w:t>19/20</w:t>
            </w:r>
          </w:p>
        </w:tc>
        <w:tc>
          <w:tcPr>
            <w:tcW w:w="0" w:type="auto"/>
          </w:tcPr>
          <w:p w14:paraId="7475E32F" w14:textId="77777777" w:rsidR="00E134D5" w:rsidRDefault="00E134D5" w:rsidP="00AD3C23">
            <w:r w:rsidRPr="00B7569D">
              <w:rPr>
                <w:sz w:val="16"/>
                <w:szCs w:val="16"/>
              </w:rPr>
              <w:t>Research paper</w:t>
            </w:r>
          </w:p>
        </w:tc>
        <w:tc>
          <w:tcPr>
            <w:tcW w:w="0" w:type="auto"/>
          </w:tcPr>
          <w:p w14:paraId="69997683" w14:textId="77777777" w:rsidR="00E134D5" w:rsidRDefault="00E134D5" w:rsidP="00AD3C23">
            <w:r w:rsidRPr="009B51FD">
              <w:rPr>
                <w:sz w:val="16"/>
                <w:szCs w:val="16"/>
              </w:rPr>
              <w:t>Rubrics, developed by Assessment Committee</w:t>
            </w:r>
          </w:p>
        </w:tc>
        <w:tc>
          <w:tcPr>
            <w:tcW w:w="0" w:type="auto"/>
          </w:tcPr>
          <w:p w14:paraId="3F6463EB" w14:textId="77777777" w:rsidR="00E134D5" w:rsidRDefault="00E134D5" w:rsidP="00AD3C23">
            <w:r w:rsidRPr="00BA6774">
              <w:rPr>
                <w:sz w:val="16"/>
                <w:szCs w:val="16"/>
              </w:rPr>
              <w:t>Coordinated by Assessment Committee</w:t>
            </w:r>
          </w:p>
        </w:tc>
        <w:tc>
          <w:tcPr>
            <w:tcW w:w="0" w:type="auto"/>
          </w:tcPr>
          <w:p w14:paraId="095A1088" w14:textId="77777777" w:rsidR="00E134D5" w:rsidRDefault="00E134D5" w:rsidP="00AD3C23">
            <w:r w:rsidRPr="00C55341">
              <w:rPr>
                <w:sz w:val="16"/>
                <w:szCs w:val="16"/>
              </w:rPr>
              <w:t>Data will be reported by Assessment Committee. 90% should achieve 2.0 or better (of 4.0), 30% 3.0 or better</w:t>
            </w:r>
          </w:p>
        </w:tc>
        <w:tc>
          <w:tcPr>
            <w:tcW w:w="0" w:type="auto"/>
          </w:tcPr>
          <w:p w14:paraId="5F38E2EF" w14:textId="77777777" w:rsidR="00E134D5" w:rsidRDefault="00E134D5" w:rsidP="00AD3C23">
            <w:r w:rsidRPr="004C2E7A">
              <w:rPr>
                <w:sz w:val="16"/>
                <w:szCs w:val="16"/>
              </w:rPr>
              <w:t>Assessment Committee and instructor</w:t>
            </w:r>
          </w:p>
        </w:tc>
        <w:tc>
          <w:tcPr>
            <w:tcW w:w="0" w:type="auto"/>
          </w:tcPr>
          <w:p w14:paraId="2466C723" w14:textId="77777777" w:rsidR="00E134D5" w:rsidRDefault="00E134D5" w:rsidP="00AD3C23">
            <w:r w:rsidRPr="00F770B9">
              <w:rPr>
                <w:sz w:val="16"/>
                <w:szCs w:val="16"/>
              </w:rPr>
              <w:t>Faculty will use data for enhancing course design and delivery</w:t>
            </w:r>
          </w:p>
        </w:tc>
      </w:tr>
      <w:tr w:rsidR="00E134D5" w:rsidRPr="00B004C9" w14:paraId="2E7A4D57" w14:textId="77777777" w:rsidTr="000836A5">
        <w:trPr>
          <w:trHeight w:val="547"/>
          <w:jc w:val="center"/>
        </w:trPr>
        <w:tc>
          <w:tcPr>
            <w:tcW w:w="0" w:type="auto"/>
            <w:vMerge w:val="restart"/>
          </w:tcPr>
          <w:p w14:paraId="0DA01EBF" w14:textId="77777777" w:rsidR="00E134D5" w:rsidRPr="00675FDF" w:rsidRDefault="00E134D5" w:rsidP="00AD3C23">
            <w:pPr>
              <w:rPr>
                <w:sz w:val="16"/>
                <w:szCs w:val="16"/>
              </w:rPr>
            </w:pPr>
            <w:r w:rsidRPr="00675FDF">
              <w:rPr>
                <w:sz w:val="16"/>
                <w:szCs w:val="16"/>
              </w:rPr>
              <w:t>III. Lifelong Learning:</w:t>
            </w:r>
            <w:r w:rsidRPr="00675FDF">
              <w:rPr>
                <w:b/>
                <w:sz w:val="16"/>
                <w:szCs w:val="16"/>
              </w:rPr>
              <w:t xml:space="preserve"> </w:t>
            </w:r>
            <w:r w:rsidRPr="00675FDF">
              <w:rPr>
                <w:sz w:val="16"/>
                <w:szCs w:val="16"/>
              </w:rPr>
              <w:t xml:space="preserve">Students majoring in Humanities </w:t>
            </w:r>
            <w:r w:rsidRPr="00675FDF">
              <w:rPr>
                <w:sz w:val="16"/>
                <w:szCs w:val="16"/>
              </w:rPr>
              <w:lastRenderedPageBreak/>
              <w:t>&amp; Religious Studies should be able to acquire</w:t>
            </w:r>
            <w:r w:rsidRPr="00675FDF">
              <w:rPr>
                <w:b/>
                <w:sz w:val="16"/>
                <w:szCs w:val="16"/>
              </w:rPr>
              <w:t xml:space="preserve"> </w:t>
            </w:r>
            <w:r w:rsidRPr="00675FDF">
              <w:rPr>
                <w:sz w:val="16"/>
                <w:szCs w:val="16"/>
              </w:rPr>
              <w:t>foundations and skills for lifelong learning for purposes of enhancing personal enrichment, intercultural awareness, and active engagement with the challenges and opportunities of the modern world.</w:t>
            </w:r>
          </w:p>
        </w:tc>
        <w:tc>
          <w:tcPr>
            <w:tcW w:w="0" w:type="auto"/>
          </w:tcPr>
          <w:p w14:paraId="52C8399C" w14:textId="77777777" w:rsidR="00E134D5" w:rsidRPr="00675FDF" w:rsidRDefault="00E134D5" w:rsidP="00AD3C23">
            <w:pPr>
              <w:rPr>
                <w:sz w:val="16"/>
                <w:szCs w:val="16"/>
              </w:rPr>
            </w:pPr>
            <w:r>
              <w:rPr>
                <w:sz w:val="16"/>
                <w:szCs w:val="16"/>
              </w:rPr>
              <w:lastRenderedPageBreak/>
              <w:t xml:space="preserve">1. </w:t>
            </w:r>
            <w:r w:rsidRPr="00675FDF">
              <w:rPr>
                <w:sz w:val="16"/>
                <w:szCs w:val="16"/>
              </w:rPr>
              <w:t>Explore a topic in depth, yielding insight and information indicating special interest in the subject.</w:t>
            </w:r>
          </w:p>
        </w:tc>
        <w:tc>
          <w:tcPr>
            <w:tcW w:w="738" w:type="dxa"/>
          </w:tcPr>
          <w:p w14:paraId="665706A9" w14:textId="77777777" w:rsidR="00E134D5" w:rsidRPr="00675FDF" w:rsidRDefault="00E134D5" w:rsidP="00AD3C23">
            <w:pPr>
              <w:rPr>
                <w:sz w:val="16"/>
                <w:szCs w:val="16"/>
              </w:rPr>
            </w:pPr>
          </w:p>
        </w:tc>
        <w:tc>
          <w:tcPr>
            <w:tcW w:w="677" w:type="dxa"/>
          </w:tcPr>
          <w:p w14:paraId="33A77E4D" w14:textId="77777777" w:rsidR="00E134D5" w:rsidRPr="00675FDF" w:rsidRDefault="00E134D5" w:rsidP="00AD3C23">
            <w:pPr>
              <w:rPr>
                <w:sz w:val="16"/>
                <w:szCs w:val="16"/>
              </w:rPr>
            </w:pPr>
          </w:p>
        </w:tc>
        <w:tc>
          <w:tcPr>
            <w:tcW w:w="0" w:type="auto"/>
          </w:tcPr>
          <w:p w14:paraId="3BA521F2" w14:textId="77777777" w:rsidR="00E134D5" w:rsidRPr="00675FDF" w:rsidRDefault="00E134D5" w:rsidP="00AD3C23">
            <w:pPr>
              <w:rPr>
                <w:sz w:val="16"/>
                <w:szCs w:val="16"/>
              </w:rPr>
            </w:pPr>
          </w:p>
        </w:tc>
        <w:tc>
          <w:tcPr>
            <w:tcW w:w="0" w:type="auto"/>
          </w:tcPr>
          <w:p w14:paraId="49140FD0" w14:textId="77777777" w:rsidR="00E134D5" w:rsidRPr="00675FDF" w:rsidRDefault="00E134D5" w:rsidP="00AD3C23">
            <w:pPr>
              <w:rPr>
                <w:sz w:val="16"/>
                <w:szCs w:val="16"/>
              </w:rPr>
            </w:pPr>
          </w:p>
        </w:tc>
        <w:tc>
          <w:tcPr>
            <w:tcW w:w="0" w:type="auto"/>
          </w:tcPr>
          <w:p w14:paraId="21AF82AB" w14:textId="77777777" w:rsidR="00E134D5" w:rsidRPr="00675FDF" w:rsidRDefault="00E134D5" w:rsidP="00AD3C23">
            <w:pPr>
              <w:rPr>
                <w:sz w:val="16"/>
                <w:szCs w:val="16"/>
              </w:rPr>
            </w:pPr>
          </w:p>
        </w:tc>
        <w:tc>
          <w:tcPr>
            <w:tcW w:w="0" w:type="auto"/>
          </w:tcPr>
          <w:p w14:paraId="6534A75F" w14:textId="77777777" w:rsidR="00E134D5" w:rsidRPr="00675FDF" w:rsidRDefault="00E134D5" w:rsidP="00AD3C23">
            <w:pPr>
              <w:rPr>
                <w:sz w:val="16"/>
                <w:szCs w:val="16"/>
              </w:rPr>
            </w:pPr>
          </w:p>
        </w:tc>
        <w:tc>
          <w:tcPr>
            <w:tcW w:w="0" w:type="auto"/>
          </w:tcPr>
          <w:p w14:paraId="3005CBC4" w14:textId="77777777" w:rsidR="00E134D5" w:rsidRPr="00675FDF" w:rsidRDefault="00E134D5" w:rsidP="00AD3C23">
            <w:pPr>
              <w:rPr>
                <w:sz w:val="16"/>
                <w:szCs w:val="16"/>
              </w:rPr>
            </w:pPr>
          </w:p>
        </w:tc>
        <w:tc>
          <w:tcPr>
            <w:tcW w:w="0" w:type="auto"/>
          </w:tcPr>
          <w:p w14:paraId="6966F963" w14:textId="77777777" w:rsidR="00E134D5" w:rsidRPr="00675FDF" w:rsidRDefault="00E134D5" w:rsidP="00AD3C23">
            <w:pPr>
              <w:rPr>
                <w:sz w:val="16"/>
                <w:szCs w:val="16"/>
              </w:rPr>
            </w:pPr>
          </w:p>
        </w:tc>
      </w:tr>
      <w:tr w:rsidR="00E134D5" w:rsidRPr="00B004C9" w14:paraId="110B87A4" w14:textId="77777777" w:rsidTr="000836A5">
        <w:trPr>
          <w:trHeight w:val="547"/>
          <w:jc w:val="center"/>
        </w:trPr>
        <w:tc>
          <w:tcPr>
            <w:tcW w:w="0" w:type="auto"/>
            <w:vMerge/>
          </w:tcPr>
          <w:p w14:paraId="24F5DE8B" w14:textId="77777777" w:rsidR="00E134D5" w:rsidRPr="00675FDF" w:rsidRDefault="00E134D5" w:rsidP="00AD3C23">
            <w:pPr>
              <w:rPr>
                <w:sz w:val="16"/>
                <w:szCs w:val="16"/>
              </w:rPr>
            </w:pPr>
          </w:p>
        </w:tc>
        <w:tc>
          <w:tcPr>
            <w:tcW w:w="0" w:type="auto"/>
          </w:tcPr>
          <w:p w14:paraId="07674F78" w14:textId="77777777" w:rsidR="00E134D5" w:rsidRPr="00675FDF" w:rsidRDefault="00E134D5" w:rsidP="00AD3C23">
            <w:pPr>
              <w:rPr>
                <w:sz w:val="16"/>
                <w:szCs w:val="16"/>
              </w:rPr>
            </w:pPr>
            <w:r>
              <w:rPr>
                <w:sz w:val="16"/>
                <w:szCs w:val="16"/>
              </w:rPr>
              <w:t xml:space="preserve">2. </w:t>
            </w:r>
            <w:r w:rsidRPr="00675FDF">
              <w:rPr>
                <w:sz w:val="16"/>
                <w:szCs w:val="16"/>
              </w:rPr>
              <w:t>Make explicit references to previous learning and apply in an innovative (new and creative) way that knowledge and those skills to demonstrate comprehension and performance in novel situations.</w:t>
            </w:r>
          </w:p>
        </w:tc>
        <w:tc>
          <w:tcPr>
            <w:tcW w:w="738" w:type="dxa"/>
          </w:tcPr>
          <w:p w14:paraId="21606153" w14:textId="77777777" w:rsidR="00E134D5" w:rsidRPr="00675FDF" w:rsidRDefault="00E134D5" w:rsidP="00AD3C23">
            <w:pPr>
              <w:rPr>
                <w:sz w:val="16"/>
                <w:szCs w:val="16"/>
              </w:rPr>
            </w:pPr>
          </w:p>
        </w:tc>
        <w:tc>
          <w:tcPr>
            <w:tcW w:w="677" w:type="dxa"/>
          </w:tcPr>
          <w:p w14:paraId="09825F82" w14:textId="77777777" w:rsidR="00E134D5" w:rsidRPr="00675FDF" w:rsidRDefault="00E134D5" w:rsidP="00AD3C23">
            <w:pPr>
              <w:rPr>
                <w:sz w:val="16"/>
                <w:szCs w:val="16"/>
              </w:rPr>
            </w:pPr>
          </w:p>
        </w:tc>
        <w:tc>
          <w:tcPr>
            <w:tcW w:w="0" w:type="auto"/>
          </w:tcPr>
          <w:p w14:paraId="6996B419" w14:textId="77777777" w:rsidR="00E134D5" w:rsidRPr="00675FDF" w:rsidRDefault="00E134D5" w:rsidP="00AD3C23">
            <w:pPr>
              <w:rPr>
                <w:sz w:val="16"/>
                <w:szCs w:val="16"/>
              </w:rPr>
            </w:pPr>
          </w:p>
        </w:tc>
        <w:tc>
          <w:tcPr>
            <w:tcW w:w="0" w:type="auto"/>
          </w:tcPr>
          <w:p w14:paraId="558813EC" w14:textId="77777777" w:rsidR="00E134D5" w:rsidRPr="00675FDF" w:rsidRDefault="00E134D5" w:rsidP="00AD3C23">
            <w:pPr>
              <w:rPr>
                <w:sz w:val="16"/>
                <w:szCs w:val="16"/>
              </w:rPr>
            </w:pPr>
          </w:p>
        </w:tc>
        <w:tc>
          <w:tcPr>
            <w:tcW w:w="0" w:type="auto"/>
          </w:tcPr>
          <w:p w14:paraId="607133B4" w14:textId="77777777" w:rsidR="00E134D5" w:rsidRPr="00675FDF" w:rsidRDefault="00E134D5" w:rsidP="00AD3C23">
            <w:pPr>
              <w:rPr>
                <w:sz w:val="16"/>
                <w:szCs w:val="16"/>
              </w:rPr>
            </w:pPr>
          </w:p>
        </w:tc>
        <w:tc>
          <w:tcPr>
            <w:tcW w:w="0" w:type="auto"/>
          </w:tcPr>
          <w:p w14:paraId="71D95A9A" w14:textId="77777777" w:rsidR="00E134D5" w:rsidRPr="00675FDF" w:rsidRDefault="00E134D5" w:rsidP="00AD3C23">
            <w:pPr>
              <w:rPr>
                <w:sz w:val="16"/>
                <w:szCs w:val="16"/>
              </w:rPr>
            </w:pPr>
          </w:p>
        </w:tc>
        <w:tc>
          <w:tcPr>
            <w:tcW w:w="0" w:type="auto"/>
          </w:tcPr>
          <w:p w14:paraId="3A75BA76" w14:textId="77777777" w:rsidR="00E134D5" w:rsidRPr="00675FDF" w:rsidRDefault="00E134D5" w:rsidP="00AD3C23">
            <w:pPr>
              <w:rPr>
                <w:sz w:val="16"/>
                <w:szCs w:val="16"/>
              </w:rPr>
            </w:pPr>
          </w:p>
        </w:tc>
        <w:tc>
          <w:tcPr>
            <w:tcW w:w="0" w:type="auto"/>
          </w:tcPr>
          <w:p w14:paraId="517F05BA" w14:textId="77777777" w:rsidR="00E134D5" w:rsidRPr="00675FDF" w:rsidRDefault="00E134D5" w:rsidP="00AD3C23">
            <w:pPr>
              <w:rPr>
                <w:sz w:val="16"/>
                <w:szCs w:val="16"/>
              </w:rPr>
            </w:pPr>
          </w:p>
        </w:tc>
      </w:tr>
      <w:tr w:rsidR="00E134D5" w:rsidRPr="00B004C9" w14:paraId="27150A60" w14:textId="77777777" w:rsidTr="000836A5">
        <w:trPr>
          <w:trHeight w:val="629"/>
          <w:jc w:val="center"/>
        </w:trPr>
        <w:tc>
          <w:tcPr>
            <w:tcW w:w="0" w:type="auto"/>
            <w:vMerge/>
          </w:tcPr>
          <w:p w14:paraId="025F549B" w14:textId="77777777" w:rsidR="00E134D5" w:rsidRPr="00675FDF" w:rsidRDefault="00E134D5" w:rsidP="00AD3C23">
            <w:pPr>
              <w:rPr>
                <w:sz w:val="16"/>
                <w:szCs w:val="16"/>
              </w:rPr>
            </w:pPr>
          </w:p>
        </w:tc>
        <w:tc>
          <w:tcPr>
            <w:tcW w:w="0" w:type="auto"/>
          </w:tcPr>
          <w:p w14:paraId="1E3D705D" w14:textId="77777777" w:rsidR="00E134D5" w:rsidRPr="00675FDF" w:rsidRDefault="00E134D5" w:rsidP="00AD3C23">
            <w:pPr>
              <w:rPr>
                <w:sz w:val="16"/>
                <w:szCs w:val="16"/>
              </w:rPr>
            </w:pPr>
          </w:p>
          <w:p w14:paraId="360C6027" w14:textId="77777777" w:rsidR="00E134D5" w:rsidRPr="00675FDF" w:rsidRDefault="00E134D5" w:rsidP="00AD3C23">
            <w:pPr>
              <w:rPr>
                <w:sz w:val="16"/>
                <w:szCs w:val="16"/>
              </w:rPr>
            </w:pPr>
            <w:r>
              <w:rPr>
                <w:sz w:val="16"/>
                <w:szCs w:val="16"/>
              </w:rPr>
              <w:t xml:space="preserve">3. </w:t>
            </w:r>
            <w:r w:rsidRPr="00675FDF">
              <w:rPr>
                <w:sz w:val="16"/>
                <w:szCs w:val="16"/>
              </w:rPr>
              <w:t>Review prior learning (past experiences inside and outside of the classroom) in depth to reveal significantly changed perspectives about educational and life experiences, which provide foundation for expanded knowledge, growth, and maturity over time.</w:t>
            </w:r>
          </w:p>
        </w:tc>
        <w:tc>
          <w:tcPr>
            <w:tcW w:w="738" w:type="dxa"/>
          </w:tcPr>
          <w:p w14:paraId="13D183C6" w14:textId="77777777" w:rsidR="00E134D5" w:rsidRPr="00675FDF" w:rsidRDefault="00E134D5" w:rsidP="00AD3C23">
            <w:pPr>
              <w:rPr>
                <w:sz w:val="16"/>
                <w:szCs w:val="16"/>
              </w:rPr>
            </w:pPr>
          </w:p>
        </w:tc>
        <w:tc>
          <w:tcPr>
            <w:tcW w:w="677" w:type="dxa"/>
          </w:tcPr>
          <w:p w14:paraId="67B900F8" w14:textId="77777777" w:rsidR="00E134D5" w:rsidRPr="00675FDF" w:rsidRDefault="00E134D5" w:rsidP="00AD3C23">
            <w:pPr>
              <w:rPr>
                <w:sz w:val="16"/>
                <w:szCs w:val="16"/>
              </w:rPr>
            </w:pPr>
          </w:p>
        </w:tc>
        <w:tc>
          <w:tcPr>
            <w:tcW w:w="0" w:type="auto"/>
          </w:tcPr>
          <w:p w14:paraId="3F671338" w14:textId="77777777" w:rsidR="00E134D5" w:rsidRPr="00675FDF" w:rsidRDefault="00E134D5" w:rsidP="00AD3C23">
            <w:pPr>
              <w:rPr>
                <w:sz w:val="16"/>
                <w:szCs w:val="16"/>
              </w:rPr>
            </w:pPr>
          </w:p>
        </w:tc>
        <w:tc>
          <w:tcPr>
            <w:tcW w:w="0" w:type="auto"/>
          </w:tcPr>
          <w:p w14:paraId="70591F1C" w14:textId="77777777" w:rsidR="00E134D5" w:rsidRPr="00675FDF" w:rsidRDefault="00E134D5" w:rsidP="00AD3C23">
            <w:pPr>
              <w:rPr>
                <w:sz w:val="16"/>
                <w:szCs w:val="16"/>
              </w:rPr>
            </w:pPr>
          </w:p>
        </w:tc>
        <w:tc>
          <w:tcPr>
            <w:tcW w:w="0" w:type="auto"/>
          </w:tcPr>
          <w:p w14:paraId="260B7839" w14:textId="77777777" w:rsidR="00E134D5" w:rsidRPr="00675FDF" w:rsidRDefault="00E134D5" w:rsidP="00AD3C23">
            <w:pPr>
              <w:rPr>
                <w:sz w:val="16"/>
                <w:szCs w:val="16"/>
              </w:rPr>
            </w:pPr>
          </w:p>
        </w:tc>
        <w:tc>
          <w:tcPr>
            <w:tcW w:w="0" w:type="auto"/>
          </w:tcPr>
          <w:p w14:paraId="210FF0B6" w14:textId="77777777" w:rsidR="00E134D5" w:rsidRPr="00675FDF" w:rsidRDefault="00E134D5" w:rsidP="00AD3C23">
            <w:pPr>
              <w:rPr>
                <w:sz w:val="16"/>
                <w:szCs w:val="16"/>
              </w:rPr>
            </w:pPr>
          </w:p>
        </w:tc>
        <w:tc>
          <w:tcPr>
            <w:tcW w:w="0" w:type="auto"/>
          </w:tcPr>
          <w:p w14:paraId="7B922CF6" w14:textId="77777777" w:rsidR="00E134D5" w:rsidRPr="00675FDF" w:rsidRDefault="00E134D5" w:rsidP="00AD3C23">
            <w:pPr>
              <w:rPr>
                <w:sz w:val="16"/>
                <w:szCs w:val="16"/>
              </w:rPr>
            </w:pPr>
          </w:p>
        </w:tc>
        <w:tc>
          <w:tcPr>
            <w:tcW w:w="0" w:type="auto"/>
          </w:tcPr>
          <w:p w14:paraId="31D3D812" w14:textId="77777777" w:rsidR="00E134D5" w:rsidRPr="00675FDF" w:rsidRDefault="00E134D5" w:rsidP="00AD3C23">
            <w:pPr>
              <w:rPr>
                <w:sz w:val="16"/>
                <w:szCs w:val="16"/>
              </w:rPr>
            </w:pPr>
          </w:p>
        </w:tc>
      </w:tr>
      <w:tr w:rsidR="00E134D5" w:rsidRPr="00B004C9" w14:paraId="339DE7B3" w14:textId="77777777" w:rsidTr="000836A5">
        <w:trPr>
          <w:trHeight w:val="547"/>
          <w:jc w:val="center"/>
        </w:trPr>
        <w:tc>
          <w:tcPr>
            <w:tcW w:w="0" w:type="auto"/>
            <w:vMerge/>
          </w:tcPr>
          <w:p w14:paraId="6D3BC490" w14:textId="77777777" w:rsidR="00E134D5" w:rsidRPr="00675FDF" w:rsidRDefault="00E134D5" w:rsidP="00AD3C23">
            <w:pPr>
              <w:rPr>
                <w:sz w:val="16"/>
                <w:szCs w:val="16"/>
              </w:rPr>
            </w:pPr>
          </w:p>
        </w:tc>
        <w:tc>
          <w:tcPr>
            <w:tcW w:w="0" w:type="auto"/>
          </w:tcPr>
          <w:p w14:paraId="28F0B14A" w14:textId="77777777" w:rsidR="00E134D5" w:rsidRPr="00675FDF" w:rsidRDefault="00E134D5" w:rsidP="00AD3C23">
            <w:pPr>
              <w:rPr>
                <w:sz w:val="16"/>
                <w:szCs w:val="16"/>
              </w:rPr>
            </w:pPr>
            <w:r>
              <w:rPr>
                <w:sz w:val="16"/>
                <w:szCs w:val="16"/>
              </w:rPr>
              <w:t xml:space="preserve">4. </w:t>
            </w:r>
            <w:r w:rsidRPr="00675FDF">
              <w:rPr>
                <w:sz w:val="16"/>
                <w:szCs w:val="16"/>
              </w:rPr>
              <w:t>Demonstrate evidence of self-reflection on perspectives because of working within and learning from diversity of communities and cultures.</w:t>
            </w:r>
          </w:p>
        </w:tc>
        <w:tc>
          <w:tcPr>
            <w:tcW w:w="738" w:type="dxa"/>
          </w:tcPr>
          <w:p w14:paraId="34CE29CB" w14:textId="77777777" w:rsidR="00E134D5" w:rsidRDefault="00E134D5" w:rsidP="00AD3C23">
            <w:r w:rsidRPr="005731A7">
              <w:rPr>
                <w:sz w:val="16"/>
                <w:szCs w:val="16"/>
              </w:rPr>
              <w:t>190 or 19</w:t>
            </w:r>
            <w:r>
              <w:rPr>
                <w:sz w:val="16"/>
                <w:szCs w:val="16"/>
              </w:rPr>
              <w:t>8</w:t>
            </w:r>
          </w:p>
        </w:tc>
        <w:tc>
          <w:tcPr>
            <w:tcW w:w="677" w:type="dxa"/>
          </w:tcPr>
          <w:p w14:paraId="64261647" w14:textId="77777777" w:rsidR="00E134D5" w:rsidRPr="00675FDF" w:rsidRDefault="00E134D5" w:rsidP="00AD3C23">
            <w:pPr>
              <w:rPr>
                <w:sz w:val="16"/>
                <w:szCs w:val="16"/>
              </w:rPr>
            </w:pPr>
            <w:r>
              <w:rPr>
                <w:sz w:val="16"/>
                <w:szCs w:val="16"/>
              </w:rPr>
              <w:t>17/18</w:t>
            </w:r>
          </w:p>
        </w:tc>
        <w:tc>
          <w:tcPr>
            <w:tcW w:w="0" w:type="auto"/>
          </w:tcPr>
          <w:p w14:paraId="24319137" w14:textId="77777777" w:rsidR="00E134D5" w:rsidRDefault="00E134D5" w:rsidP="00AD3C23">
            <w:r w:rsidRPr="00260C98">
              <w:rPr>
                <w:sz w:val="16"/>
                <w:szCs w:val="16"/>
              </w:rPr>
              <w:t>Research paper</w:t>
            </w:r>
          </w:p>
        </w:tc>
        <w:tc>
          <w:tcPr>
            <w:tcW w:w="0" w:type="auto"/>
          </w:tcPr>
          <w:p w14:paraId="1C9CA248" w14:textId="77777777" w:rsidR="00E134D5" w:rsidRDefault="00E134D5" w:rsidP="00AD3C23">
            <w:r w:rsidRPr="00BF06E8">
              <w:rPr>
                <w:sz w:val="16"/>
                <w:szCs w:val="16"/>
              </w:rPr>
              <w:t>Rubrics, developed by Assessment Committee</w:t>
            </w:r>
          </w:p>
        </w:tc>
        <w:tc>
          <w:tcPr>
            <w:tcW w:w="0" w:type="auto"/>
          </w:tcPr>
          <w:p w14:paraId="400A5995" w14:textId="77777777" w:rsidR="00E134D5" w:rsidRDefault="00E134D5" w:rsidP="00AD3C23">
            <w:r w:rsidRPr="00FF30B6">
              <w:rPr>
                <w:sz w:val="16"/>
                <w:szCs w:val="16"/>
              </w:rPr>
              <w:t>Coordinated by Assessment Committee</w:t>
            </w:r>
          </w:p>
        </w:tc>
        <w:tc>
          <w:tcPr>
            <w:tcW w:w="0" w:type="auto"/>
          </w:tcPr>
          <w:p w14:paraId="681B7029" w14:textId="77777777" w:rsidR="00E134D5" w:rsidRDefault="00E134D5" w:rsidP="00AD3C23">
            <w:r w:rsidRPr="001A5D17">
              <w:rPr>
                <w:sz w:val="16"/>
                <w:szCs w:val="16"/>
              </w:rPr>
              <w:t>Data will be reported by Assessment Committee. 90% should achieve 2.0 or better (of 4.0), 30% 3.0 or better</w:t>
            </w:r>
          </w:p>
        </w:tc>
        <w:tc>
          <w:tcPr>
            <w:tcW w:w="0" w:type="auto"/>
          </w:tcPr>
          <w:p w14:paraId="7FAAB639" w14:textId="77777777" w:rsidR="00E134D5" w:rsidRDefault="00E134D5" w:rsidP="00AD3C23">
            <w:r w:rsidRPr="0052733E">
              <w:rPr>
                <w:sz w:val="16"/>
                <w:szCs w:val="16"/>
              </w:rPr>
              <w:t>Assessment Committee and instructor</w:t>
            </w:r>
          </w:p>
        </w:tc>
        <w:tc>
          <w:tcPr>
            <w:tcW w:w="0" w:type="auto"/>
          </w:tcPr>
          <w:p w14:paraId="531DA709" w14:textId="77777777" w:rsidR="00E134D5" w:rsidRDefault="00E134D5" w:rsidP="00AD3C23">
            <w:r w:rsidRPr="00085B53">
              <w:rPr>
                <w:sz w:val="16"/>
                <w:szCs w:val="16"/>
              </w:rPr>
              <w:t>Faculty will use data for enhancing course design and delivery</w:t>
            </w:r>
          </w:p>
        </w:tc>
      </w:tr>
      <w:tr w:rsidR="00E134D5" w:rsidRPr="00B004C9" w14:paraId="5526EA02" w14:textId="77777777" w:rsidTr="000836A5">
        <w:trPr>
          <w:trHeight w:val="547"/>
          <w:jc w:val="center"/>
        </w:trPr>
        <w:tc>
          <w:tcPr>
            <w:tcW w:w="0" w:type="auto"/>
            <w:vMerge/>
          </w:tcPr>
          <w:p w14:paraId="4BCE994A" w14:textId="77777777" w:rsidR="00E134D5" w:rsidRPr="00675FDF" w:rsidRDefault="00E134D5" w:rsidP="00AD3C23">
            <w:pPr>
              <w:rPr>
                <w:sz w:val="16"/>
                <w:szCs w:val="16"/>
              </w:rPr>
            </w:pPr>
          </w:p>
        </w:tc>
        <w:tc>
          <w:tcPr>
            <w:tcW w:w="0" w:type="auto"/>
          </w:tcPr>
          <w:p w14:paraId="4FDB8EDD" w14:textId="77777777" w:rsidR="00E134D5" w:rsidRPr="00675FDF" w:rsidRDefault="00E134D5" w:rsidP="00AD3C23">
            <w:pPr>
              <w:rPr>
                <w:sz w:val="16"/>
                <w:szCs w:val="16"/>
              </w:rPr>
            </w:pPr>
            <w:r>
              <w:rPr>
                <w:sz w:val="16"/>
                <w:szCs w:val="16"/>
              </w:rPr>
              <w:t xml:space="preserve">5. </w:t>
            </w:r>
            <w:r w:rsidRPr="00675FDF">
              <w:rPr>
                <w:sz w:val="16"/>
                <w:szCs w:val="16"/>
              </w:rPr>
              <w:t>Express, listen, and adapt ideas and messages based on others’ perspectives.</w:t>
            </w:r>
          </w:p>
        </w:tc>
        <w:tc>
          <w:tcPr>
            <w:tcW w:w="738" w:type="dxa"/>
          </w:tcPr>
          <w:p w14:paraId="35048C1A" w14:textId="77777777" w:rsidR="00E134D5" w:rsidRDefault="00E134D5" w:rsidP="00AD3C23">
            <w:r w:rsidRPr="005731A7">
              <w:rPr>
                <w:sz w:val="16"/>
                <w:szCs w:val="16"/>
              </w:rPr>
              <w:t>190 or 19</w:t>
            </w:r>
            <w:r>
              <w:rPr>
                <w:sz w:val="16"/>
                <w:szCs w:val="16"/>
              </w:rPr>
              <w:t>8</w:t>
            </w:r>
          </w:p>
        </w:tc>
        <w:tc>
          <w:tcPr>
            <w:tcW w:w="677" w:type="dxa"/>
          </w:tcPr>
          <w:p w14:paraId="0A7F96CB" w14:textId="77777777" w:rsidR="00E134D5" w:rsidRPr="00675FDF" w:rsidRDefault="00E134D5" w:rsidP="00AD3C23">
            <w:pPr>
              <w:rPr>
                <w:sz w:val="16"/>
                <w:szCs w:val="16"/>
              </w:rPr>
            </w:pPr>
            <w:r>
              <w:rPr>
                <w:sz w:val="16"/>
                <w:szCs w:val="16"/>
              </w:rPr>
              <w:t>17/18</w:t>
            </w:r>
          </w:p>
        </w:tc>
        <w:tc>
          <w:tcPr>
            <w:tcW w:w="0" w:type="auto"/>
          </w:tcPr>
          <w:p w14:paraId="5BC898F3" w14:textId="77777777" w:rsidR="00E134D5" w:rsidRDefault="00E134D5" w:rsidP="00AD3C23">
            <w:r w:rsidRPr="00260C98">
              <w:rPr>
                <w:sz w:val="16"/>
                <w:szCs w:val="16"/>
              </w:rPr>
              <w:t>Research paper</w:t>
            </w:r>
          </w:p>
        </w:tc>
        <w:tc>
          <w:tcPr>
            <w:tcW w:w="0" w:type="auto"/>
          </w:tcPr>
          <w:p w14:paraId="39A08CC0" w14:textId="77777777" w:rsidR="00E134D5" w:rsidRDefault="00E134D5" w:rsidP="00AD3C23">
            <w:r w:rsidRPr="00BF06E8">
              <w:rPr>
                <w:sz w:val="16"/>
                <w:szCs w:val="16"/>
              </w:rPr>
              <w:t>Rubrics, developed by Assessment Committee</w:t>
            </w:r>
          </w:p>
        </w:tc>
        <w:tc>
          <w:tcPr>
            <w:tcW w:w="0" w:type="auto"/>
          </w:tcPr>
          <w:p w14:paraId="5F447FDC" w14:textId="77777777" w:rsidR="00E134D5" w:rsidRDefault="00E134D5" w:rsidP="00AD3C23">
            <w:r w:rsidRPr="00FF30B6">
              <w:rPr>
                <w:sz w:val="16"/>
                <w:szCs w:val="16"/>
              </w:rPr>
              <w:t>Coordinated by Assessment Committee</w:t>
            </w:r>
          </w:p>
        </w:tc>
        <w:tc>
          <w:tcPr>
            <w:tcW w:w="0" w:type="auto"/>
          </w:tcPr>
          <w:p w14:paraId="61E9FA27" w14:textId="77777777" w:rsidR="00E134D5" w:rsidRDefault="00E134D5" w:rsidP="00AD3C23">
            <w:r w:rsidRPr="001A5D17">
              <w:rPr>
                <w:sz w:val="16"/>
                <w:szCs w:val="16"/>
              </w:rPr>
              <w:t>Data will be reported by Assessment Committee. 90% should achieve 2.0 or better (of 4.0), 30% 3.0 or better</w:t>
            </w:r>
          </w:p>
        </w:tc>
        <w:tc>
          <w:tcPr>
            <w:tcW w:w="0" w:type="auto"/>
          </w:tcPr>
          <w:p w14:paraId="682EA533" w14:textId="77777777" w:rsidR="00E134D5" w:rsidRDefault="00E134D5" w:rsidP="00AD3C23">
            <w:r w:rsidRPr="0052733E">
              <w:rPr>
                <w:sz w:val="16"/>
                <w:szCs w:val="16"/>
              </w:rPr>
              <w:t>Assessment Committee and instructor</w:t>
            </w:r>
          </w:p>
        </w:tc>
        <w:tc>
          <w:tcPr>
            <w:tcW w:w="0" w:type="auto"/>
          </w:tcPr>
          <w:p w14:paraId="6084791B" w14:textId="77777777" w:rsidR="00E134D5" w:rsidRDefault="00E134D5" w:rsidP="00AD3C23">
            <w:r w:rsidRPr="00085B53">
              <w:rPr>
                <w:sz w:val="16"/>
                <w:szCs w:val="16"/>
              </w:rPr>
              <w:t>Faculty will use data for enhancing course design and delivery</w:t>
            </w:r>
          </w:p>
        </w:tc>
      </w:tr>
      <w:tr w:rsidR="00E134D5" w:rsidRPr="00B004C9" w14:paraId="5C0FBC52" w14:textId="77777777" w:rsidTr="000836A5">
        <w:trPr>
          <w:trHeight w:val="1367"/>
          <w:jc w:val="center"/>
        </w:trPr>
        <w:tc>
          <w:tcPr>
            <w:tcW w:w="0" w:type="auto"/>
            <w:vMerge w:val="restart"/>
          </w:tcPr>
          <w:p w14:paraId="50EC2977" w14:textId="77777777" w:rsidR="00E134D5" w:rsidRPr="00675FDF" w:rsidRDefault="00E134D5" w:rsidP="00AD3C23">
            <w:pPr>
              <w:rPr>
                <w:sz w:val="16"/>
                <w:szCs w:val="16"/>
              </w:rPr>
            </w:pPr>
            <w:r w:rsidRPr="00675FDF">
              <w:rPr>
                <w:sz w:val="16"/>
                <w:szCs w:val="16"/>
              </w:rPr>
              <w:t>IV. Integrative Learning:</w:t>
            </w:r>
            <w:r w:rsidRPr="00675FDF">
              <w:rPr>
                <w:b/>
                <w:sz w:val="16"/>
                <w:szCs w:val="16"/>
              </w:rPr>
              <w:t xml:space="preserve"> </w:t>
            </w:r>
            <w:r w:rsidRPr="00675FDF">
              <w:rPr>
                <w:sz w:val="16"/>
                <w:szCs w:val="16"/>
              </w:rPr>
              <w:t>Students majoring in Humanities &amp; Religious Studies should be able to demonstrate ability to synthesize and undertake cross</w:t>
            </w:r>
            <w:r w:rsidRPr="00675FDF">
              <w:rPr>
                <w:rFonts w:ascii="Calibri" w:eastAsia="Calibri" w:hAnsi="Calibri" w:cs="Calibri"/>
                <w:sz w:val="16"/>
                <w:szCs w:val="16"/>
              </w:rPr>
              <w:t>‐</w:t>
            </w:r>
            <w:r w:rsidRPr="00675FDF">
              <w:rPr>
                <w:sz w:val="16"/>
                <w:szCs w:val="16"/>
              </w:rPr>
              <w:t xml:space="preserve">disciplinary study and learning in order to understand holistically the place and relevance of </w:t>
            </w:r>
            <w:r w:rsidRPr="00675FDF">
              <w:rPr>
                <w:sz w:val="16"/>
                <w:szCs w:val="16"/>
              </w:rPr>
              <w:lastRenderedPageBreak/>
              <w:t>these fields and their subject matter.</w:t>
            </w:r>
          </w:p>
        </w:tc>
        <w:tc>
          <w:tcPr>
            <w:tcW w:w="0" w:type="auto"/>
          </w:tcPr>
          <w:p w14:paraId="0EFF92CD" w14:textId="77777777" w:rsidR="00E134D5" w:rsidRPr="00837207" w:rsidRDefault="00E134D5" w:rsidP="00AD3C23">
            <w:pPr>
              <w:rPr>
                <w:sz w:val="16"/>
                <w:szCs w:val="16"/>
              </w:rPr>
            </w:pPr>
            <w:r w:rsidRPr="00837207">
              <w:rPr>
                <w:sz w:val="16"/>
                <w:szCs w:val="16"/>
              </w:rPr>
              <w:lastRenderedPageBreak/>
              <w:t>1. Apply learning acquired in Humanities &amp; Religious Studies as context for studying (within and/or outside of HRS) from relevant disciplinary perspectives such as history, English, philosophy, and art history.</w:t>
            </w:r>
          </w:p>
        </w:tc>
        <w:tc>
          <w:tcPr>
            <w:tcW w:w="738" w:type="dxa"/>
          </w:tcPr>
          <w:p w14:paraId="7DAF6A68" w14:textId="77777777" w:rsidR="00E134D5" w:rsidRPr="00675FDF" w:rsidRDefault="00E134D5" w:rsidP="00AD3C23">
            <w:pPr>
              <w:rPr>
                <w:sz w:val="16"/>
                <w:szCs w:val="16"/>
              </w:rPr>
            </w:pPr>
          </w:p>
        </w:tc>
        <w:tc>
          <w:tcPr>
            <w:tcW w:w="677" w:type="dxa"/>
          </w:tcPr>
          <w:p w14:paraId="4D9210DD" w14:textId="77777777" w:rsidR="00E134D5" w:rsidRPr="00675FDF" w:rsidRDefault="00E134D5" w:rsidP="00AD3C23">
            <w:pPr>
              <w:rPr>
                <w:sz w:val="16"/>
                <w:szCs w:val="16"/>
              </w:rPr>
            </w:pPr>
          </w:p>
        </w:tc>
        <w:tc>
          <w:tcPr>
            <w:tcW w:w="0" w:type="auto"/>
          </w:tcPr>
          <w:p w14:paraId="779DDC80" w14:textId="77777777" w:rsidR="00E134D5" w:rsidRPr="00675FDF" w:rsidRDefault="00E134D5" w:rsidP="00AD3C23">
            <w:pPr>
              <w:rPr>
                <w:sz w:val="16"/>
                <w:szCs w:val="16"/>
              </w:rPr>
            </w:pPr>
          </w:p>
        </w:tc>
        <w:tc>
          <w:tcPr>
            <w:tcW w:w="0" w:type="auto"/>
          </w:tcPr>
          <w:p w14:paraId="7E21221E" w14:textId="77777777" w:rsidR="00E134D5" w:rsidRPr="00675FDF" w:rsidRDefault="00E134D5" w:rsidP="00AD3C23">
            <w:pPr>
              <w:rPr>
                <w:sz w:val="16"/>
                <w:szCs w:val="16"/>
              </w:rPr>
            </w:pPr>
          </w:p>
        </w:tc>
        <w:tc>
          <w:tcPr>
            <w:tcW w:w="0" w:type="auto"/>
          </w:tcPr>
          <w:p w14:paraId="5826D068" w14:textId="77777777" w:rsidR="00E134D5" w:rsidRPr="00675FDF" w:rsidRDefault="00E134D5" w:rsidP="00AD3C23">
            <w:pPr>
              <w:rPr>
                <w:sz w:val="16"/>
                <w:szCs w:val="16"/>
              </w:rPr>
            </w:pPr>
          </w:p>
        </w:tc>
        <w:tc>
          <w:tcPr>
            <w:tcW w:w="0" w:type="auto"/>
          </w:tcPr>
          <w:p w14:paraId="64161B31" w14:textId="77777777" w:rsidR="00E134D5" w:rsidRPr="00675FDF" w:rsidRDefault="00E134D5" w:rsidP="00AD3C23">
            <w:pPr>
              <w:rPr>
                <w:sz w:val="16"/>
                <w:szCs w:val="16"/>
              </w:rPr>
            </w:pPr>
          </w:p>
        </w:tc>
        <w:tc>
          <w:tcPr>
            <w:tcW w:w="0" w:type="auto"/>
          </w:tcPr>
          <w:p w14:paraId="3F1E18D8" w14:textId="77777777" w:rsidR="00E134D5" w:rsidRPr="00675FDF" w:rsidRDefault="00E134D5" w:rsidP="00AD3C23">
            <w:pPr>
              <w:rPr>
                <w:sz w:val="16"/>
                <w:szCs w:val="16"/>
              </w:rPr>
            </w:pPr>
          </w:p>
        </w:tc>
        <w:tc>
          <w:tcPr>
            <w:tcW w:w="0" w:type="auto"/>
          </w:tcPr>
          <w:p w14:paraId="00ABDB7B" w14:textId="77777777" w:rsidR="00E134D5" w:rsidRPr="00675FDF" w:rsidRDefault="00E134D5" w:rsidP="00AD3C23">
            <w:pPr>
              <w:rPr>
                <w:sz w:val="16"/>
                <w:szCs w:val="16"/>
              </w:rPr>
            </w:pPr>
          </w:p>
        </w:tc>
      </w:tr>
      <w:tr w:rsidR="00E134D5" w:rsidRPr="00B004C9" w14:paraId="7CA7B249" w14:textId="77777777" w:rsidTr="000836A5">
        <w:trPr>
          <w:trHeight w:val="547"/>
          <w:jc w:val="center"/>
        </w:trPr>
        <w:tc>
          <w:tcPr>
            <w:tcW w:w="0" w:type="auto"/>
            <w:vMerge/>
          </w:tcPr>
          <w:p w14:paraId="62B8904C" w14:textId="77777777" w:rsidR="00E134D5" w:rsidRPr="00675FDF" w:rsidRDefault="00E134D5" w:rsidP="00AD3C23">
            <w:pPr>
              <w:rPr>
                <w:sz w:val="16"/>
                <w:szCs w:val="16"/>
              </w:rPr>
            </w:pPr>
          </w:p>
        </w:tc>
        <w:tc>
          <w:tcPr>
            <w:tcW w:w="0" w:type="auto"/>
          </w:tcPr>
          <w:p w14:paraId="5D84983D" w14:textId="77777777" w:rsidR="00E134D5" w:rsidRPr="00837207" w:rsidRDefault="00E134D5" w:rsidP="00AD3C23">
            <w:pPr>
              <w:rPr>
                <w:sz w:val="16"/>
                <w:szCs w:val="16"/>
              </w:rPr>
            </w:pPr>
            <w:r w:rsidRPr="00837207">
              <w:rPr>
                <w:sz w:val="16"/>
                <w:szCs w:val="16"/>
              </w:rPr>
              <w:t>2. Select and develop examples of life experiences, drawn from a variety of contexts (e.g., family life, artistic participation, civic involvement, work experience), to illuminate concepts/theories/frameworks of fields of study.</w:t>
            </w:r>
          </w:p>
        </w:tc>
        <w:tc>
          <w:tcPr>
            <w:tcW w:w="738" w:type="dxa"/>
          </w:tcPr>
          <w:p w14:paraId="42D133D4" w14:textId="77777777" w:rsidR="00E134D5" w:rsidRPr="00675FDF" w:rsidRDefault="00E134D5" w:rsidP="00AD3C23">
            <w:pPr>
              <w:rPr>
                <w:sz w:val="16"/>
                <w:szCs w:val="16"/>
              </w:rPr>
            </w:pPr>
          </w:p>
        </w:tc>
        <w:tc>
          <w:tcPr>
            <w:tcW w:w="677" w:type="dxa"/>
          </w:tcPr>
          <w:p w14:paraId="6EBE136B" w14:textId="77777777" w:rsidR="00E134D5" w:rsidRPr="00675FDF" w:rsidRDefault="00E134D5" w:rsidP="00AD3C23">
            <w:pPr>
              <w:rPr>
                <w:sz w:val="16"/>
                <w:szCs w:val="16"/>
              </w:rPr>
            </w:pPr>
          </w:p>
        </w:tc>
        <w:tc>
          <w:tcPr>
            <w:tcW w:w="0" w:type="auto"/>
          </w:tcPr>
          <w:p w14:paraId="0CFBF40C" w14:textId="77777777" w:rsidR="00E134D5" w:rsidRPr="00675FDF" w:rsidRDefault="00E134D5" w:rsidP="00AD3C23">
            <w:pPr>
              <w:rPr>
                <w:sz w:val="16"/>
                <w:szCs w:val="16"/>
              </w:rPr>
            </w:pPr>
          </w:p>
        </w:tc>
        <w:tc>
          <w:tcPr>
            <w:tcW w:w="0" w:type="auto"/>
          </w:tcPr>
          <w:p w14:paraId="38CE33B8" w14:textId="77777777" w:rsidR="00E134D5" w:rsidRPr="00675FDF" w:rsidRDefault="00E134D5" w:rsidP="00AD3C23">
            <w:pPr>
              <w:rPr>
                <w:sz w:val="16"/>
                <w:szCs w:val="16"/>
              </w:rPr>
            </w:pPr>
          </w:p>
        </w:tc>
        <w:tc>
          <w:tcPr>
            <w:tcW w:w="0" w:type="auto"/>
          </w:tcPr>
          <w:p w14:paraId="59A2FEFF" w14:textId="77777777" w:rsidR="00E134D5" w:rsidRPr="00675FDF" w:rsidRDefault="00E134D5" w:rsidP="00AD3C23">
            <w:pPr>
              <w:rPr>
                <w:sz w:val="16"/>
                <w:szCs w:val="16"/>
              </w:rPr>
            </w:pPr>
          </w:p>
        </w:tc>
        <w:tc>
          <w:tcPr>
            <w:tcW w:w="0" w:type="auto"/>
          </w:tcPr>
          <w:p w14:paraId="5D1D5EB7" w14:textId="77777777" w:rsidR="00E134D5" w:rsidRPr="00675FDF" w:rsidRDefault="00E134D5" w:rsidP="00AD3C23">
            <w:pPr>
              <w:rPr>
                <w:sz w:val="16"/>
                <w:szCs w:val="16"/>
              </w:rPr>
            </w:pPr>
          </w:p>
        </w:tc>
        <w:tc>
          <w:tcPr>
            <w:tcW w:w="0" w:type="auto"/>
          </w:tcPr>
          <w:p w14:paraId="4AC789C4" w14:textId="77777777" w:rsidR="00E134D5" w:rsidRPr="00675FDF" w:rsidRDefault="00E134D5" w:rsidP="00AD3C23">
            <w:pPr>
              <w:rPr>
                <w:sz w:val="16"/>
                <w:szCs w:val="16"/>
              </w:rPr>
            </w:pPr>
          </w:p>
        </w:tc>
        <w:tc>
          <w:tcPr>
            <w:tcW w:w="0" w:type="auto"/>
          </w:tcPr>
          <w:p w14:paraId="63FD04A2" w14:textId="77777777" w:rsidR="00E134D5" w:rsidRPr="00675FDF" w:rsidRDefault="00E134D5" w:rsidP="00AD3C23">
            <w:pPr>
              <w:rPr>
                <w:sz w:val="16"/>
                <w:szCs w:val="16"/>
              </w:rPr>
            </w:pPr>
          </w:p>
        </w:tc>
      </w:tr>
      <w:tr w:rsidR="00E134D5" w:rsidRPr="00B004C9" w14:paraId="090C43A5" w14:textId="77777777" w:rsidTr="000836A5">
        <w:trPr>
          <w:trHeight w:val="593"/>
          <w:jc w:val="center"/>
        </w:trPr>
        <w:tc>
          <w:tcPr>
            <w:tcW w:w="0" w:type="auto"/>
            <w:vMerge/>
          </w:tcPr>
          <w:p w14:paraId="486F88E4" w14:textId="77777777" w:rsidR="00E134D5" w:rsidRPr="00675FDF" w:rsidRDefault="00E134D5" w:rsidP="00AD3C23">
            <w:pPr>
              <w:rPr>
                <w:sz w:val="16"/>
                <w:szCs w:val="16"/>
              </w:rPr>
            </w:pPr>
          </w:p>
        </w:tc>
        <w:tc>
          <w:tcPr>
            <w:tcW w:w="0" w:type="auto"/>
          </w:tcPr>
          <w:p w14:paraId="79E35BBB" w14:textId="77777777" w:rsidR="00E134D5" w:rsidRPr="00837207" w:rsidRDefault="00E134D5" w:rsidP="00AD3C23">
            <w:pPr>
              <w:rPr>
                <w:sz w:val="16"/>
                <w:szCs w:val="16"/>
              </w:rPr>
            </w:pPr>
            <w:r w:rsidRPr="00837207">
              <w:rPr>
                <w:sz w:val="16"/>
                <w:szCs w:val="16"/>
              </w:rPr>
              <w:t>3. Create wholes out of multiple parts (synthesize) or draw conclusions by combining examples, facts, or theories from more than one field of study or perspective.</w:t>
            </w:r>
          </w:p>
        </w:tc>
        <w:tc>
          <w:tcPr>
            <w:tcW w:w="738" w:type="dxa"/>
          </w:tcPr>
          <w:p w14:paraId="22430B06" w14:textId="77777777" w:rsidR="00E134D5" w:rsidRPr="00675FDF" w:rsidRDefault="00E134D5" w:rsidP="00AD3C23">
            <w:pPr>
              <w:rPr>
                <w:sz w:val="16"/>
                <w:szCs w:val="16"/>
              </w:rPr>
            </w:pPr>
          </w:p>
        </w:tc>
        <w:tc>
          <w:tcPr>
            <w:tcW w:w="677" w:type="dxa"/>
          </w:tcPr>
          <w:p w14:paraId="010AA2DA" w14:textId="77777777" w:rsidR="00E134D5" w:rsidRPr="00675FDF" w:rsidRDefault="00E134D5" w:rsidP="00AD3C23">
            <w:pPr>
              <w:rPr>
                <w:sz w:val="16"/>
                <w:szCs w:val="16"/>
              </w:rPr>
            </w:pPr>
          </w:p>
        </w:tc>
        <w:tc>
          <w:tcPr>
            <w:tcW w:w="0" w:type="auto"/>
          </w:tcPr>
          <w:p w14:paraId="1016251E" w14:textId="77777777" w:rsidR="00E134D5" w:rsidRPr="00675FDF" w:rsidRDefault="00E134D5" w:rsidP="00AD3C23">
            <w:pPr>
              <w:rPr>
                <w:sz w:val="16"/>
                <w:szCs w:val="16"/>
              </w:rPr>
            </w:pPr>
          </w:p>
        </w:tc>
        <w:tc>
          <w:tcPr>
            <w:tcW w:w="0" w:type="auto"/>
          </w:tcPr>
          <w:p w14:paraId="3C9AB1E9" w14:textId="77777777" w:rsidR="00E134D5" w:rsidRPr="00675FDF" w:rsidRDefault="00E134D5" w:rsidP="00AD3C23">
            <w:pPr>
              <w:rPr>
                <w:sz w:val="16"/>
                <w:szCs w:val="16"/>
              </w:rPr>
            </w:pPr>
          </w:p>
        </w:tc>
        <w:tc>
          <w:tcPr>
            <w:tcW w:w="0" w:type="auto"/>
          </w:tcPr>
          <w:p w14:paraId="15A81DF6" w14:textId="77777777" w:rsidR="00E134D5" w:rsidRPr="00675FDF" w:rsidRDefault="00E134D5" w:rsidP="00AD3C23">
            <w:pPr>
              <w:rPr>
                <w:sz w:val="16"/>
                <w:szCs w:val="16"/>
              </w:rPr>
            </w:pPr>
          </w:p>
        </w:tc>
        <w:tc>
          <w:tcPr>
            <w:tcW w:w="0" w:type="auto"/>
          </w:tcPr>
          <w:p w14:paraId="6D922E25" w14:textId="77777777" w:rsidR="00E134D5" w:rsidRPr="00675FDF" w:rsidRDefault="00E134D5" w:rsidP="00AD3C23">
            <w:pPr>
              <w:rPr>
                <w:sz w:val="16"/>
                <w:szCs w:val="16"/>
              </w:rPr>
            </w:pPr>
          </w:p>
        </w:tc>
        <w:tc>
          <w:tcPr>
            <w:tcW w:w="0" w:type="auto"/>
          </w:tcPr>
          <w:p w14:paraId="1C014219" w14:textId="77777777" w:rsidR="00E134D5" w:rsidRPr="00675FDF" w:rsidRDefault="00E134D5" w:rsidP="00AD3C23">
            <w:pPr>
              <w:rPr>
                <w:sz w:val="16"/>
                <w:szCs w:val="16"/>
              </w:rPr>
            </w:pPr>
          </w:p>
        </w:tc>
        <w:tc>
          <w:tcPr>
            <w:tcW w:w="0" w:type="auto"/>
          </w:tcPr>
          <w:p w14:paraId="775167E9" w14:textId="77777777" w:rsidR="00E134D5" w:rsidRPr="00675FDF" w:rsidRDefault="00E134D5" w:rsidP="00AD3C23">
            <w:pPr>
              <w:rPr>
                <w:sz w:val="16"/>
                <w:szCs w:val="16"/>
              </w:rPr>
            </w:pPr>
          </w:p>
        </w:tc>
      </w:tr>
      <w:tr w:rsidR="00E134D5" w:rsidRPr="00B004C9" w14:paraId="73D5D69D" w14:textId="77777777" w:rsidTr="000836A5">
        <w:trPr>
          <w:trHeight w:val="764"/>
          <w:jc w:val="center"/>
        </w:trPr>
        <w:tc>
          <w:tcPr>
            <w:tcW w:w="0" w:type="auto"/>
            <w:vMerge/>
          </w:tcPr>
          <w:p w14:paraId="368BB6EE" w14:textId="77777777" w:rsidR="00E134D5" w:rsidRPr="00675FDF" w:rsidRDefault="00E134D5" w:rsidP="00AD3C23">
            <w:pPr>
              <w:rPr>
                <w:sz w:val="16"/>
                <w:szCs w:val="16"/>
              </w:rPr>
            </w:pPr>
          </w:p>
        </w:tc>
        <w:tc>
          <w:tcPr>
            <w:tcW w:w="0" w:type="auto"/>
          </w:tcPr>
          <w:p w14:paraId="28F5A5D3" w14:textId="77777777" w:rsidR="00E134D5" w:rsidRPr="00837207" w:rsidRDefault="00E134D5" w:rsidP="00AD3C23">
            <w:pPr>
              <w:rPr>
                <w:sz w:val="16"/>
                <w:szCs w:val="16"/>
              </w:rPr>
            </w:pPr>
            <w:r w:rsidRPr="00837207">
              <w:rPr>
                <w:sz w:val="16"/>
                <w:szCs w:val="16"/>
              </w:rPr>
              <w:t>4. Adapt and apply skills, abilities, theories, or methodologies gained in one situation to new situations to solve problems or explore issues.</w:t>
            </w:r>
          </w:p>
        </w:tc>
        <w:tc>
          <w:tcPr>
            <w:tcW w:w="738" w:type="dxa"/>
          </w:tcPr>
          <w:p w14:paraId="72E74F90" w14:textId="77777777" w:rsidR="00E134D5" w:rsidRPr="00675FDF" w:rsidRDefault="00E134D5" w:rsidP="00AD3C23">
            <w:pPr>
              <w:rPr>
                <w:sz w:val="16"/>
                <w:szCs w:val="16"/>
              </w:rPr>
            </w:pPr>
            <w:r>
              <w:rPr>
                <w:sz w:val="16"/>
                <w:szCs w:val="16"/>
              </w:rPr>
              <w:t>190 or 198</w:t>
            </w:r>
          </w:p>
        </w:tc>
        <w:tc>
          <w:tcPr>
            <w:tcW w:w="677" w:type="dxa"/>
          </w:tcPr>
          <w:p w14:paraId="2EE44532" w14:textId="77777777" w:rsidR="00E134D5" w:rsidRPr="00675FDF" w:rsidRDefault="00E134D5" w:rsidP="00AD3C23">
            <w:pPr>
              <w:rPr>
                <w:sz w:val="16"/>
                <w:szCs w:val="16"/>
              </w:rPr>
            </w:pPr>
            <w:r>
              <w:rPr>
                <w:sz w:val="16"/>
                <w:szCs w:val="16"/>
              </w:rPr>
              <w:t>18/19</w:t>
            </w:r>
          </w:p>
        </w:tc>
        <w:tc>
          <w:tcPr>
            <w:tcW w:w="0" w:type="auto"/>
          </w:tcPr>
          <w:p w14:paraId="063F48A3" w14:textId="77777777" w:rsidR="00E134D5" w:rsidRPr="00675FDF" w:rsidRDefault="00E134D5" w:rsidP="00AD3C23">
            <w:pPr>
              <w:rPr>
                <w:sz w:val="16"/>
                <w:szCs w:val="16"/>
              </w:rPr>
            </w:pPr>
            <w:r>
              <w:rPr>
                <w:sz w:val="16"/>
                <w:szCs w:val="16"/>
              </w:rPr>
              <w:t>Research paper</w:t>
            </w:r>
          </w:p>
        </w:tc>
        <w:tc>
          <w:tcPr>
            <w:tcW w:w="0" w:type="auto"/>
          </w:tcPr>
          <w:p w14:paraId="44D254E7" w14:textId="77777777" w:rsidR="00E134D5" w:rsidRPr="00675FDF" w:rsidRDefault="00E134D5" w:rsidP="00AD3C23">
            <w:pPr>
              <w:rPr>
                <w:sz w:val="16"/>
                <w:szCs w:val="16"/>
              </w:rPr>
            </w:pPr>
            <w:r>
              <w:rPr>
                <w:sz w:val="16"/>
                <w:szCs w:val="16"/>
              </w:rPr>
              <w:t>Rubrics, developed by Assessment Committee</w:t>
            </w:r>
          </w:p>
        </w:tc>
        <w:tc>
          <w:tcPr>
            <w:tcW w:w="0" w:type="auto"/>
          </w:tcPr>
          <w:p w14:paraId="54100AE4" w14:textId="77777777" w:rsidR="00E134D5" w:rsidRPr="00675FDF" w:rsidRDefault="00E134D5" w:rsidP="00AD3C23">
            <w:pPr>
              <w:rPr>
                <w:sz w:val="16"/>
                <w:szCs w:val="16"/>
              </w:rPr>
            </w:pPr>
            <w:r>
              <w:rPr>
                <w:sz w:val="16"/>
                <w:szCs w:val="16"/>
              </w:rPr>
              <w:t>Coordinated by Assessment Committee</w:t>
            </w:r>
          </w:p>
        </w:tc>
        <w:tc>
          <w:tcPr>
            <w:tcW w:w="0" w:type="auto"/>
          </w:tcPr>
          <w:p w14:paraId="067EB907" w14:textId="77777777" w:rsidR="00E134D5" w:rsidRPr="00675FDF" w:rsidRDefault="00E134D5" w:rsidP="00AD3C23">
            <w:pPr>
              <w:rPr>
                <w:sz w:val="16"/>
                <w:szCs w:val="16"/>
              </w:rPr>
            </w:pPr>
            <w:r>
              <w:rPr>
                <w:sz w:val="16"/>
                <w:szCs w:val="16"/>
              </w:rPr>
              <w:t>Data will be reported by Assessment Committee. 90% should achieve 2.0 or better (of 4.0), 30% 3.0 or better</w:t>
            </w:r>
          </w:p>
        </w:tc>
        <w:tc>
          <w:tcPr>
            <w:tcW w:w="0" w:type="auto"/>
          </w:tcPr>
          <w:p w14:paraId="468D001C" w14:textId="77777777" w:rsidR="00E134D5" w:rsidRPr="00675FDF" w:rsidRDefault="00E134D5" w:rsidP="00AD3C23">
            <w:pPr>
              <w:rPr>
                <w:sz w:val="16"/>
                <w:szCs w:val="16"/>
              </w:rPr>
            </w:pPr>
            <w:r>
              <w:rPr>
                <w:sz w:val="16"/>
                <w:szCs w:val="16"/>
              </w:rPr>
              <w:t>Assessment Committee and instructor</w:t>
            </w:r>
          </w:p>
        </w:tc>
        <w:tc>
          <w:tcPr>
            <w:tcW w:w="0" w:type="auto"/>
          </w:tcPr>
          <w:p w14:paraId="2A49FF5A" w14:textId="77777777" w:rsidR="00E134D5" w:rsidRPr="00675FDF" w:rsidRDefault="00E134D5" w:rsidP="00AD3C23">
            <w:pPr>
              <w:rPr>
                <w:sz w:val="16"/>
                <w:szCs w:val="16"/>
              </w:rPr>
            </w:pPr>
            <w:r>
              <w:rPr>
                <w:sz w:val="16"/>
                <w:szCs w:val="16"/>
              </w:rPr>
              <w:t>Faculty will use data for enhancing course design and delivery</w:t>
            </w:r>
          </w:p>
        </w:tc>
      </w:tr>
      <w:tr w:rsidR="00E134D5" w:rsidRPr="00B004C9" w14:paraId="402DB2E2" w14:textId="77777777" w:rsidTr="000836A5">
        <w:trPr>
          <w:trHeight w:val="547"/>
          <w:jc w:val="center"/>
        </w:trPr>
        <w:tc>
          <w:tcPr>
            <w:tcW w:w="0" w:type="auto"/>
            <w:vMerge w:val="restart"/>
          </w:tcPr>
          <w:p w14:paraId="6D974AB4" w14:textId="72D0E851" w:rsidR="00E134D5" w:rsidRPr="00837207" w:rsidRDefault="00E134D5" w:rsidP="000E19F3">
            <w:pPr>
              <w:rPr>
                <w:sz w:val="16"/>
                <w:szCs w:val="16"/>
              </w:rPr>
            </w:pPr>
            <w:r w:rsidRPr="00837207">
              <w:rPr>
                <w:sz w:val="16"/>
                <w:szCs w:val="16"/>
              </w:rPr>
              <w:t>V. Competence in the Disciplines (Religious Studies): Students majoring in Humanities with Religious Studies Concentration should be able to demonstrate knowledge and skills of theoretical and methodological approaches appropriate to the field in order to achieve advanced levels of interpretation and analysis of various manifestations of religion in a variety of cultures.</w:t>
            </w:r>
          </w:p>
        </w:tc>
        <w:tc>
          <w:tcPr>
            <w:tcW w:w="0" w:type="auto"/>
          </w:tcPr>
          <w:p w14:paraId="6019DD64" w14:textId="77777777" w:rsidR="00E134D5" w:rsidRPr="00837207" w:rsidRDefault="00E134D5" w:rsidP="00AD3C23">
            <w:pPr>
              <w:rPr>
                <w:sz w:val="16"/>
                <w:szCs w:val="16"/>
              </w:rPr>
            </w:pPr>
            <w:r w:rsidRPr="00837207">
              <w:rPr>
                <w:sz w:val="16"/>
                <w:szCs w:val="16"/>
              </w:rPr>
              <w:t xml:space="preserve">1. Explain the historical development of the field of Religious Studies, identifying major </w:t>
            </w:r>
            <w:r w:rsidRPr="00837207">
              <w:rPr>
                <w:color w:val="000000" w:themeColor="text1"/>
                <w:sz w:val="16"/>
                <w:szCs w:val="16"/>
              </w:rPr>
              <w:t>thinkers and describing significant theoretical approaches.</w:t>
            </w:r>
          </w:p>
        </w:tc>
        <w:tc>
          <w:tcPr>
            <w:tcW w:w="738" w:type="dxa"/>
          </w:tcPr>
          <w:p w14:paraId="5B4F24DC" w14:textId="77777777" w:rsidR="00E134D5" w:rsidRPr="00675FDF" w:rsidRDefault="00E134D5" w:rsidP="00AD3C23">
            <w:pPr>
              <w:rPr>
                <w:sz w:val="16"/>
                <w:szCs w:val="16"/>
              </w:rPr>
            </w:pPr>
          </w:p>
        </w:tc>
        <w:tc>
          <w:tcPr>
            <w:tcW w:w="677" w:type="dxa"/>
          </w:tcPr>
          <w:p w14:paraId="0645FC78" w14:textId="77777777" w:rsidR="00E134D5" w:rsidRPr="00675FDF" w:rsidRDefault="00E134D5" w:rsidP="00AD3C23">
            <w:pPr>
              <w:rPr>
                <w:sz w:val="16"/>
                <w:szCs w:val="16"/>
              </w:rPr>
            </w:pPr>
          </w:p>
        </w:tc>
        <w:tc>
          <w:tcPr>
            <w:tcW w:w="0" w:type="auto"/>
          </w:tcPr>
          <w:p w14:paraId="45F33453" w14:textId="77777777" w:rsidR="00E134D5" w:rsidRPr="00675FDF" w:rsidRDefault="00E134D5" w:rsidP="00AD3C23">
            <w:pPr>
              <w:rPr>
                <w:sz w:val="16"/>
                <w:szCs w:val="16"/>
              </w:rPr>
            </w:pPr>
          </w:p>
        </w:tc>
        <w:tc>
          <w:tcPr>
            <w:tcW w:w="0" w:type="auto"/>
          </w:tcPr>
          <w:p w14:paraId="1E2B3EDA" w14:textId="77777777" w:rsidR="00E134D5" w:rsidRPr="00675FDF" w:rsidRDefault="00E134D5" w:rsidP="00AD3C23">
            <w:pPr>
              <w:rPr>
                <w:sz w:val="16"/>
                <w:szCs w:val="16"/>
              </w:rPr>
            </w:pPr>
          </w:p>
        </w:tc>
        <w:tc>
          <w:tcPr>
            <w:tcW w:w="0" w:type="auto"/>
          </w:tcPr>
          <w:p w14:paraId="7C16FDD8" w14:textId="77777777" w:rsidR="00E134D5" w:rsidRPr="00675FDF" w:rsidRDefault="00E134D5" w:rsidP="00AD3C23">
            <w:pPr>
              <w:rPr>
                <w:sz w:val="16"/>
                <w:szCs w:val="16"/>
              </w:rPr>
            </w:pPr>
          </w:p>
        </w:tc>
        <w:tc>
          <w:tcPr>
            <w:tcW w:w="0" w:type="auto"/>
          </w:tcPr>
          <w:p w14:paraId="191540B5" w14:textId="77777777" w:rsidR="00E134D5" w:rsidRPr="00675FDF" w:rsidRDefault="00E134D5" w:rsidP="00AD3C23">
            <w:pPr>
              <w:rPr>
                <w:sz w:val="16"/>
                <w:szCs w:val="16"/>
              </w:rPr>
            </w:pPr>
          </w:p>
        </w:tc>
        <w:tc>
          <w:tcPr>
            <w:tcW w:w="0" w:type="auto"/>
          </w:tcPr>
          <w:p w14:paraId="5F600F55" w14:textId="77777777" w:rsidR="00E134D5" w:rsidRPr="00675FDF" w:rsidRDefault="00E134D5" w:rsidP="00AD3C23">
            <w:pPr>
              <w:rPr>
                <w:sz w:val="16"/>
                <w:szCs w:val="16"/>
              </w:rPr>
            </w:pPr>
          </w:p>
        </w:tc>
        <w:tc>
          <w:tcPr>
            <w:tcW w:w="0" w:type="auto"/>
          </w:tcPr>
          <w:p w14:paraId="033916D6" w14:textId="77777777" w:rsidR="00E134D5" w:rsidRPr="00675FDF" w:rsidRDefault="00E134D5" w:rsidP="00AD3C23">
            <w:pPr>
              <w:rPr>
                <w:sz w:val="16"/>
                <w:szCs w:val="16"/>
              </w:rPr>
            </w:pPr>
          </w:p>
        </w:tc>
      </w:tr>
      <w:tr w:rsidR="00E134D5" w:rsidRPr="00B004C9" w14:paraId="483A2961" w14:textId="77777777" w:rsidTr="000836A5">
        <w:trPr>
          <w:trHeight w:val="547"/>
          <w:jc w:val="center"/>
        </w:trPr>
        <w:tc>
          <w:tcPr>
            <w:tcW w:w="0" w:type="auto"/>
            <w:vMerge/>
          </w:tcPr>
          <w:p w14:paraId="34346936" w14:textId="77777777" w:rsidR="00E134D5" w:rsidRPr="00825288" w:rsidRDefault="00E134D5" w:rsidP="00AD3C23">
            <w:pPr>
              <w:rPr>
                <w:rFonts w:ascii="Times" w:hAnsi="Times"/>
                <w:sz w:val="16"/>
                <w:szCs w:val="16"/>
              </w:rPr>
            </w:pPr>
          </w:p>
        </w:tc>
        <w:tc>
          <w:tcPr>
            <w:tcW w:w="0" w:type="auto"/>
          </w:tcPr>
          <w:p w14:paraId="59B516AE" w14:textId="41B43154" w:rsidR="00E134D5" w:rsidRPr="00837207" w:rsidRDefault="00E134D5" w:rsidP="00AD3C23">
            <w:pPr>
              <w:rPr>
                <w:sz w:val="16"/>
                <w:szCs w:val="16"/>
              </w:rPr>
            </w:pPr>
            <w:r w:rsidRPr="00837207">
              <w:rPr>
                <w:sz w:val="16"/>
                <w:szCs w:val="16"/>
              </w:rPr>
              <w:t xml:space="preserve">2. </w:t>
            </w:r>
            <w:r w:rsidRPr="00837207">
              <w:rPr>
                <w:color w:val="000000" w:themeColor="text1"/>
                <w:sz w:val="16"/>
                <w:szCs w:val="16"/>
              </w:rPr>
              <w:t>Demonstrate familiarity with the ways “religion” is conceptualized and categorized in academic study, and demonstrate ability to distinguish academic study of religion from personal perspectives (e.g.</w:t>
            </w:r>
            <w:r w:rsidR="00792C32">
              <w:rPr>
                <w:color w:val="000000" w:themeColor="text1"/>
                <w:sz w:val="16"/>
                <w:szCs w:val="16"/>
              </w:rPr>
              <w:t>,</w:t>
            </w:r>
            <w:r w:rsidRPr="00837207">
              <w:rPr>
                <w:color w:val="000000" w:themeColor="text1"/>
                <w:sz w:val="16"/>
                <w:szCs w:val="16"/>
              </w:rPr>
              <w:t xml:space="preserve"> “faith” perspective).</w:t>
            </w:r>
          </w:p>
        </w:tc>
        <w:tc>
          <w:tcPr>
            <w:tcW w:w="738" w:type="dxa"/>
          </w:tcPr>
          <w:p w14:paraId="1333F7CA" w14:textId="77777777" w:rsidR="00E134D5" w:rsidRPr="00825288" w:rsidRDefault="00E134D5" w:rsidP="00AD3C23">
            <w:pPr>
              <w:rPr>
                <w:rFonts w:ascii="Times" w:hAnsi="Times"/>
                <w:sz w:val="16"/>
                <w:szCs w:val="16"/>
              </w:rPr>
            </w:pPr>
            <w:r>
              <w:rPr>
                <w:sz w:val="16"/>
                <w:szCs w:val="16"/>
              </w:rPr>
              <w:t>108 or 198</w:t>
            </w:r>
          </w:p>
        </w:tc>
        <w:tc>
          <w:tcPr>
            <w:tcW w:w="677" w:type="dxa"/>
          </w:tcPr>
          <w:p w14:paraId="4BB5CD69" w14:textId="77777777" w:rsidR="00E134D5" w:rsidRPr="00825288" w:rsidRDefault="00E134D5" w:rsidP="00AD3C23">
            <w:pPr>
              <w:rPr>
                <w:rFonts w:ascii="Times" w:hAnsi="Times"/>
                <w:sz w:val="16"/>
                <w:szCs w:val="16"/>
              </w:rPr>
            </w:pPr>
            <w:r>
              <w:rPr>
                <w:rFonts w:ascii="Times" w:hAnsi="Times"/>
                <w:sz w:val="16"/>
                <w:szCs w:val="16"/>
              </w:rPr>
              <w:t>19/20</w:t>
            </w:r>
          </w:p>
        </w:tc>
        <w:tc>
          <w:tcPr>
            <w:tcW w:w="0" w:type="auto"/>
          </w:tcPr>
          <w:p w14:paraId="1896047F" w14:textId="77777777" w:rsidR="00E134D5" w:rsidRPr="00825288" w:rsidRDefault="00E134D5" w:rsidP="00AD3C23">
            <w:pPr>
              <w:rPr>
                <w:rFonts w:ascii="Times" w:hAnsi="Times"/>
                <w:sz w:val="16"/>
                <w:szCs w:val="16"/>
              </w:rPr>
            </w:pPr>
            <w:r>
              <w:rPr>
                <w:sz w:val="16"/>
                <w:szCs w:val="16"/>
              </w:rPr>
              <w:t>Research paper</w:t>
            </w:r>
          </w:p>
        </w:tc>
        <w:tc>
          <w:tcPr>
            <w:tcW w:w="0" w:type="auto"/>
          </w:tcPr>
          <w:p w14:paraId="4E373D53" w14:textId="77777777" w:rsidR="00E134D5" w:rsidRPr="00825288" w:rsidRDefault="00E134D5" w:rsidP="00AD3C23">
            <w:pPr>
              <w:rPr>
                <w:rFonts w:ascii="Times" w:hAnsi="Times"/>
                <w:sz w:val="16"/>
                <w:szCs w:val="16"/>
              </w:rPr>
            </w:pPr>
            <w:r>
              <w:rPr>
                <w:sz w:val="16"/>
                <w:szCs w:val="16"/>
              </w:rPr>
              <w:t>Rubrics, developed by Assessment Committee</w:t>
            </w:r>
          </w:p>
        </w:tc>
        <w:tc>
          <w:tcPr>
            <w:tcW w:w="0" w:type="auto"/>
          </w:tcPr>
          <w:p w14:paraId="3838740B" w14:textId="77777777" w:rsidR="00E134D5" w:rsidRPr="00825288" w:rsidRDefault="00E134D5" w:rsidP="00AD3C23">
            <w:pPr>
              <w:rPr>
                <w:rFonts w:ascii="Times" w:hAnsi="Times"/>
                <w:sz w:val="16"/>
                <w:szCs w:val="16"/>
              </w:rPr>
            </w:pPr>
            <w:r>
              <w:rPr>
                <w:sz w:val="16"/>
                <w:szCs w:val="16"/>
              </w:rPr>
              <w:t>Coordinated by Assessment Committee</w:t>
            </w:r>
          </w:p>
        </w:tc>
        <w:tc>
          <w:tcPr>
            <w:tcW w:w="0" w:type="auto"/>
          </w:tcPr>
          <w:p w14:paraId="68C88A22" w14:textId="77777777" w:rsidR="00E134D5" w:rsidRPr="00825288" w:rsidRDefault="00E134D5" w:rsidP="00AD3C23">
            <w:pPr>
              <w:rPr>
                <w:rFonts w:ascii="Times" w:hAnsi="Times"/>
                <w:sz w:val="16"/>
                <w:szCs w:val="16"/>
              </w:rPr>
            </w:pPr>
            <w:r>
              <w:rPr>
                <w:sz w:val="16"/>
                <w:szCs w:val="16"/>
              </w:rPr>
              <w:t>Data will be reported by Assessment Committee. 90% should achieve 2.0 or better (of 4.0), 30% 3.0 or better</w:t>
            </w:r>
          </w:p>
        </w:tc>
        <w:tc>
          <w:tcPr>
            <w:tcW w:w="0" w:type="auto"/>
          </w:tcPr>
          <w:p w14:paraId="706826C5" w14:textId="77777777" w:rsidR="00E134D5" w:rsidRPr="00825288" w:rsidRDefault="00E134D5" w:rsidP="00AD3C23">
            <w:pPr>
              <w:rPr>
                <w:rFonts w:ascii="Times" w:hAnsi="Times"/>
                <w:sz w:val="16"/>
                <w:szCs w:val="16"/>
              </w:rPr>
            </w:pPr>
            <w:r>
              <w:rPr>
                <w:sz w:val="16"/>
                <w:szCs w:val="16"/>
              </w:rPr>
              <w:t>Assessment Committee and instructor</w:t>
            </w:r>
          </w:p>
        </w:tc>
        <w:tc>
          <w:tcPr>
            <w:tcW w:w="0" w:type="auto"/>
          </w:tcPr>
          <w:p w14:paraId="66A44D66" w14:textId="77777777" w:rsidR="00E134D5" w:rsidRPr="00825288" w:rsidRDefault="00E134D5" w:rsidP="00AD3C23">
            <w:pPr>
              <w:rPr>
                <w:rFonts w:ascii="Times" w:hAnsi="Times"/>
                <w:sz w:val="16"/>
                <w:szCs w:val="16"/>
              </w:rPr>
            </w:pPr>
            <w:r>
              <w:rPr>
                <w:sz w:val="16"/>
                <w:szCs w:val="16"/>
              </w:rPr>
              <w:t>Faculty will use data for enhancing course and curriculum design and delivery</w:t>
            </w:r>
          </w:p>
        </w:tc>
      </w:tr>
      <w:tr w:rsidR="00E134D5" w:rsidRPr="00B004C9" w14:paraId="28E1ED8F" w14:textId="77777777" w:rsidTr="000836A5">
        <w:trPr>
          <w:trHeight w:val="547"/>
          <w:jc w:val="center"/>
        </w:trPr>
        <w:tc>
          <w:tcPr>
            <w:tcW w:w="0" w:type="auto"/>
            <w:vMerge/>
          </w:tcPr>
          <w:p w14:paraId="7A525A95" w14:textId="77777777" w:rsidR="00E134D5" w:rsidRPr="00825288" w:rsidRDefault="00E134D5" w:rsidP="00AD3C23">
            <w:pPr>
              <w:rPr>
                <w:rFonts w:ascii="Times" w:hAnsi="Times"/>
                <w:sz w:val="16"/>
                <w:szCs w:val="16"/>
              </w:rPr>
            </w:pPr>
          </w:p>
        </w:tc>
        <w:tc>
          <w:tcPr>
            <w:tcW w:w="0" w:type="auto"/>
          </w:tcPr>
          <w:p w14:paraId="4469F8FE" w14:textId="77777777" w:rsidR="00E134D5" w:rsidRPr="00837207" w:rsidRDefault="00E134D5" w:rsidP="00AD3C23">
            <w:pPr>
              <w:rPr>
                <w:sz w:val="16"/>
                <w:szCs w:val="16"/>
              </w:rPr>
            </w:pPr>
            <w:r w:rsidRPr="00837207">
              <w:rPr>
                <w:sz w:val="16"/>
                <w:szCs w:val="16"/>
              </w:rPr>
              <w:t xml:space="preserve">3. </w:t>
            </w:r>
            <w:r w:rsidRPr="00837207">
              <w:rPr>
                <w:color w:val="000000" w:themeColor="text1"/>
                <w:sz w:val="16"/>
                <w:szCs w:val="16"/>
              </w:rPr>
              <w:t>Applying appropriate academic approaches, explain characteristic beliefs, practices, and institutions of more than one religion and describe the place of these religions within their historical and cultural contexts.</w:t>
            </w:r>
          </w:p>
        </w:tc>
        <w:tc>
          <w:tcPr>
            <w:tcW w:w="738" w:type="dxa"/>
          </w:tcPr>
          <w:p w14:paraId="308213A6" w14:textId="77777777" w:rsidR="00E134D5" w:rsidRPr="00825288" w:rsidRDefault="00E134D5" w:rsidP="00AD3C23">
            <w:pPr>
              <w:rPr>
                <w:rFonts w:ascii="Times" w:hAnsi="Times"/>
                <w:sz w:val="16"/>
                <w:szCs w:val="16"/>
              </w:rPr>
            </w:pPr>
            <w:r>
              <w:rPr>
                <w:sz w:val="16"/>
                <w:szCs w:val="16"/>
              </w:rPr>
              <w:t>108 or 198</w:t>
            </w:r>
          </w:p>
        </w:tc>
        <w:tc>
          <w:tcPr>
            <w:tcW w:w="677" w:type="dxa"/>
          </w:tcPr>
          <w:p w14:paraId="093885F3" w14:textId="77777777" w:rsidR="00E134D5" w:rsidRPr="00825288" w:rsidRDefault="00E134D5" w:rsidP="00AD3C23">
            <w:pPr>
              <w:rPr>
                <w:rFonts w:ascii="Times" w:hAnsi="Times"/>
                <w:sz w:val="16"/>
                <w:szCs w:val="16"/>
              </w:rPr>
            </w:pPr>
            <w:r>
              <w:rPr>
                <w:rFonts w:ascii="Times" w:hAnsi="Times"/>
                <w:sz w:val="16"/>
                <w:szCs w:val="16"/>
              </w:rPr>
              <w:t>20/21</w:t>
            </w:r>
          </w:p>
        </w:tc>
        <w:tc>
          <w:tcPr>
            <w:tcW w:w="0" w:type="auto"/>
          </w:tcPr>
          <w:p w14:paraId="5877690F" w14:textId="77777777" w:rsidR="00E134D5" w:rsidRPr="00825288" w:rsidRDefault="00E134D5" w:rsidP="00AD3C23">
            <w:pPr>
              <w:rPr>
                <w:rFonts w:ascii="Times" w:hAnsi="Times"/>
                <w:sz w:val="16"/>
                <w:szCs w:val="16"/>
              </w:rPr>
            </w:pPr>
            <w:r>
              <w:rPr>
                <w:sz w:val="16"/>
                <w:szCs w:val="16"/>
              </w:rPr>
              <w:t>Research paper</w:t>
            </w:r>
          </w:p>
        </w:tc>
        <w:tc>
          <w:tcPr>
            <w:tcW w:w="0" w:type="auto"/>
          </w:tcPr>
          <w:p w14:paraId="78063D9C" w14:textId="77777777" w:rsidR="00E134D5" w:rsidRPr="00825288" w:rsidRDefault="00E134D5" w:rsidP="00AD3C23">
            <w:pPr>
              <w:rPr>
                <w:rFonts w:ascii="Times" w:hAnsi="Times"/>
                <w:sz w:val="16"/>
                <w:szCs w:val="16"/>
              </w:rPr>
            </w:pPr>
            <w:r>
              <w:rPr>
                <w:sz w:val="16"/>
                <w:szCs w:val="16"/>
              </w:rPr>
              <w:t>Rubrics, developed by Assessment Committee</w:t>
            </w:r>
          </w:p>
        </w:tc>
        <w:tc>
          <w:tcPr>
            <w:tcW w:w="0" w:type="auto"/>
          </w:tcPr>
          <w:p w14:paraId="22768FB9" w14:textId="77777777" w:rsidR="00E134D5" w:rsidRPr="00825288" w:rsidRDefault="00E134D5" w:rsidP="00AD3C23">
            <w:pPr>
              <w:rPr>
                <w:rFonts w:ascii="Times" w:hAnsi="Times"/>
                <w:sz w:val="16"/>
                <w:szCs w:val="16"/>
              </w:rPr>
            </w:pPr>
            <w:r>
              <w:rPr>
                <w:sz w:val="16"/>
                <w:szCs w:val="16"/>
              </w:rPr>
              <w:t>Coordinated by Assessment Committee</w:t>
            </w:r>
          </w:p>
        </w:tc>
        <w:tc>
          <w:tcPr>
            <w:tcW w:w="0" w:type="auto"/>
          </w:tcPr>
          <w:p w14:paraId="39745E09" w14:textId="77777777" w:rsidR="00E134D5" w:rsidRPr="00825288" w:rsidRDefault="00E134D5" w:rsidP="00AD3C23">
            <w:pPr>
              <w:rPr>
                <w:rFonts w:ascii="Times" w:hAnsi="Times"/>
                <w:sz w:val="16"/>
                <w:szCs w:val="16"/>
              </w:rPr>
            </w:pPr>
            <w:r>
              <w:rPr>
                <w:sz w:val="16"/>
                <w:szCs w:val="16"/>
              </w:rPr>
              <w:t>Data will be reported by Assessment Committee. 90% should achieve 2.0 or better (of 4.0), 30% 3.0 or better</w:t>
            </w:r>
          </w:p>
        </w:tc>
        <w:tc>
          <w:tcPr>
            <w:tcW w:w="0" w:type="auto"/>
          </w:tcPr>
          <w:p w14:paraId="40485117" w14:textId="77777777" w:rsidR="00E134D5" w:rsidRPr="00825288" w:rsidRDefault="00E134D5" w:rsidP="00AD3C23">
            <w:pPr>
              <w:rPr>
                <w:rFonts w:ascii="Times" w:hAnsi="Times"/>
                <w:sz w:val="16"/>
                <w:szCs w:val="16"/>
              </w:rPr>
            </w:pPr>
            <w:r>
              <w:rPr>
                <w:sz w:val="16"/>
                <w:szCs w:val="16"/>
              </w:rPr>
              <w:t>Assessment Committee and instructor</w:t>
            </w:r>
          </w:p>
        </w:tc>
        <w:tc>
          <w:tcPr>
            <w:tcW w:w="0" w:type="auto"/>
          </w:tcPr>
          <w:p w14:paraId="315BC6AF" w14:textId="77777777" w:rsidR="00E134D5" w:rsidRPr="00825288" w:rsidRDefault="00E134D5" w:rsidP="00AD3C23">
            <w:pPr>
              <w:rPr>
                <w:rFonts w:ascii="Times" w:hAnsi="Times"/>
                <w:sz w:val="16"/>
                <w:szCs w:val="16"/>
              </w:rPr>
            </w:pPr>
            <w:r>
              <w:rPr>
                <w:sz w:val="16"/>
                <w:szCs w:val="16"/>
              </w:rPr>
              <w:t>Faculty will use data for enhancing course and curriculum design and delivery</w:t>
            </w:r>
          </w:p>
        </w:tc>
      </w:tr>
    </w:tbl>
    <w:p w14:paraId="22A13C08" w14:textId="77777777" w:rsidR="0008484C" w:rsidRDefault="0008484C" w:rsidP="000848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p>
    <w:p w14:paraId="1E88BFCC" w14:textId="77777777" w:rsidR="0008484C" w:rsidRDefault="0008484C" w:rsidP="000848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p>
    <w:p w14:paraId="7F32B41F" w14:textId="390B00A0" w:rsidR="0008484C" w:rsidRPr="0008484C" w:rsidRDefault="00174242" w:rsidP="000848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r>
        <w:rPr>
          <w:rFonts w:cs="Times New Roman"/>
          <w:b/>
          <w:color w:val="000000" w:themeColor="text1"/>
          <w:sz w:val="24"/>
          <w:szCs w:val="24"/>
        </w:rPr>
        <w:br w:type="column"/>
      </w:r>
      <w:r w:rsidR="0008484C">
        <w:rPr>
          <w:rFonts w:cs="Times New Roman"/>
          <w:b/>
          <w:color w:val="000000" w:themeColor="text1"/>
          <w:sz w:val="24"/>
          <w:szCs w:val="24"/>
        </w:rPr>
        <w:lastRenderedPageBreak/>
        <w:t>Curricular Maps</w:t>
      </w:r>
    </w:p>
    <w:p w14:paraId="29D6A504" w14:textId="77777777" w:rsidR="0008484C" w:rsidRDefault="0008484C" w:rsidP="000848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p>
    <w:p w14:paraId="5D8742C6" w14:textId="04441E9F" w:rsidR="00174242" w:rsidRPr="00174242" w:rsidRDefault="002C6EE9" w:rsidP="001742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r>
        <w:rPr>
          <w:rFonts w:cs="Times New Roman"/>
          <w:b/>
          <w:color w:val="000000" w:themeColor="text1"/>
          <w:sz w:val="24"/>
          <w:szCs w:val="24"/>
        </w:rPr>
        <w:t>BA in Humanities</w:t>
      </w:r>
    </w:p>
    <w:tbl>
      <w:tblPr>
        <w:tblW w:w="97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tblGrid>
      <w:tr w:rsidR="00174242" w:rsidRPr="00224C54" w14:paraId="38B8116A" w14:textId="77777777" w:rsidTr="00174242">
        <w:trPr>
          <w:trHeight w:val="747"/>
          <w:jc w:val="center"/>
        </w:trPr>
        <w:tc>
          <w:tcPr>
            <w:tcW w:w="0" w:type="auto"/>
            <w:tcBorders>
              <w:tl2br w:val="single" w:sz="4" w:space="0" w:color="auto"/>
            </w:tcBorders>
            <w:shd w:val="clear" w:color="auto" w:fill="auto"/>
          </w:tcPr>
          <w:p w14:paraId="124D9073" w14:textId="77777777" w:rsidR="009972EA" w:rsidRDefault="00174242" w:rsidP="009972EA">
            <w:pPr>
              <w:tabs>
                <w:tab w:val="left" w:pos="1219"/>
              </w:tabs>
              <w:jc w:val="right"/>
              <w:rPr>
                <w:b/>
                <w:sz w:val="16"/>
                <w:szCs w:val="16"/>
              </w:rPr>
            </w:pPr>
            <w:r w:rsidRPr="00224C54">
              <w:rPr>
                <w:b/>
                <w:sz w:val="16"/>
                <w:szCs w:val="16"/>
              </w:rPr>
              <w:t xml:space="preserve"> </w:t>
            </w:r>
            <w:r w:rsidR="009972EA">
              <w:rPr>
                <w:b/>
                <w:sz w:val="16"/>
                <w:szCs w:val="16"/>
              </w:rPr>
              <w:t xml:space="preserve">     </w:t>
            </w:r>
          </w:p>
          <w:p w14:paraId="29199C3E" w14:textId="44AB544F" w:rsidR="00174242" w:rsidRPr="00224C54" w:rsidRDefault="009972EA" w:rsidP="009972EA">
            <w:pPr>
              <w:tabs>
                <w:tab w:val="left" w:pos="1219"/>
              </w:tabs>
              <w:jc w:val="right"/>
              <w:rPr>
                <w:b/>
                <w:sz w:val="16"/>
                <w:szCs w:val="16"/>
              </w:rPr>
            </w:pPr>
            <w:r>
              <w:rPr>
                <w:b/>
                <w:sz w:val="16"/>
                <w:szCs w:val="16"/>
              </w:rPr>
              <w:t>PLOs</w:t>
            </w:r>
          </w:p>
          <w:p w14:paraId="568BC918" w14:textId="77777777" w:rsidR="00174242" w:rsidRPr="00224C54" w:rsidRDefault="00174242" w:rsidP="00AD3C23">
            <w:pPr>
              <w:tabs>
                <w:tab w:val="left" w:pos="1219"/>
              </w:tabs>
              <w:rPr>
                <w:b/>
                <w:sz w:val="16"/>
                <w:szCs w:val="16"/>
              </w:rPr>
            </w:pPr>
          </w:p>
          <w:p w14:paraId="4BAE7E00" w14:textId="77777777" w:rsidR="00174242" w:rsidRPr="00224C54" w:rsidRDefault="00174242" w:rsidP="00AD3C23">
            <w:pPr>
              <w:tabs>
                <w:tab w:val="left" w:pos="1219"/>
              </w:tabs>
              <w:rPr>
                <w:sz w:val="16"/>
                <w:szCs w:val="16"/>
              </w:rPr>
            </w:pPr>
            <w:r w:rsidRPr="00224C54">
              <w:rPr>
                <w:b/>
                <w:sz w:val="16"/>
                <w:szCs w:val="16"/>
              </w:rPr>
              <w:t>Courses</w:t>
            </w:r>
          </w:p>
        </w:tc>
        <w:tc>
          <w:tcPr>
            <w:tcW w:w="0" w:type="auto"/>
            <w:shd w:val="clear" w:color="auto" w:fill="auto"/>
            <w:vAlign w:val="center"/>
          </w:tcPr>
          <w:p w14:paraId="0024AF81" w14:textId="77777777" w:rsidR="00174242" w:rsidRPr="00224C54" w:rsidRDefault="00174242" w:rsidP="00AD3C23">
            <w:pPr>
              <w:tabs>
                <w:tab w:val="left" w:pos="5332"/>
              </w:tabs>
              <w:rPr>
                <w:b/>
                <w:sz w:val="16"/>
                <w:szCs w:val="16"/>
              </w:rPr>
            </w:pPr>
            <w:r>
              <w:rPr>
                <w:b/>
                <w:sz w:val="16"/>
                <w:szCs w:val="16"/>
              </w:rPr>
              <w:t>1.1</w:t>
            </w:r>
          </w:p>
        </w:tc>
        <w:tc>
          <w:tcPr>
            <w:tcW w:w="0" w:type="auto"/>
            <w:vAlign w:val="center"/>
          </w:tcPr>
          <w:p w14:paraId="1A6D91C0" w14:textId="77777777" w:rsidR="00174242" w:rsidRDefault="00174242" w:rsidP="00AD3C23">
            <w:pPr>
              <w:tabs>
                <w:tab w:val="left" w:pos="5332"/>
              </w:tabs>
              <w:rPr>
                <w:b/>
                <w:sz w:val="16"/>
                <w:szCs w:val="16"/>
              </w:rPr>
            </w:pPr>
            <w:r>
              <w:rPr>
                <w:b/>
                <w:sz w:val="16"/>
                <w:szCs w:val="16"/>
              </w:rPr>
              <w:t>1.2</w:t>
            </w:r>
          </w:p>
        </w:tc>
        <w:tc>
          <w:tcPr>
            <w:tcW w:w="0" w:type="auto"/>
            <w:shd w:val="clear" w:color="auto" w:fill="auto"/>
            <w:vAlign w:val="center"/>
          </w:tcPr>
          <w:p w14:paraId="787D3AD4" w14:textId="77777777" w:rsidR="00174242" w:rsidRPr="00224C54" w:rsidRDefault="00174242" w:rsidP="00AD3C23">
            <w:pPr>
              <w:tabs>
                <w:tab w:val="left" w:pos="5332"/>
              </w:tabs>
              <w:rPr>
                <w:b/>
                <w:sz w:val="16"/>
                <w:szCs w:val="16"/>
              </w:rPr>
            </w:pPr>
            <w:r>
              <w:rPr>
                <w:b/>
                <w:sz w:val="16"/>
                <w:szCs w:val="16"/>
              </w:rPr>
              <w:t>1.3</w:t>
            </w:r>
          </w:p>
        </w:tc>
        <w:tc>
          <w:tcPr>
            <w:tcW w:w="0" w:type="auto"/>
            <w:shd w:val="clear" w:color="auto" w:fill="auto"/>
            <w:vAlign w:val="center"/>
          </w:tcPr>
          <w:p w14:paraId="7746DB8B" w14:textId="77777777" w:rsidR="00174242" w:rsidRPr="00224C54" w:rsidRDefault="00174242" w:rsidP="00AD3C23">
            <w:pPr>
              <w:tabs>
                <w:tab w:val="left" w:pos="5332"/>
              </w:tabs>
              <w:rPr>
                <w:b/>
                <w:sz w:val="16"/>
                <w:szCs w:val="16"/>
              </w:rPr>
            </w:pPr>
            <w:r>
              <w:rPr>
                <w:b/>
                <w:sz w:val="16"/>
                <w:szCs w:val="16"/>
              </w:rPr>
              <w:t>2.1</w:t>
            </w:r>
          </w:p>
        </w:tc>
        <w:tc>
          <w:tcPr>
            <w:tcW w:w="0" w:type="auto"/>
            <w:shd w:val="clear" w:color="auto" w:fill="auto"/>
            <w:vAlign w:val="center"/>
          </w:tcPr>
          <w:p w14:paraId="74615190" w14:textId="77777777" w:rsidR="00174242" w:rsidRPr="00224C54" w:rsidRDefault="00174242" w:rsidP="00AD3C23">
            <w:pPr>
              <w:tabs>
                <w:tab w:val="left" w:pos="5332"/>
              </w:tabs>
              <w:rPr>
                <w:b/>
                <w:sz w:val="16"/>
                <w:szCs w:val="16"/>
              </w:rPr>
            </w:pPr>
            <w:r>
              <w:rPr>
                <w:b/>
                <w:sz w:val="16"/>
                <w:szCs w:val="16"/>
              </w:rPr>
              <w:t>2.2</w:t>
            </w:r>
          </w:p>
        </w:tc>
        <w:tc>
          <w:tcPr>
            <w:tcW w:w="0" w:type="auto"/>
            <w:shd w:val="clear" w:color="auto" w:fill="auto"/>
            <w:vAlign w:val="center"/>
          </w:tcPr>
          <w:p w14:paraId="5482FB12" w14:textId="77777777" w:rsidR="00174242" w:rsidRPr="00224C54" w:rsidRDefault="00174242" w:rsidP="00AD3C23">
            <w:pPr>
              <w:tabs>
                <w:tab w:val="left" w:pos="5332"/>
              </w:tabs>
              <w:rPr>
                <w:b/>
                <w:sz w:val="16"/>
                <w:szCs w:val="16"/>
              </w:rPr>
            </w:pPr>
            <w:r>
              <w:rPr>
                <w:b/>
                <w:sz w:val="16"/>
                <w:szCs w:val="16"/>
              </w:rPr>
              <w:t>2.3</w:t>
            </w:r>
          </w:p>
        </w:tc>
        <w:tc>
          <w:tcPr>
            <w:tcW w:w="0" w:type="auto"/>
            <w:shd w:val="clear" w:color="auto" w:fill="auto"/>
            <w:vAlign w:val="center"/>
          </w:tcPr>
          <w:p w14:paraId="3FE6C1D2" w14:textId="77777777" w:rsidR="00174242" w:rsidRPr="00224C54" w:rsidRDefault="00174242" w:rsidP="00AD3C23">
            <w:pPr>
              <w:tabs>
                <w:tab w:val="left" w:pos="5332"/>
              </w:tabs>
              <w:rPr>
                <w:b/>
                <w:sz w:val="16"/>
                <w:szCs w:val="16"/>
              </w:rPr>
            </w:pPr>
            <w:r>
              <w:rPr>
                <w:b/>
                <w:sz w:val="16"/>
                <w:szCs w:val="16"/>
              </w:rPr>
              <w:t>2.4</w:t>
            </w:r>
          </w:p>
        </w:tc>
        <w:tc>
          <w:tcPr>
            <w:tcW w:w="0" w:type="auto"/>
            <w:vAlign w:val="center"/>
          </w:tcPr>
          <w:p w14:paraId="12A67ECB" w14:textId="77777777" w:rsidR="00174242" w:rsidRDefault="00174242" w:rsidP="00AD3C23">
            <w:pPr>
              <w:tabs>
                <w:tab w:val="left" w:pos="5332"/>
              </w:tabs>
              <w:rPr>
                <w:b/>
                <w:sz w:val="16"/>
                <w:szCs w:val="16"/>
              </w:rPr>
            </w:pPr>
            <w:r>
              <w:rPr>
                <w:b/>
                <w:sz w:val="16"/>
                <w:szCs w:val="16"/>
              </w:rPr>
              <w:t>3.1</w:t>
            </w:r>
          </w:p>
        </w:tc>
        <w:tc>
          <w:tcPr>
            <w:tcW w:w="0" w:type="auto"/>
            <w:vAlign w:val="center"/>
          </w:tcPr>
          <w:p w14:paraId="185ADBA2" w14:textId="77777777" w:rsidR="00174242" w:rsidRDefault="00174242" w:rsidP="00AD3C23">
            <w:pPr>
              <w:tabs>
                <w:tab w:val="left" w:pos="5332"/>
              </w:tabs>
              <w:rPr>
                <w:b/>
                <w:sz w:val="16"/>
                <w:szCs w:val="16"/>
              </w:rPr>
            </w:pPr>
            <w:r>
              <w:rPr>
                <w:b/>
                <w:sz w:val="16"/>
                <w:szCs w:val="16"/>
              </w:rPr>
              <w:t>3.2</w:t>
            </w:r>
          </w:p>
        </w:tc>
        <w:tc>
          <w:tcPr>
            <w:tcW w:w="0" w:type="auto"/>
            <w:vAlign w:val="center"/>
          </w:tcPr>
          <w:p w14:paraId="70A89DEE" w14:textId="77777777" w:rsidR="00174242" w:rsidRDefault="00174242" w:rsidP="00AD3C23">
            <w:pPr>
              <w:tabs>
                <w:tab w:val="left" w:pos="5332"/>
              </w:tabs>
              <w:rPr>
                <w:b/>
                <w:sz w:val="16"/>
                <w:szCs w:val="16"/>
              </w:rPr>
            </w:pPr>
            <w:r>
              <w:rPr>
                <w:b/>
                <w:sz w:val="16"/>
                <w:szCs w:val="16"/>
              </w:rPr>
              <w:t>3.3</w:t>
            </w:r>
          </w:p>
        </w:tc>
        <w:tc>
          <w:tcPr>
            <w:tcW w:w="0" w:type="auto"/>
            <w:shd w:val="clear" w:color="auto" w:fill="auto"/>
            <w:vAlign w:val="center"/>
          </w:tcPr>
          <w:p w14:paraId="0FBFA9A0" w14:textId="77777777" w:rsidR="00174242" w:rsidRPr="00224C54" w:rsidRDefault="00174242" w:rsidP="00AD3C23">
            <w:pPr>
              <w:tabs>
                <w:tab w:val="left" w:pos="5332"/>
              </w:tabs>
              <w:rPr>
                <w:b/>
                <w:sz w:val="16"/>
                <w:szCs w:val="16"/>
              </w:rPr>
            </w:pPr>
            <w:r>
              <w:rPr>
                <w:b/>
                <w:sz w:val="16"/>
                <w:szCs w:val="16"/>
              </w:rPr>
              <w:t>3.4</w:t>
            </w:r>
            <w:r w:rsidRPr="00224C54">
              <w:rPr>
                <w:b/>
                <w:sz w:val="16"/>
                <w:szCs w:val="16"/>
              </w:rPr>
              <w:t xml:space="preserve"> </w:t>
            </w:r>
          </w:p>
        </w:tc>
        <w:tc>
          <w:tcPr>
            <w:tcW w:w="0" w:type="auto"/>
            <w:vAlign w:val="center"/>
          </w:tcPr>
          <w:p w14:paraId="46DB23D6" w14:textId="77777777" w:rsidR="00174242" w:rsidRPr="00224C54" w:rsidRDefault="00174242" w:rsidP="00AD3C23">
            <w:pPr>
              <w:tabs>
                <w:tab w:val="left" w:pos="5332"/>
              </w:tabs>
              <w:rPr>
                <w:b/>
                <w:sz w:val="16"/>
                <w:szCs w:val="16"/>
              </w:rPr>
            </w:pPr>
            <w:r>
              <w:rPr>
                <w:b/>
                <w:sz w:val="16"/>
                <w:szCs w:val="16"/>
              </w:rPr>
              <w:t>3.5</w:t>
            </w:r>
            <w:r w:rsidRPr="00224C54">
              <w:rPr>
                <w:b/>
                <w:sz w:val="16"/>
                <w:szCs w:val="16"/>
              </w:rPr>
              <w:t xml:space="preserve"> </w:t>
            </w:r>
          </w:p>
        </w:tc>
        <w:tc>
          <w:tcPr>
            <w:tcW w:w="416" w:type="dxa"/>
            <w:vAlign w:val="center"/>
          </w:tcPr>
          <w:p w14:paraId="5FFA91DF" w14:textId="77777777" w:rsidR="00174242" w:rsidRDefault="00174242" w:rsidP="00AD3C23">
            <w:pPr>
              <w:tabs>
                <w:tab w:val="left" w:pos="5332"/>
              </w:tabs>
              <w:rPr>
                <w:b/>
                <w:sz w:val="16"/>
                <w:szCs w:val="16"/>
              </w:rPr>
            </w:pPr>
            <w:r>
              <w:rPr>
                <w:b/>
                <w:sz w:val="16"/>
                <w:szCs w:val="16"/>
              </w:rPr>
              <w:t>4.1</w:t>
            </w:r>
          </w:p>
        </w:tc>
        <w:tc>
          <w:tcPr>
            <w:tcW w:w="416" w:type="dxa"/>
            <w:vAlign w:val="center"/>
          </w:tcPr>
          <w:p w14:paraId="2ABAFCA4" w14:textId="77777777" w:rsidR="00174242" w:rsidRDefault="00174242" w:rsidP="00AD3C23">
            <w:pPr>
              <w:tabs>
                <w:tab w:val="left" w:pos="5332"/>
              </w:tabs>
              <w:rPr>
                <w:b/>
                <w:sz w:val="16"/>
                <w:szCs w:val="16"/>
              </w:rPr>
            </w:pPr>
            <w:r>
              <w:rPr>
                <w:b/>
                <w:sz w:val="16"/>
                <w:szCs w:val="16"/>
              </w:rPr>
              <w:t>4.2</w:t>
            </w:r>
          </w:p>
        </w:tc>
        <w:tc>
          <w:tcPr>
            <w:tcW w:w="0" w:type="auto"/>
            <w:vAlign w:val="center"/>
          </w:tcPr>
          <w:p w14:paraId="627AF73E" w14:textId="77777777" w:rsidR="00174242" w:rsidRDefault="00174242" w:rsidP="00AD3C23">
            <w:pPr>
              <w:tabs>
                <w:tab w:val="left" w:pos="5332"/>
              </w:tabs>
              <w:rPr>
                <w:b/>
                <w:sz w:val="16"/>
                <w:szCs w:val="16"/>
              </w:rPr>
            </w:pPr>
            <w:r>
              <w:rPr>
                <w:b/>
                <w:sz w:val="16"/>
                <w:szCs w:val="16"/>
              </w:rPr>
              <w:t>4.3</w:t>
            </w:r>
          </w:p>
        </w:tc>
        <w:tc>
          <w:tcPr>
            <w:tcW w:w="0" w:type="auto"/>
            <w:vAlign w:val="center"/>
          </w:tcPr>
          <w:p w14:paraId="226BF34C" w14:textId="77777777" w:rsidR="00174242" w:rsidRPr="00224C54" w:rsidRDefault="00174242" w:rsidP="00AD3C23">
            <w:pPr>
              <w:tabs>
                <w:tab w:val="left" w:pos="5332"/>
              </w:tabs>
              <w:rPr>
                <w:b/>
                <w:sz w:val="16"/>
                <w:szCs w:val="16"/>
              </w:rPr>
            </w:pPr>
            <w:r>
              <w:rPr>
                <w:b/>
                <w:sz w:val="16"/>
                <w:szCs w:val="16"/>
              </w:rPr>
              <w:t>4.4</w:t>
            </w:r>
          </w:p>
        </w:tc>
        <w:tc>
          <w:tcPr>
            <w:tcW w:w="0" w:type="auto"/>
            <w:vAlign w:val="center"/>
          </w:tcPr>
          <w:p w14:paraId="2261620F" w14:textId="77777777" w:rsidR="00174242" w:rsidRDefault="00174242" w:rsidP="00AD3C23">
            <w:pPr>
              <w:tabs>
                <w:tab w:val="left" w:pos="5332"/>
              </w:tabs>
              <w:rPr>
                <w:b/>
                <w:sz w:val="16"/>
                <w:szCs w:val="16"/>
              </w:rPr>
            </w:pPr>
            <w:r>
              <w:rPr>
                <w:b/>
                <w:sz w:val="16"/>
                <w:szCs w:val="16"/>
              </w:rPr>
              <w:t>5.1</w:t>
            </w:r>
          </w:p>
        </w:tc>
        <w:tc>
          <w:tcPr>
            <w:tcW w:w="0" w:type="auto"/>
            <w:vAlign w:val="center"/>
          </w:tcPr>
          <w:p w14:paraId="0CFB9CD0" w14:textId="77777777" w:rsidR="00174242" w:rsidRDefault="00174242" w:rsidP="00AD3C23">
            <w:pPr>
              <w:tabs>
                <w:tab w:val="left" w:pos="5332"/>
              </w:tabs>
              <w:rPr>
                <w:b/>
                <w:sz w:val="16"/>
                <w:szCs w:val="16"/>
              </w:rPr>
            </w:pPr>
            <w:r>
              <w:rPr>
                <w:b/>
                <w:sz w:val="16"/>
                <w:szCs w:val="16"/>
              </w:rPr>
              <w:t>5.2</w:t>
            </w:r>
          </w:p>
        </w:tc>
        <w:tc>
          <w:tcPr>
            <w:tcW w:w="0" w:type="auto"/>
            <w:vAlign w:val="center"/>
          </w:tcPr>
          <w:p w14:paraId="2BBB965B" w14:textId="77777777" w:rsidR="00174242" w:rsidRPr="00224C54" w:rsidRDefault="00174242" w:rsidP="00AD3C23">
            <w:pPr>
              <w:tabs>
                <w:tab w:val="left" w:pos="5332"/>
              </w:tabs>
              <w:rPr>
                <w:b/>
                <w:sz w:val="16"/>
                <w:szCs w:val="16"/>
              </w:rPr>
            </w:pPr>
            <w:r>
              <w:rPr>
                <w:b/>
                <w:sz w:val="16"/>
                <w:szCs w:val="16"/>
              </w:rPr>
              <w:t>5.3</w:t>
            </w:r>
          </w:p>
        </w:tc>
        <w:tc>
          <w:tcPr>
            <w:tcW w:w="0" w:type="auto"/>
            <w:vAlign w:val="center"/>
          </w:tcPr>
          <w:p w14:paraId="5683DCC7" w14:textId="77777777" w:rsidR="00174242" w:rsidRDefault="00174242" w:rsidP="00AD3C23">
            <w:pPr>
              <w:tabs>
                <w:tab w:val="left" w:pos="5332"/>
              </w:tabs>
              <w:rPr>
                <w:b/>
                <w:sz w:val="16"/>
                <w:szCs w:val="16"/>
              </w:rPr>
            </w:pPr>
            <w:r>
              <w:rPr>
                <w:b/>
                <w:sz w:val="16"/>
                <w:szCs w:val="16"/>
              </w:rPr>
              <w:t>5.4</w:t>
            </w:r>
          </w:p>
        </w:tc>
        <w:tc>
          <w:tcPr>
            <w:tcW w:w="0" w:type="auto"/>
            <w:vAlign w:val="center"/>
          </w:tcPr>
          <w:p w14:paraId="1BB98F38" w14:textId="77777777" w:rsidR="00174242" w:rsidRPr="00224C54" w:rsidRDefault="00174242" w:rsidP="00AD3C23">
            <w:pPr>
              <w:tabs>
                <w:tab w:val="left" w:pos="5332"/>
              </w:tabs>
              <w:rPr>
                <w:b/>
                <w:sz w:val="16"/>
                <w:szCs w:val="16"/>
              </w:rPr>
            </w:pPr>
            <w:r>
              <w:rPr>
                <w:b/>
                <w:sz w:val="16"/>
                <w:szCs w:val="16"/>
              </w:rPr>
              <w:t>5.5</w:t>
            </w:r>
          </w:p>
        </w:tc>
      </w:tr>
      <w:tr w:rsidR="00174242" w:rsidRPr="00224C54" w14:paraId="3F2F1083" w14:textId="77777777" w:rsidTr="00174242">
        <w:trPr>
          <w:trHeight w:val="425"/>
          <w:jc w:val="center"/>
        </w:trPr>
        <w:tc>
          <w:tcPr>
            <w:tcW w:w="0" w:type="auto"/>
            <w:shd w:val="clear" w:color="auto" w:fill="auto"/>
            <w:vAlign w:val="center"/>
          </w:tcPr>
          <w:p w14:paraId="0880E095" w14:textId="77777777" w:rsidR="00174242" w:rsidRPr="00224C54" w:rsidRDefault="00174242" w:rsidP="00AD3C23">
            <w:pPr>
              <w:rPr>
                <w:b/>
                <w:sz w:val="16"/>
                <w:szCs w:val="16"/>
              </w:rPr>
            </w:pPr>
            <w:r w:rsidRPr="00224C54">
              <w:rPr>
                <w:b/>
                <w:sz w:val="16"/>
                <w:szCs w:val="16"/>
              </w:rPr>
              <w:t>Required Courses</w:t>
            </w:r>
          </w:p>
        </w:tc>
        <w:tc>
          <w:tcPr>
            <w:tcW w:w="0" w:type="auto"/>
            <w:shd w:val="clear" w:color="auto" w:fill="auto"/>
          </w:tcPr>
          <w:p w14:paraId="53347C22" w14:textId="77777777" w:rsidR="00174242" w:rsidRPr="00224C54" w:rsidRDefault="00174242" w:rsidP="00AD3C23">
            <w:pPr>
              <w:tabs>
                <w:tab w:val="left" w:pos="5332"/>
              </w:tabs>
              <w:rPr>
                <w:sz w:val="16"/>
                <w:szCs w:val="16"/>
              </w:rPr>
            </w:pPr>
          </w:p>
        </w:tc>
        <w:tc>
          <w:tcPr>
            <w:tcW w:w="0" w:type="auto"/>
          </w:tcPr>
          <w:p w14:paraId="1F8B138C" w14:textId="77777777" w:rsidR="00174242" w:rsidRPr="00224C54" w:rsidRDefault="00174242" w:rsidP="00AD3C23">
            <w:pPr>
              <w:tabs>
                <w:tab w:val="left" w:pos="5332"/>
              </w:tabs>
              <w:rPr>
                <w:sz w:val="16"/>
                <w:szCs w:val="16"/>
              </w:rPr>
            </w:pPr>
          </w:p>
        </w:tc>
        <w:tc>
          <w:tcPr>
            <w:tcW w:w="0" w:type="auto"/>
            <w:shd w:val="clear" w:color="auto" w:fill="auto"/>
          </w:tcPr>
          <w:p w14:paraId="3579AA9E" w14:textId="77777777" w:rsidR="00174242" w:rsidRPr="00224C54" w:rsidRDefault="00174242" w:rsidP="00AD3C23">
            <w:pPr>
              <w:tabs>
                <w:tab w:val="left" w:pos="5332"/>
              </w:tabs>
              <w:rPr>
                <w:sz w:val="16"/>
                <w:szCs w:val="16"/>
              </w:rPr>
            </w:pPr>
          </w:p>
        </w:tc>
        <w:tc>
          <w:tcPr>
            <w:tcW w:w="0" w:type="auto"/>
            <w:shd w:val="clear" w:color="auto" w:fill="auto"/>
          </w:tcPr>
          <w:p w14:paraId="17933130" w14:textId="77777777" w:rsidR="00174242" w:rsidRPr="00224C54" w:rsidRDefault="00174242" w:rsidP="00AD3C23">
            <w:pPr>
              <w:tabs>
                <w:tab w:val="left" w:pos="5332"/>
              </w:tabs>
              <w:rPr>
                <w:sz w:val="16"/>
                <w:szCs w:val="16"/>
              </w:rPr>
            </w:pPr>
          </w:p>
        </w:tc>
        <w:tc>
          <w:tcPr>
            <w:tcW w:w="0" w:type="auto"/>
            <w:shd w:val="clear" w:color="auto" w:fill="auto"/>
          </w:tcPr>
          <w:p w14:paraId="04D2C459" w14:textId="77777777" w:rsidR="00174242" w:rsidRPr="00224C54" w:rsidRDefault="00174242" w:rsidP="00AD3C23">
            <w:pPr>
              <w:tabs>
                <w:tab w:val="left" w:pos="5332"/>
              </w:tabs>
              <w:rPr>
                <w:sz w:val="16"/>
                <w:szCs w:val="16"/>
              </w:rPr>
            </w:pPr>
          </w:p>
        </w:tc>
        <w:tc>
          <w:tcPr>
            <w:tcW w:w="0" w:type="auto"/>
            <w:shd w:val="clear" w:color="auto" w:fill="auto"/>
          </w:tcPr>
          <w:p w14:paraId="24C34FDE" w14:textId="77777777" w:rsidR="00174242" w:rsidRPr="00224C54" w:rsidRDefault="00174242" w:rsidP="00AD3C23">
            <w:pPr>
              <w:tabs>
                <w:tab w:val="left" w:pos="5332"/>
              </w:tabs>
              <w:rPr>
                <w:sz w:val="16"/>
                <w:szCs w:val="16"/>
              </w:rPr>
            </w:pPr>
          </w:p>
        </w:tc>
        <w:tc>
          <w:tcPr>
            <w:tcW w:w="0" w:type="auto"/>
            <w:shd w:val="clear" w:color="auto" w:fill="auto"/>
          </w:tcPr>
          <w:p w14:paraId="73DBC0B3" w14:textId="77777777" w:rsidR="00174242" w:rsidRPr="00224C54" w:rsidRDefault="00174242" w:rsidP="00AD3C23">
            <w:pPr>
              <w:tabs>
                <w:tab w:val="left" w:pos="5332"/>
              </w:tabs>
              <w:rPr>
                <w:sz w:val="16"/>
                <w:szCs w:val="16"/>
              </w:rPr>
            </w:pPr>
          </w:p>
        </w:tc>
        <w:tc>
          <w:tcPr>
            <w:tcW w:w="0" w:type="auto"/>
          </w:tcPr>
          <w:p w14:paraId="507C970D" w14:textId="77777777" w:rsidR="00174242" w:rsidRPr="00224C54" w:rsidRDefault="00174242" w:rsidP="00AD3C23">
            <w:pPr>
              <w:tabs>
                <w:tab w:val="left" w:pos="5332"/>
              </w:tabs>
              <w:rPr>
                <w:sz w:val="16"/>
                <w:szCs w:val="16"/>
              </w:rPr>
            </w:pPr>
          </w:p>
        </w:tc>
        <w:tc>
          <w:tcPr>
            <w:tcW w:w="0" w:type="auto"/>
          </w:tcPr>
          <w:p w14:paraId="56BBA9A9" w14:textId="77777777" w:rsidR="00174242" w:rsidRPr="00224C54" w:rsidRDefault="00174242" w:rsidP="00AD3C23">
            <w:pPr>
              <w:tabs>
                <w:tab w:val="left" w:pos="5332"/>
              </w:tabs>
              <w:rPr>
                <w:sz w:val="16"/>
                <w:szCs w:val="16"/>
              </w:rPr>
            </w:pPr>
          </w:p>
        </w:tc>
        <w:tc>
          <w:tcPr>
            <w:tcW w:w="0" w:type="auto"/>
          </w:tcPr>
          <w:p w14:paraId="78688D5C" w14:textId="77777777" w:rsidR="00174242" w:rsidRPr="00224C54" w:rsidRDefault="00174242" w:rsidP="00AD3C23">
            <w:pPr>
              <w:tabs>
                <w:tab w:val="left" w:pos="5332"/>
              </w:tabs>
              <w:rPr>
                <w:sz w:val="16"/>
                <w:szCs w:val="16"/>
              </w:rPr>
            </w:pPr>
          </w:p>
        </w:tc>
        <w:tc>
          <w:tcPr>
            <w:tcW w:w="0" w:type="auto"/>
            <w:shd w:val="clear" w:color="auto" w:fill="auto"/>
          </w:tcPr>
          <w:p w14:paraId="5E0401E0" w14:textId="77777777" w:rsidR="00174242" w:rsidRPr="00224C54" w:rsidRDefault="00174242" w:rsidP="00AD3C23">
            <w:pPr>
              <w:tabs>
                <w:tab w:val="left" w:pos="5332"/>
              </w:tabs>
              <w:rPr>
                <w:sz w:val="16"/>
                <w:szCs w:val="16"/>
              </w:rPr>
            </w:pPr>
          </w:p>
        </w:tc>
        <w:tc>
          <w:tcPr>
            <w:tcW w:w="0" w:type="auto"/>
          </w:tcPr>
          <w:p w14:paraId="5AC8C72A" w14:textId="77777777" w:rsidR="00174242" w:rsidRPr="00224C54" w:rsidRDefault="00174242" w:rsidP="00AD3C23">
            <w:pPr>
              <w:tabs>
                <w:tab w:val="left" w:pos="5332"/>
              </w:tabs>
              <w:rPr>
                <w:sz w:val="16"/>
                <w:szCs w:val="16"/>
              </w:rPr>
            </w:pPr>
          </w:p>
        </w:tc>
        <w:tc>
          <w:tcPr>
            <w:tcW w:w="416" w:type="dxa"/>
          </w:tcPr>
          <w:p w14:paraId="638D7976" w14:textId="77777777" w:rsidR="00174242" w:rsidRPr="00224C54" w:rsidRDefault="00174242" w:rsidP="00AD3C23">
            <w:pPr>
              <w:tabs>
                <w:tab w:val="left" w:pos="5332"/>
              </w:tabs>
              <w:rPr>
                <w:sz w:val="16"/>
                <w:szCs w:val="16"/>
              </w:rPr>
            </w:pPr>
          </w:p>
        </w:tc>
        <w:tc>
          <w:tcPr>
            <w:tcW w:w="416" w:type="dxa"/>
          </w:tcPr>
          <w:p w14:paraId="45799097" w14:textId="77777777" w:rsidR="00174242" w:rsidRPr="00224C54" w:rsidRDefault="00174242" w:rsidP="00AD3C23">
            <w:pPr>
              <w:tabs>
                <w:tab w:val="left" w:pos="5332"/>
              </w:tabs>
              <w:rPr>
                <w:sz w:val="16"/>
                <w:szCs w:val="16"/>
              </w:rPr>
            </w:pPr>
          </w:p>
        </w:tc>
        <w:tc>
          <w:tcPr>
            <w:tcW w:w="0" w:type="auto"/>
          </w:tcPr>
          <w:p w14:paraId="63ACB9D5" w14:textId="77777777" w:rsidR="00174242" w:rsidRPr="00224C54" w:rsidRDefault="00174242" w:rsidP="00AD3C23">
            <w:pPr>
              <w:tabs>
                <w:tab w:val="left" w:pos="5332"/>
              </w:tabs>
              <w:rPr>
                <w:sz w:val="16"/>
                <w:szCs w:val="16"/>
              </w:rPr>
            </w:pPr>
          </w:p>
        </w:tc>
        <w:tc>
          <w:tcPr>
            <w:tcW w:w="0" w:type="auto"/>
          </w:tcPr>
          <w:p w14:paraId="74621D6E" w14:textId="77777777" w:rsidR="00174242" w:rsidRPr="00224C54" w:rsidRDefault="00174242" w:rsidP="00AD3C23">
            <w:pPr>
              <w:tabs>
                <w:tab w:val="left" w:pos="5332"/>
              </w:tabs>
              <w:rPr>
                <w:sz w:val="16"/>
                <w:szCs w:val="16"/>
              </w:rPr>
            </w:pPr>
          </w:p>
        </w:tc>
        <w:tc>
          <w:tcPr>
            <w:tcW w:w="0" w:type="auto"/>
          </w:tcPr>
          <w:p w14:paraId="73100B3B" w14:textId="77777777" w:rsidR="00174242" w:rsidRPr="00224C54" w:rsidRDefault="00174242" w:rsidP="00AD3C23">
            <w:pPr>
              <w:tabs>
                <w:tab w:val="left" w:pos="5332"/>
              </w:tabs>
              <w:rPr>
                <w:sz w:val="16"/>
                <w:szCs w:val="16"/>
              </w:rPr>
            </w:pPr>
          </w:p>
        </w:tc>
        <w:tc>
          <w:tcPr>
            <w:tcW w:w="0" w:type="auto"/>
          </w:tcPr>
          <w:p w14:paraId="498BC374" w14:textId="77777777" w:rsidR="00174242" w:rsidRPr="00224C54" w:rsidRDefault="00174242" w:rsidP="00AD3C23">
            <w:pPr>
              <w:tabs>
                <w:tab w:val="left" w:pos="5332"/>
              </w:tabs>
              <w:rPr>
                <w:sz w:val="16"/>
                <w:szCs w:val="16"/>
              </w:rPr>
            </w:pPr>
          </w:p>
        </w:tc>
        <w:tc>
          <w:tcPr>
            <w:tcW w:w="0" w:type="auto"/>
          </w:tcPr>
          <w:p w14:paraId="11D61E12" w14:textId="77777777" w:rsidR="00174242" w:rsidRPr="00224C54" w:rsidRDefault="00174242" w:rsidP="00AD3C23">
            <w:pPr>
              <w:tabs>
                <w:tab w:val="left" w:pos="5332"/>
              </w:tabs>
              <w:rPr>
                <w:sz w:val="16"/>
                <w:szCs w:val="16"/>
              </w:rPr>
            </w:pPr>
          </w:p>
        </w:tc>
        <w:tc>
          <w:tcPr>
            <w:tcW w:w="0" w:type="auto"/>
          </w:tcPr>
          <w:p w14:paraId="5E4C65B7" w14:textId="77777777" w:rsidR="00174242" w:rsidRPr="00224C54" w:rsidRDefault="00174242" w:rsidP="00AD3C23">
            <w:pPr>
              <w:tabs>
                <w:tab w:val="left" w:pos="5332"/>
              </w:tabs>
              <w:rPr>
                <w:sz w:val="16"/>
                <w:szCs w:val="16"/>
              </w:rPr>
            </w:pPr>
          </w:p>
        </w:tc>
        <w:tc>
          <w:tcPr>
            <w:tcW w:w="0" w:type="auto"/>
          </w:tcPr>
          <w:p w14:paraId="33E6FAC4" w14:textId="77777777" w:rsidR="00174242" w:rsidRPr="00224C54" w:rsidRDefault="00174242" w:rsidP="00AD3C23">
            <w:pPr>
              <w:tabs>
                <w:tab w:val="left" w:pos="5332"/>
              </w:tabs>
              <w:rPr>
                <w:sz w:val="16"/>
                <w:szCs w:val="16"/>
              </w:rPr>
            </w:pPr>
          </w:p>
        </w:tc>
      </w:tr>
      <w:tr w:rsidR="00174242" w:rsidRPr="00224C54" w14:paraId="10A0A246" w14:textId="77777777" w:rsidTr="00174242">
        <w:trPr>
          <w:trHeight w:val="476"/>
          <w:jc w:val="center"/>
        </w:trPr>
        <w:tc>
          <w:tcPr>
            <w:tcW w:w="0" w:type="auto"/>
            <w:shd w:val="clear" w:color="auto" w:fill="auto"/>
            <w:vAlign w:val="center"/>
          </w:tcPr>
          <w:p w14:paraId="0B994D3B" w14:textId="77777777" w:rsidR="00174242" w:rsidRPr="00224C54" w:rsidRDefault="00174242" w:rsidP="00AD3C23">
            <w:pPr>
              <w:rPr>
                <w:color w:val="000000"/>
                <w:sz w:val="16"/>
                <w:szCs w:val="16"/>
              </w:rPr>
            </w:pPr>
            <w:r>
              <w:rPr>
                <w:color w:val="000000"/>
                <w:sz w:val="16"/>
                <w:szCs w:val="16"/>
              </w:rPr>
              <w:t>HRS 10</w:t>
            </w:r>
          </w:p>
        </w:tc>
        <w:tc>
          <w:tcPr>
            <w:tcW w:w="0" w:type="auto"/>
            <w:shd w:val="clear" w:color="auto" w:fill="auto"/>
            <w:vAlign w:val="center"/>
          </w:tcPr>
          <w:p w14:paraId="13348988" w14:textId="77777777" w:rsidR="00174242" w:rsidRPr="00224C54" w:rsidRDefault="00174242" w:rsidP="00AD3C23">
            <w:pPr>
              <w:tabs>
                <w:tab w:val="center" w:pos="715"/>
              </w:tabs>
              <w:rPr>
                <w:sz w:val="16"/>
                <w:szCs w:val="16"/>
              </w:rPr>
            </w:pPr>
            <w:r>
              <w:rPr>
                <w:sz w:val="16"/>
                <w:szCs w:val="16"/>
              </w:rPr>
              <w:t>I</w:t>
            </w:r>
          </w:p>
        </w:tc>
        <w:tc>
          <w:tcPr>
            <w:tcW w:w="0" w:type="auto"/>
            <w:vAlign w:val="center"/>
          </w:tcPr>
          <w:p w14:paraId="618CE99D" w14:textId="77777777" w:rsidR="00174242" w:rsidRPr="00224C54" w:rsidRDefault="00174242" w:rsidP="00AD3C23">
            <w:pPr>
              <w:rPr>
                <w:sz w:val="16"/>
                <w:szCs w:val="16"/>
              </w:rPr>
            </w:pPr>
            <w:r>
              <w:rPr>
                <w:sz w:val="16"/>
                <w:szCs w:val="16"/>
              </w:rPr>
              <w:t>I</w:t>
            </w:r>
          </w:p>
        </w:tc>
        <w:tc>
          <w:tcPr>
            <w:tcW w:w="0" w:type="auto"/>
            <w:shd w:val="clear" w:color="auto" w:fill="auto"/>
            <w:vAlign w:val="center"/>
          </w:tcPr>
          <w:p w14:paraId="75EB299D" w14:textId="77777777" w:rsidR="00174242" w:rsidRPr="00224C54" w:rsidRDefault="00174242" w:rsidP="00AD3C23">
            <w:pPr>
              <w:rPr>
                <w:sz w:val="16"/>
                <w:szCs w:val="16"/>
              </w:rPr>
            </w:pPr>
            <w:r>
              <w:rPr>
                <w:sz w:val="16"/>
                <w:szCs w:val="16"/>
              </w:rPr>
              <w:t>I</w:t>
            </w:r>
          </w:p>
        </w:tc>
        <w:tc>
          <w:tcPr>
            <w:tcW w:w="0" w:type="auto"/>
            <w:shd w:val="clear" w:color="auto" w:fill="auto"/>
            <w:vAlign w:val="center"/>
          </w:tcPr>
          <w:p w14:paraId="59A8565B" w14:textId="77777777" w:rsidR="00174242" w:rsidRPr="00224C54" w:rsidRDefault="00174242" w:rsidP="00AD3C23">
            <w:pPr>
              <w:tabs>
                <w:tab w:val="center" w:pos="715"/>
              </w:tabs>
              <w:rPr>
                <w:sz w:val="16"/>
                <w:szCs w:val="16"/>
              </w:rPr>
            </w:pPr>
            <w:r>
              <w:rPr>
                <w:sz w:val="16"/>
                <w:szCs w:val="16"/>
              </w:rPr>
              <w:t>I</w:t>
            </w:r>
          </w:p>
        </w:tc>
        <w:tc>
          <w:tcPr>
            <w:tcW w:w="0" w:type="auto"/>
            <w:shd w:val="clear" w:color="auto" w:fill="auto"/>
            <w:vAlign w:val="center"/>
          </w:tcPr>
          <w:p w14:paraId="2A05D7AC" w14:textId="77777777" w:rsidR="00174242" w:rsidRPr="00224C54" w:rsidRDefault="00174242" w:rsidP="00AD3C23">
            <w:pPr>
              <w:tabs>
                <w:tab w:val="center" w:pos="715"/>
              </w:tabs>
              <w:rPr>
                <w:sz w:val="16"/>
                <w:szCs w:val="16"/>
              </w:rPr>
            </w:pPr>
            <w:r>
              <w:rPr>
                <w:sz w:val="16"/>
                <w:szCs w:val="16"/>
              </w:rPr>
              <w:t>I</w:t>
            </w:r>
          </w:p>
        </w:tc>
        <w:tc>
          <w:tcPr>
            <w:tcW w:w="0" w:type="auto"/>
            <w:shd w:val="clear" w:color="auto" w:fill="auto"/>
            <w:vAlign w:val="center"/>
          </w:tcPr>
          <w:p w14:paraId="3D2FA991" w14:textId="77777777" w:rsidR="00174242" w:rsidRPr="00224C54" w:rsidRDefault="00174242" w:rsidP="00AD3C23">
            <w:pPr>
              <w:tabs>
                <w:tab w:val="center" w:pos="715"/>
              </w:tabs>
              <w:rPr>
                <w:sz w:val="16"/>
                <w:szCs w:val="16"/>
              </w:rPr>
            </w:pPr>
            <w:r>
              <w:rPr>
                <w:sz w:val="16"/>
                <w:szCs w:val="16"/>
              </w:rPr>
              <w:t>I</w:t>
            </w:r>
          </w:p>
        </w:tc>
        <w:tc>
          <w:tcPr>
            <w:tcW w:w="0" w:type="auto"/>
            <w:shd w:val="clear" w:color="auto" w:fill="auto"/>
            <w:vAlign w:val="center"/>
          </w:tcPr>
          <w:p w14:paraId="6888EF79" w14:textId="77777777" w:rsidR="00174242" w:rsidRPr="00224C54" w:rsidRDefault="00174242" w:rsidP="00AD3C23">
            <w:pPr>
              <w:tabs>
                <w:tab w:val="center" w:pos="715"/>
              </w:tabs>
              <w:rPr>
                <w:sz w:val="16"/>
                <w:szCs w:val="16"/>
              </w:rPr>
            </w:pPr>
            <w:r>
              <w:rPr>
                <w:sz w:val="16"/>
                <w:szCs w:val="16"/>
              </w:rPr>
              <w:t>I</w:t>
            </w:r>
          </w:p>
        </w:tc>
        <w:tc>
          <w:tcPr>
            <w:tcW w:w="0" w:type="auto"/>
            <w:vAlign w:val="center"/>
          </w:tcPr>
          <w:p w14:paraId="6857DFF4" w14:textId="77777777" w:rsidR="00174242" w:rsidRPr="00224C54" w:rsidRDefault="00174242" w:rsidP="00AD3C23">
            <w:pPr>
              <w:rPr>
                <w:sz w:val="16"/>
                <w:szCs w:val="16"/>
              </w:rPr>
            </w:pPr>
          </w:p>
        </w:tc>
        <w:tc>
          <w:tcPr>
            <w:tcW w:w="0" w:type="auto"/>
            <w:vAlign w:val="center"/>
          </w:tcPr>
          <w:p w14:paraId="0E377C2B" w14:textId="77777777" w:rsidR="00174242" w:rsidRPr="00224C54" w:rsidRDefault="00174242" w:rsidP="00AD3C23">
            <w:pPr>
              <w:rPr>
                <w:sz w:val="16"/>
                <w:szCs w:val="16"/>
              </w:rPr>
            </w:pPr>
          </w:p>
        </w:tc>
        <w:tc>
          <w:tcPr>
            <w:tcW w:w="0" w:type="auto"/>
            <w:vAlign w:val="center"/>
          </w:tcPr>
          <w:p w14:paraId="01A34003" w14:textId="77777777" w:rsidR="00174242" w:rsidRPr="00224C54" w:rsidRDefault="00174242" w:rsidP="00AD3C23">
            <w:pPr>
              <w:rPr>
                <w:sz w:val="16"/>
                <w:szCs w:val="16"/>
              </w:rPr>
            </w:pPr>
          </w:p>
        </w:tc>
        <w:tc>
          <w:tcPr>
            <w:tcW w:w="0" w:type="auto"/>
            <w:shd w:val="clear" w:color="auto" w:fill="auto"/>
            <w:vAlign w:val="center"/>
          </w:tcPr>
          <w:p w14:paraId="6EDB6404" w14:textId="77777777" w:rsidR="00174242" w:rsidRPr="00224C54" w:rsidRDefault="00174242" w:rsidP="00AD3C23">
            <w:pPr>
              <w:rPr>
                <w:sz w:val="16"/>
                <w:szCs w:val="16"/>
              </w:rPr>
            </w:pPr>
            <w:r>
              <w:rPr>
                <w:sz w:val="16"/>
                <w:szCs w:val="16"/>
              </w:rPr>
              <w:t>I</w:t>
            </w:r>
          </w:p>
        </w:tc>
        <w:tc>
          <w:tcPr>
            <w:tcW w:w="0" w:type="auto"/>
            <w:vAlign w:val="center"/>
          </w:tcPr>
          <w:p w14:paraId="7198DEBE" w14:textId="77777777" w:rsidR="00174242" w:rsidRPr="00224C54" w:rsidRDefault="00174242" w:rsidP="00AD3C23">
            <w:pPr>
              <w:rPr>
                <w:sz w:val="16"/>
                <w:szCs w:val="16"/>
              </w:rPr>
            </w:pPr>
            <w:r>
              <w:rPr>
                <w:sz w:val="16"/>
                <w:szCs w:val="16"/>
              </w:rPr>
              <w:t>I</w:t>
            </w:r>
          </w:p>
        </w:tc>
        <w:tc>
          <w:tcPr>
            <w:tcW w:w="416" w:type="dxa"/>
            <w:vAlign w:val="center"/>
          </w:tcPr>
          <w:p w14:paraId="10A61CFB" w14:textId="77777777" w:rsidR="00174242" w:rsidRPr="00224C54" w:rsidRDefault="00174242" w:rsidP="00AD3C23">
            <w:pPr>
              <w:rPr>
                <w:sz w:val="16"/>
                <w:szCs w:val="16"/>
              </w:rPr>
            </w:pPr>
            <w:r>
              <w:rPr>
                <w:sz w:val="16"/>
                <w:szCs w:val="16"/>
              </w:rPr>
              <w:t>I</w:t>
            </w:r>
          </w:p>
        </w:tc>
        <w:tc>
          <w:tcPr>
            <w:tcW w:w="416" w:type="dxa"/>
            <w:vAlign w:val="center"/>
          </w:tcPr>
          <w:p w14:paraId="4FB289B2" w14:textId="77777777" w:rsidR="00174242" w:rsidRPr="00224C54" w:rsidRDefault="00174242" w:rsidP="00AD3C23">
            <w:pPr>
              <w:rPr>
                <w:sz w:val="16"/>
                <w:szCs w:val="16"/>
              </w:rPr>
            </w:pPr>
          </w:p>
        </w:tc>
        <w:tc>
          <w:tcPr>
            <w:tcW w:w="0" w:type="auto"/>
            <w:vAlign w:val="center"/>
          </w:tcPr>
          <w:p w14:paraId="0F595A91" w14:textId="77777777" w:rsidR="00174242" w:rsidRPr="00224C54" w:rsidRDefault="00174242" w:rsidP="00AD3C23">
            <w:pPr>
              <w:rPr>
                <w:sz w:val="16"/>
                <w:szCs w:val="16"/>
              </w:rPr>
            </w:pPr>
            <w:r>
              <w:rPr>
                <w:sz w:val="16"/>
                <w:szCs w:val="16"/>
              </w:rPr>
              <w:t>I</w:t>
            </w:r>
          </w:p>
        </w:tc>
        <w:tc>
          <w:tcPr>
            <w:tcW w:w="0" w:type="auto"/>
            <w:vAlign w:val="center"/>
          </w:tcPr>
          <w:p w14:paraId="71F42B8A" w14:textId="77777777" w:rsidR="00174242" w:rsidRPr="00224C54" w:rsidRDefault="00174242" w:rsidP="00AD3C23">
            <w:pPr>
              <w:rPr>
                <w:sz w:val="16"/>
                <w:szCs w:val="16"/>
              </w:rPr>
            </w:pPr>
          </w:p>
        </w:tc>
        <w:tc>
          <w:tcPr>
            <w:tcW w:w="0" w:type="auto"/>
            <w:vAlign w:val="center"/>
          </w:tcPr>
          <w:p w14:paraId="3F37362F" w14:textId="77777777" w:rsidR="00174242" w:rsidRPr="00224C54" w:rsidRDefault="00174242" w:rsidP="00AD3C23">
            <w:pPr>
              <w:rPr>
                <w:sz w:val="16"/>
                <w:szCs w:val="16"/>
              </w:rPr>
            </w:pPr>
            <w:r>
              <w:rPr>
                <w:sz w:val="16"/>
                <w:szCs w:val="16"/>
              </w:rPr>
              <w:t>I</w:t>
            </w:r>
          </w:p>
        </w:tc>
        <w:tc>
          <w:tcPr>
            <w:tcW w:w="0" w:type="auto"/>
            <w:vAlign w:val="center"/>
          </w:tcPr>
          <w:p w14:paraId="44267607" w14:textId="77777777" w:rsidR="00174242" w:rsidRPr="00224C54" w:rsidRDefault="00174242" w:rsidP="00AD3C23">
            <w:pPr>
              <w:rPr>
                <w:sz w:val="16"/>
                <w:szCs w:val="16"/>
              </w:rPr>
            </w:pPr>
            <w:r>
              <w:rPr>
                <w:sz w:val="16"/>
                <w:szCs w:val="16"/>
              </w:rPr>
              <w:t>I</w:t>
            </w:r>
          </w:p>
        </w:tc>
        <w:tc>
          <w:tcPr>
            <w:tcW w:w="0" w:type="auto"/>
            <w:vAlign w:val="center"/>
          </w:tcPr>
          <w:p w14:paraId="128AB2ED" w14:textId="77777777" w:rsidR="00174242" w:rsidRPr="00224C54" w:rsidRDefault="00174242" w:rsidP="00AD3C23">
            <w:pPr>
              <w:rPr>
                <w:sz w:val="16"/>
                <w:szCs w:val="16"/>
              </w:rPr>
            </w:pPr>
            <w:r>
              <w:rPr>
                <w:sz w:val="16"/>
                <w:szCs w:val="16"/>
              </w:rPr>
              <w:t>I</w:t>
            </w:r>
          </w:p>
        </w:tc>
        <w:tc>
          <w:tcPr>
            <w:tcW w:w="0" w:type="auto"/>
            <w:vAlign w:val="center"/>
          </w:tcPr>
          <w:p w14:paraId="6DFEF367" w14:textId="77777777" w:rsidR="00174242" w:rsidRPr="00224C54" w:rsidRDefault="00174242" w:rsidP="00AD3C23">
            <w:pPr>
              <w:rPr>
                <w:sz w:val="16"/>
                <w:szCs w:val="16"/>
              </w:rPr>
            </w:pPr>
            <w:r>
              <w:rPr>
                <w:sz w:val="16"/>
                <w:szCs w:val="16"/>
              </w:rPr>
              <w:t>I</w:t>
            </w:r>
          </w:p>
        </w:tc>
        <w:tc>
          <w:tcPr>
            <w:tcW w:w="0" w:type="auto"/>
            <w:vAlign w:val="center"/>
          </w:tcPr>
          <w:p w14:paraId="68CCB74B" w14:textId="77777777" w:rsidR="00174242" w:rsidRPr="00224C54" w:rsidRDefault="00174242" w:rsidP="00AD3C23">
            <w:pPr>
              <w:rPr>
                <w:sz w:val="16"/>
                <w:szCs w:val="16"/>
              </w:rPr>
            </w:pPr>
            <w:r>
              <w:rPr>
                <w:sz w:val="16"/>
                <w:szCs w:val="16"/>
              </w:rPr>
              <w:t>I</w:t>
            </w:r>
          </w:p>
        </w:tc>
      </w:tr>
      <w:tr w:rsidR="00174242" w:rsidRPr="00224C54" w14:paraId="7F549B4B" w14:textId="77777777" w:rsidTr="00174242">
        <w:trPr>
          <w:trHeight w:val="425"/>
          <w:jc w:val="center"/>
        </w:trPr>
        <w:tc>
          <w:tcPr>
            <w:tcW w:w="0" w:type="auto"/>
            <w:shd w:val="clear" w:color="auto" w:fill="auto"/>
            <w:vAlign w:val="center"/>
          </w:tcPr>
          <w:p w14:paraId="7D7E0BBA" w14:textId="77777777" w:rsidR="00174242" w:rsidRPr="00224C54" w:rsidRDefault="00174242" w:rsidP="00AD3C23">
            <w:pPr>
              <w:rPr>
                <w:sz w:val="16"/>
                <w:szCs w:val="16"/>
              </w:rPr>
            </w:pPr>
            <w:r>
              <w:rPr>
                <w:sz w:val="16"/>
                <w:szCs w:val="16"/>
              </w:rPr>
              <w:t>HRS 11</w:t>
            </w:r>
          </w:p>
        </w:tc>
        <w:tc>
          <w:tcPr>
            <w:tcW w:w="0" w:type="auto"/>
            <w:shd w:val="clear" w:color="auto" w:fill="auto"/>
            <w:vAlign w:val="center"/>
          </w:tcPr>
          <w:p w14:paraId="6794D687" w14:textId="77777777" w:rsidR="00174242" w:rsidRPr="00224C54" w:rsidRDefault="00174242" w:rsidP="00AD3C23">
            <w:pPr>
              <w:tabs>
                <w:tab w:val="left" w:pos="843"/>
              </w:tabs>
              <w:rPr>
                <w:sz w:val="16"/>
                <w:szCs w:val="16"/>
              </w:rPr>
            </w:pPr>
            <w:r>
              <w:rPr>
                <w:sz w:val="16"/>
                <w:szCs w:val="16"/>
              </w:rPr>
              <w:t>I</w:t>
            </w:r>
          </w:p>
        </w:tc>
        <w:tc>
          <w:tcPr>
            <w:tcW w:w="0" w:type="auto"/>
            <w:vAlign w:val="center"/>
          </w:tcPr>
          <w:p w14:paraId="53F6F1E7" w14:textId="77777777" w:rsidR="00174242" w:rsidRPr="00224C54" w:rsidRDefault="00174242" w:rsidP="00AD3C23">
            <w:pPr>
              <w:tabs>
                <w:tab w:val="left" w:pos="843"/>
              </w:tabs>
              <w:rPr>
                <w:sz w:val="16"/>
                <w:szCs w:val="16"/>
              </w:rPr>
            </w:pPr>
            <w:r>
              <w:rPr>
                <w:sz w:val="16"/>
                <w:szCs w:val="16"/>
              </w:rPr>
              <w:t>I</w:t>
            </w:r>
          </w:p>
        </w:tc>
        <w:tc>
          <w:tcPr>
            <w:tcW w:w="0" w:type="auto"/>
            <w:shd w:val="clear" w:color="auto" w:fill="auto"/>
            <w:vAlign w:val="center"/>
          </w:tcPr>
          <w:p w14:paraId="43AB043C" w14:textId="77777777" w:rsidR="00174242" w:rsidRPr="00224C54" w:rsidRDefault="00174242" w:rsidP="00AD3C23">
            <w:pPr>
              <w:tabs>
                <w:tab w:val="left" w:pos="843"/>
              </w:tabs>
              <w:rPr>
                <w:sz w:val="16"/>
                <w:szCs w:val="16"/>
              </w:rPr>
            </w:pPr>
            <w:r>
              <w:rPr>
                <w:sz w:val="16"/>
                <w:szCs w:val="16"/>
              </w:rPr>
              <w:t>I</w:t>
            </w:r>
          </w:p>
        </w:tc>
        <w:tc>
          <w:tcPr>
            <w:tcW w:w="0" w:type="auto"/>
            <w:shd w:val="clear" w:color="auto" w:fill="auto"/>
            <w:vAlign w:val="center"/>
          </w:tcPr>
          <w:p w14:paraId="12CE390F" w14:textId="77777777" w:rsidR="00174242" w:rsidRPr="00224C54" w:rsidRDefault="00174242" w:rsidP="00AD3C23">
            <w:pPr>
              <w:tabs>
                <w:tab w:val="left" w:pos="843"/>
              </w:tabs>
              <w:rPr>
                <w:sz w:val="16"/>
                <w:szCs w:val="16"/>
              </w:rPr>
            </w:pPr>
            <w:r>
              <w:rPr>
                <w:sz w:val="16"/>
                <w:szCs w:val="16"/>
              </w:rPr>
              <w:t>I</w:t>
            </w:r>
          </w:p>
        </w:tc>
        <w:tc>
          <w:tcPr>
            <w:tcW w:w="0" w:type="auto"/>
            <w:shd w:val="clear" w:color="auto" w:fill="auto"/>
            <w:vAlign w:val="center"/>
          </w:tcPr>
          <w:p w14:paraId="0C6F9DF7" w14:textId="77777777" w:rsidR="00174242" w:rsidRPr="00224C54" w:rsidRDefault="00174242" w:rsidP="00AD3C23">
            <w:pPr>
              <w:tabs>
                <w:tab w:val="left" w:pos="843"/>
              </w:tabs>
              <w:rPr>
                <w:sz w:val="16"/>
                <w:szCs w:val="16"/>
              </w:rPr>
            </w:pPr>
            <w:r>
              <w:rPr>
                <w:sz w:val="16"/>
                <w:szCs w:val="16"/>
              </w:rPr>
              <w:t>I</w:t>
            </w:r>
          </w:p>
        </w:tc>
        <w:tc>
          <w:tcPr>
            <w:tcW w:w="0" w:type="auto"/>
            <w:shd w:val="clear" w:color="auto" w:fill="auto"/>
            <w:vAlign w:val="center"/>
          </w:tcPr>
          <w:p w14:paraId="310BB1F9" w14:textId="77777777" w:rsidR="00174242" w:rsidRPr="00224C54" w:rsidRDefault="00174242" w:rsidP="00AD3C23">
            <w:pPr>
              <w:tabs>
                <w:tab w:val="left" w:pos="843"/>
              </w:tabs>
              <w:rPr>
                <w:sz w:val="16"/>
                <w:szCs w:val="16"/>
              </w:rPr>
            </w:pPr>
            <w:r>
              <w:rPr>
                <w:sz w:val="16"/>
                <w:szCs w:val="16"/>
              </w:rPr>
              <w:t>I</w:t>
            </w:r>
          </w:p>
        </w:tc>
        <w:tc>
          <w:tcPr>
            <w:tcW w:w="0" w:type="auto"/>
            <w:shd w:val="clear" w:color="auto" w:fill="auto"/>
            <w:vAlign w:val="center"/>
          </w:tcPr>
          <w:p w14:paraId="28B75B80" w14:textId="77777777" w:rsidR="00174242" w:rsidRPr="00224C54" w:rsidRDefault="00174242" w:rsidP="00AD3C23">
            <w:pPr>
              <w:tabs>
                <w:tab w:val="left" w:pos="843"/>
              </w:tabs>
              <w:rPr>
                <w:sz w:val="16"/>
                <w:szCs w:val="16"/>
              </w:rPr>
            </w:pPr>
            <w:r>
              <w:rPr>
                <w:sz w:val="16"/>
                <w:szCs w:val="16"/>
              </w:rPr>
              <w:t>I</w:t>
            </w:r>
          </w:p>
        </w:tc>
        <w:tc>
          <w:tcPr>
            <w:tcW w:w="0" w:type="auto"/>
            <w:vAlign w:val="center"/>
          </w:tcPr>
          <w:p w14:paraId="1D3E0043" w14:textId="77777777" w:rsidR="00174242" w:rsidRPr="00224C54" w:rsidRDefault="00174242" w:rsidP="00AD3C23">
            <w:pPr>
              <w:tabs>
                <w:tab w:val="left" w:pos="843"/>
              </w:tabs>
              <w:rPr>
                <w:sz w:val="16"/>
                <w:szCs w:val="16"/>
              </w:rPr>
            </w:pPr>
          </w:p>
        </w:tc>
        <w:tc>
          <w:tcPr>
            <w:tcW w:w="0" w:type="auto"/>
            <w:vAlign w:val="center"/>
          </w:tcPr>
          <w:p w14:paraId="6E9CDE1B" w14:textId="77777777" w:rsidR="00174242" w:rsidRPr="00224C54" w:rsidRDefault="00174242" w:rsidP="00AD3C23">
            <w:pPr>
              <w:tabs>
                <w:tab w:val="left" w:pos="843"/>
              </w:tabs>
              <w:rPr>
                <w:sz w:val="16"/>
                <w:szCs w:val="16"/>
              </w:rPr>
            </w:pPr>
          </w:p>
        </w:tc>
        <w:tc>
          <w:tcPr>
            <w:tcW w:w="0" w:type="auto"/>
            <w:vAlign w:val="center"/>
          </w:tcPr>
          <w:p w14:paraId="1301B4DC" w14:textId="77777777" w:rsidR="00174242" w:rsidRPr="00224C54" w:rsidRDefault="00174242" w:rsidP="00AD3C23">
            <w:pPr>
              <w:tabs>
                <w:tab w:val="left" w:pos="843"/>
              </w:tabs>
              <w:rPr>
                <w:sz w:val="16"/>
                <w:szCs w:val="16"/>
              </w:rPr>
            </w:pPr>
          </w:p>
        </w:tc>
        <w:tc>
          <w:tcPr>
            <w:tcW w:w="0" w:type="auto"/>
            <w:shd w:val="clear" w:color="auto" w:fill="auto"/>
            <w:vAlign w:val="center"/>
          </w:tcPr>
          <w:p w14:paraId="438429EC" w14:textId="77777777" w:rsidR="00174242" w:rsidRPr="00224C54" w:rsidRDefault="00174242" w:rsidP="00AD3C23">
            <w:pPr>
              <w:tabs>
                <w:tab w:val="left" w:pos="843"/>
              </w:tabs>
              <w:rPr>
                <w:sz w:val="16"/>
                <w:szCs w:val="16"/>
              </w:rPr>
            </w:pPr>
            <w:r>
              <w:rPr>
                <w:sz w:val="16"/>
                <w:szCs w:val="16"/>
              </w:rPr>
              <w:t>I</w:t>
            </w:r>
          </w:p>
        </w:tc>
        <w:tc>
          <w:tcPr>
            <w:tcW w:w="0" w:type="auto"/>
            <w:vAlign w:val="center"/>
          </w:tcPr>
          <w:p w14:paraId="40491FF2" w14:textId="77777777" w:rsidR="00174242" w:rsidRPr="00224C54" w:rsidRDefault="00174242" w:rsidP="00AD3C23">
            <w:pPr>
              <w:tabs>
                <w:tab w:val="left" w:pos="843"/>
              </w:tabs>
              <w:rPr>
                <w:sz w:val="16"/>
                <w:szCs w:val="16"/>
              </w:rPr>
            </w:pPr>
            <w:r>
              <w:rPr>
                <w:sz w:val="16"/>
                <w:szCs w:val="16"/>
              </w:rPr>
              <w:t>I</w:t>
            </w:r>
          </w:p>
        </w:tc>
        <w:tc>
          <w:tcPr>
            <w:tcW w:w="416" w:type="dxa"/>
            <w:vAlign w:val="center"/>
          </w:tcPr>
          <w:p w14:paraId="505B5F41" w14:textId="77777777" w:rsidR="00174242" w:rsidRPr="00224C54" w:rsidRDefault="00174242" w:rsidP="00AD3C23">
            <w:pPr>
              <w:tabs>
                <w:tab w:val="left" w:pos="843"/>
              </w:tabs>
              <w:rPr>
                <w:sz w:val="16"/>
                <w:szCs w:val="16"/>
              </w:rPr>
            </w:pPr>
            <w:r>
              <w:rPr>
                <w:sz w:val="16"/>
                <w:szCs w:val="16"/>
              </w:rPr>
              <w:t>I</w:t>
            </w:r>
          </w:p>
        </w:tc>
        <w:tc>
          <w:tcPr>
            <w:tcW w:w="416" w:type="dxa"/>
            <w:vAlign w:val="center"/>
          </w:tcPr>
          <w:p w14:paraId="5C62205F" w14:textId="77777777" w:rsidR="00174242" w:rsidRPr="00224C54" w:rsidRDefault="00174242" w:rsidP="00AD3C23">
            <w:pPr>
              <w:tabs>
                <w:tab w:val="left" w:pos="843"/>
              </w:tabs>
              <w:rPr>
                <w:sz w:val="16"/>
                <w:szCs w:val="16"/>
              </w:rPr>
            </w:pPr>
          </w:p>
        </w:tc>
        <w:tc>
          <w:tcPr>
            <w:tcW w:w="0" w:type="auto"/>
            <w:vAlign w:val="center"/>
          </w:tcPr>
          <w:p w14:paraId="3B80BB99" w14:textId="77777777" w:rsidR="00174242" w:rsidRPr="00224C54" w:rsidRDefault="00174242" w:rsidP="00AD3C23">
            <w:pPr>
              <w:tabs>
                <w:tab w:val="left" w:pos="843"/>
              </w:tabs>
              <w:rPr>
                <w:sz w:val="16"/>
                <w:szCs w:val="16"/>
              </w:rPr>
            </w:pPr>
            <w:r>
              <w:rPr>
                <w:sz w:val="16"/>
                <w:szCs w:val="16"/>
              </w:rPr>
              <w:t>I</w:t>
            </w:r>
          </w:p>
        </w:tc>
        <w:tc>
          <w:tcPr>
            <w:tcW w:w="0" w:type="auto"/>
            <w:vAlign w:val="center"/>
          </w:tcPr>
          <w:p w14:paraId="54A9A350" w14:textId="77777777" w:rsidR="00174242" w:rsidRPr="00224C54" w:rsidRDefault="00174242" w:rsidP="00AD3C23">
            <w:pPr>
              <w:tabs>
                <w:tab w:val="left" w:pos="843"/>
              </w:tabs>
              <w:rPr>
                <w:sz w:val="16"/>
                <w:szCs w:val="16"/>
              </w:rPr>
            </w:pPr>
          </w:p>
        </w:tc>
        <w:tc>
          <w:tcPr>
            <w:tcW w:w="0" w:type="auto"/>
            <w:vAlign w:val="center"/>
          </w:tcPr>
          <w:p w14:paraId="0AEB1FE3" w14:textId="77777777" w:rsidR="00174242" w:rsidRPr="00224C54" w:rsidRDefault="00174242" w:rsidP="00AD3C23">
            <w:pPr>
              <w:tabs>
                <w:tab w:val="left" w:pos="843"/>
              </w:tabs>
              <w:rPr>
                <w:sz w:val="16"/>
                <w:szCs w:val="16"/>
              </w:rPr>
            </w:pPr>
            <w:r>
              <w:rPr>
                <w:sz w:val="16"/>
                <w:szCs w:val="16"/>
              </w:rPr>
              <w:t>I</w:t>
            </w:r>
          </w:p>
        </w:tc>
        <w:tc>
          <w:tcPr>
            <w:tcW w:w="0" w:type="auto"/>
            <w:vAlign w:val="center"/>
          </w:tcPr>
          <w:p w14:paraId="7933098C" w14:textId="77777777" w:rsidR="00174242" w:rsidRPr="00224C54" w:rsidRDefault="00174242" w:rsidP="00AD3C23">
            <w:pPr>
              <w:tabs>
                <w:tab w:val="left" w:pos="843"/>
              </w:tabs>
              <w:rPr>
                <w:sz w:val="16"/>
                <w:szCs w:val="16"/>
              </w:rPr>
            </w:pPr>
            <w:r>
              <w:rPr>
                <w:sz w:val="16"/>
                <w:szCs w:val="16"/>
              </w:rPr>
              <w:t>I</w:t>
            </w:r>
          </w:p>
        </w:tc>
        <w:tc>
          <w:tcPr>
            <w:tcW w:w="0" w:type="auto"/>
            <w:vAlign w:val="center"/>
          </w:tcPr>
          <w:p w14:paraId="36024801" w14:textId="77777777" w:rsidR="00174242" w:rsidRPr="00224C54" w:rsidRDefault="00174242" w:rsidP="00AD3C23">
            <w:pPr>
              <w:tabs>
                <w:tab w:val="left" w:pos="843"/>
              </w:tabs>
              <w:rPr>
                <w:sz w:val="16"/>
                <w:szCs w:val="16"/>
              </w:rPr>
            </w:pPr>
            <w:r>
              <w:rPr>
                <w:sz w:val="16"/>
                <w:szCs w:val="16"/>
              </w:rPr>
              <w:t>I</w:t>
            </w:r>
          </w:p>
        </w:tc>
        <w:tc>
          <w:tcPr>
            <w:tcW w:w="0" w:type="auto"/>
            <w:vAlign w:val="center"/>
          </w:tcPr>
          <w:p w14:paraId="109129DB" w14:textId="77777777" w:rsidR="00174242" w:rsidRPr="00224C54" w:rsidRDefault="00174242" w:rsidP="00AD3C23">
            <w:pPr>
              <w:tabs>
                <w:tab w:val="left" w:pos="843"/>
              </w:tabs>
              <w:rPr>
                <w:sz w:val="16"/>
                <w:szCs w:val="16"/>
              </w:rPr>
            </w:pPr>
            <w:r>
              <w:rPr>
                <w:sz w:val="16"/>
                <w:szCs w:val="16"/>
              </w:rPr>
              <w:t>I</w:t>
            </w:r>
          </w:p>
        </w:tc>
        <w:tc>
          <w:tcPr>
            <w:tcW w:w="0" w:type="auto"/>
            <w:vAlign w:val="center"/>
          </w:tcPr>
          <w:p w14:paraId="2BFF61B8" w14:textId="77777777" w:rsidR="00174242" w:rsidRPr="00224C54" w:rsidRDefault="00174242" w:rsidP="00AD3C23">
            <w:pPr>
              <w:tabs>
                <w:tab w:val="left" w:pos="843"/>
              </w:tabs>
              <w:rPr>
                <w:sz w:val="16"/>
                <w:szCs w:val="16"/>
              </w:rPr>
            </w:pPr>
            <w:r>
              <w:rPr>
                <w:sz w:val="16"/>
                <w:szCs w:val="16"/>
              </w:rPr>
              <w:t>I</w:t>
            </w:r>
          </w:p>
        </w:tc>
      </w:tr>
      <w:tr w:rsidR="00174242" w:rsidRPr="00224C54" w14:paraId="0B9E832F" w14:textId="77777777" w:rsidTr="00174242">
        <w:trPr>
          <w:trHeight w:val="425"/>
          <w:jc w:val="center"/>
        </w:trPr>
        <w:tc>
          <w:tcPr>
            <w:tcW w:w="0" w:type="auto"/>
            <w:shd w:val="clear" w:color="auto" w:fill="auto"/>
            <w:vAlign w:val="center"/>
          </w:tcPr>
          <w:p w14:paraId="6BD68913" w14:textId="77777777" w:rsidR="00174242" w:rsidRPr="00224C54" w:rsidRDefault="00174242" w:rsidP="00AD3C23">
            <w:pPr>
              <w:rPr>
                <w:sz w:val="16"/>
                <w:szCs w:val="16"/>
              </w:rPr>
            </w:pPr>
            <w:r>
              <w:rPr>
                <w:sz w:val="16"/>
                <w:szCs w:val="16"/>
              </w:rPr>
              <w:t>HRS 70</w:t>
            </w:r>
          </w:p>
        </w:tc>
        <w:tc>
          <w:tcPr>
            <w:tcW w:w="0" w:type="auto"/>
            <w:shd w:val="clear" w:color="auto" w:fill="auto"/>
            <w:vAlign w:val="center"/>
          </w:tcPr>
          <w:p w14:paraId="20558F6C" w14:textId="77777777" w:rsidR="00174242" w:rsidRPr="00224C54" w:rsidRDefault="00174242" w:rsidP="00AD3C23">
            <w:pPr>
              <w:rPr>
                <w:sz w:val="16"/>
                <w:szCs w:val="16"/>
              </w:rPr>
            </w:pPr>
            <w:r>
              <w:rPr>
                <w:sz w:val="16"/>
                <w:szCs w:val="16"/>
              </w:rPr>
              <w:t>I</w:t>
            </w:r>
          </w:p>
        </w:tc>
        <w:tc>
          <w:tcPr>
            <w:tcW w:w="0" w:type="auto"/>
            <w:vAlign w:val="center"/>
          </w:tcPr>
          <w:p w14:paraId="0D6BDCE8" w14:textId="77777777" w:rsidR="00174242" w:rsidRPr="00224C54" w:rsidRDefault="00174242" w:rsidP="00AD3C23">
            <w:pPr>
              <w:rPr>
                <w:sz w:val="16"/>
                <w:szCs w:val="16"/>
              </w:rPr>
            </w:pPr>
            <w:r>
              <w:rPr>
                <w:sz w:val="16"/>
                <w:szCs w:val="16"/>
              </w:rPr>
              <w:t>I</w:t>
            </w:r>
          </w:p>
        </w:tc>
        <w:tc>
          <w:tcPr>
            <w:tcW w:w="0" w:type="auto"/>
            <w:shd w:val="clear" w:color="auto" w:fill="auto"/>
            <w:vAlign w:val="center"/>
          </w:tcPr>
          <w:p w14:paraId="7E066C5F" w14:textId="77777777" w:rsidR="00174242" w:rsidRPr="00224C54" w:rsidRDefault="00174242" w:rsidP="00AD3C23">
            <w:pPr>
              <w:rPr>
                <w:sz w:val="16"/>
                <w:szCs w:val="16"/>
              </w:rPr>
            </w:pPr>
            <w:r>
              <w:rPr>
                <w:sz w:val="16"/>
                <w:szCs w:val="16"/>
              </w:rPr>
              <w:t>I</w:t>
            </w:r>
          </w:p>
        </w:tc>
        <w:tc>
          <w:tcPr>
            <w:tcW w:w="0" w:type="auto"/>
            <w:shd w:val="clear" w:color="auto" w:fill="auto"/>
            <w:vAlign w:val="center"/>
          </w:tcPr>
          <w:p w14:paraId="57786C46" w14:textId="77777777" w:rsidR="00174242" w:rsidRPr="00224C54" w:rsidRDefault="00174242" w:rsidP="00AD3C23">
            <w:pPr>
              <w:rPr>
                <w:sz w:val="16"/>
                <w:szCs w:val="16"/>
              </w:rPr>
            </w:pPr>
            <w:r>
              <w:rPr>
                <w:sz w:val="16"/>
                <w:szCs w:val="16"/>
              </w:rPr>
              <w:t>I</w:t>
            </w:r>
          </w:p>
        </w:tc>
        <w:tc>
          <w:tcPr>
            <w:tcW w:w="0" w:type="auto"/>
            <w:shd w:val="clear" w:color="auto" w:fill="auto"/>
            <w:vAlign w:val="center"/>
          </w:tcPr>
          <w:p w14:paraId="41DEABB2" w14:textId="77777777" w:rsidR="00174242" w:rsidRPr="00224C54" w:rsidRDefault="00174242" w:rsidP="00AD3C23">
            <w:pPr>
              <w:rPr>
                <w:sz w:val="16"/>
                <w:szCs w:val="16"/>
              </w:rPr>
            </w:pPr>
            <w:r>
              <w:rPr>
                <w:sz w:val="16"/>
                <w:szCs w:val="16"/>
              </w:rPr>
              <w:t>I</w:t>
            </w:r>
          </w:p>
        </w:tc>
        <w:tc>
          <w:tcPr>
            <w:tcW w:w="0" w:type="auto"/>
            <w:shd w:val="clear" w:color="auto" w:fill="auto"/>
            <w:vAlign w:val="center"/>
          </w:tcPr>
          <w:p w14:paraId="166DA595" w14:textId="77777777" w:rsidR="00174242" w:rsidRPr="00224C54" w:rsidRDefault="00174242" w:rsidP="00AD3C23">
            <w:pPr>
              <w:rPr>
                <w:sz w:val="16"/>
                <w:szCs w:val="16"/>
              </w:rPr>
            </w:pPr>
            <w:r>
              <w:rPr>
                <w:sz w:val="16"/>
                <w:szCs w:val="16"/>
              </w:rPr>
              <w:t>I</w:t>
            </w:r>
          </w:p>
        </w:tc>
        <w:tc>
          <w:tcPr>
            <w:tcW w:w="0" w:type="auto"/>
            <w:shd w:val="clear" w:color="auto" w:fill="auto"/>
            <w:vAlign w:val="center"/>
          </w:tcPr>
          <w:p w14:paraId="0775F769" w14:textId="77777777" w:rsidR="00174242" w:rsidRPr="00224C54" w:rsidRDefault="00174242" w:rsidP="00AD3C23">
            <w:pPr>
              <w:rPr>
                <w:sz w:val="16"/>
                <w:szCs w:val="16"/>
              </w:rPr>
            </w:pPr>
            <w:r>
              <w:rPr>
                <w:sz w:val="16"/>
                <w:szCs w:val="16"/>
              </w:rPr>
              <w:t>I</w:t>
            </w:r>
          </w:p>
        </w:tc>
        <w:tc>
          <w:tcPr>
            <w:tcW w:w="0" w:type="auto"/>
            <w:vAlign w:val="center"/>
          </w:tcPr>
          <w:p w14:paraId="53A1260C" w14:textId="77777777" w:rsidR="00174242" w:rsidRPr="00224C54" w:rsidRDefault="00174242" w:rsidP="00AD3C23">
            <w:pPr>
              <w:rPr>
                <w:sz w:val="16"/>
                <w:szCs w:val="16"/>
              </w:rPr>
            </w:pPr>
          </w:p>
        </w:tc>
        <w:tc>
          <w:tcPr>
            <w:tcW w:w="0" w:type="auto"/>
            <w:vAlign w:val="center"/>
          </w:tcPr>
          <w:p w14:paraId="683D8F52" w14:textId="77777777" w:rsidR="00174242" w:rsidRPr="00224C54" w:rsidRDefault="00174242" w:rsidP="00AD3C23">
            <w:pPr>
              <w:rPr>
                <w:sz w:val="16"/>
                <w:szCs w:val="16"/>
              </w:rPr>
            </w:pPr>
          </w:p>
        </w:tc>
        <w:tc>
          <w:tcPr>
            <w:tcW w:w="0" w:type="auto"/>
            <w:vAlign w:val="center"/>
          </w:tcPr>
          <w:p w14:paraId="1CB02B63" w14:textId="77777777" w:rsidR="00174242" w:rsidRPr="00224C54" w:rsidRDefault="00174242" w:rsidP="00AD3C23">
            <w:pPr>
              <w:rPr>
                <w:sz w:val="16"/>
                <w:szCs w:val="16"/>
              </w:rPr>
            </w:pPr>
          </w:p>
        </w:tc>
        <w:tc>
          <w:tcPr>
            <w:tcW w:w="0" w:type="auto"/>
            <w:shd w:val="clear" w:color="auto" w:fill="auto"/>
            <w:vAlign w:val="center"/>
          </w:tcPr>
          <w:p w14:paraId="2D7D2C57" w14:textId="77777777" w:rsidR="00174242" w:rsidRPr="00224C54" w:rsidRDefault="00174242" w:rsidP="00AD3C23">
            <w:pPr>
              <w:rPr>
                <w:sz w:val="16"/>
                <w:szCs w:val="16"/>
              </w:rPr>
            </w:pPr>
            <w:r>
              <w:rPr>
                <w:sz w:val="16"/>
                <w:szCs w:val="16"/>
              </w:rPr>
              <w:t>I</w:t>
            </w:r>
          </w:p>
        </w:tc>
        <w:tc>
          <w:tcPr>
            <w:tcW w:w="0" w:type="auto"/>
            <w:vAlign w:val="center"/>
          </w:tcPr>
          <w:p w14:paraId="361AC200" w14:textId="77777777" w:rsidR="00174242" w:rsidRPr="00224C54" w:rsidRDefault="00174242" w:rsidP="00AD3C23">
            <w:pPr>
              <w:rPr>
                <w:sz w:val="16"/>
                <w:szCs w:val="16"/>
              </w:rPr>
            </w:pPr>
            <w:r>
              <w:rPr>
                <w:sz w:val="16"/>
                <w:szCs w:val="16"/>
              </w:rPr>
              <w:t>I</w:t>
            </w:r>
          </w:p>
        </w:tc>
        <w:tc>
          <w:tcPr>
            <w:tcW w:w="416" w:type="dxa"/>
            <w:vAlign w:val="center"/>
          </w:tcPr>
          <w:p w14:paraId="3B913CE9" w14:textId="77777777" w:rsidR="00174242" w:rsidRPr="00224C54" w:rsidRDefault="00174242" w:rsidP="00AD3C23">
            <w:pPr>
              <w:rPr>
                <w:sz w:val="16"/>
                <w:szCs w:val="16"/>
              </w:rPr>
            </w:pPr>
            <w:r>
              <w:rPr>
                <w:sz w:val="16"/>
                <w:szCs w:val="16"/>
              </w:rPr>
              <w:t>I</w:t>
            </w:r>
          </w:p>
        </w:tc>
        <w:tc>
          <w:tcPr>
            <w:tcW w:w="416" w:type="dxa"/>
            <w:vAlign w:val="center"/>
          </w:tcPr>
          <w:p w14:paraId="4DDA985A" w14:textId="77777777" w:rsidR="00174242" w:rsidRPr="00224C54" w:rsidRDefault="00174242" w:rsidP="00AD3C23">
            <w:pPr>
              <w:rPr>
                <w:sz w:val="16"/>
                <w:szCs w:val="16"/>
              </w:rPr>
            </w:pPr>
          </w:p>
        </w:tc>
        <w:tc>
          <w:tcPr>
            <w:tcW w:w="0" w:type="auto"/>
            <w:vAlign w:val="center"/>
          </w:tcPr>
          <w:p w14:paraId="56138923" w14:textId="77777777" w:rsidR="00174242" w:rsidRPr="00224C54" w:rsidRDefault="00174242" w:rsidP="00AD3C23">
            <w:pPr>
              <w:rPr>
                <w:sz w:val="16"/>
                <w:szCs w:val="16"/>
              </w:rPr>
            </w:pPr>
            <w:r>
              <w:rPr>
                <w:sz w:val="16"/>
                <w:szCs w:val="16"/>
              </w:rPr>
              <w:t>I</w:t>
            </w:r>
          </w:p>
        </w:tc>
        <w:tc>
          <w:tcPr>
            <w:tcW w:w="0" w:type="auto"/>
            <w:vAlign w:val="center"/>
          </w:tcPr>
          <w:p w14:paraId="4680F8C1" w14:textId="77777777" w:rsidR="00174242" w:rsidRPr="00224C54" w:rsidRDefault="00174242" w:rsidP="00AD3C23">
            <w:pPr>
              <w:rPr>
                <w:sz w:val="16"/>
                <w:szCs w:val="16"/>
              </w:rPr>
            </w:pPr>
          </w:p>
        </w:tc>
        <w:tc>
          <w:tcPr>
            <w:tcW w:w="0" w:type="auto"/>
            <w:vAlign w:val="center"/>
          </w:tcPr>
          <w:p w14:paraId="5CD3D350" w14:textId="77777777" w:rsidR="00174242" w:rsidRPr="00224C54" w:rsidRDefault="00174242" w:rsidP="00AD3C23">
            <w:pPr>
              <w:rPr>
                <w:sz w:val="16"/>
                <w:szCs w:val="16"/>
              </w:rPr>
            </w:pPr>
            <w:r>
              <w:rPr>
                <w:sz w:val="16"/>
                <w:szCs w:val="16"/>
              </w:rPr>
              <w:t>I</w:t>
            </w:r>
          </w:p>
        </w:tc>
        <w:tc>
          <w:tcPr>
            <w:tcW w:w="0" w:type="auto"/>
            <w:vAlign w:val="center"/>
          </w:tcPr>
          <w:p w14:paraId="455E7DAD" w14:textId="77777777" w:rsidR="00174242" w:rsidRPr="00224C54" w:rsidRDefault="00174242" w:rsidP="00AD3C23">
            <w:pPr>
              <w:rPr>
                <w:sz w:val="16"/>
                <w:szCs w:val="16"/>
              </w:rPr>
            </w:pPr>
            <w:r>
              <w:rPr>
                <w:sz w:val="16"/>
                <w:szCs w:val="16"/>
              </w:rPr>
              <w:t>I</w:t>
            </w:r>
          </w:p>
        </w:tc>
        <w:tc>
          <w:tcPr>
            <w:tcW w:w="0" w:type="auto"/>
            <w:vAlign w:val="center"/>
          </w:tcPr>
          <w:p w14:paraId="550838FA" w14:textId="77777777" w:rsidR="00174242" w:rsidRPr="00224C54" w:rsidRDefault="00174242" w:rsidP="00AD3C23">
            <w:pPr>
              <w:rPr>
                <w:sz w:val="16"/>
                <w:szCs w:val="16"/>
              </w:rPr>
            </w:pPr>
            <w:r>
              <w:rPr>
                <w:sz w:val="16"/>
                <w:szCs w:val="16"/>
              </w:rPr>
              <w:t>I</w:t>
            </w:r>
          </w:p>
        </w:tc>
        <w:tc>
          <w:tcPr>
            <w:tcW w:w="0" w:type="auto"/>
            <w:vAlign w:val="center"/>
          </w:tcPr>
          <w:p w14:paraId="377EB493" w14:textId="77777777" w:rsidR="00174242" w:rsidRPr="00224C54" w:rsidRDefault="00174242" w:rsidP="00AD3C23">
            <w:pPr>
              <w:rPr>
                <w:sz w:val="16"/>
                <w:szCs w:val="16"/>
              </w:rPr>
            </w:pPr>
            <w:r>
              <w:rPr>
                <w:sz w:val="16"/>
                <w:szCs w:val="16"/>
              </w:rPr>
              <w:t>I</w:t>
            </w:r>
          </w:p>
        </w:tc>
        <w:tc>
          <w:tcPr>
            <w:tcW w:w="0" w:type="auto"/>
            <w:vAlign w:val="center"/>
          </w:tcPr>
          <w:p w14:paraId="12E23882" w14:textId="77777777" w:rsidR="00174242" w:rsidRPr="00224C54" w:rsidRDefault="00174242" w:rsidP="00AD3C23">
            <w:pPr>
              <w:rPr>
                <w:sz w:val="16"/>
                <w:szCs w:val="16"/>
              </w:rPr>
            </w:pPr>
            <w:r>
              <w:rPr>
                <w:sz w:val="16"/>
                <w:szCs w:val="16"/>
              </w:rPr>
              <w:t>I</w:t>
            </w:r>
          </w:p>
        </w:tc>
      </w:tr>
      <w:tr w:rsidR="00174242" w:rsidRPr="00224C54" w14:paraId="18B48E97" w14:textId="77777777" w:rsidTr="00174242">
        <w:trPr>
          <w:trHeight w:val="425"/>
          <w:jc w:val="center"/>
        </w:trPr>
        <w:tc>
          <w:tcPr>
            <w:tcW w:w="0" w:type="auto"/>
            <w:shd w:val="clear" w:color="auto" w:fill="auto"/>
            <w:vAlign w:val="center"/>
          </w:tcPr>
          <w:p w14:paraId="5B1B5F24" w14:textId="77777777" w:rsidR="00174242" w:rsidRPr="00224C54" w:rsidRDefault="00174242" w:rsidP="00AD3C23">
            <w:pPr>
              <w:rPr>
                <w:sz w:val="16"/>
                <w:szCs w:val="16"/>
              </w:rPr>
            </w:pPr>
            <w:r>
              <w:rPr>
                <w:sz w:val="16"/>
                <w:szCs w:val="16"/>
              </w:rPr>
              <w:t>HRS 71</w:t>
            </w:r>
          </w:p>
        </w:tc>
        <w:tc>
          <w:tcPr>
            <w:tcW w:w="0" w:type="auto"/>
            <w:shd w:val="clear" w:color="auto" w:fill="auto"/>
            <w:vAlign w:val="center"/>
          </w:tcPr>
          <w:p w14:paraId="441DC357" w14:textId="77777777" w:rsidR="00174242" w:rsidRPr="00224C54" w:rsidRDefault="00174242" w:rsidP="00AD3C23">
            <w:pPr>
              <w:rPr>
                <w:sz w:val="16"/>
                <w:szCs w:val="16"/>
              </w:rPr>
            </w:pPr>
            <w:r>
              <w:rPr>
                <w:sz w:val="16"/>
                <w:szCs w:val="16"/>
              </w:rPr>
              <w:t>I</w:t>
            </w:r>
          </w:p>
        </w:tc>
        <w:tc>
          <w:tcPr>
            <w:tcW w:w="0" w:type="auto"/>
            <w:vAlign w:val="center"/>
          </w:tcPr>
          <w:p w14:paraId="44DBC396" w14:textId="77777777" w:rsidR="00174242" w:rsidRPr="00224C54" w:rsidRDefault="00174242" w:rsidP="00AD3C23">
            <w:pPr>
              <w:rPr>
                <w:sz w:val="16"/>
                <w:szCs w:val="16"/>
              </w:rPr>
            </w:pPr>
            <w:r>
              <w:rPr>
                <w:sz w:val="16"/>
                <w:szCs w:val="16"/>
              </w:rPr>
              <w:t>I</w:t>
            </w:r>
          </w:p>
        </w:tc>
        <w:tc>
          <w:tcPr>
            <w:tcW w:w="0" w:type="auto"/>
            <w:shd w:val="clear" w:color="auto" w:fill="auto"/>
            <w:vAlign w:val="center"/>
          </w:tcPr>
          <w:p w14:paraId="3DEB294F" w14:textId="77777777" w:rsidR="00174242" w:rsidRPr="00224C54" w:rsidRDefault="00174242" w:rsidP="00AD3C23">
            <w:pPr>
              <w:rPr>
                <w:sz w:val="16"/>
                <w:szCs w:val="16"/>
              </w:rPr>
            </w:pPr>
            <w:r>
              <w:rPr>
                <w:sz w:val="16"/>
                <w:szCs w:val="16"/>
              </w:rPr>
              <w:t>I</w:t>
            </w:r>
          </w:p>
        </w:tc>
        <w:tc>
          <w:tcPr>
            <w:tcW w:w="0" w:type="auto"/>
            <w:shd w:val="clear" w:color="auto" w:fill="auto"/>
            <w:vAlign w:val="center"/>
          </w:tcPr>
          <w:p w14:paraId="019C910C" w14:textId="77777777" w:rsidR="00174242" w:rsidRPr="00224C54" w:rsidRDefault="00174242" w:rsidP="00AD3C23">
            <w:pPr>
              <w:rPr>
                <w:sz w:val="16"/>
                <w:szCs w:val="16"/>
              </w:rPr>
            </w:pPr>
            <w:r>
              <w:rPr>
                <w:sz w:val="16"/>
                <w:szCs w:val="16"/>
              </w:rPr>
              <w:t>I</w:t>
            </w:r>
          </w:p>
        </w:tc>
        <w:tc>
          <w:tcPr>
            <w:tcW w:w="0" w:type="auto"/>
            <w:shd w:val="clear" w:color="auto" w:fill="auto"/>
            <w:vAlign w:val="center"/>
          </w:tcPr>
          <w:p w14:paraId="6E752890" w14:textId="77777777" w:rsidR="00174242" w:rsidRPr="00224C54" w:rsidRDefault="00174242" w:rsidP="00AD3C23">
            <w:pPr>
              <w:rPr>
                <w:sz w:val="16"/>
                <w:szCs w:val="16"/>
              </w:rPr>
            </w:pPr>
            <w:r>
              <w:rPr>
                <w:sz w:val="16"/>
                <w:szCs w:val="16"/>
              </w:rPr>
              <w:t>I</w:t>
            </w:r>
          </w:p>
        </w:tc>
        <w:tc>
          <w:tcPr>
            <w:tcW w:w="0" w:type="auto"/>
            <w:shd w:val="clear" w:color="auto" w:fill="auto"/>
            <w:vAlign w:val="center"/>
          </w:tcPr>
          <w:p w14:paraId="1FA206CA" w14:textId="77777777" w:rsidR="00174242" w:rsidRPr="00224C54" w:rsidRDefault="00174242" w:rsidP="00AD3C23">
            <w:pPr>
              <w:rPr>
                <w:sz w:val="16"/>
                <w:szCs w:val="16"/>
              </w:rPr>
            </w:pPr>
            <w:r>
              <w:rPr>
                <w:sz w:val="16"/>
                <w:szCs w:val="16"/>
              </w:rPr>
              <w:t>I</w:t>
            </w:r>
          </w:p>
        </w:tc>
        <w:tc>
          <w:tcPr>
            <w:tcW w:w="0" w:type="auto"/>
            <w:shd w:val="clear" w:color="auto" w:fill="auto"/>
            <w:vAlign w:val="center"/>
          </w:tcPr>
          <w:p w14:paraId="25EB36BF" w14:textId="77777777" w:rsidR="00174242" w:rsidRPr="00224C54" w:rsidRDefault="00174242" w:rsidP="00AD3C23">
            <w:pPr>
              <w:rPr>
                <w:sz w:val="16"/>
                <w:szCs w:val="16"/>
              </w:rPr>
            </w:pPr>
            <w:r>
              <w:rPr>
                <w:sz w:val="16"/>
                <w:szCs w:val="16"/>
              </w:rPr>
              <w:t>I</w:t>
            </w:r>
          </w:p>
        </w:tc>
        <w:tc>
          <w:tcPr>
            <w:tcW w:w="0" w:type="auto"/>
            <w:vAlign w:val="center"/>
          </w:tcPr>
          <w:p w14:paraId="4B9FFC2D" w14:textId="77777777" w:rsidR="00174242" w:rsidRPr="00224C54" w:rsidRDefault="00174242" w:rsidP="00AD3C23">
            <w:pPr>
              <w:rPr>
                <w:sz w:val="16"/>
                <w:szCs w:val="16"/>
              </w:rPr>
            </w:pPr>
          </w:p>
        </w:tc>
        <w:tc>
          <w:tcPr>
            <w:tcW w:w="0" w:type="auto"/>
            <w:vAlign w:val="center"/>
          </w:tcPr>
          <w:p w14:paraId="539A2C6E" w14:textId="77777777" w:rsidR="00174242" w:rsidRPr="00224C54" w:rsidRDefault="00174242" w:rsidP="00AD3C23">
            <w:pPr>
              <w:rPr>
                <w:sz w:val="16"/>
                <w:szCs w:val="16"/>
              </w:rPr>
            </w:pPr>
          </w:p>
        </w:tc>
        <w:tc>
          <w:tcPr>
            <w:tcW w:w="0" w:type="auto"/>
            <w:vAlign w:val="center"/>
          </w:tcPr>
          <w:p w14:paraId="5CA748E2" w14:textId="77777777" w:rsidR="00174242" w:rsidRPr="00224C54" w:rsidRDefault="00174242" w:rsidP="00AD3C23">
            <w:pPr>
              <w:rPr>
                <w:sz w:val="16"/>
                <w:szCs w:val="16"/>
              </w:rPr>
            </w:pPr>
          </w:p>
        </w:tc>
        <w:tc>
          <w:tcPr>
            <w:tcW w:w="0" w:type="auto"/>
            <w:shd w:val="clear" w:color="auto" w:fill="auto"/>
            <w:vAlign w:val="center"/>
          </w:tcPr>
          <w:p w14:paraId="18A3E689" w14:textId="77777777" w:rsidR="00174242" w:rsidRPr="00224C54" w:rsidRDefault="00174242" w:rsidP="00AD3C23">
            <w:pPr>
              <w:rPr>
                <w:sz w:val="16"/>
                <w:szCs w:val="16"/>
              </w:rPr>
            </w:pPr>
            <w:r>
              <w:rPr>
                <w:sz w:val="16"/>
                <w:szCs w:val="16"/>
              </w:rPr>
              <w:t>I</w:t>
            </w:r>
          </w:p>
        </w:tc>
        <w:tc>
          <w:tcPr>
            <w:tcW w:w="0" w:type="auto"/>
            <w:vAlign w:val="center"/>
          </w:tcPr>
          <w:p w14:paraId="62CFE6D7" w14:textId="77777777" w:rsidR="00174242" w:rsidRPr="00224C54" w:rsidRDefault="00174242" w:rsidP="00AD3C23">
            <w:pPr>
              <w:rPr>
                <w:sz w:val="16"/>
                <w:szCs w:val="16"/>
              </w:rPr>
            </w:pPr>
            <w:r>
              <w:rPr>
                <w:sz w:val="16"/>
                <w:szCs w:val="16"/>
              </w:rPr>
              <w:t>I</w:t>
            </w:r>
          </w:p>
        </w:tc>
        <w:tc>
          <w:tcPr>
            <w:tcW w:w="416" w:type="dxa"/>
            <w:vAlign w:val="center"/>
          </w:tcPr>
          <w:p w14:paraId="5CD7B479" w14:textId="77777777" w:rsidR="00174242" w:rsidRPr="00224C54" w:rsidRDefault="00174242" w:rsidP="00AD3C23">
            <w:pPr>
              <w:rPr>
                <w:sz w:val="16"/>
                <w:szCs w:val="16"/>
              </w:rPr>
            </w:pPr>
            <w:r>
              <w:rPr>
                <w:sz w:val="16"/>
                <w:szCs w:val="16"/>
              </w:rPr>
              <w:t>I</w:t>
            </w:r>
          </w:p>
        </w:tc>
        <w:tc>
          <w:tcPr>
            <w:tcW w:w="416" w:type="dxa"/>
            <w:vAlign w:val="center"/>
          </w:tcPr>
          <w:p w14:paraId="5A337526" w14:textId="77777777" w:rsidR="00174242" w:rsidRPr="00224C54" w:rsidRDefault="00174242" w:rsidP="00AD3C23">
            <w:pPr>
              <w:rPr>
                <w:sz w:val="16"/>
                <w:szCs w:val="16"/>
              </w:rPr>
            </w:pPr>
          </w:p>
        </w:tc>
        <w:tc>
          <w:tcPr>
            <w:tcW w:w="0" w:type="auto"/>
            <w:vAlign w:val="center"/>
          </w:tcPr>
          <w:p w14:paraId="032221ED" w14:textId="77777777" w:rsidR="00174242" w:rsidRPr="00224C54" w:rsidRDefault="00174242" w:rsidP="00AD3C23">
            <w:pPr>
              <w:rPr>
                <w:sz w:val="16"/>
                <w:szCs w:val="16"/>
              </w:rPr>
            </w:pPr>
            <w:r>
              <w:rPr>
                <w:sz w:val="16"/>
                <w:szCs w:val="16"/>
              </w:rPr>
              <w:t>I</w:t>
            </w:r>
          </w:p>
        </w:tc>
        <w:tc>
          <w:tcPr>
            <w:tcW w:w="0" w:type="auto"/>
            <w:vAlign w:val="center"/>
          </w:tcPr>
          <w:p w14:paraId="4F7C42E2" w14:textId="77777777" w:rsidR="00174242" w:rsidRPr="00224C54" w:rsidRDefault="00174242" w:rsidP="00AD3C23">
            <w:pPr>
              <w:rPr>
                <w:sz w:val="16"/>
                <w:szCs w:val="16"/>
              </w:rPr>
            </w:pPr>
          </w:p>
        </w:tc>
        <w:tc>
          <w:tcPr>
            <w:tcW w:w="0" w:type="auto"/>
            <w:vAlign w:val="center"/>
          </w:tcPr>
          <w:p w14:paraId="6D1EC45F" w14:textId="77777777" w:rsidR="00174242" w:rsidRPr="00224C54" w:rsidRDefault="00174242" w:rsidP="00AD3C23">
            <w:pPr>
              <w:rPr>
                <w:sz w:val="16"/>
                <w:szCs w:val="16"/>
              </w:rPr>
            </w:pPr>
            <w:r>
              <w:rPr>
                <w:sz w:val="16"/>
                <w:szCs w:val="16"/>
              </w:rPr>
              <w:t>I</w:t>
            </w:r>
          </w:p>
        </w:tc>
        <w:tc>
          <w:tcPr>
            <w:tcW w:w="0" w:type="auto"/>
            <w:vAlign w:val="center"/>
          </w:tcPr>
          <w:p w14:paraId="50607369" w14:textId="77777777" w:rsidR="00174242" w:rsidRPr="00224C54" w:rsidRDefault="00174242" w:rsidP="00AD3C23">
            <w:pPr>
              <w:rPr>
                <w:sz w:val="16"/>
                <w:szCs w:val="16"/>
              </w:rPr>
            </w:pPr>
            <w:r>
              <w:rPr>
                <w:sz w:val="16"/>
                <w:szCs w:val="16"/>
              </w:rPr>
              <w:t>I</w:t>
            </w:r>
          </w:p>
        </w:tc>
        <w:tc>
          <w:tcPr>
            <w:tcW w:w="0" w:type="auto"/>
            <w:vAlign w:val="center"/>
          </w:tcPr>
          <w:p w14:paraId="1F386993" w14:textId="77777777" w:rsidR="00174242" w:rsidRPr="00224C54" w:rsidRDefault="00174242" w:rsidP="00AD3C23">
            <w:pPr>
              <w:rPr>
                <w:sz w:val="16"/>
                <w:szCs w:val="16"/>
              </w:rPr>
            </w:pPr>
            <w:r>
              <w:rPr>
                <w:sz w:val="16"/>
                <w:szCs w:val="16"/>
              </w:rPr>
              <w:t>I</w:t>
            </w:r>
          </w:p>
        </w:tc>
        <w:tc>
          <w:tcPr>
            <w:tcW w:w="0" w:type="auto"/>
            <w:vAlign w:val="center"/>
          </w:tcPr>
          <w:p w14:paraId="5236EB7E" w14:textId="77777777" w:rsidR="00174242" w:rsidRPr="00224C54" w:rsidRDefault="00174242" w:rsidP="00AD3C23">
            <w:pPr>
              <w:rPr>
                <w:sz w:val="16"/>
                <w:szCs w:val="16"/>
              </w:rPr>
            </w:pPr>
            <w:r>
              <w:rPr>
                <w:sz w:val="16"/>
                <w:szCs w:val="16"/>
              </w:rPr>
              <w:t>I</w:t>
            </w:r>
          </w:p>
        </w:tc>
        <w:tc>
          <w:tcPr>
            <w:tcW w:w="0" w:type="auto"/>
            <w:vAlign w:val="center"/>
          </w:tcPr>
          <w:p w14:paraId="1FF5185E" w14:textId="77777777" w:rsidR="00174242" w:rsidRPr="00224C54" w:rsidRDefault="00174242" w:rsidP="00AD3C23">
            <w:pPr>
              <w:rPr>
                <w:sz w:val="16"/>
                <w:szCs w:val="16"/>
              </w:rPr>
            </w:pPr>
            <w:r>
              <w:rPr>
                <w:sz w:val="16"/>
                <w:szCs w:val="16"/>
              </w:rPr>
              <w:t>I</w:t>
            </w:r>
          </w:p>
        </w:tc>
      </w:tr>
      <w:tr w:rsidR="00174242" w:rsidRPr="00224C54" w14:paraId="79729258" w14:textId="77777777" w:rsidTr="00174242">
        <w:trPr>
          <w:trHeight w:val="425"/>
          <w:jc w:val="center"/>
        </w:trPr>
        <w:tc>
          <w:tcPr>
            <w:tcW w:w="0" w:type="auto"/>
            <w:shd w:val="clear" w:color="auto" w:fill="auto"/>
            <w:vAlign w:val="center"/>
          </w:tcPr>
          <w:p w14:paraId="61CEF26C" w14:textId="77777777" w:rsidR="00174242" w:rsidRPr="00224C54" w:rsidRDefault="00174242" w:rsidP="00AD3C23">
            <w:pPr>
              <w:rPr>
                <w:sz w:val="16"/>
                <w:szCs w:val="16"/>
              </w:rPr>
            </w:pPr>
            <w:r>
              <w:rPr>
                <w:sz w:val="16"/>
                <w:szCs w:val="16"/>
              </w:rPr>
              <w:t>HRS 105</w:t>
            </w:r>
          </w:p>
        </w:tc>
        <w:tc>
          <w:tcPr>
            <w:tcW w:w="0" w:type="auto"/>
            <w:shd w:val="clear" w:color="auto" w:fill="auto"/>
            <w:vAlign w:val="center"/>
          </w:tcPr>
          <w:p w14:paraId="5B370295" w14:textId="77777777" w:rsidR="00174242" w:rsidRPr="00224C54" w:rsidRDefault="00174242" w:rsidP="00AD3C23">
            <w:pPr>
              <w:rPr>
                <w:sz w:val="16"/>
                <w:szCs w:val="16"/>
              </w:rPr>
            </w:pPr>
            <w:r>
              <w:rPr>
                <w:sz w:val="16"/>
                <w:szCs w:val="16"/>
              </w:rPr>
              <w:t>D</w:t>
            </w:r>
          </w:p>
        </w:tc>
        <w:tc>
          <w:tcPr>
            <w:tcW w:w="0" w:type="auto"/>
            <w:vAlign w:val="center"/>
          </w:tcPr>
          <w:p w14:paraId="686AF6CD" w14:textId="77777777" w:rsidR="00174242" w:rsidRPr="00224C54" w:rsidRDefault="00174242" w:rsidP="00AD3C23">
            <w:pPr>
              <w:rPr>
                <w:sz w:val="16"/>
                <w:szCs w:val="16"/>
              </w:rPr>
            </w:pPr>
            <w:r>
              <w:rPr>
                <w:sz w:val="16"/>
                <w:szCs w:val="16"/>
              </w:rPr>
              <w:t>D</w:t>
            </w:r>
          </w:p>
        </w:tc>
        <w:tc>
          <w:tcPr>
            <w:tcW w:w="0" w:type="auto"/>
            <w:shd w:val="clear" w:color="auto" w:fill="auto"/>
            <w:vAlign w:val="center"/>
          </w:tcPr>
          <w:p w14:paraId="6A8B0D28" w14:textId="77777777" w:rsidR="00174242" w:rsidRPr="00224C54" w:rsidRDefault="00174242" w:rsidP="00AD3C23">
            <w:pPr>
              <w:rPr>
                <w:sz w:val="16"/>
                <w:szCs w:val="16"/>
              </w:rPr>
            </w:pPr>
          </w:p>
        </w:tc>
        <w:tc>
          <w:tcPr>
            <w:tcW w:w="0" w:type="auto"/>
            <w:shd w:val="clear" w:color="auto" w:fill="auto"/>
            <w:vAlign w:val="center"/>
          </w:tcPr>
          <w:p w14:paraId="7384ACF1" w14:textId="77777777" w:rsidR="00174242" w:rsidRPr="00224C54" w:rsidRDefault="00174242" w:rsidP="00AD3C23">
            <w:pPr>
              <w:rPr>
                <w:sz w:val="16"/>
                <w:szCs w:val="16"/>
              </w:rPr>
            </w:pPr>
            <w:r>
              <w:rPr>
                <w:sz w:val="16"/>
                <w:szCs w:val="16"/>
              </w:rPr>
              <w:t>D</w:t>
            </w:r>
          </w:p>
        </w:tc>
        <w:tc>
          <w:tcPr>
            <w:tcW w:w="0" w:type="auto"/>
            <w:shd w:val="clear" w:color="auto" w:fill="auto"/>
            <w:vAlign w:val="center"/>
          </w:tcPr>
          <w:p w14:paraId="43EB8B97" w14:textId="77777777" w:rsidR="00174242" w:rsidRPr="00224C54" w:rsidRDefault="00174242" w:rsidP="00AD3C23">
            <w:pPr>
              <w:rPr>
                <w:sz w:val="16"/>
                <w:szCs w:val="16"/>
              </w:rPr>
            </w:pPr>
            <w:r>
              <w:rPr>
                <w:sz w:val="16"/>
                <w:szCs w:val="16"/>
              </w:rPr>
              <w:t>D</w:t>
            </w:r>
          </w:p>
        </w:tc>
        <w:tc>
          <w:tcPr>
            <w:tcW w:w="0" w:type="auto"/>
            <w:shd w:val="clear" w:color="auto" w:fill="auto"/>
            <w:vAlign w:val="center"/>
          </w:tcPr>
          <w:p w14:paraId="3E570B61" w14:textId="77777777" w:rsidR="00174242" w:rsidRPr="00224C54" w:rsidRDefault="00174242" w:rsidP="00AD3C23">
            <w:pPr>
              <w:rPr>
                <w:sz w:val="16"/>
                <w:szCs w:val="16"/>
              </w:rPr>
            </w:pPr>
            <w:r>
              <w:rPr>
                <w:sz w:val="16"/>
                <w:szCs w:val="16"/>
              </w:rPr>
              <w:t>D</w:t>
            </w:r>
          </w:p>
        </w:tc>
        <w:tc>
          <w:tcPr>
            <w:tcW w:w="0" w:type="auto"/>
            <w:shd w:val="clear" w:color="auto" w:fill="auto"/>
            <w:vAlign w:val="center"/>
          </w:tcPr>
          <w:p w14:paraId="2C5C54D1" w14:textId="77777777" w:rsidR="00174242" w:rsidRPr="00224C54" w:rsidRDefault="00174242" w:rsidP="00AD3C23">
            <w:pPr>
              <w:rPr>
                <w:sz w:val="16"/>
                <w:szCs w:val="16"/>
              </w:rPr>
            </w:pPr>
            <w:r>
              <w:rPr>
                <w:sz w:val="16"/>
                <w:szCs w:val="16"/>
              </w:rPr>
              <w:t>D</w:t>
            </w:r>
          </w:p>
        </w:tc>
        <w:tc>
          <w:tcPr>
            <w:tcW w:w="0" w:type="auto"/>
            <w:vAlign w:val="center"/>
          </w:tcPr>
          <w:p w14:paraId="6D2EA1D3" w14:textId="77777777" w:rsidR="00174242" w:rsidRPr="00224C54" w:rsidRDefault="00174242" w:rsidP="00AD3C23">
            <w:pPr>
              <w:rPr>
                <w:sz w:val="16"/>
                <w:szCs w:val="16"/>
              </w:rPr>
            </w:pPr>
          </w:p>
        </w:tc>
        <w:tc>
          <w:tcPr>
            <w:tcW w:w="0" w:type="auto"/>
            <w:vAlign w:val="center"/>
          </w:tcPr>
          <w:p w14:paraId="31031BEE" w14:textId="77777777" w:rsidR="00174242" w:rsidRPr="00224C54" w:rsidRDefault="00174242" w:rsidP="00AD3C23">
            <w:pPr>
              <w:rPr>
                <w:sz w:val="16"/>
                <w:szCs w:val="16"/>
              </w:rPr>
            </w:pPr>
            <w:r>
              <w:rPr>
                <w:sz w:val="16"/>
                <w:szCs w:val="16"/>
              </w:rPr>
              <w:t>I</w:t>
            </w:r>
          </w:p>
        </w:tc>
        <w:tc>
          <w:tcPr>
            <w:tcW w:w="0" w:type="auto"/>
            <w:vAlign w:val="center"/>
          </w:tcPr>
          <w:p w14:paraId="5F535219" w14:textId="77777777" w:rsidR="00174242" w:rsidRPr="00224C54" w:rsidRDefault="00174242" w:rsidP="00AD3C23">
            <w:pPr>
              <w:rPr>
                <w:sz w:val="16"/>
                <w:szCs w:val="16"/>
              </w:rPr>
            </w:pPr>
          </w:p>
        </w:tc>
        <w:tc>
          <w:tcPr>
            <w:tcW w:w="0" w:type="auto"/>
            <w:shd w:val="clear" w:color="auto" w:fill="auto"/>
            <w:vAlign w:val="center"/>
          </w:tcPr>
          <w:p w14:paraId="1A8184B7" w14:textId="77777777" w:rsidR="00174242" w:rsidRPr="00224C54" w:rsidRDefault="00174242" w:rsidP="00AD3C23">
            <w:pPr>
              <w:rPr>
                <w:sz w:val="16"/>
                <w:szCs w:val="16"/>
              </w:rPr>
            </w:pPr>
            <w:r>
              <w:rPr>
                <w:sz w:val="16"/>
                <w:szCs w:val="16"/>
              </w:rPr>
              <w:t>D</w:t>
            </w:r>
          </w:p>
        </w:tc>
        <w:tc>
          <w:tcPr>
            <w:tcW w:w="0" w:type="auto"/>
            <w:vAlign w:val="center"/>
          </w:tcPr>
          <w:p w14:paraId="75CD2F14" w14:textId="77777777" w:rsidR="00174242" w:rsidRPr="00224C54" w:rsidRDefault="00174242" w:rsidP="00AD3C23">
            <w:pPr>
              <w:rPr>
                <w:sz w:val="16"/>
                <w:szCs w:val="16"/>
              </w:rPr>
            </w:pPr>
            <w:r>
              <w:rPr>
                <w:sz w:val="16"/>
                <w:szCs w:val="16"/>
              </w:rPr>
              <w:t>D</w:t>
            </w:r>
          </w:p>
        </w:tc>
        <w:tc>
          <w:tcPr>
            <w:tcW w:w="416" w:type="dxa"/>
            <w:vAlign w:val="center"/>
          </w:tcPr>
          <w:p w14:paraId="5B9400DC" w14:textId="77777777" w:rsidR="00174242" w:rsidRPr="00224C54" w:rsidRDefault="00174242" w:rsidP="00AD3C23">
            <w:pPr>
              <w:rPr>
                <w:sz w:val="16"/>
                <w:szCs w:val="16"/>
              </w:rPr>
            </w:pPr>
            <w:r>
              <w:rPr>
                <w:sz w:val="16"/>
                <w:szCs w:val="16"/>
              </w:rPr>
              <w:t>D</w:t>
            </w:r>
          </w:p>
        </w:tc>
        <w:tc>
          <w:tcPr>
            <w:tcW w:w="416" w:type="dxa"/>
            <w:vAlign w:val="center"/>
          </w:tcPr>
          <w:p w14:paraId="57F1D5A8" w14:textId="77777777" w:rsidR="00174242" w:rsidRPr="00224C54" w:rsidRDefault="00174242" w:rsidP="00AD3C23">
            <w:pPr>
              <w:rPr>
                <w:sz w:val="16"/>
                <w:szCs w:val="16"/>
              </w:rPr>
            </w:pPr>
          </w:p>
        </w:tc>
        <w:tc>
          <w:tcPr>
            <w:tcW w:w="0" w:type="auto"/>
            <w:vAlign w:val="center"/>
          </w:tcPr>
          <w:p w14:paraId="739E70C9" w14:textId="77777777" w:rsidR="00174242" w:rsidRPr="00224C54" w:rsidRDefault="00174242" w:rsidP="00AD3C23">
            <w:pPr>
              <w:rPr>
                <w:sz w:val="16"/>
                <w:szCs w:val="16"/>
              </w:rPr>
            </w:pPr>
            <w:r>
              <w:rPr>
                <w:sz w:val="16"/>
                <w:szCs w:val="16"/>
              </w:rPr>
              <w:t>D</w:t>
            </w:r>
          </w:p>
        </w:tc>
        <w:tc>
          <w:tcPr>
            <w:tcW w:w="0" w:type="auto"/>
            <w:vAlign w:val="center"/>
          </w:tcPr>
          <w:p w14:paraId="2059B84C" w14:textId="77777777" w:rsidR="00174242" w:rsidRPr="00224C54" w:rsidRDefault="00174242" w:rsidP="00AD3C23">
            <w:pPr>
              <w:rPr>
                <w:sz w:val="16"/>
                <w:szCs w:val="16"/>
              </w:rPr>
            </w:pPr>
            <w:r>
              <w:rPr>
                <w:sz w:val="16"/>
                <w:szCs w:val="16"/>
              </w:rPr>
              <w:t>D</w:t>
            </w:r>
          </w:p>
        </w:tc>
        <w:tc>
          <w:tcPr>
            <w:tcW w:w="0" w:type="auto"/>
            <w:vAlign w:val="center"/>
          </w:tcPr>
          <w:p w14:paraId="2CFFF707" w14:textId="77777777" w:rsidR="00174242" w:rsidRPr="00224C54" w:rsidRDefault="00174242" w:rsidP="00AD3C23">
            <w:pPr>
              <w:rPr>
                <w:sz w:val="16"/>
                <w:szCs w:val="16"/>
              </w:rPr>
            </w:pPr>
            <w:r>
              <w:rPr>
                <w:sz w:val="16"/>
                <w:szCs w:val="16"/>
              </w:rPr>
              <w:t>D</w:t>
            </w:r>
          </w:p>
        </w:tc>
        <w:tc>
          <w:tcPr>
            <w:tcW w:w="0" w:type="auto"/>
            <w:vAlign w:val="center"/>
          </w:tcPr>
          <w:p w14:paraId="72B4A2F4" w14:textId="77777777" w:rsidR="00174242" w:rsidRPr="00224C54" w:rsidRDefault="00174242" w:rsidP="00AD3C23">
            <w:pPr>
              <w:rPr>
                <w:sz w:val="16"/>
                <w:szCs w:val="16"/>
              </w:rPr>
            </w:pPr>
            <w:r>
              <w:rPr>
                <w:sz w:val="16"/>
                <w:szCs w:val="16"/>
              </w:rPr>
              <w:t>D</w:t>
            </w:r>
          </w:p>
        </w:tc>
        <w:tc>
          <w:tcPr>
            <w:tcW w:w="0" w:type="auto"/>
            <w:vAlign w:val="center"/>
          </w:tcPr>
          <w:p w14:paraId="16DC5B8F" w14:textId="77777777" w:rsidR="00174242" w:rsidRPr="00224C54" w:rsidRDefault="00174242" w:rsidP="00AD3C23">
            <w:pPr>
              <w:rPr>
                <w:sz w:val="16"/>
                <w:szCs w:val="16"/>
              </w:rPr>
            </w:pPr>
            <w:r>
              <w:rPr>
                <w:sz w:val="16"/>
                <w:szCs w:val="16"/>
              </w:rPr>
              <w:t>D</w:t>
            </w:r>
          </w:p>
        </w:tc>
        <w:tc>
          <w:tcPr>
            <w:tcW w:w="0" w:type="auto"/>
            <w:vAlign w:val="center"/>
          </w:tcPr>
          <w:p w14:paraId="1EB14C9A" w14:textId="77777777" w:rsidR="00174242" w:rsidRPr="00224C54" w:rsidRDefault="00174242" w:rsidP="00AD3C23">
            <w:pPr>
              <w:rPr>
                <w:sz w:val="16"/>
                <w:szCs w:val="16"/>
              </w:rPr>
            </w:pPr>
            <w:r>
              <w:rPr>
                <w:sz w:val="16"/>
                <w:szCs w:val="16"/>
              </w:rPr>
              <w:t>D</w:t>
            </w:r>
          </w:p>
        </w:tc>
        <w:tc>
          <w:tcPr>
            <w:tcW w:w="0" w:type="auto"/>
            <w:vAlign w:val="center"/>
          </w:tcPr>
          <w:p w14:paraId="12D466A5" w14:textId="77777777" w:rsidR="00174242" w:rsidRPr="00224C54" w:rsidRDefault="00174242" w:rsidP="00AD3C23">
            <w:pPr>
              <w:rPr>
                <w:sz w:val="16"/>
                <w:szCs w:val="16"/>
              </w:rPr>
            </w:pPr>
            <w:r>
              <w:rPr>
                <w:sz w:val="16"/>
                <w:szCs w:val="16"/>
              </w:rPr>
              <w:t>D</w:t>
            </w:r>
          </w:p>
        </w:tc>
      </w:tr>
      <w:tr w:rsidR="00174242" w:rsidRPr="00224C54" w14:paraId="2DFEE844" w14:textId="77777777" w:rsidTr="00174242">
        <w:trPr>
          <w:trHeight w:val="425"/>
          <w:jc w:val="center"/>
        </w:trPr>
        <w:tc>
          <w:tcPr>
            <w:tcW w:w="0" w:type="auto"/>
            <w:shd w:val="clear" w:color="auto" w:fill="auto"/>
            <w:vAlign w:val="center"/>
          </w:tcPr>
          <w:p w14:paraId="3B6521F8" w14:textId="77777777" w:rsidR="00174242" w:rsidRPr="00224C54" w:rsidRDefault="00174242" w:rsidP="00AD3C23">
            <w:pPr>
              <w:rPr>
                <w:sz w:val="16"/>
                <w:szCs w:val="16"/>
              </w:rPr>
            </w:pPr>
            <w:r>
              <w:rPr>
                <w:sz w:val="16"/>
                <w:szCs w:val="16"/>
              </w:rPr>
              <w:t>HRS 190</w:t>
            </w:r>
          </w:p>
        </w:tc>
        <w:tc>
          <w:tcPr>
            <w:tcW w:w="0" w:type="auto"/>
            <w:shd w:val="clear" w:color="auto" w:fill="auto"/>
            <w:vAlign w:val="center"/>
          </w:tcPr>
          <w:p w14:paraId="31D5056E" w14:textId="77777777" w:rsidR="00174242" w:rsidRPr="00224C54" w:rsidRDefault="00174242" w:rsidP="00AD3C23">
            <w:pPr>
              <w:rPr>
                <w:sz w:val="16"/>
                <w:szCs w:val="16"/>
              </w:rPr>
            </w:pPr>
            <w:r>
              <w:rPr>
                <w:sz w:val="16"/>
                <w:szCs w:val="16"/>
              </w:rPr>
              <w:t>M</w:t>
            </w:r>
          </w:p>
        </w:tc>
        <w:tc>
          <w:tcPr>
            <w:tcW w:w="0" w:type="auto"/>
            <w:vAlign w:val="center"/>
          </w:tcPr>
          <w:p w14:paraId="543E1ABC" w14:textId="77777777" w:rsidR="00174242" w:rsidRPr="00224C54" w:rsidRDefault="00174242" w:rsidP="00AD3C23">
            <w:pPr>
              <w:rPr>
                <w:sz w:val="16"/>
                <w:szCs w:val="16"/>
              </w:rPr>
            </w:pPr>
            <w:r>
              <w:rPr>
                <w:sz w:val="16"/>
                <w:szCs w:val="16"/>
              </w:rPr>
              <w:t>M</w:t>
            </w:r>
          </w:p>
        </w:tc>
        <w:tc>
          <w:tcPr>
            <w:tcW w:w="0" w:type="auto"/>
            <w:shd w:val="clear" w:color="auto" w:fill="auto"/>
            <w:vAlign w:val="center"/>
          </w:tcPr>
          <w:p w14:paraId="6D948CF7" w14:textId="77777777" w:rsidR="00174242" w:rsidRPr="00224C54" w:rsidRDefault="00174242" w:rsidP="00AD3C23">
            <w:pPr>
              <w:rPr>
                <w:sz w:val="16"/>
                <w:szCs w:val="16"/>
              </w:rPr>
            </w:pPr>
            <w:r>
              <w:rPr>
                <w:sz w:val="16"/>
                <w:szCs w:val="16"/>
              </w:rPr>
              <w:t>M</w:t>
            </w:r>
          </w:p>
        </w:tc>
        <w:tc>
          <w:tcPr>
            <w:tcW w:w="0" w:type="auto"/>
            <w:shd w:val="clear" w:color="auto" w:fill="auto"/>
            <w:vAlign w:val="center"/>
          </w:tcPr>
          <w:p w14:paraId="76F0C46E" w14:textId="77777777" w:rsidR="00174242" w:rsidRPr="00224C54" w:rsidRDefault="00174242" w:rsidP="00AD3C23">
            <w:pPr>
              <w:rPr>
                <w:sz w:val="16"/>
                <w:szCs w:val="16"/>
              </w:rPr>
            </w:pPr>
            <w:r>
              <w:rPr>
                <w:sz w:val="16"/>
                <w:szCs w:val="16"/>
              </w:rPr>
              <w:t>D</w:t>
            </w:r>
          </w:p>
        </w:tc>
        <w:tc>
          <w:tcPr>
            <w:tcW w:w="0" w:type="auto"/>
            <w:shd w:val="clear" w:color="auto" w:fill="auto"/>
            <w:vAlign w:val="center"/>
          </w:tcPr>
          <w:p w14:paraId="0DACB4F6" w14:textId="77777777" w:rsidR="00174242" w:rsidRPr="00224C54" w:rsidRDefault="00174242" w:rsidP="00AD3C23">
            <w:pPr>
              <w:rPr>
                <w:sz w:val="16"/>
                <w:szCs w:val="16"/>
              </w:rPr>
            </w:pPr>
            <w:r>
              <w:rPr>
                <w:sz w:val="16"/>
                <w:szCs w:val="16"/>
              </w:rPr>
              <w:t>D</w:t>
            </w:r>
          </w:p>
        </w:tc>
        <w:tc>
          <w:tcPr>
            <w:tcW w:w="0" w:type="auto"/>
            <w:shd w:val="clear" w:color="auto" w:fill="auto"/>
            <w:vAlign w:val="center"/>
          </w:tcPr>
          <w:p w14:paraId="35A704BB" w14:textId="77777777" w:rsidR="00174242" w:rsidRPr="00224C54" w:rsidRDefault="00174242" w:rsidP="00AD3C23">
            <w:pPr>
              <w:rPr>
                <w:sz w:val="16"/>
                <w:szCs w:val="16"/>
              </w:rPr>
            </w:pPr>
            <w:r>
              <w:rPr>
                <w:sz w:val="16"/>
                <w:szCs w:val="16"/>
              </w:rPr>
              <w:t>D</w:t>
            </w:r>
          </w:p>
        </w:tc>
        <w:tc>
          <w:tcPr>
            <w:tcW w:w="0" w:type="auto"/>
            <w:shd w:val="clear" w:color="auto" w:fill="auto"/>
            <w:vAlign w:val="center"/>
          </w:tcPr>
          <w:p w14:paraId="636D38B9" w14:textId="77777777" w:rsidR="00174242" w:rsidRPr="00224C54" w:rsidRDefault="00174242" w:rsidP="00AD3C23">
            <w:pPr>
              <w:rPr>
                <w:sz w:val="16"/>
                <w:szCs w:val="16"/>
              </w:rPr>
            </w:pPr>
            <w:r>
              <w:rPr>
                <w:sz w:val="16"/>
                <w:szCs w:val="16"/>
              </w:rPr>
              <w:t>D</w:t>
            </w:r>
          </w:p>
        </w:tc>
        <w:tc>
          <w:tcPr>
            <w:tcW w:w="0" w:type="auto"/>
            <w:vAlign w:val="center"/>
          </w:tcPr>
          <w:p w14:paraId="7025F349" w14:textId="77777777" w:rsidR="00174242" w:rsidRPr="00224C54" w:rsidRDefault="00174242" w:rsidP="00AD3C23">
            <w:pPr>
              <w:rPr>
                <w:sz w:val="16"/>
                <w:szCs w:val="16"/>
              </w:rPr>
            </w:pPr>
            <w:r>
              <w:rPr>
                <w:sz w:val="16"/>
                <w:szCs w:val="16"/>
              </w:rPr>
              <w:t>D</w:t>
            </w:r>
          </w:p>
        </w:tc>
        <w:tc>
          <w:tcPr>
            <w:tcW w:w="0" w:type="auto"/>
            <w:vAlign w:val="center"/>
          </w:tcPr>
          <w:p w14:paraId="7AF32ECD" w14:textId="77777777" w:rsidR="00174242" w:rsidRPr="00224C54" w:rsidRDefault="00174242" w:rsidP="00AD3C23">
            <w:pPr>
              <w:rPr>
                <w:sz w:val="16"/>
                <w:szCs w:val="16"/>
              </w:rPr>
            </w:pPr>
            <w:r>
              <w:rPr>
                <w:sz w:val="16"/>
                <w:szCs w:val="16"/>
              </w:rPr>
              <w:t>D</w:t>
            </w:r>
          </w:p>
        </w:tc>
        <w:tc>
          <w:tcPr>
            <w:tcW w:w="0" w:type="auto"/>
            <w:vAlign w:val="center"/>
          </w:tcPr>
          <w:p w14:paraId="5E577544" w14:textId="77777777" w:rsidR="00174242" w:rsidRPr="00224C54" w:rsidRDefault="00174242" w:rsidP="00AD3C23">
            <w:pPr>
              <w:rPr>
                <w:sz w:val="16"/>
                <w:szCs w:val="16"/>
              </w:rPr>
            </w:pPr>
          </w:p>
        </w:tc>
        <w:tc>
          <w:tcPr>
            <w:tcW w:w="0" w:type="auto"/>
            <w:shd w:val="clear" w:color="auto" w:fill="auto"/>
            <w:vAlign w:val="center"/>
          </w:tcPr>
          <w:p w14:paraId="5C3AA936" w14:textId="77777777" w:rsidR="00174242" w:rsidRPr="00224C54" w:rsidRDefault="00174242" w:rsidP="00AD3C23">
            <w:pPr>
              <w:rPr>
                <w:sz w:val="16"/>
                <w:szCs w:val="16"/>
              </w:rPr>
            </w:pPr>
            <w:r>
              <w:rPr>
                <w:sz w:val="16"/>
                <w:szCs w:val="16"/>
              </w:rPr>
              <w:t>D</w:t>
            </w:r>
          </w:p>
        </w:tc>
        <w:tc>
          <w:tcPr>
            <w:tcW w:w="0" w:type="auto"/>
            <w:vAlign w:val="center"/>
          </w:tcPr>
          <w:p w14:paraId="517A71F4" w14:textId="77777777" w:rsidR="00174242" w:rsidRPr="00224C54" w:rsidRDefault="00174242" w:rsidP="00AD3C23">
            <w:pPr>
              <w:rPr>
                <w:sz w:val="16"/>
                <w:szCs w:val="16"/>
              </w:rPr>
            </w:pPr>
            <w:r>
              <w:rPr>
                <w:sz w:val="16"/>
                <w:szCs w:val="16"/>
              </w:rPr>
              <w:t>D</w:t>
            </w:r>
          </w:p>
        </w:tc>
        <w:tc>
          <w:tcPr>
            <w:tcW w:w="416" w:type="dxa"/>
            <w:vAlign w:val="center"/>
          </w:tcPr>
          <w:p w14:paraId="617288B6" w14:textId="77777777" w:rsidR="00174242" w:rsidRPr="00224C54" w:rsidRDefault="00174242" w:rsidP="00AD3C23">
            <w:pPr>
              <w:rPr>
                <w:sz w:val="16"/>
                <w:szCs w:val="16"/>
              </w:rPr>
            </w:pPr>
            <w:r>
              <w:rPr>
                <w:sz w:val="16"/>
                <w:szCs w:val="16"/>
              </w:rPr>
              <w:t>D</w:t>
            </w:r>
          </w:p>
        </w:tc>
        <w:tc>
          <w:tcPr>
            <w:tcW w:w="416" w:type="dxa"/>
            <w:vAlign w:val="center"/>
          </w:tcPr>
          <w:p w14:paraId="01F39D9D" w14:textId="77777777" w:rsidR="00174242" w:rsidRPr="00224C54" w:rsidRDefault="00174242" w:rsidP="00AD3C23">
            <w:pPr>
              <w:rPr>
                <w:sz w:val="16"/>
                <w:szCs w:val="16"/>
              </w:rPr>
            </w:pPr>
          </w:p>
        </w:tc>
        <w:tc>
          <w:tcPr>
            <w:tcW w:w="0" w:type="auto"/>
            <w:vAlign w:val="center"/>
          </w:tcPr>
          <w:p w14:paraId="79F24E4C" w14:textId="77777777" w:rsidR="00174242" w:rsidRPr="00224C54" w:rsidRDefault="00174242" w:rsidP="00AD3C23">
            <w:pPr>
              <w:rPr>
                <w:sz w:val="16"/>
                <w:szCs w:val="16"/>
              </w:rPr>
            </w:pPr>
            <w:r>
              <w:rPr>
                <w:sz w:val="16"/>
                <w:szCs w:val="16"/>
              </w:rPr>
              <w:t>D</w:t>
            </w:r>
          </w:p>
        </w:tc>
        <w:tc>
          <w:tcPr>
            <w:tcW w:w="0" w:type="auto"/>
            <w:vAlign w:val="center"/>
          </w:tcPr>
          <w:p w14:paraId="5FB2B7A4" w14:textId="77777777" w:rsidR="00174242" w:rsidRPr="00224C54" w:rsidRDefault="00174242" w:rsidP="00AD3C23">
            <w:pPr>
              <w:rPr>
                <w:sz w:val="16"/>
                <w:szCs w:val="16"/>
              </w:rPr>
            </w:pPr>
            <w:r>
              <w:rPr>
                <w:sz w:val="16"/>
                <w:szCs w:val="16"/>
              </w:rPr>
              <w:t>D</w:t>
            </w:r>
          </w:p>
        </w:tc>
        <w:tc>
          <w:tcPr>
            <w:tcW w:w="0" w:type="auto"/>
            <w:vAlign w:val="center"/>
          </w:tcPr>
          <w:p w14:paraId="663BED10" w14:textId="77777777" w:rsidR="00174242" w:rsidRPr="00224C54" w:rsidRDefault="00174242" w:rsidP="00AD3C23">
            <w:pPr>
              <w:rPr>
                <w:sz w:val="16"/>
                <w:szCs w:val="16"/>
              </w:rPr>
            </w:pPr>
            <w:r>
              <w:rPr>
                <w:sz w:val="16"/>
                <w:szCs w:val="16"/>
              </w:rPr>
              <w:t>D</w:t>
            </w:r>
          </w:p>
        </w:tc>
        <w:tc>
          <w:tcPr>
            <w:tcW w:w="0" w:type="auto"/>
            <w:vAlign w:val="center"/>
          </w:tcPr>
          <w:p w14:paraId="24025A87" w14:textId="77777777" w:rsidR="00174242" w:rsidRPr="00224C54" w:rsidRDefault="00174242" w:rsidP="00AD3C23">
            <w:pPr>
              <w:rPr>
                <w:sz w:val="16"/>
                <w:szCs w:val="16"/>
              </w:rPr>
            </w:pPr>
            <w:r>
              <w:rPr>
                <w:sz w:val="16"/>
                <w:szCs w:val="16"/>
              </w:rPr>
              <w:t>D</w:t>
            </w:r>
          </w:p>
        </w:tc>
        <w:tc>
          <w:tcPr>
            <w:tcW w:w="0" w:type="auto"/>
            <w:vAlign w:val="center"/>
          </w:tcPr>
          <w:p w14:paraId="0957AD1C" w14:textId="77777777" w:rsidR="00174242" w:rsidRPr="00224C54" w:rsidRDefault="00174242" w:rsidP="00AD3C23">
            <w:pPr>
              <w:rPr>
                <w:sz w:val="16"/>
                <w:szCs w:val="16"/>
              </w:rPr>
            </w:pPr>
            <w:r>
              <w:rPr>
                <w:sz w:val="16"/>
                <w:szCs w:val="16"/>
              </w:rPr>
              <w:t>D</w:t>
            </w:r>
          </w:p>
        </w:tc>
        <w:tc>
          <w:tcPr>
            <w:tcW w:w="0" w:type="auto"/>
            <w:vAlign w:val="center"/>
          </w:tcPr>
          <w:p w14:paraId="0398CA44" w14:textId="77777777" w:rsidR="00174242" w:rsidRPr="00224C54" w:rsidRDefault="00174242" w:rsidP="00AD3C23">
            <w:pPr>
              <w:rPr>
                <w:sz w:val="16"/>
                <w:szCs w:val="16"/>
              </w:rPr>
            </w:pPr>
            <w:r>
              <w:rPr>
                <w:sz w:val="16"/>
                <w:szCs w:val="16"/>
              </w:rPr>
              <w:t>D</w:t>
            </w:r>
          </w:p>
        </w:tc>
        <w:tc>
          <w:tcPr>
            <w:tcW w:w="0" w:type="auto"/>
            <w:vAlign w:val="center"/>
          </w:tcPr>
          <w:p w14:paraId="179443EF" w14:textId="77777777" w:rsidR="00174242" w:rsidRPr="00224C54" w:rsidRDefault="00174242" w:rsidP="00AD3C23">
            <w:pPr>
              <w:rPr>
                <w:sz w:val="16"/>
                <w:szCs w:val="16"/>
              </w:rPr>
            </w:pPr>
            <w:r>
              <w:rPr>
                <w:sz w:val="16"/>
                <w:szCs w:val="16"/>
              </w:rPr>
              <w:t>D</w:t>
            </w:r>
          </w:p>
        </w:tc>
      </w:tr>
      <w:tr w:rsidR="00174242" w:rsidRPr="00224C54" w14:paraId="30006D9F" w14:textId="77777777" w:rsidTr="00174242">
        <w:trPr>
          <w:trHeight w:val="425"/>
          <w:jc w:val="center"/>
        </w:trPr>
        <w:tc>
          <w:tcPr>
            <w:tcW w:w="0" w:type="auto"/>
            <w:shd w:val="clear" w:color="auto" w:fill="auto"/>
            <w:vAlign w:val="center"/>
          </w:tcPr>
          <w:p w14:paraId="27213446" w14:textId="77777777" w:rsidR="00174242" w:rsidRPr="00224C54" w:rsidRDefault="00174242" w:rsidP="00AD3C23">
            <w:pPr>
              <w:rPr>
                <w:sz w:val="16"/>
                <w:szCs w:val="16"/>
              </w:rPr>
            </w:pPr>
            <w:r>
              <w:rPr>
                <w:sz w:val="16"/>
                <w:szCs w:val="16"/>
              </w:rPr>
              <w:t>HRS 195</w:t>
            </w:r>
          </w:p>
        </w:tc>
        <w:tc>
          <w:tcPr>
            <w:tcW w:w="0" w:type="auto"/>
            <w:shd w:val="clear" w:color="auto" w:fill="auto"/>
            <w:vAlign w:val="center"/>
          </w:tcPr>
          <w:p w14:paraId="3FDF246A" w14:textId="77777777" w:rsidR="00174242" w:rsidRPr="00224C54" w:rsidRDefault="00174242" w:rsidP="00AD3C23">
            <w:pPr>
              <w:rPr>
                <w:sz w:val="16"/>
                <w:szCs w:val="16"/>
              </w:rPr>
            </w:pPr>
            <w:r>
              <w:rPr>
                <w:sz w:val="16"/>
                <w:szCs w:val="16"/>
              </w:rPr>
              <w:t>M</w:t>
            </w:r>
          </w:p>
        </w:tc>
        <w:tc>
          <w:tcPr>
            <w:tcW w:w="0" w:type="auto"/>
            <w:vAlign w:val="center"/>
          </w:tcPr>
          <w:p w14:paraId="6E84DF2E" w14:textId="77777777" w:rsidR="00174242" w:rsidRPr="00224C54" w:rsidRDefault="00174242" w:rsidP="00AD3C23">
            <w:pPr>
              <w:rPr>
                <w:sz w:val="16"/>
                <w:szCs w:val="16"/>
              </w:rPr>
            </w:pPr>
            <w:r>
              <w:rPr>
                <w:sz w:val="16"/>
                <w:szCs w:val="16"/>
              </w:rPr>
              <w:t>M</w:t>
            </w:r>
          </w:p>
        </w:tc>
        <w:tc>
          <w:tcPr>
            <w:tcW w:w="0" w:type="auto"/>
            <w:shd w:val="clear" w:color="auto" w:fill="auto"/>
            <w:vAlign w:val="center"/>
          </w:tcPr>
          <w:p w14:paraId="7A72DE65" w14:textId="77777777" w:rsidR="00174242" w:rsidRPr="00224C54" w:rsidRDefault="00174242" w:rsidP="00AD3C23">
            <w:pPr>
              <w:rPr>
                <w:sz w:val="16"/>
                <w:szCs w:val="16"/>
              </w:rPr>
            </w:pPr>
            <w:r>
              <w:rPr>
                <w:sz w:val="16"/>
                <w:szCs w:val="16"/>
              </w:rPr>
              <w:t>M</w:t>
            </w:r>
          </w:p>
        </w:tc>
        <w:tc>
          <w:tcPr>
            <w:tcW w:w="0" w:type="auto"/>
            <w:shd w:val="clear" w:color="auto" w:fill="auto"/>
            <w:vAlign w:val="center"/>
          </w:tcPr>
          <w:p w14:paraId="23CABE1B" w14:textId="77777777" w:rsidR="00174242" w:rsidRPr="00224C54" w:rsidRDefault="00174242" w:rsidP="00AD3C23">
            <w:pPr>
              <w:rPr>
                <w:sz w:val="16"/>
                <w:szCs w:val="16"/>
              </w:rPr>
            </w:pPr>
            <w:r>
              <w:rPr>
                <w:sz w:val="16"/>
                <w:szCs w:val="16"/>
              </w:rPr>
              <w:t>M</w:t>
            </w:r>
          </w:p>
        </w:tc>
        <w:tc>
          <w:tcPr>
            <w:tcW w:w="0" w:type="auto"/>
            <w:shd w:val="clear" w:color="auto" w:fill="auto"/>
            <w:vAlign w:val="center"/>
          </w:tcPr>
          <w:p w14:paraId="33EBDD90" w14:textId="77777777" w:rsidR="00174242" w:rsidRPr="00224C54" w:rsidRDefault="00174242" w:rsidP="00AD3C23">
            <w:pPr>
              <w:rPr>
                <w:sz w:val="16"/>
                <w:szCs w:val="16"/>
              </w:rPr>
            </w:pPr>
            <w:r>
              <w:rPr>
                <w:sz w:val="16"/>
                <w:szCs w:val="16"/>
              </w:rPr>
              <w:t>M</w:t>
            </w:r>
          </w:p>
        </w:tc>
        <w:tc>
          <w:tcPr>
            <w:tcW w:w="0" w:type="auto"/>
            <w:shd w:val="clear" w:color="auto" w:fill="auto"/>
            <w:vAlign w:val="center"/>
          </w:tcPr>
          <w:p w14:paraId="7A9FA949" w14:textId="77777777" w:rsidR="00174242" w:rsidRPr="00224C54" w:rsidRDefault="00174242" w:rsidP="00AD3C23">
            <w:pPr>
              <w:rPr>
                <w:sz w:val="16"/>
                <w:szCs w:val="16"/>
              </w:rPr>
            </w:pPr>
            <w:r>
              <w:rPr>
                <w:sz w:val="16"/>
                <w:szCs w:val="16"/>
              </w:rPr>
              <w:t>M</w:t>
            </w:r>
          </w:p>
        </w:tc>
        <w:tc>
          <w:tcPr>
            <w:tcW w:w="0" w:type="auto"/>
            <w:shd w:val="clear" w:color="auto" w:fill="auto"/>
            <w:vAlign w:val="center"/>
          </w:tcPr>
          <w:p w14:paraId="5A2E5CC4" w14:textId="77777777" w:rsidR="00174242" w:rsidRPr="00224C54" w:rsidRDefault="00174242" w:rsidP="00AD3C23">
            <w:pPr>
              <w:rPr>
                <w:sz w:val="16"/>
                <w:szCs w:val="16"/>
              </w:rPr>
            </w:pPr>
            <w:r>
              <w:rPr>
                <w:sz w:val="16"/>
                <w:szCs w:val="16"/>
              </w:rPr>
              <w:t>M</w:t>
            </w:r>
          </w:p>
        </w:tc>
        <w:tc>
          <w:tcPr>
            <w:tcW w:w="0" w:type="auto"/>
            <w:vAlign w:val="center"/>
          </w:tcPr>
          <w:p w14:paraId="3FA99FCC" w14:textId="77777777" w:rsidR="00174242" w:rsidRPr="00224C54" w:rsidRDefault="00174242" w:rsidP="00AD3C23">
            <w:pPr>
              <w:rPr>
                <w:sz w:val="16"/>
                <w:szCs w:val="16"/>
              </w:rPr>
            </w:pPr>
            <w:r>
              <w:rPr>
                <w:sz w:val="16"/>
                <w:szCs w:val="16"/>
              </w:rPr>
              <w:t>M</w:t>
            </w:r>
          </w:p>
        </w:tc>
        <w:tc>
          <w:tcPr>
            <w:tcW w:w="0" w:type="auto"/>
            <w:vAlign w:val="center"/>
          </w:tcPr>
          <w:p w14:paraId="696431B8" w14:textId="77777777" w:rsidR="00174242" w:rsidRPr="00224C54" w:rsidRDefault="00174242" w:rsidP="00AD3C23">
            <w:pPr>
              <w:rPr>
                <w:sz w:val="16"/>
                <w:szCs w:val="16"/>
              </w:rPr>
            </w:pPr>
            <w:r>
              <w:rPr>
                <w:sz w:val="16"/>
                <w:szCs w:val="16"/>
              </w:rPr>
              <w:t>M</w:t>
            </w:r>
          </w:p>
        </w:tc>
        <w:tc>
          <w:tcPr>
            <w:tcW w:w="0" w:type="auto"/>
            <w:vAlign w:val="center"/>
          </w:tcPr>
          <w:p w14:paraId="43D44D2A" w14:textId="77777777" w:rsidR="00174242" w:rsidRPr="00224C54" w:rsidRDefault="00174242" w:rsidP="00AD3C23">
            <w:pPr>
              <w:rPr>
                <w:sz w:val="16"/>
                <w:szCs w:val="16"/>
              </w:rPr>
            </w:pPr>
            <w:r>
              <w:rPr>
                <w:sz w:val="16"/>
                <w:szCs w:val="16"/>
              </w:rPr>
              <w:t>M</w:t>
            </w:r>
          </w:p>
        </w:tc>
        <w:tc>
          <w:tcPr>
            <w:tcW w:w="0" w:type="auto"/>
            <w:shd w:val="clear" w:color="auto" w:fill="auto"/>
            <w:vAlign w:val="center"/>
          </w:tcPr>
          <w:p w14:paraId="42A11E9F" w14:textId="77777777" w:rsidR="00174242" w:rsidRPr="00224C54" w:rsidRDefault="00174242" w:rsidP="00AD3C23">
            <w:pPr>
              <w:rPr>
                <w:sz w:val="16"/>
                <w:szCs w:val="16"/>
              </w:rPr>
            </w:pPr>
            <w:r>
              <w:rPr>
                <w:sz w:val="16"/>
                <w:szCs w:val="16"/>
              </w:rPr>
              <w:t>M</w:t>
            </w:r>
          </w:p>
        </w:tc>
        <w:tc>
          <w:tcPr>
            <w:tcW w:w="0" w:type="auto"/>
            <w:vAlign w:val="center"/>
          </w:tcPr>
          <w:p w14:paraId="3A2095D9" w14:textId="77777777" w:rsidR="00174242" w:rsidRPr="00224C54" w:rsidRDefault="00174242" w:rsidP="00AD3C23">
            <w:pPr>
              <w:rPr>
                <w:sz w:val="16"/>
                <w:szCs w:val="16"/>
              </w:rPr>
            </w:pPr>
            <w:r>
              <w:rPr>
                <w:sz w:val="16"/>
                <w:szCs w:val="16"/>
              </w:rPr>
              <w:t>M</w:t>
            </w:r>
          </w:p>
        </w:tc>
        <w:tc>
          <w:tcPr>
            <w:tcW w:w="416" w:type="dxa"/>
            <w:vAlign w:val="center"/>
          </w:tcPr>
          <w:p w14:paraId="0F2188BE" w14:textId="77777777" w:rsidR="00174242" w:rsidRPr="00224C54" w:rsidRDefault="00174242" w:rsidP="00AD3C23">
            <w:pPr>
              <w:rPr>
                <w:sz w:val="16"/>
                <w:szCs w:val="16"/>
              </w:rPr>
            </w:pPr>
            <w:r>
              <w:rPr>
                <w:sz w:val="16"/>
                <w:szCs w:val="16"/>
              </w:rPr>
              <w:t>M</w:t>
            </w:r>
          </w:p>
        </w:tc>
        <w:tc>
          <w:tcPr>
            <w:tcW w:w="416" w:type="dxa"/>
            <w:vAlign w:val="center"/>
          </w:tcPr>
          <w:p w14:paraId="14878B83" w14:textId="77777777" w:rsidR="00174242" w:rsidRPr="00224C54" w:rsidRDefault="00174242" w:rsidP="00AD3C23">
            <w:pPr>
              <w:rPr>
                <w:sz w:val="16"/>
                <w:szCs w:val="16"/>
              </w:rPr>
            </w:pPr>
          </w:p>
        </w:tc>
        <w:tc>
          <w:tcPr>
            <w:tcW w:w="0" w:type="auto"/>
            <w:vAlign w:val="center"/>
          </w:tcPr>
          <w:p w14:paraId="2EFFD3B1" w14:textId="77777777" w:rsidR="00174242" w:rsidRPr="00224C54" w:rsidRDefault="00174242" w:rsidP="00AD3C23">
            <w:pPr>
              <w:rPr>
                <w:sz w:val="16"/>
                <w:szCs w:val="16"/>
              </w:rPr>
            </w:pPr>
            <w:r>
              <w:rPr>
                <w:sz w:val="16"/>
                <w:szCs w:val="16"/>
              </w:rPr>
              <w:t>M</w:t>
            </w:r>
          </w:p>
        </w:tc>
        <w:tc>
          <w:tcPr>
            <w:tcW w:w="0" w:type="auto"/>
            <w:vAlign w:val="center"/>
          </w:tcPr>
          <w:p w14:paraId="2769027F" w14:textId="77777777" w:rsidR="00174242" w:rsidRPr="00224C54" w:rsidRDefault="00174242" w:rsidP="00AD3C23">
            <w:pPr>
              <w:rPr>
                <w:sz w:val="16"/>
                <w:szCs w:val="16"/>
              </w:rPr>
            </w:pPr>
            <w:r>
              <w:rPr>
                <w:sz w:val="16"/>
                <w:szCs w:val="16"/>
              </w:rPr>
              <w:t>M</w:t>
            </w:r>
          </w:p>
        </w:tc>
        <w:tc>
          <w:tcPr>
            <w:tcW w:w="0" w:type="auto"/>
            <w:vAlign w:val="center"/>
          </w:tcPr>
          <w:p w14:paraId="029189C6" w14:textId="77777777" w:rsidR="00174242" w:rsidRPr="00224C54" w:rsidRDefault="00174242" w:rsidP="00AD3C23">
            <w:pPr>
              <w:rPr>
                <w:sz w:val="16"/>
                <w:szCs w:val="16"/>
              </w:rPr>
            </w:pPr>
            <w:r>
              <w:rPr>
                <w:sz w:val="16"/>
                <w:szCs w:val="16"/>
              </w:rPr>
              <w:t>M</w:t>
            </w:r>
          </w:p>
        </w:tc>
        <w:tc>
          <w:tcPr>
            <w:tcW w:w="0" w:type="auto"/>
            <w:vAlign w:val="center"/>
          </w:tcPr>
          <w:p w14:paraId="245F16EC" w14:textId="77777777" w:rsidR="00174242" w:rsidRPr="00224C54" w:rsidRDefault="00174242" w:rsidP="00AD3C23">
            <w:pPr>
              <w:rPr>
                <w:sz w:val="16"/>
                <w:szCs w:val="16"/>
              </w:rPr>
            </w:pPr>
            <w:r>
              <w:rPr>
                <w:sz w:val="16"/>
                <w:szCs w:val="16"/>
              </w:rPr>
              <w:t>M</w:t>
            </w:r>
          </w:p>
        </w:tc>
        <w:tc>
          <w:tcPr>
            <w:tcW w:w="0" w:type="auto"/>
            <w:vAlign w:val="center"/>
          </w:tcPr>
          <w:p w14:paraId="6EFF12BB" w14:textId="77777777" w:rsidR="00174242" w:rsidRPr="00224C54" w:rsidRDefault="00174242" w:rsidP="00AD3C23">
            <w:pPr>
              <w:rPr>
                <w:sz w:val="16"/>
                <w:szCs w:val="16"/>
              </w:rPr>
            </w:pPr>
            <w:r>
              <w:rPr>
                <w:sz w:val="16"/>
                <w:szCs w:val="16"/>
              </w:rPr>
              <w:t>M</w:t>
            </w:r>
          </w:p>
        </w:tc>
        <w:tc>
          <w:tcPr>
            <w:tcW w:w="0" w:type="auto"/>
            <w:vAlign w:val="center"/>
          </w:tcPr>
          <w:p w14:paraId="4A7E8D37" w14:textId="77777777" w:rsidR="00174242" w:rsidRPr="00224C54" w:rsidRDefault="00174242" w:rsidP="00AD3C23">
            <w:pPr>
              <w:rPr>
                <w:sz w:val="16"/>
                <w:szCs w:val="16"/>
              </w:rPr>
            </w:pPr>
            <w:r>
              <w:rPr>
                <w:sz w:val="16"/>
                <w:szCs w:val="16"/>
              </w:rPr>
              <w:t>M</w:t>
            </w:r>
          </w:p>
        </w:tc>
        <w:tc>
          <w:tcPr>
            <w:tcW w:w="0" w:type="auto"/>
            <w:vAlign w:val="center"/>
          </w:tcPr>
          <w:p w14:paraId="73FC456D" w14:textId="77777777" w:rsidR="00174242" w:rsidRPr="00224C54" w:rsidRDefault="00174242" w:rsidP="00AD3C23">
            <w:pPr>
              <w:rPr>
                <w:sz w:val="16"/>
                <w:szCs w:val="16"/>
              </w:rPr>
            </w:pPr>
            <w:r>
              <w:rPr>
                <w:sz w:val="16"/>
                <w:szCs w:val="16"/>
              </w:rPr>
              <w:t>M</w:t>
            </w:r>
          </w:p>
        </w:tc>
      </w:tr>
    </w:tbl>
    <w:p w14:paraId="0EEA393A" w14:textId="77777777" w:rsidR="0008484C" w:rsidRDefault="0008484C" w:rsidP="000848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p>
    <w:p w14:paraId="3D28EA10" w14:textId="69338CD7" w:rsidR="009972EA" w:rsidRPr="009972EA" w:rsidRDefault="002C6EE9" w:rsidP="009972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b/>
          <w:color w:val="000000" w:themeColor="text1"/>
          <w:sz w:val="24"/>
          <w:szCs w:val="24"/>
        </w:rPr>
      </w:pPr>
      <w:r>
        <w:rPr>
          <w:rFonts w:cs="Times New Roman"/>
          <w:b/>
          <w:color w:val="000000" w:themeColor="text1"/>
          <w:sz w:val="24"/>
          <w:szCs w:val="24"/>
        </w:rPr>
        <w:t>BA in Humanities with</w:t>
      </w:r>
      <w:r w:rsidR="0008484C">
        <w:rPr>
          <w:rFonts w:cs="Times New Roman"/>
          <w:b/>
          <w:color w:val="000000" w:themeColor="text1"/>
          <w:sz w:val="24"/>
          <w:szCs w:val="24"/>
        </w:rPr>
        <w:t xml:space="preserve"> Religious Studies Concentration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462"/>
        <w:gridCol w:w="462"/>
        <w:gridCol w:w="462"/>
        <w:gridCol w:w="462"/>
        <w:gridCol w:w="461"/>
        <w:gridCol w:w="461"/>
        <w:gridCol w:w="461"/>
        <w:gridCol w:w="461"/>
        <w:gridCol w:w="461"/>
        <w:gridCol w:w="461"/>
        <w:gridCol w:w="461"/>
        <w:gridCol w:w="461"/>
        <w:gridCol w:w="461"/>
        <w:gridCol w:w="461"/>
        <w:gridCol w:w="461"/>
        <w:gridCol w:w="461"/>
        <w:gridCol w:w="461"/>
        <w:gridCol w:w="461"/>
        <w:gridCol w:w="461"/>
      </w:tblGrid>
      <w:tr w:rsidR="009972EA" w:rsidRPr="00224C54" w14:paraId="5B9F6800" w14:textId="77777777" w:rsidTr="009972EA">
        <w:trPr>
          <w:trHeight w:val="529"/>
          <w:jc w:val="center"/>
        </w:trPr>
        <w:tc>
          <w:tcPr>
            <w:tcW w:w="992" w:type="dxa"/>
            <w:tcBorders>
              <w:tl2br w:val="single" w:sz="4" w:space="0" w:color="auto"/>
            </w:tcBorders>
            <w:shd w:val="clear" w:color="auto" w:fill="auto"/>
          </w:tcPr>
          <w:p w14:paraId="65A84C4A" w14:textId="22DB3E3A" w:rsidR="009972EA" w:rsidRPr="00224C54" w:rsidRDefault="009972EA" w:rsidP="009972EA">
            <w:pPr>
              <w:tabs>
                <w:tab w:val="left" w:pos="1219"/>
              </w:tabs>
              <w:jc w:val="right"/>
              <w:rPr>
                <w:b/>
                <w:sz w:val="16"/>
                <w:szCs w:val="16"/>
              </w:rPr>
            </w:pPr>
            <w:r w:rsidRPr="00224C54">
              <w:rPr>
                <w:b/>
                <w:sz w:val="16"/>
                <w:szCs w:val="16"/>
              </w:rPr>
              <w:t xml:space="preserve">               </w:t>
            </w:r>
            <w:r>
              <w:rPr>
                <w:b/>
                <w:sz w:val="16"/>
                <w:szCs w:val="16"/>
              </w:rPr>
              <w:t xml:space="preserve">     PLOs</w:t>
            </w:r>
          </w:p>
          <w:p w14:paraId="0483A2FB" w14:textId="77777777" w:rsidR="009972EA" w:rsidRPr="00224C54" w:rsidRDefault="009972EA" w:rsidP="00AD3C23">
            <w:pPr>
              <w:tabs>
                <w:tab w:val="left" w:pos="1219"/>
              </w:tabs>
              <w:rPr>
                <w:b/>
                <w:sz w:val="16"/>
                <w:szCs w:val="16"/>
              </w:rPr>
            </w:pPr>
          </w:p>
          <w:p w14:paraId="49102078" w14:textId="77777777" w:rsidR="009972EA" w:rsidRPr="00224C54" w:rsidRDefault="009972EA" w:rsidP="00AD3C23">
            <w:pPr>
              <w:tabs>
                <w:tab w:val="left" w:pos="1219"/>
              </w:tabs>
              <w:rPr>
                <w:sz w:val="16"/>
                <w:szCs w:val="16"/>
              </w:rPr>
            </w:pPr>
            <w:r w:rsidRPr="00224C54">
              <w:rPr>
                <w:b/>
                <w:sz w:val="16"/>
                <w:szCs w:val="16"/>
              </w:rPr>
              <w:t>Courses</w:t>
            </w:r>
          </w:p>
        </w:tc>
        <w:tc>
          <w:tcPr>
            <w:tcW w:w="462" w:type="dxa"/>
            <w:shd w:val="clear" w:color="auto" w:fill="auto"/>
            <w:vAlign w:val="center"/>
          </w:tcPr>
          <w:p w14:paraId="0ABA78A9" w14:textId="77777777" w:rsidR="009972EA" w:rsidRPr="00224C54" w:rsidRDefault="009972EA" w:rsidP="00AD3C23">
            <w:pPr>
              <w:tabs>
                <w:tab w:val="left" w:pos="5332"/>
              </w:tabs>
              <w:jc w:val="center"/>
              <w:rPr>
                <w:b/>
                <w:sz w:val="16"/>
                <w:szCs w:val="16"/>
              </w:rPr>
            </w:pPr>
            <w:r>
              <w:rPr>
                <w:b/>
                <w:sz w:val="16"/>
                <w:szCs w:val="16"/>
              </w:rPr>
              <w:t>1.1</w:t>
            </w:r>
          </w:p>
        </w:tc>
        <w:tc>
          <w:tcPr>
            <w:tcW w:w="462" w:type="dxa"/>
            <w:vAlign w:val="center"/>
          </w:tcPr>
          <w:p w14:paraId="2EB38F70" w14:textId="77777777" w:rsidR="009972EA" w:rsidRDefault="009972EA" w:rsidP="00AD3C23">
            <w:pPr>
              <w:tabs>
                <w:tab w:val="left" w:pos="5332"/>
              </w:tabs>
              <w:jc w:val="center"/>
              <w:rPr>
                <w:b/>
                <w:sz w:val="16"/>
                <w:szCs w:val="16"/>
              </w:rPr>
            </w:pPr>
            <w:r>
              <w:rPr>
                <w:b/>
                <w:sz w:val="16"/>
                <w:szCs w:val="16"/>
              </w:rPr>
              <w:t>1.2</w:t>
            </w:r>
          </w:p>
        </w:tc>
        <w:tc>
          <w:tcPr>
            <w:tcW w:w="462" w:type="dxa"/>
            <w:shd w:val="clear" w:color="auto" w:fill="auto"/>
            <w:vAlign w:val="center"/>
          </w:tcPr>
          <w:p w14:paraId="43DEB77D" w14:textId="09D42484" w:rsidR="009972EA" w:rsidRPr="00224C54" w:rsidRDefault="009972EA" w:rsidP="009972EA">
            <w:pPr>
              <w:tabs>
                <w:tab w:val="left" w:pos="5332"/>
              </w:tabs>
              <w:jc w:val="center"/>
              <w:rPr>
                <w:b/>
                <w:sz w:val="16"/>
                <w:szCs w:val="16"/>
              </w:rPr>
            </w:pPr>
            <w:r>
              <w:rPr>
                <w:b/>
                <w:sz w:val="16"/>
                <w:szCs w:val="16"/>
              </w:rPr>
              <w:t>1.3</w:t>
            </w:r>
          </w:p>
        </w:tc>
        <w:tc>
          <w:tcPr>
            <w:tcW w:w="462" w:type="dxa"/>
            <w:shd w:val="clear" w:color="auto" w:fill="auto"/>
            <w:vAlign w:val="center"/>
          </w:tcPr>
          <w:p w14:paraId="63D76DBE" w14:textId="15398B4B" w:rsidR="009972EA" w:rsidRPr="00224C54" w:rsidRDefault="009972EA" w:rsidP="009972EA">
            <w:pPr>
              <w:tabs>
                <w:tab w:val="left" w:pos="5332"/>
              </w:tabs>
              <w:jc w:val="center"/>
              <w:rPr>
                <w:b/>
                <w:sz w:val="16"/>
                <w:szCs w:val="16"/>
              </w:rPr>
            </w:pPr>
            <w:r>
              <w:rPr>
                <w:b/>
                <w:sz w:val="16"/>
                <w:szCs w:val="16"/>
              </w:rPr>
              <w:t>2.1</w:t>
            </w:r>
          </w:p>
        </w:tc>
        <w:tc>
          <w:tcPr>
            <w:tcW w:w="461" w:type="dxa"/>
            <w:shd w:val="clear" w:color="auto" w:fill="auto"/>
            <w:vAlign w:val="center"/>
          </w:tcPr>
          <w:p w14:paraId="5F9B1C34" w14:textId="51979450" w:rsidR="009972EA" w:rsidRPr="00224C54" w:rsidRDefault="009972EA" w:rsidP="009972EA">
            <w:pPr>
              <w:tabs>
                <w:tab w:val="left" w:pos="5332"/>
              </w:tabs>
              <w:jc w:val="center"/>
              <w:rPr>
                <w:b/>
                <w:sz w:val="16"/>
                <w:szCs w:val="16"/>
              </w:rPr>
            </w:pPr>
            <w:r>
              <w:rPr>
                <w:b/>
                <w:sz w:val="16"/>
                <w:szCs w:val="16"/>
              </w:rPr>
              <w:t>2.2</w:t>
            </w:r>
          </w:p>
        </w:tc>
        <w:tc>
          <w:tcPr>
            <w:tcW w:w="461" w:type="dxa"/>
            <w:shd w:val="clear" w:color="auto" w:fill="auto"/>
            <w:vAlign w:val="center"/>
          </w:tcPr>
          <w:p w14:paraId="7CD3EC50" w14:textId="3F21AE29" w:rsidR="009972EA" w:rsidRPr="00224C54" w:rsidRDefault="009972EA" w:rsidP="009972EA">
            <w:pPr>
              <w:tabs>
                <w:tab w:val="left" w:pos="5332"/>
              </w:tabs>
              <w:jc w:val="center"/>
              <w:rPr>
                <w:b/>
                <w:sz w:val="16"/>
                <w:szCs w:val="16"/>
              </w:rPr>
            </w:pPr>
            <w:r>
              <w:rPr>
                <w:b/>
                <w:sz w:val="16"/>
                <w:szCs w:val="16"/>
              </w:rPr>
              <w:t>2.3</w:t>
            </w:r>
          </w:p>
        </w:tc>
        <w:tc>
          <w:tcPr>
            <w:tcW w:w="461" w:type="dxa"/>
            <w:shd w:val="clear" w:color="auto" w:fill="auto"/>
            <w:vAlign w:val="center"/>
          </w:tcPr>
          <w:p w14:paraId="3633820A" w14:textId="0A23205B" w:rsidR="009972EA" w:rsidRPr="00224C54" w:rsidRDefault="009972EA" w:rsidP="009972EA">
            <w:pPr>
              <w:tabs>
                <w:tab w:val="left" w:pos="5332"/>
              </w:tabs>
              <w:jc w:val="center"/>
              <w:rPr>
                <w:b/>
                <w:sz w:val="16"/>
                <w:szCs w:val="16"/>
              </w:rPr>
            </w:pPr>
            <w:r>
              <w:rPr>
                <w:b/>
                <w:sz w:val="16"/>
                <w:szCs w:val="16"/>
              </w:rPr>
              <w:t>2.4</w:t>
            </w:r>
          </w:p>
        </w:tc>
        <w:tc>
          <w:tcPr>
            <w:tcW w:w="461" w:type="dxa"/>
            <w:vAlign w:val="center"/>
          </w:tcPr>
          <w:p w14:paraId="71107739" w14:textId="77777777" w:rsidR="009972EA" w:rsidRDefault="009972EA" w:rsidP="00AD3C23">
            <w:pPr>
              <w:tabs>
                <w:tab w:val="left" w:pos="5332"/>
              </w:tabs>
              <w:jc w:val="center"/>
              <w:rPr>
                <w:b/>
                <w:sz w:val="16"/>
                <w:szCs w:val="16"/>
              </w:rPr>
            </w:pPr>
            <w:r>
              <w:rPr>
                <w:b/>
                <w:sz w:val="16"/>
                <w:szCs w:val="16"/>
              </w:rPr>
              <w:t>3.1</w:t>
            </w:r>
          </w:p>
        </w:tc>
        <w:tc>
          <w:tcPr>
            <w:tcW w:w="461" w:type="dxa"/>
            <w:vAlign w:val="center"/>
          </w:tcPr>
          <w:p w14:paraId="1FBAAB63" w14:textId="77777777" w:rsidR="009972EA" w:rsidRDefault="009972EA" w:rsidP="00AD3C23">
            <w:pPr>
              <w:tabs>
                <w:tab w:val="left" w:pos="5332"/>
              </w:tabs>
              <w:jc w:val="center"/>
              <w:rPr>
                <w:b/>
                <w:sz w:val="16"/>
                <w:szCs w:val="16"/>
              </w:rPr>
            </w:pPr>
            <w:r>
              <w:rPr>
                <w:b/>
                <w:sz w:val="16"/>
                <w:szCs w:val="16"/>
              </w:rPr>
              <w:t>3.2</w:t>
            </w:r>
          </w:p>
        </w:tc>
        <w:tc>
          <w:tcPr>
            <w:tcW w:w="461" w:type="dxa"/>
            <w:vAlign w:val="center"/>
          </w:tcPr>
          <w:p w14:paraId="574DBB2C" w14:textId="77777777" w:rsidR="009972EA" w:rsidRDefault="009972EA" w:rsidP="00AD3C23">
            <w:pPr>
              <w:tabs>
                <w:tab w:val="left" w:pos="5332"/>
              </w:tabs>
              <w:jc w:val="center"/>
              <w:rPr>
                <w:b/>
                <w:sz w:val="16"/>
                <w:szCs w:val="16"/>
              </w:rPr>
            </w:pPr>
            <w:r>
              <w:rPr>
                <w:b/>
                <w:sz w:val="16"/>
                <w:szCs w:val="16"/>
              </w:rPr>
              <w:t>3.3</w:t>
            </w:r>
          </w:p>
        </w:tc>
        <w:tc>
          <w:tcPr>
            <w:tcW w:w="461" w:type="dxa"/>
            <w:shd w:val="clear" w:color="auto" w:fill="auto"/>
            <w:vAlign w:val="center"/>
          </w:tcPr>
          <w:p w14:paraId="493BA343" w14:textId="009D0526" w:rsidR="009972EA" w:rsidRPr="00224C54" w:rsidRDefault="009972EA" w:rsidP="009972EA">
            <w:pPr>
              <w:tabs>
                <w:tab w:val="left" w:pos="5332"/>
              </w:tabs>
              <w:jc w:val="center"/>
              <w:rPr>
                <w:b/>
                <w:sz w:val="16"/>
                <w:szCs w:val="16"/>
              </w:rPr>
            </w:pPr>
            <w:r>
              <w:rPr>
                <w:b/>
                <w:sz w:val="16"/>
                <w:szCs w:val="16"/>
              </w:rPr>
              <w:t>3.4</w:t>
            </w:r>
            <w:r w:rsidRPr="00224C54">
              <w:rPr>
                <w:b/>
                <w:sz w:val="16"/>
                <w:szCs w:val="16"/>
              </w:rPr>
              <w:t xml:space="preserve"> </w:t>
            </w:r>
          </w:p>
        </w:tc>
        <w:tc>
          <w:tcPr>
            <w:tcW w:w="461" w:type="dxa"/>
            <w:vAlign w:val="center"/>
          </w:tcPr>
          <w:p w14:paraId="0FF32081" w14:textId="77777777" w:rsidR="009972EA" w:rsidRPr="00224C54" w:rsidRDefault="009972EA" w:rsidP="00AD3C23">
            <w:pPr>
              <w:tabs>
                <w:tab w:val="left" w:pos="5332"/>
              </w:tabs>
              <w:jc w:val="center"/>
              <w:rPr>
                <w:b/>
                <w:sz w:val="16"/>
                <w:szCs w:val="16"/>
              </w:rPr>
            </w:pPr>
            <w:r>
              <w:rPr>
                <w:b/>
                <w:sz w:val="16"/>
                <w:szCs w:val="16"/>
              </w:rPr>
              <w:t>3.5</w:t>
            </w:r>
            <w:r w:rsidRPr="00224C54">
              <w:rPr>
                <w:b/>
                <w:sz w:val="16"/>
                <w:szCs w:val="16"/>
              </w:rPr>
              <w:t xml:space="preserve"> </w:t>
            </w:r>
          </w:p>
        </w:tc>
        <w:tc>
          <w:tcPr>
            <w:tcW w:w="461" w:type="dxa"/>
            <w:vAlign w:val="center"/>
          </w:tcPr>
          <w:p w14:paraId="7D329C32" w14:textId="77777777" w:rsidR="009972EA" w:rsidRDefault="009972EA" w:rsidP="00AD3C23">
            <w:pPr>
              <w:tabs>
                <w:tab w:val="left" w:pos="5332"/>
              </w:tabs>
              <w:jc w:val="center"/>
              <w:rPr>
                <w:b/>
                <w:sz w:val="16"/>
                <w:szCs w:val="16"/>
              </w:rPr>
            </w:pPr>
            <w:r>
              <w:rPr>
                <w:b/>
                <w:sz w:val="16"/>
                <w:szCs w:val="16"/>
              </w:rPr>
              <w:t>4.1</w:t>
            </w:r>
          </w:p>
        </w:tc>
        <w:tc>
          <w:tcPr>
            <w:tcW w:w="461" w:type="dxa"/>
            <w:vAlign w:val="center"/>
          </w:tcPr>
          <w:p w14:paraId="199F383B" w14:textId="77777777" w:rsidR="009972EA" w:rsidRDefault="009972EA" w:rsidP="00AD3C23">
            <w:pPr>
              <w:tabs>
                <w:tab w:val="left" w:pos="5332"/>
              </w:tabs>
              <w:jc w:val="center"/>
              <w:rPr>
                <w:b/>
                <w:sz w:val="16"/>
                <w:szCs w:val="16"/>
              </w:rPr>
            </w:pPr>
            <w:r>
              <w:rPr>
                <w:b/>
                <w:sz w:val="16"/>
                <w:szCs w:val="16"/>
              </w:rPr>
              <w:t>4.2</w:t>
            </w:r>
          </w:p>
        </w:tc>
        <w:tc>
          <w:tcPr>
            <w:tcW w:w="461" w:type="dxa"/>
            <w:vAlign w:val="center"/>
          </w:tcPr>
          <w:p w14:paraId="0C3CF1E6" w14:textId="77777777" w:rsidR="009972EA" w:rsidRDefault="009972EA" w:rsidP="00AD3C23">
            <w:pPr>
              <w:tabs>
                <w:tab w:val="left" w:pos="5332"/>
              </w:tabs>
              <w:jc w:val="center"/>
              <w:rPr>
                <w:b/>
                <w:sz w:val="16"/>
                <w:szCs w:val="16"/>
              </w:rPr>
            </w:pPr>
            <w:r>
              <w:rPr>
                <w:b/>
                <w:sz w:val="16"/>
                <w:szCs w:val="16"/>
              </w:rPr>
              <w:t>4.3</w:t>
            </w:r>
          </w:p>
        </w:tc>
        <w:tc>
          <w:tcPr>
            <w:tcW w:w="461" w:type="dxa"/>
            <w:vAlign w:val="center"/>
          </w:tcPr>
          <w:p w14:paraId="1918BC74" w14:textId="77777777" w:rsidR="009972EA" w:rsidRPr="00224C54" w:rsidRDefault="009972EA" w:rsidP="00AD3C23">
            <w:pPr>
              <w:tabs>
                <w:tab w:val="left" w:pos="5332"/>
              </w:tabs>
              <w:jc w:val="center"/>
              <w:rPr>
                <w:b/>
                <w:sz w:val="16"/>
                <w:szCs w:val="16"/>
              </w:rPr>
            </w:pPr>
            <w:r>
              <w:rPr>
                <w:b/>
                <w:sz w:val="16"/>
                <w:szCs w:val="16"/>
              </w:rPr>
              <w:t>4.4</w:t>
            </w:r>
          </w:p>
        </w:tc>
        <w:tc>
          <w:tcPr>
            <w:tcW w:w="461" w:type="dxa"/>
            <w:vAlign w:val="center"/>
          </w:tcPr>
          <w:p w14:paraId="650274F2" w14:textId="77777777" w:rsidR="009972EA" w:rsidRDefault="009972EA" w:rsidP="00AD3C23">
            <w:pPr>
              <w:tabs>
                <w:tab w:val="left" w:pos="5332"/>
              </w:tabs>
              <w:jc w:val="center"/>
              <w:rPr>
                <w:b/>
                <w:sz w:val="16"/>
                <w:szCs w:val="16"/>
              </w:rPr>
            </w:pPr>
            <w:r>
              <w:rPr>
                <w:b/>
                <w:sz w:val="16"/>
                <w:szCs w:val="16"/>
              </w:rPr>
              <w:t>5.1</w:t>
            </w:r>
          </w:p>
        </w:tc>
        <w:tc>
          <w:tcPr>
            <w:tcW w:w="461" w:type="dxa"/>
            <w:vAlign w:val="center"/>
          </w:tcPr>
          <w:p w14:paraId="2A4D5AB5" w14:textId="77777777" w:rsidR="009972EA" w:rsidRDefault="009972EA" w:rsidP="00AD3C23">
            <w:pPr>
              <w:tabs>
                <w:tab w:val="left" w:pos="5332"/>
              </w:tabs>
              <w:jc w:val="center"/>
              <w:rPr>
                <w:b/>
                <w:sz w:val="16"/>
                <w:szCs w:val="16"/>
              </w:rPr>
            </w:pPr>
            <w:r>
              <w:rPr>
                <w:b/>
                <w:sz w:val="16"/>
                <w:szCs w:val="16"/>
              </w:rPr>
              <w:t>5.2</w:t>
            </w:r>
          </w:p>
        </w:tc>
        <w:tc>
          <w:tcPr>
            <w:tcW w:w="461" w:type="dxa"/>
            <w:vAlign w:val="center"/>
          </w:tcPr>
          <w:p w14:paraId="749D8FB7" w14:textId="77777777" w:rsidR="009972EA" w:rsidRPr="00224C54" w:rsidRDefault="009972EA" w:rsidP="00AD3C23">
            <w:pPr>
              <w:tabs>
                <w:tab w:val="left" w:pos="5332"/>
              </w:tabs>
              <w:jc w:val="center"/>
              <w:rPr>
                <w:b/>
                <w:sz w:val="16"/>
                <w:szCs w:val="16"/>
              </w:rPr>
            </w:pPr>
            <w:r>
              <w:rPr>
                <w:b/>
                <w:sz w:val="16"/>
                <w:szCs w:val="16"/>
              </w:rPr>
              <w:t>5.3</w:t>
            </w:r>
          </w:p>
        </w:tc>
      </w:tr>
      <w:tr w:rsidR="009972EA" w:rsidRPr="00224C54" w14:paraId="39B28C58" w14:textId="77777777" w:rsidTr="009972EA">
        <w:trPr>
          <w:trHeight w:val="303"/>
          <w:jc w:val="center"/>
        </w:trPr>
        <w:tc>
          <w:tcPr>
            <w:tcW w:w="992" w:type="dxa"/>
            <w:shd w:val="clear" w:color="auto" w:fill="auto"/>
            <w:vAlign w:val="center"/>
          </w:tcPr>
          <w:p w14:paraId="0D65A00B" w14:textId="77777777" w:rsidR="009972EA" w:rsidRPr="00224C54" w:rsidRDefault="009972EA" w:rsidP="00AD3C23">
            <w:pPr>
              <w:jc w:val="center"/>
              <w:rPr>
                <w:b/>
                <w:sz w:val="16"/>
                <w:szCs w:val="16"/>
              </w:rPr>
            </w:pPr>
            <w:r w:rsidRPr="00224C54">
              <w:rPr>
                <w:b/>
                <w:sz w:val="16"/>
                <w:szCs w:val="16"/>
              </w:rPr>
              <w:t>Required Courses</w:t>
            </w:r>
          </w:p>
        </w:tc>
        <w:tc>
          <w:tcPr>
            <w:tcW w:w="462" w:type="dxa"/>
            <w:shd w:val="clear" w:color="auto" w:fill="auto"/>
            <w:vAlign w:val="center"/>
          </w:tcPr>
          <w:p w14:paraId="0EB989E2" w14:textId="77777777" w:rsidR="009972EA" w:rsidRPr="00224C54" w:rsidRDefault="009972EA" w:rsidP="00AD3C23">
            <w:pPr>
              <w:tabs>
                <w:tab w:val="left" w:pos="5332"/>
              </w:tabs>
              <w:rPr>
                <w:sz w:val="16"/>
                <w:szCs w:val="16"/>
              </w:rPr>
            </w:pPr>
          </w:p>
        </w:tc>
        <w:tc>
          <w:tcPr>
            <w:tcW w:w="462" w:type="dxa"/>
            <w:vAlign w:val="center"/>
          </w:tcPr>
          <w:p w14:paraId="7EEB6C4E" w14:textId="77777777" w:rsidR="009972EA" w:rsidRPr="00224C54" w:rsidRDefault="009972EA" w:rsidP="00AD3C23">
            <w:pPr>
              <w:tabs>
                <w:tab w:val="left" w:pos="5332"/>
              </w:tabs>
              <w:rPr>
                <w:sz w:val="16"/>
                <w:szCs w:val="16"/>
              </w:rPr>
            </w:pPr>
          </w:p>
        </w:tc>
        <w:tc>
          <w:tcPr>
            <w:tcW w:w="462" w:type="dxa"/>
            <w:shd w:val="clear" w:color="auto" w:fill="auto"/>
            <w:vAlign w:val="center"/>
          </w:tcPr>
          <w:p w14:paraId="28A6D7EF" w14:textId="77777777" w:rsidR="009972EA" w:rsidRPr="00224C54" w:rsidRDefault="009972EA" w:rsidP="00AD3C23">
            <w:pPr>
              <w:tabs>
                <w:tab w:val="left" w:pos="5332"/>
              </w:tabs>
              <w:rPr>
                <w:sz w:val="16"/>
                <w:szCs w:val="16"/>
              </w:rPr>
            </w:pPr>
          </w:p>
        </w:tc>
        <w:tc>
          <w:tcPr>
            <w:tcW w:w="462" w:type="dxa"/>
            <w:shd w:val="clear" w:color="auto" w:fill="auto"/>
            <w:vAlign w:val="center"/>
          </w:tcPr>
          <w:p w14:paraId="23B6BF5F" w14:textId="77777777" w:rsidR="009972EA" w:rsidRPr="00224C54" w:rsidRDefault="009972EA" w:rsidP="00AD3C23">
            <w:pPr>
              <w:tabs>
                <w:tab w:val="left" w:pos="5332"/>
              </w:tabs>
              <w:rPr>
                <w:sz w:val="16"/>
                <w:szCs w:val="16"/>
              </w:rPr>
            </w:pPr>
          </w:p>
        </w:tc>
        <w:tc>
          <w:tcPr>
            <w:tcW w:w="461" w:type="dxa"/>
            <w:shd w:val="clear" w:color="auto" w:fill="auto"/>
            <w:vAlign w:val="center"/>
          </w:tcPr>
          <w:p w14:paraId="34D8674B" w14:textId="77777777" w:rsidR="009972EA" w:rsidRPr="00224C54" w:rsidRDefault="009972EA" w:rsidP="00AD3C23">
            <w:pPr>
              <w:tabs>
                <w:tab w:val="left" w:pos="5332"/>
              </w:tabs>
              <w:rPr>
                <w:sz w:val="16"/>
                <w:szCs w:val="16"/>
              </w:rPr>
            </w:pPr>
          </w:p>
        </w:tc>
        <w:tc>
          <w:tcPr>
            <w:tcW w:w="461" w:type="dxa"/>
            <w:shd w:val="clear" w:color="auto" w:fill="auto"/>
            <w:vAlign w:val="center"/>
          </w:tcPr>
          <w:p w14:paraId="6CFF8288" w14:textId="77777777" w:rsidR="009972EA" w:rsidRPr="00224C54" w:rsidRDefault="009972EA" w:rsidP="00AD3C23">
            <w:pPr>
              <w:tabs>
                <w:tab w:val="left" w:pos="5332"/>
              </w:tabs>
              <w:rPr>
                <w:sz w:val="16"/>
                <w:szCs w:val="16"/>
              </w:rPr>
            </w:pPr>
          </w:p>
        </w:tc>
        <w:tc>
          <w:tcPr>
            <w:tcW w:w="461" w:type="dxa"/>
            <w:shd w:val="clear" w:color="auto" w:fill="auto"/>
            <w:vAlign w:val="center"/>
          </w:tcPr>
          <w:p w14:paraId="213F96E4" w14:textId="77777777" w:rsidR="009972EA" w:rsidRPr="00224C54" w:rsidRDefault="009972EA" w:rsidP="00AD3C23">
            <w:pPr>
              <w:tabs>
                <w:tab w:val="left" w:pos="5332"/>
              </w:tabs>
              <w:rPr>
                <w:sz w:val="16"/>
                <w:szCs w:val="16"/>
              </w:rPr>
            </w:pPr>
          </w:p>
        </w:tc>
        <w:tc>
          <w:tcPr>
            <w:tcW w:w="461" w:type="dxa"/>
            <w:vAlign w:val="center"/>
          </w:tcPr>
          <w:p w14:paraId="1F8C697E" w14:textId="77777777" w:rsidR="009972EA" w:rsidRPr="00224C54" w:rsidRDefault="009972EA" w:rsidP="00AD3C23">
            <w:pPr>
              <w:tabs>
                <w:tab w:val="left" w:pos="5332"/>
              </w:tabs>
              <w:rPr>
                <w:sz w:val="16"/>
                <w:szCs w:val="16"/>
              </w:rPr>
            </w:pPr>
          </w:p>
        </w:tc>
        <w:tc>
          <w:tcPr>
            <w:tcW w:w="461" w:type="dxa"/>
            <w:vAlign w:val="center"/>
          </w:tcPr>
          <w:p w14:paraId="68B7D73F" w14:textId="77777777" w:rsidR="009972EA" w:rsidRPr="00224C54" w:rsidRDefault="009972EA" w:rsidP="00AD3C23">
            <w:pPr>
              <w:tabs>
                <w:tab w:val="left" w:pos="5332"/>
              </w:tabs>
              <w:rPr>
                <w:sz w:val="16"/>
                <w:szCs w:val="16"/>
              </w:rPr>
            </w:pPr>
          </w:p>
        </w:tc>
        <w:tc>
          <w:tcPr>
            <w:tcW w:w="461" w:type="dxa"/>
            <w:vAlign w:val="center"/>
          </w:tcPr>
          <w:p w14:paraId="6FC968DF" w14:textId="77777777" w:rsidR="009972EA" w:rsidRPr="00224C54" w:rsidRDefault="009972EA" w:rsidP="00AD3C23">
            <w:pPr>
              <w:tabs>
                <w:tab w:val="left" w:pos="5332"/>
              </w:tabs>
              <w:rPr>
                <w:sz w:val="16"/>
                <w:szCs w:val="16"/>
              </w:rPr>
            </w:pPr>
          </w:p>
        </w:tc>
        <w:tc>
          <w:tcPr>
            <w:tcW w:w="461" w:type="dxa"/>
            <w:shd w:val="clear" w:color="auto" w:fill="auto"/>
            <w:vAlign w:val="center"/>
          </w:tcPr>
          <w:p w14:paraId="1CC91CD0" w14:textId="77777777" w:rsidR="009972EA" w:rsidRPr="00224C54" w:rsidRDefault="009972EA" w:rsidP="00AD3C23">
            <w:pPr>
              <w:tabs>
                <w:tab w:val="left" w:pos="5332"/>
              </w:tabs>
              <w:rPr>
                <w:sz w:val="16"/>
                <w:szCs w:val="16"/>
              </w:rPr>
            </w:pPr>
          </w:p>
        </w:tc>
        <w:tc>
          <w:tcPr>
            <w:tcW w:w="461" w:type="dxa"/>
            <w:vAlign w:val="center"/>
          </w:tcPr>
          <w:p w14:paraId="6A631D52" w14:textId="77777777" w:rsidR="009972EA" w:rsidRPr="00224C54" w:rsidRDefault="009972EA" w:rsidP="00AD3C23">
            <w:pPr>
              <w:tabs>
                <w:tab w:val="left" w:pos="5332"/>
              </w:tabs>
              <w:rPr>
                <w:sz w:val="16"/>
                <w:szCs w:val="16"/>
              </w:rPr>
            </w:pPr>
          </w:p>
        </w:tc>
        <w:tc>
          <w:tcPr>
            <w:tcW w:w="461" w:type="dxa"/>
            <w:vAlign w:val="center"/>
          </w:tcPr>
          <w:p w14:paraId="7768B0BF" w14:textId="77777777" w:rsidR="009972EA" w:rsidRPr="00224C54" w:rsidRDefault="009972EA" w:rsidP="00AD3C23">
            <w:pPr>
              <w:tabs>
                <w:tab w:val="left" w:pos="5332"/>
              </w:tabs>
              <w:rPr>
                <w:sz w:val="16"/>
                <w:szCs w:val="16"/>
              </w:rPr>
            </w:pPr>
          </w:p>
        </w:tc>
        <w:tc>
          <w:tcPr>
            <w:tcW w:w="461" w:type="dxa"/>
            <w:vAlign w:val="center"/>
          </w:tcPr>
          <w:p w14:paraId="0651870D" w14:textId="77777777" w:rsidR="009972EA" w:rsidRPr="00224C54" w:rsidRDefault="009972EA" w:rsidP="00AD3C23">
            <w:pPr>
              <w:tabs>
                <w:tab w:val="left" w:pos="5332"/>
              </w:tabs>
              <w:rPr>
                <w:sz w:val="16"/>
                <w:szCs w:val="16"/>
              </w:rPr>
            </w:pPr>
          </w:p>
        </w:tc>
        <w:tc>
          <w:tcPr>
            <w:tcW w:w="461" w:type="dxa"/>
            <w:vAlign w:val="center"/>
          </w:tcPr>
          <w:p w14:paraId="00B6B459" w14:textId="77777777" w:rsidR="009972EA" w:rsidRPr="00224C54" w:rsidRDefault="009972EA" w:rsidP="00AD3C23">
            <w:pPr>
              <w:tabs>
                <w:tab w:val="left" w:pos="5332"/>
              </w:tabs>
              <w:rPr>
                <w:sz w:val="16"/>
                <w:szCs w:val="16"/>
              </w:rPr>
            </w:pPr>
          </w:p>
        </w:tc>
        <w:tc>
          <w:tcPr>
            <w:tcW w:w="461" w:type="dxa"/>
            <w:vAlign w:val="center"/>
          </w:tcPr>
          <w:p w14:paraId="7C317DC4" w14:textId="77777777" w:rsidR="009972EA" w:rsidRPr="00224C54" w:rsidRDefault="009972EA" w:rsidP="00AD3C23">
            <w:pPr>
              <w:tabs>
                <w:tab w:val="left" w:pos="5332"/>
              </w:tabs>
              <w:rPr>
                <w:sz w:val="16"/>
                <w:szCs w:val="16"/>
              </w:rPr>
            </w:pPr>
          </w:p>
        </w:tc>
        <w:tc>
          <w:tcPr>
            <w:tcW w:w="461" w:type="dxa"/>
            <w:vAlign w:val="center"/>
          </w:tcPr>
          <w:p w14:paraId="11B2B454" w14:textId="77777777" w:rsidR="009972EA" w:rsidRPr="00224C54" w:rsidRDefault="009972EA" w:rsidP="00AD3C23">
            <w:pPr>
              <w:tabs>
                <w:tab w:val="left" w:pos="5332"/>
              </w:tabs>
              <w:rPr>
                <w:sz w:val="16"/>
                <w:szCs w:val="16"/>
              </w:rPr>
            </w:pPr>
          </w:p>
        </w:tc>
        <w:tc>
          <w:tcPr>
            <w:tcW w:w="461" w:type="dxa"/>
            <w:vAlign w:val="center"/>
          </w:tcPr>
          <w:p w14:paraId="0FBCBDBB" w14:textId="77777777" w:rsidR="009972EA" w:rsidRPr="00224C54" w:rsidRDefault="009972EA" w:rsidP="00AD3C23">
            <w:pPr>
              <w:tabs>
                <w:tab w:val="left" w:pos="5332"/>
              </w:tabs>
              <w:rPr>
                <w:sz w:val="16"/>
                <w:szCs w:val="16"/>
              </w:rPr>
            </w:pPr>
          </w:p>
        </w:tc>
        <w:tc>
          <w:tcPr>
            <w:tcW w:w="461" w:type="dxa"/>
            <w:vAlign w:val="center"/>
          </w:tcPr>
          <w:p w14:paraId="56C75FC9" w14:textId="77777777" w:rsidR="009972EA" w:rsidRPr="00224C54" w:rsidRDefault="009972EA" w:rsidP="00AD3C23">
            <w:pPr>
              <w:tabs>
                <w:tab w:val="left" w:pos="5332"/>
              </w:tabs>
              <w:rPr>
                <w:sz w:val="16"/>
                <w:szCs w:val="16"/>
              </w:rPr>
            </w:pPr>
          </w:p>
        </w:tc>
      </w:tr>
      <w:tr w:rsidR="00FC39F7" w:rsidRPr="00224C54" w14:paraId="7ABB801C" w14:textId="77777777" w:rsidTr="009972EA">
        <w:trPr>
          <w:trHeight w:val="339"/>
          <w:jc w:val="center"/>
        </w:trPr>
        <w:tc>
          <w:tcPr>
            <w:tcW w:w="992" w:type="dxa"/>
            <w:shd w:val="clear" w:color="auto" w:fill="auto"/>
          </w:tcPr>
          <w:p w14:paraId="2C758D30" w14:textId="5977EC2F" w:rsidR="00FC39F7" w:rsidRDefault="00FC39F7" w:rsidP="00AD3C23">
            <w:pPr>
              <w:jc w:val="center"/>
              <w:rPr>
                <w:color w:val="000000"/>
                <w:sz w:val="16"/>
                <w:szCs w:val="16"/>
              </w:rPr>
            </w:pPr>
            <w:r>
              <w:rPr>
                <w:color w:val="000000"/>
                <w:sz w:val="16"/>
                <w:szCs w:val="16"/>
              </w:rPr>
              <w:t>HRS 04</w:t>
            </w:r>
          </w:p>
        </w:tc>
        <w:tc>
          <w:tcPr>
            <w:tcW w:w="462" w:type="dxa"/>
            <w:shd w:val="clear" w:color="auto" w:fill="auto"/>
            <w:vAlign w:val="center"/>
          </w:tcPr>
          <w:p w14:paraId="34B64121" w14:textId="68ACA1F6" w:rsidR="00FC39F7" w:rsidRDefault="00FC39F7" w:rsidP="00AD3C23">
            <w:pPr>
              <w:tabs>
                <w:tab w:val="center" w:pos="715"/>
              </w:tabs>
              <w:jc w:val="center"/>
              <w:rPr>
                <w:sz w:val="16"/>
                <w:szCs w:val="16"/>
              </w:rPr>
            </w:pPr>
            <w:r>
              <w:rPr>
                <w:sz w:val="16"/>
                <w:szCs w:val="16"/>
              </w:rPr>
              <w:t>I</w:t>
            </w:r>
          </w:p>
        </w:tc>
        <w:tc>
          <w:tcPr>
            <w:tcW w:w="462" w:type="dxa"/>
            <w:vAlign w:val="center"/>
          </w:tcPr>
          <w:p w14:paraId="4EED6EE5" w14:textId="41CE40DF" w:rsidR="00FC39F7" w:rsidRDefault="00FC39F7" w:rsidP="00AD3C23">
            <w:pPr>
              <w:jc w:val="center"/>
              <w:rPr>
                <w:sz w:val="16"/>
                <w:szCs w:val="16"/>
              </w:rPr>
            </w:pPr>
            <w:r>
              <w:rPr>
                <w:sz w:val="16"/>
                <w:szCs w:val="16"/>
              </w:rPr>
              <w:t>I</w:t>
            </w:r>
          </w:p>
        </w:tc>
        <w:tc>
          <w:tcPr>
            <w:tcW w:w="462" w:type="dxa"/>
            <w:shd w:val="clear" w:color="auto" w:fill="auto"/>
            <w:vAlign w:val="center"/>
          </w:tcPr>
          <w:p w14:paraId="05C43437" w14:textId="209B7112" w:rsidR="00FC39F7" w:rsidRDefault="00FC39F7" w:rsidP="00AD3C23">
            <w:pPr>
              <w:jc w:val="center"/>
              <w:rPr>
                <w:sz w:val="16"/>
                <w:szCs w:val="16"/>
              </w:rPr>
            </w:pPr>
            <w:r>
              <w:rPr>
                <w:sz w:val="16"/>
                <w:szCs w:val="16"/>
              </w:rPr>
              <w:t>I</w:t>
            </w:r>
          </w:p>
        </w:tc>
        <w:tc>
          <w:tcPr>
            <w:tcW w:w="462" w:type="dxa"/>
            <w:shd w:val="clear" w:color="auto" w:fill="auto"/>
            <w:vAlign w:val="center"/>
          </w:tcPr>
          <w:p w14:paraId="5313E078" w14:textId="064D9303" w:rsidR="00FC39F7" w:rsidRDefault="00FC39F7" w:rsidP="00AD3C23">
            <w:pPr>
              <w:tabs>
                <w:tab w:val="center" w:pos="715"/>
              </w:tabs>
              <w:jc w:val="center"/>
              <w:rPr>
                <w:sz w:val="16"/>
                <w:szCs w:val="16"/>
              </w:rPr>
            </w:pPr>
            <w:r>
              <w:rPr>
                <w:sz w:val="16"/>
                <w:szCs w:val="16"/>
              </w:rPr>
              <w:t>I</w:t>
            </w:r>
          </w:p>
        </w:tc>
        <w:tc>
          <w:tcPr>
            <w:tcW w:w="461" w:type="dxa"/>
            <w:shd w:val="clear" w:color="auto" w:fill="auto"/>
            <w:vAlign w:val="center"/>
          </w:tcPr>
          <w:p w14:paraId="3C97482A" w14:textId="690D9AE7" w:rsidR="00FC39F7" w:rsidRDefault="00FC39F7" w:rsidP="00AD3C23">
            <w:pPr>
              <w:tabs>
                <w:tab w:val="center" w:pos="715"/>
              </w:tabs>
              <w:jc w:val="center"/>
              <w:rPr>
                <w:sz w:val="16"/>
                <w:szCs w:val="16"/>
              </w:rPr>
            </w:pPr>
            <w:r>
              <w:rPr>
                <w:sz w:val="16"/>
                <w:szCs w:val="16"/>
              </w:rPr>
              <w:t>I</w:t>
            </w:r>
          </w:p>
        </w:tc>
        <w:tc>
          <w:tcPr>
            <w:tcW w:w="461" w:type="dxa"/>
            <w:shd w:val="clear" w:color="auto" w:fill="auto"/>
            <w:vAlign w:val="center"/>
          </w:tcPr>
          <w:p w14:paraId="12B854AB" w14:textId="49FC6E54" w:rsidR="00FC39F7" w:rsidRDefault="00FC39F7" w:rsidP="00AD3C23">
            <w:pPr>
              <w:tabs>
                <w:tab w:val="center" w:pos="715"/>
              </w:tabs>
              <w:jc w:val="center"/>
              <w:rPr>
                <w:sz w:val="16"/>
                <w:szCs w:val="16"/>
              </w:rPr>
            </w:pPr>
            <w:r>
              <w:rPr>
                <w:sz w:val="16"/>
                <w:szCs w:val="16"/>
              </w:rPr>
              <w:t>I</w:t>
            </w:r>
          </w:p>
        </w:tc>
        <w:tc>
          <w:tcPr>
            <w:tcW w:w="461" w:type="dxa"/>
            <w:shd w:val="clear" w:color="auto" w:fill="auto"/>
            <w:vAlign w:val="center"/>
          </w:tcPr>
          <w:p w14:paraId="4494DCB1" w14:textId="74216142" w:rsidR="00FC39F7" w:rsidRDefault="00FC39F7" w:rsidP="00AD3C23">
            <w:pPr>
              <w:tabs>
                <w:tab w:val="center" w:pos="715"/>
              </w:tabs>
              <w:jc w:val="center"/>
              <w:rPr>
                <w:sz w:val="16"/>
                <w:szCs w:val="16"/>
              </w:rPr>
            </w:pPr>
            <w:r>
              <w:rPr>
                <w:sz w:val="16"/>
                <w:szCs w:val="16"/>
              </w:rPr>
              <w:t>I</w:t>
            </w:r>
          </w:p>
        </w:tc>
        <w:tc>
          <w:tcPr>
            <w:tcW w:w="461" w:type="dxa"/>
            <w:vAlign w:val="center"/>
          </w:tcPr>
          <w:p w14:paraId="1DE35176" w14:textId="77777777" w:rsidR="00FC39F7" w:rsidRPr="00224C54" w:rsidRDefault="00FC39F7" w:rsidP="00AD3C23">
            <w:pPr>
              <w:jc w:val="center"/>
              <w:rPr>
                <w:sz w:val="16"/>
                <w:szCs w:val="16"/>
              </w:rPr>
            </w:pPr>
          </w:p>
        </w:tc>
        <w:tc>
          <w:tcPr>
            <w:tcW w:w="461" w:type="dxa"/>
            <w:vAlign w:val="center"/>
          </w:tcPr>
          <w:p w14:paraId="34B8E992" w14:textId="77777777" w:rsidR="00FC39F7" w:rsidRPr="00224C54" w:rsidRDefault="00FC39F7" w:rsidP="00AD3C23">
            <w:pPr>
              <w:jc w:val="center"/>
              <w:rPr>
                <w:sz w:val="16"/>
                <w:szCs w:val="16"/>
              </w:rPr>
            </w:pPr>
          </w:p>
        </w:tc>
        <w:tc>
          <w:tcPr>
            <w:tcW w:w="461" w:type="dxa"/>
            <w:vAlign w:val="center"/>
          </w:tcPr>
          <w:p w14:paraId="34E54761" w14:textId="77777777" w:rsidR="00FC39F7" w:rsidRPr="00224C54" w:rsidRDefault="00FC39F7" w:rsidP="00AD3C23">
            <w:pPr>
              <w:jc w:val="center"/>
              <w:rPr>
                <w:sz w:val="16"/>
                <w:szCs w:val="16"/>
              </w:rPr>
            </w:pPr>
          </w:p>
        </w:tc>
        <w:tc>
          <w:tcPr>
            <w:tcW w:w="461" w:type="dxa"/>
            <w:shd w:val="clear" w:color="auto" w:fill="auto"/>
            <w:vAlign w:val="center"/>
          </w:tcPr>
          <w:p w14:paraId="5AF016B3" w14:textId="77777777" w:rsidR="00FC39F7" w:rsidRDefault="00FC39F7" w:rsidP="00AD3C23">
            <w:pPr>
              <w:jc w:val="center"/>
              <w:rPr>
                <w:sz w:val="16"/>
                <w:szCs w:val="16"/>
              </w:rPr>
            </w:pPr>
          </w:p>
        </w:tc>
        <w:tc>
          <w:tcPr>
            <w:tcW w:w="461" w:type="dxa"/>
            <w:vAlign w:val="center"/>
          </w:tcPr>
          <w:p w14:paraId="47A3AF49" w14:textId="77777777" w:rsidR="00FC39F7" w:rsidRDefault="00FC39F7" w:rsidP="00AD3C23">
            <w:pPr>
              <w:jc w:val="center"/>
              <w:rPr>
                <w:sz w:val="16"/>
                <w:szCs w:val="16"/>
              </w:rPr>
            </w:pPr>
          </w:p>
        </w:tc>
        <w:tc>
          <w:tcPr>
            <w:tcW w:w="461" w:type="dxa"/>
            <w:vAlign w:val="center"/>
          </w:tcPr>
          <w:p w14:paraId="6D8870B0" w14:textId="77777777" w:rsidR="00FC39F7" w:rsidRDefault="00FC39F7" w:rsidP="00AD3C23">
            <w:pPr>
              <w:jc w:val="center"/>
              <w:rPr>
                <w:sz w:val="16"/>
                <w:szCs w:val="16"/>
              </w:rPr>
            </w:pPr>
          </w:p>
        </w:tc>
        <w:tc>
          <w:tcPr>
            <w:tcW w:w="461" w:type="dxa"/>
            <w:vAlign w:val="center"/>
          </w:tcPr>
          <w:p w14:paraId="265802BB" w14:textId="77777777" w:rsidR="00FC39F7" w:rsidRPr="00224C54" w:rsidRDefault="00FC39F7" w:rsidP="00AD3C23">
            <w:pPr>
              <w:jc w:val="center"/>
              <w:rPr>
                <w:sz w:val="16"/>
                <w:szCs w:val="16"/>
              </w:rPr>
            </w:pPr>
          </w:p>
        </w:tc>
        <w:tc>
          <w:tcPr>
            <w:tcW w:w="461" w:type="dxa"/>
            <w:vAlign w:val="center"/>
          </w:tcPr>
          <w:p w14:paraId="196D7DE7" w14:textId="77777777" w:rsidR="00FC39F7" w:rsidRDefault="00FC39F7" w:rsidP="00AD3C23">
            <w:pPr>
              <w:jc w:val="center"/>
              <w:rPr>
                <w:sz w:val="16"/>
                <w:szCs w:val="16"/>
              </w:rPr>
            </w:pPr>
          </w:p>
        </w:tc>
        <w:tc>
          <w:tcPr>
            <w:tcW w:w="461" w:type="dxa"/>
            <w:vAlign w:val="center"/>
          </w:tcPr>
          <w:p w14:paraId="1883C2B7" w14:textId="77777777" w:rsidR="00FC39F7" w:rsidRPr="00224C54" w:rsidRDefault="00FC39F7" w:rsidP="00AD3C23">
            <w:pPr>
              <w:jc w:val="center"/>
              <w:rPr>
                <w:sz w:val="16"/>
                <w:szCs w:val="16"/>
              </w:rPr>
            </w:pPr>
          </w:p>
        </w:tc>
        <w:tc>
          <w:tcPr>
            <w:tcW w:w="461" w:type="dxa"/>
            <w:vAlign w:val="center"/>
          </w:tcPr>
          <w:p w14:paraId="11D19803" w14:textId="77777777" w:rsidR="00FC39F7" w:rsidRPr="00224C54" w:rsidRDefault="00FC39F7" w:rsidP="00AD3C23">
            <w:pPr>
              <w:jc w:val="center"/>
              <w:rPr>
                <w:sz w:val="16"/>
                <w:szCs w:val="16"/>
              </w:rPr>
            </w:pPr>
          </w:p>
        </w:tc>
        <w:tc>
          <w:tcPr>
            <w:tcW w:w="461" w:type="dxa"/>
            <w:vAlign w:val="center"/>
          </w:tcPr>
          <w:p w14:paraId="30C1610A" w14:textId="738CC554" w:rsidR="00FC39F7" w:rsidRPr="00224C54" w:rsidRDefault="00FC39F7" w:rsidP="00AD3C23">
            <w:pPr>
              <w:jc w:val="center"/>
              <w:rPr>
                <w:sz w:val="16"/>
                <w:szCs w:val="16"/>
              </w:rPr>
            </w:pPr>
            <w:r>
              <w:rPr>
                <w:sz w:val="16"/>
                <w:szCs w:val="16"/>
              </w:rPr>
              <w:t>I</w:t>
            </w:r>
          </w:p>
        </w:tc>
        <w:tc>
          <w:tcPr>
            <w:tcW w:w="461" w:type="dxa"/>
            <w:vAlign w:val="center"/>
          </w:tcPr>
          <w:p w14:paraId="05B48E15" w14:textId="7A7B1AAD" w:rsidR="00FC39F7" w:rsidRPr="00224C54" w:rsidRDefault="00FC39F7" w:rsidP="00AD3C23">
            <w:pPr>
              <w:jc w:val="center"/>
              <w:rPr>
                <w:sz w:val="16"/>
                <w:szCs w:val="16"/>
              </w:rPr>
            </w:pPr>
            <w:r>
              <w:rPr>
                <w:sz w:val="16"/>
                <w:szCs w:val="16"/>
              </w:rPr>
              <w:t>I</w:t>
            </w:r>
          </w:p>
        </w:tc>
      </w:tr>
      <w:tr w:rsidR="009972EA" w:rsidRPr="00224C54" w14:paraId="4651C000" w14:textId="77777777" w:rsidTr="009972EA">
        <w:trPr>
          <w:trHeight w:val="339"/>
          <w:jc w:val="center"/>
        </w:trPr>
        <w:tc>
          <w:tcPr>
            <w:tcW w:w="992" w:type="dxa"/>
            <w:shd w:val="clear" w:color="auto" w:fill="auto"/>
          </w:tcPr>
          <w:p w14:paraId="11BEDC25" w14:textId="77777777" w:rsidR="009972EA" w:rsidRPr="00224C54" w:rsidRDefault="009972EA" w:rsidP="00AD3C23">
            <w:pPr>
              <w:jc w:val="center"/>
              <w:rPr>
                <w:color w:val="000000"/>
                <w:sz w:val="16"/>
                <w:szCs w:val="16"/>
              </w:rPr>
            </w:pPr>
            <w:r>
              <w:rPr>
                <w:color w:val="000000"/>
                <w:sz w:val="16"/>
                <w:szCs w:val="16"/>
              </w:rPr>
              <w:t>HRS 10</w:t>
            </w:r>
          </w:p>
        </w:tc>
        <w:tc>
          <w:tcPr>
            <w:tcW w:w="462" w:type="dxa"/>
            <w:shd w:val="clear" w:color="auto" w:fill="auto"/>
            <w:vAlign w:val="center"/>
          </w:tcPr>
          <w:p w14:paraId="6210388D" w14:textId="77777777" w:rsidR="009972EA" w:rsidRPr="00224C54" w:rsidRDefault="009972EA" w:rsidP="00AD3C23">
            <w:pPr>
              <w:tabs>
                <w:tab w:val="center" w:pos="715"/>
              </w:tabs>
              <w:jc w:val="center"/>
              <w:rPr>
                <w:sz w:val="16"/>
                <w:szCs w:val="16"/>
              </w:rPr>
            </w:pPr>
            <w:r>
              <w:rPr>
                <w:sz w:val="16"/>
                <w:szCs w:val="16"/>
              </w:rPr>
              <w:t>I</w:t>
            </w:r>
          </w:p>
        </w:tc>
        <w:tc>
          <w:tcPr>
            <w:tcW w:w="462" w:type="dxa"/>
            <w:vAlign w:val="center"/>
          </w:tcPr>
          <w:p w14:paraId="23567382" w14:textId="77777777" w:rsidR="009972EA" w:rsidRPr="00224C54" w:rsidRDefault="009972EA" w:rsidP="00AD3C23">
            <w:pPr>
              <w:jc w:val="center"/>
              <w:rPr>
                <w:sz w:val="16"/>
                <w:szCs w:val="16"/>
              </w:rPr>
            </w:pPr>
            <w:r>
              <w:rPr>
                <w:sz w:val="16"/>
                <w:szCs w:val="16"/>
              </w:rPr>
              <w:t>I</w:t>
            </w:r>
          </w:p>
        </w:tc>
        <w:tc>
          <w:tcPr>
            <w:tcW w:w="462" w:type="dxa"/>
            <w:shd w:val="clear" w:color="auto" w:fill="auto"/>
            <w:vAlign w:val="center"/>
          </w:tcPr>
          <w:p w14:paraId="469A067C" w14:textId="77777777" w:rsidR="009972EA" w:rsidRPr="00224C54" w:rsidRDefault="009972EA" w:rsidP="00AD3C23">
            <w:pPr>
              <w:jc w:val="center"/>
              <w:rPr>
                <w:sz w:val="16"/>
                <w:szCs w:val="16"/>
              </w:rPr>
            </w:pPr>
            <w:r>
              <w:rPr>
                <w:sz w:val="16"/>
                <w:szCs w:val="16"/>
              </w:rPr>
              <w:t>I</w:t>
            </w:r>
          </w:p>
        </w:tc>
        <w:tc>
          <w:tcPr>
            <w:tcW w:w="462" w:type="dxa"/>
            <w:shd w:val="clear" w:color="auto" w:fill="auto"/>
            <w:vAlign w:val="center"/>
          </w:tcPr>
          <w:p w14:paraId="1DF7AF19" w14:textId="77777777" w:rsidR="009972EA" w:rsidRPr="00224C54" w:rsidRDefault="009972EA" w:rsidP="00AD3C23">
            <w:pPr>
              <w:tabs>
                <w:tab w:val="center" w:pos="715"/>
              </w:tabs>
              <w:jc w:val="center"/>
              <w:rPr>
                <w:sz w:val="16"/>
                <w:szCs w:val="16"/>
              </w:rPr>
            </w:pPr>
            <w:r>
              <w:rPr>
                <w:sz w:val="16"/>
                <w:szCs w:val="16"/>
              </w:rPr>
              <w:t>I</w:t>
            </w:r>
          </w:p>
        </w:tc>
        <w:tc>
          <w:tcPr>
            <w:tcW w:w="461" w:type="dxa"/>
            <w:shd w:val="clear" w:color="auto" w:fill="auto"/>
            <w:vAlign w:val="center"/>
          </w:tcPr>
          <w:p w14:paraId="420502B6" w14:textId="77777777" w:rsidR="009972EA" w:rsidRPr="00224C54" w:rsidRDefault="009972EA" w:rsidP="00AD3C23">
            <w:pPr>
              <w:tabs>
                <w:tab w:val="center" w:pos="715"/>
              </w:tabs>
              <w:jc w:val="center"/>
              <w:rPr>
                <w:sz w:val="16"/>
                <w:szCs w:val="16"/>
              </w:rPr>
            </w:pPr>
            <w:r>
              <w:rPr>
                <w:sz w:val="16"/>
                <w:szCs w:val="16"/>
              </w:rPr>
              <w:t>I</w:t>
            </w:r>
          </w:p>
        </w:tc>
        <w:tc>
          <w:tcPr>
            <w:tcW w:w="461" w:type="dxa"/>
            <w:shd w:val="clear" w:color="auto" w:fill="auto"/>
            <w:vAlign w:val="center"/>
          </w:tcPr>
          <w:p w14:paraId="5545D589" w14:textId="77777777" w:rsidR="009972EA" w:rsidRPr="00224C54" w:rsidRDefault="009972EA" w:rsidP="00AD3C23">
            <w:pPr>
              <w:tabs>
                <w:tab w:val="center" w:pos="715"/>
              </w:tabs>
              <w:jc w:val="center"/>
              <w:rPr>
                <w:sz w:val="16"/>
                <w:szCs w:val="16"/>
              </w:rPr>
            </w:pPr>
            <w:r>
              <w:rPr>
                <w:sz w:val="16"/>
                <w:szCs w:val="16"/>
              </w:rPr>
              <w:t>I</w:t>
            </w:r>
          </w:p>
        </w:tc>
        <w:tc>
          <w:tcPr>
            <w:tcW w:w="461" w:type="dxa"/>
            <w:shd w:val="clear" w:color="auto" w:fill="auto"/>
            <w:vAlign w:val="center"/>
          </w:tcPr>
          <w:p w14:paraId="731DC54E" w14:textId="77777777" w:rsidR="009972EA" w:rsidRPr="00224C54" w:rsidRDefault="009972EA" w:rsidP="00AD3C23">
            <w:pPr>
              <w:tabs>
                <w:tab w:val="center" w:pos="715"/>
              </w:tabs>
              <w:jc w:val="center"/>
              <w:rPr>
                <w:sz w:val="16"/>
                <w:szCs w:val="16"/>
              </w:rPr>
            </w:pPr>
            <w:r>
              <w:rPr>
                <w:sz w:val="16"/>
                <w:szCs w:val="16"/>
              </w:rPr>
              <w:t>I</w:t>
            </w:r>
          </w:p>
        </w:tc>
        <w:tc>
          <w:tcPr>
            <w:tcW w:w="461" w:type="dxa"/>
            <w:vAlign w:val="center"/>
          </w:tcPr>
          <w:p w14:paraId="582727B0" w14:textId="77777777" w:rsidR="009972EA" w:rsidRPr="00224C54" w:rsidRDefault="009972EA" w:rsidP="00AD3C23">
            <w:pPr>
              <w:jc w:val="center"/>
              <w:rPr>
                <w:sz w:val="16"/>
                <w:szCs w:val="16"/>
              </w:rPr>
            </w:pPr>
          </w:p>
        </w:tc>
        <w:tc>
          <w:tcPr>
            <w:tcW w:w="461" w:type="dxa"/>
            <w:vAlign w:val="center"/>
          </w:tcPr>
          <w:p w14:paraId="712A6992" w14:textId="77777777" w:rsidR="009972EA" w:rsidRPr="00224C54" w:rsidRDefault="009972EA" w:rsidP="00AD3C23">
            <w:pPr>
              <w:jc w:val="center"/>
              <w:rPr>
                <w:sz w:val="16"/>
                <w:szCs w:val="16"/>
              </w:rPr>
            </w:pPr>
          </w:p>
        </w:tc>
        <w:tc>
          <w:tcPr>
            <w:tcW w:w="461" w:type="dxa"/>
            <w:vAlign w:val="center"/>
          </w:tcPr>
          <w:p w14:paraId="0320EFB1" w14:textId="77777777" w:rsidR="009972EA" w:rsidRPr="00224C54" w:rsidRDefault="009972EA" w:rsidP="00AD3C23">
            <w:pPr>
              <w:jc w:val="center"/>
              <w:rPr>
                <w:sz w:val="16"/>
                <w:szCs w:val="16"/>
              </w:rPr>
            </w:pPr>
          </w:p>
        </w:tc>
        <w:tc>
          <w:tcPr>
            <w:tcW w:w="461" w:type="dxa"/>
            <w:shd w:val="clear" w:color="auto" w:fill="auto"/>
            <w:vAlign w:val="center"/>
          </w:tcPr>
          <w:p w14:paraId="21981146" w14:textId="77777777" w:rsidR="009972EA" w:rsidRPr="00224C54" w:rsidRDefault="009972EA" w:rsidP="00AD3C23">
            <w:pPr>
              <w:jc w:val="center"/>
              <w:rPr>
                <w:sz w:val="16"/>
                <w:szCs w:val="16"/>
              </w:rPr>
            </w:pPr>
            <w:r>
              <w:rPr>
                <w:sz w:val="16"/>
                <w:szCs w:val="16"/>
              </w:rPr>
              <w:t>I</w:t>
            </w:r>
          </w:p>
        </w:tc>
        <w:tc>
          <w:tcPr>
            <w:tcW w:w="461" w:type="dxa"/>
            <w:vAlign w:val="center"/>
          </w:tcPr>
          <w:p w14:paraId="61DB7835" w14:textId="77777777" w:rsidR="009972EA" w:rsidRPr="00224C54" w:rsidRDefault="009972EA" w:rsidP="00AD3C23">
            <w:pPr>
              <w:jc w:val="center"/>
              <w:rPr>
                <w:sz w:val="16"/>
                <w:szCs w:val="16"/>
              </w:rPr>
            </w:pPr>
            <w:r>
              <w:rPr>
                <w:sz w:val="16"/>
                <w:szCs w:val="16"/>
              </w:rPr>
              <w:t>I</w:t>
            </w:r>
          </w:p>
        </w:tc>
        <w:tc>
          <w:tcPr>
            <w:tcW w:w="461" w:type="dxa"/>
            <w:vAlign w:val="center"/>
          </w:tcPr>
          <w:p w14:paraId="3B9F6890" w14:textId="77777777" w:rsidR="009972EA" w:rsidRPr="00224C54" w:rsidRDefault="009972EA" w:rsidP="00AD3C23">
            <w:pPr>
              <w:jc w:val="center"/>
              <w:rPr>
                <w:sz w:val="16"/>
                <w:szCs w:val="16"/>
              </w:rPr>
            </w:pPr>
            <w:r>
              <w:rPr>
                <w:sz w:val="16"/>
                <w:szCs w:val="16"/>
              </w:rPr>
              <w:t>I</w:t>
            </w:r>
          </w:p>
        </w:tc>
        <w:tc>
          <w:tcPr>
            <w:tcW w:w="461" w:type="dxa"/>
            <w:vAlign w:val="center"/>
          </w:tcPr>
          <w:p w14:paraId="6D7B37F3" w14:textId="77777777" w:rsidR="009972EA" w:rsidRPr="00224C54" w:rsidRDefault="009972EA" w:rsidP="00AD3C23">
            <w:pPr>
              <w:jc w:val="center"/>
              <w:rPr>
                <w:sz w:val="16"/>
                <w:szCs w:val="16"/>
              </w:rPr>
            </w:pPr>
          </w:p>
        </w:tc>
        <w:tc>
          <w:tcPr>
            <w:tcW w:w="461" w:type="dxa"/>
            <w:vAlign w:val="center"/>
          </w:tcPr>
          <w:p w14:paraId="2B1E44BD" w14:textId="77777777" w:rsidR="009972EA" w:rsidRPr="00224C54" w:rsidRDefault="009972EA" w:rsidP="00AD3C23">
            <w:pPr>
              <w:jc w:val="center"/>
              <w:rPr>
                <w:sz w:val="16"/>
                <w:szCs w:val="16"/>
              </w:rPr>
            </w:pPr>
            <w:r>
              <w:rPr>
                <w:sz w:val="16"/>
                <w:szCs w:val="16"/>
              </w:rPr>
              <w:t>I</w:t>
            </w:r>
          </w:p>
        </w:tc>
        <w:tc>
          <w:tcPr>
            <w:tcW w:w="461" w:type="dxa"/>
            <w:vAlign w:val="center"/>
          </w:tcPr>
          <w:p w14:paraId="433FCA05" w14:textId="77777777" w:rsidR="009972EA" w:rsidRPr="00224C54" w:rsidRDefault="009972EA" w:rsidP="00AD3C23">
            <w:pPr>
              <w:jc w:val="center"/>
              <w:rPr>
                <w:sz w:val="16"/>
                <w:szCs w:val="16"/>
              </w:rPr>
            </w:pPr>
          </w:p>
        </w:tc>
        <w:tc>
          <w:tcPr>
            <w:tcW w:w="461" w:type="dxa"/>
            <w:vAlign w:val="center"/>
          </w:tcPr>
          <w:p w14:paraId="013606F9" w14:textId="77777777" w:rsidR="009972EA" w:rsidRPr="00224C54" w:rsidRDefault="009972EA" w:rsidP="00AD3C23">
            <w:pPr>
              <w:jc w:val="center"/>
              <w:rPr>
                <w:sz w:val="16"/>
                <w:szCs w:val="16"/>
              </w:rPr>
            </w:pPr>
          </w:p>
        </w:tc>
        <w:tc>
          <w:tcPr>
            <w:tcW w:w="461" w:type="dxa"/>
            <w:vAlign w:val="center"/>
          </w:tcPr>
          <w:p w14:paraId="10B63A2E" w14:textId="77777777" w:rsidR="009972EA" w:rsidRPr="00224C54" w:rsidRDefault="009972EA" w:rsidP="00AD3C23">
            <w:pPr>
              <w:jc w:val="center"/>
              <w:rPr>
                <w:sz w:val="16"/>
                <w:szCs w:val="16"/>
              </w:rPr>
            </w:pPr>
          </w:p>
        </w:tc>
        <w:tc>
          <w:tcPr>
            <w:tcW w:w="461" w:type="dxa"/>
            <w:vAlign w:val="center"/>
          </w:tcPr>
          <w:p w14:paraId="39E2A146" w14:textId="77777777" w:rsidR="009972EA" w:rsidRPr="00224C54" w:rsidRDefault="009972EA" w:rsidP="00AD3C23">
            <w:pPr>
              <w:jc w:val="center"/>
              <w:rPr>
                <w:sz w:val="16"/>
                <w:szCs w:val="16"/>
              </w:rPr>
            </w:pPr>
          </w:p>
        </w:tc>
      </w:tr>
      <w:tr w:rsidR="009972EA" w:rsidRPr="00224C54" w14:paraId="5F31BB62" w14:textId="77777777" w:rsidTr="009972EA">
        <w:trPr>
          <w:trHeight w:val="303"/>
          <w:jc w:val="center"/>
        </w:trPr>
        <w:tc>
          <w:tcPr>
            <w:tcW w:w="992" w:type="dxa"/>
            <w:shd w:val="clear" w:color="auto" w:fill="auto"/>
          </w:tcPr>
          <w:p w14:paraId="493F9FC2" w14:textId="77777777" w:rsidR="009972EA" w:rsidRPr="00224C54" w:rsidRDefault="009972EA" w:rsidP="00AD3C23">
            <w:pPr>
              <w:jc w:val="center"/>
              <w:rPr>
                <w:sz w:val="16"/>
                <w:szCs w:val="16"/>
              </w:rPr>
            </w:pPr>
            <w:r>
              <w:rPr>
                <w:sz w:val="16"/>
                <w:szCs w:val="16"/>
              </w:rPr>
              <w:t>HRS 11</w:t>
            </w:r>
          </w:p>
        </w:tc>
        <w:tc>
          <w:tcPr>
            <w:tcW w:w="462" w:type="dxa"/>
            <w:shd w:val="clear" w:color="auto" w:fill="auto"/>
            <w:vAlign w:val="center"/>
          </w:tcPr>
          <w:p w14:paraId="28E0B490" w14:textId="77777777" w:rsidR="009972EA" w:rsidRPr="00224C54" w:rsidRDefault="009972EA" w:rsidP="00AD3C23">
            <w:pPr>
              <w:tabs>
                <w:tab w:val="left" w:pos="843"/>
              </w:tabs>
              <w:jc w:val="center"/>
              <w:rPr>
                <w:sz w:val="16"/>
                <w:szCs w:val="16"/>
              </w:rPr>
            </w:pPr>
            <w:r>
              <w:rPr>
                <w:sz w:val="16"/>
                <w:szCs w:val="16"/>
              </w:rPr>
              <w:t>I</w:t>
            </w:r>
          </w:p>
        </w:tc>
        <w:tc>
          <w:tcPr>
            <w:tcW w:w="462" w:type="dxa"/>
            <w:vAlign w:val="center"/>
          </w:tcPr>
          <w:p w14:paraId="4F7BBF0B" w14:textId="77777777" w:rsidR="009972EA" w:rsidRPr="00224C54" w:rsidRDefault="009972EA" w:rsidP="00AD3C23">
            <w:pPr>
              <w:tabs>
                <w:tab w:val="left" w:pos="843"/>
              </w:tabs>
              <w:jc w:val="center"/>
              <w:rPr>
                <w:sz w:val="16"/>
                <w:szCs w:val="16"/>
              </w:rPr>
            </w:pPr>
            <w:r>
              <w:rPr>
                <w:sz w:val="16"/>
                <w:szCs w:val="16"/>
              </w:rPr>
              <w:t>I</w:t>
            </w:r>
          </w:p>
        </w:tc>
        <w:tc>
          <w:tcPr>
            <w:tcW w:w="462" w:type="dxa"/>
            <w:shd w:val="clear" w:color="auto" w:fill="auto"/>
            <w:vAlign w:val="center"/>
          </w:tcPr>
          <w:p w14:paraId="595CF4D1" w14:textId="77777777" w:rsidR="009972EA" w:rsidRPr="00224C54" w:rsidRDefault="009972EA" w:rsidP="00AD3C23">
            <w:pPr>
              <w:tabs>
                <w:tab w:val="left" w:pos="843"/>
              </w:tabs>
              <w:jc w:val="center"/>
              <w:rPr>
                <w:sz w:val="16"/>
                <w:szCs w:val="16"/>
              </w:rPr>
            </w:pPr>
            <w:r>
              <w:rPr>
                <w:sz w:val="16"/>
                <w:szCs w:val="16"/>
              </w:rPr>
              <w:t>I</w:t>
            </w:r>
          </w:p>
        </w:tc>
        <w:tc>
          <w:tcPr>
            <w:tcW w:w="462" w:type="dxa"/>
            <w:shd w:val="clear" w:color="auto" w:fill="auto"/>
            <w:vAlign w:val="center"/>
          </w:tcPr>
          <w:p w14:paraId="5E28DE60" w14:textId="77777777" w:rsidR="009972EA" w:rsidRPr="00224C54" w:rsidRDefault="009972EA" w:rsidP="00AD3C23">
            <w:pPr>
              <w:tabs>
                <w:tab w:val="left" w:pos="843"/>
              </w:tabs>
              <w:jc w:val="center"/>
              <w:rPr>
                <w:sz w:val="16"/>
                <w:szCs w:val="16"/>
              </w:rPr>
            </w:pPr>
            <w:r>
              <w:rPr>
                <w:sz w:val="16"/>
                <w:szCs w:val="16"/>
              </w:rPr>
              <w:t>I</w:t>
            </w:r>
          </w:p>
        </w:tc>
        <w:tc>
          <w:tcPr>
            <w:tcW w:w="461" w:type="dxa"/>
            <w:shd w:val="clear" w:color="auto" w:fill="auto"/>
            <w:vAlign w:val="center"/>
          </w:tcPr>
          <w:p w14:paraId="60E7EAA8" w14:textId="77777777" w:rsidR="009972EA" w:rsidRPr="00224C54" w:rsidRDefault="009972EA" w:rsidP="00AD3C23">
            <w:pPr>
              <w:tabs>
                <w:tab w:val="left" w:pos="843"/>
              </w:tabs>
              <w:jc w:val="center"/>
              <w:rPr>
                <w:sz w:val="16"/>
                <w:szCs w:val="16"/>
              </w:rPr>
            </w:pPr>
            <w:r>
              <w:rPr>
                <w:sz w:val="16"/>
                <w:szCs w:val="16"/>
              </w:rPr>
              <w:t>I</w:t>
            </w:r>
          </w:p>
        </w:tc>
        <w:tc>
          <w:tcPr>
            <w:tcW w:w="461" w:type="dxa"/>
            <w:shd w:val="clear" w:color="auto" w:fill="auto"/>
            <w:vAlign w:val="center"/>
          </w:tcPr>
          <w:p w14:paraId="3C220A72" w14:textId="77777777" w:rsidR="009972EA" w:rsidRPr="00224C54" w:rsidRDefault="009972EA" w:rsidP="00AD3C23">
            <w:pPr>
              <w:tabs>
                <w:tab w:val="left" w:pos="843"/>
              </w:tabs>
              <w:jc w:val="center"/>
              <w:rPr>
                <w:sz w:val="16"/>
                <w:szCs w:val="16"/>
              </w:rPr>
            </w:pPr>
            <w:r>
              <w:rPr>
                <w:sz w:val="16"/>
                <w:szCs w:val="16"/>
              </w:rPr>
              <w:t>I</w:t>
            </w:r>
          </w:p>
        </w:tc>
        <w:tc>
          <w:tcPr>
            <w:tcW w:w="461" w:type="dxa"/>
            <w:shd w:val="clear" w:color="auto" w:fill="auto"/>
            <w:vAlign w:val="center"/>
          </w:tcPr>
          <w:p w14:paraId="00F781F9" w14:textId="77777777" w:rsidR="009972EA" w:rsidRPr="00224C54" w:rsidRDefault="009972EA" w:rsidP="00AD3C23">
            <w:pPr>
              <w:tabs>
                <w:tab w:val="left" w:pos="843"/>
              </w:tabs>
              <w:jc w:val="center"/>
              <w:rPr>
                <w:sz w:val="16"/>
                <w:szCs w:val="16"/>
              </w:rPr>
            </w:pPr>
            <w:r>
              <w:rPr>
                <w:sz w:val="16"/>
                <w:szCs w:val="16"/>
              </w:rPr>
              <w:t>I</w:t>
            </w:r>
          </w:p>
        </w:tc>
        <w:tc>
          <w:tcPr>
            <w:tcW w:w="461" w:type="dxa"/>
            <w:vAlign w:val="center"/>
          </w:tcPr>
          <w:p w14:paraId="3241D6AB" w14:textId="77777777" w:rsidR="009972EA" w:rsidRPr="00224C54" w:rsidRDefault="009972EA" w:rsidP="00AD3C23">
            <w:pPr>
              <w:tabs>
                <w:tab w:val="left" w:pos="843"/>
              </w:tabs>
              <w:jc w:val="center"/>
              <w:rPr>
                <w:sz w:val="16"/>
                <w:szCs w:val="16"/>
              </w:rPr>
            </w:pPr>
          </w:p>
        </w:tc>
        <w:tc>
          <w:tcPr>
            <w:tcW w:w="461" w:type="dxa"/>
            <w:vAlign w:val="center"/>
          </w:tcPr>
          <w:p w14:paraId="22D53438" w14:textId="77777777" w:rsidR="009972EA" w:rsidRPr="00224C54" w:rsidRDefault="009972EA" w:rsidP="00AD3C23">
            <w:pPr>
              <w:tabs>
                <w:tab w:val="left" w:pos="843"/>
              </w:tabs>
              <w:jc w:val="center"/>
              <w:rPr>
                <w:sz w:val="16"/>
                <w:szCs w:val="16"/>
              </w:rPr>
            </w:pPr>
          </w:p>
        </w:tc>
        <w:tc>
          <w:tcPr>
            <w:tcW w:w="461" w:type="dxa"/>
            <w:vAlign w:val="center"/>
          </w:tcPr>
          <w:p w14:paraId="6840FC01" w14:textId="77777777" w:rsidR="009972EA" w:rsidRPr="00224C54" w:rsidRDefault="009972EA" w:rsidP="00AD3C23">
            <w:pPr>
              <w:tabs>
                <w:tab w:val="left" w:pos="843"/>
              </w:tabs>
              <w:jc w:val="center"/>
              <w:rPr>
                <w:sz w:val="16"/>
                <w:szCs w:val="16"/>
              </w:rPr>
            </w:pPr>
          </w:p>
        </w:tc>
        <w:tc>
          <w:tcPr>
            <w:tcW w:w="461" w:type="dxa"/>
            <w:shd w:val="clear" w:color="auto" w:fill="auto"/>
            <w:vAlign w:val="center"/>
          </w:tcPr>
          <w:p w14:paraId="2010A8A4" w14:textId="77777777" w:rsidR="009972EA" w:rsidRPr="00224C54" w:rsidRDefault="009972EA" w:rsidP="00AD3C23">
            <w:pPr>
              <w:tabs>
                <w:tab w:val="left" w:pos="843"/>
              </w:tabs>
              <w:jc w:val="center"/>
              <w:rPr>
                <w:sz w:val="16"/>
                <w:szCs w:val="16"/>
              </w:rPr>
            </w:pPr>
            <w:r>
              <w:rPr>
                <w:sz w:val="16"/>
                <w:szCs w:val="16"/>
              </w:rPr>
              <w:t>I</w:t>
            </w:r>
          </w:p>
        </w:tc>
        <w:tc>
          <w:tcPr>
            <w:tcW w:w="461" w:type="dxa"/>
            <w:vAlign w:val="center"/>
          </w:tcPr>
          <w:p w14:paraId="3A225785" w14:textId="77777777" w:rsidR="009972EA" w:rsidRPr="00224C54" w:rsidRDefault="009972EA" w:rsidP="00AD3C23">
            <w:pPr>
              <w:tabs>
                <w:tab w:val="left" w:pos="843"/>
              </w:tabs>
              <w:jc w:val="center"/>
              <w:rPr>
                <w:sz w:val="16"/>
                <w:szCs w:val="16"/>
              </w:rPr>
            </w:pPr>
            <w:r>
              <w:rPr>
                <w:sz w:val="16"/>
                <w:szCs w:val="16"/>
              </w:rPr>
              <w:t>I</w:t>
            </w:r>
          </w:p>
        </w:tc>
        <w:tc>
          <w:tcPr>
            <w:tcW w:w="461" w:type="dxa"/>
            <w:vAlign w:val="center"/>
          </w:tcPr>
          <w:p w14:paraId="52846F25" w14:textId="77777777" w:rsidR="009972EA" w:rsidRPr="00224C54" w:rsidRDefault="009972EA" w:rsidP="00AD3C23">
            <w:pPr>
              <w:tabs>
                <w:tab w:val="left" w:pos="843"/>
              </w:tabs>
              <w:jc w:val="center"/>
              <w:rPr>
                <w:sz w:val="16"/>
                <w:szCs w:val="16"/>
              </w:rPr>
            </w:pPr>
            <w:r>
              <w:rPr>
                <w:sz w:val="16"/>
                <w:szCs w:val="16"/>
              </w:rPr>
              <w:t>I</w:t>
            </w:r>
          </w:p>
        </w:tc>
        <w:tc>
          <w:tcPr>
            <w:tcW w:w="461" w:type="dxa"/>
            <w:vAlign w:val="center"/>
          </w:tcPr>
          <w:p w14:paraId="3DA8B283" w14:textId="77777777" w:rsidR="009972EA" w:rsidRPr="00224C54" w:rsidRDefault="009972EA" w:rsidP="00AD3C23">
            <w:pPr>
              <w:tabs>
                <w:tab w:val="left" w:pos="843"/>
              </w:tabs>
              <w:jc w:val="center"/>
              <w:rPr>
                <w:sz w:val="16"/>
                <w:szCs w:val="16"/>
              </w:rPr>
            </w:pPr>
          </w:p>
        </w:tc>
        <w:tc>
          <w:tcPr>
            <w:tcW w:w="461" w:type="dxa"/>
            <w:vAlign w:val="center"/>
          </w:tcPr>
          <w:p w14:paraId="0BD51DCA" w14:textId="77777777" w:rsidR="009972EA" w:rsidRPr="00224C54" w:rsidRDefault="009972EA" w:rsidP="00AD3C23">
            <w:pPr>
              <w:tabs>
                <w:tab w:val="left" w:pos="843"/>
              </w:tabs>
              <w:jc w:val="center"/>
              <w:rPr>
                <w:sz w:val="16"/>
                <w:szCs w:val="16"/>
              </w:rPr>
            </w:pPr>
            <w:r>
              <w:rPr>
                <w:sz w:val="16"/>
                <w:szCs w:val="16"/>
              </w:rPr>
              <w:t>I</w:t>
            </w:r>
          </w:p>
        </w:tc>
        <w:tc>
          <w:tcPr>
            <w:tcW w:w="461" w:type="dxa"/>
            <w:vAlign w:val="center"/>
          </w:tcPr>
          <w:p w14:paraId="09E48BD4" w14:textId="77777777" w:rsidR="009972EA" w:rsidRPr="00224C54" w:rsidRDefault="009972EA" w:rsidP="00AD3C23">
            <w:pPr>
              <w:tabs>
                <w:tab w:val="left" w:pos="843"/>
              </w:tabs>
              <w:jc w:val="center"/>
              <w:rPr>
                <w:sz w:val="16"/>
                <w:szCs w:val="16"/>
              </w:rPr>
            </w:pPr>
          </w:p>
        </w:tc>
        <w:tc>
          <w:tcPr>
            <w:tcW w:w="461" w:type="dxa"/>
            <w:vAlign w:val="center"/>
          </w:tcPr>
          <w:p w14:paraId="1FD4F565" w14:textId="77777777" w:rsidR="009972EA" w:rsidRPr="00224C54" w:rsidRDefault="009972EA" w:rsidP="00AD3C23">
            <w:pPr>
              <w:tabs>
                <w:tab w:val="left" w:pos="843"/>
              </w:tabs>
              <w:jc w:val="center"/>
              <w:rPr>
                <w:sz w:val="16"/>
                <w:szCs w:val="16"/>
              </w:rPr>
            </w:pPr>
          </w:p>
        </w:tc>
        <w:tc>
          <w:tcPr>
            <w:tcW w:w="461" w:type="dxa"/>
            <w:vAlign w:val="center"/>
          </w:tcPr>
          <w:p w14:paraId="47D6F211" w14:textId="77777777" w:rsidR="009972EA" w:rsidRPr="00224C54" w:rsidRDefault="009972EA" w:rsidP="00AD3C23">
            <w:pPr>
              <w:tabs>
                <w:tab w:val="left" w:pos="843"/>
              </w:tabs>
              <w:jc w:val="center"/>
              <w:rPr>
                <w:sz w:val="16"/>
                <w:szCs w:val="16"/>
              </w:rPr>
            </w:pPr>
          </w:p>
        </w:tc>
        <w:tc>
          <w:tcPr>
            <w:tcW w:w="461" w:type="dxa"/>
            <w:vAlign w:val="center"/>
          </w:tcPr>
          <w:p w14:paraId="1C114FDE" w14:textId="77777777" w:rsidR="009972EA" w:rsidRPr="00224C54" w:rsidRDefault="009972EA" w:rsidP="00AD3C23">
            <w:pPr>
              <w:tabs>
                <w:tab w:val="left" w:pos="843"/>
              </w:tabs>
              <w:jc w:val="center"/>
              <w:rPr>
                <w:sz w:val="16"/>
                <w:szCs w:val="16"/>
              </w:rPr>
            </w:pPr>
          </w:p>
        </w:tc>
      </w:tr>
      <w:tr w:rsidR="009972EA" w:rsidRPr="00224C54" w14:paraId="63E60F27" w14:textId="77777777" w:rsidTr="009972EA">
        <w:trPr>
          <w:trHeight w:val="303"/>
          <w:jc w:val="center"/>
        </w:trPr>
        <w:tc>
          <w:tcPr>
            <w:tcW w:w="992" w:type="dxa"/>
            <w:shd w:val="clear" w:color="auto" w:fill="auto"/>
          </w:tcPr>
          <w:p w14:paraId="11EE803C" w14:textId="77777777" w:rsidR="009972EA" w:rsidRPr="00224C54" w:rsidRDefault="009972EA" w:rsidP="00AD3C23">
            <w:pPr>
              <w:jc w:val="center"/>
              <w:rPr>
                <w:sz w:val="16"/>
                <w:szCs w:val="16"/>
              </w:rPr>
            </w:pPr>
            <w:r>
              <w:rPr>
                <w:sz w:val="16"/>
                <w:szCs w:val="16"/>
              </w:rPr>
              <w:t>HRS 70</w:t>
            </w:r>
          </w:p>
        </w:tc>
        <w:tc>
          <w:tcPr>
            <w:tcW w:w="462" w:type="dxa"/>
            <w:shd w:val="clear" w:color="auto" w:fill="auto"/>
            <w:vAlign w:val="center"/>
          </w:tcPr>
          <w:p w14:paraId="05BA4B47" w14:textId="77777777" w:rsidR="009972EA" w:rsidRPr="00224C54" w:rsidRDefault="009972EA" w:rsidP="00AD3C23">
            <w:pPr>
              <w:jc w:val="center"/>
              <w:rPr>
                <w:sz w:val="16"/>
                <w:szCs w:val="16"/>
              </w:rPr>
            </w:pPr>
            <w:r>
              <w:rPr>
                <w:sz w:val="16"/>
                <w:szCs w:val="16"/>
              </w:rPr>
              <w:t>I</w:t>
            </w:r>
          </w:p>
        </w:tc>
        <w:tc>
          <w:tcPr>
            <w:tcW w:w="462" w:type="dxa"/>
            <w:vAlign w:val="center"/>
          </w:tcPr>
          <w:p w14:paraId="56E68F39" w14:textId="77777777" w:rsidR="009972EA" w:rsidRPr="00224C54" w:rsidRDefault="009972EA" w:rsidP="00AD3C23">
            <w:pPr>
              <w:jc w:val="center"/>
              <w:rPr>
                <w:sz w:val="16"/>
                <w:szCs w:val="16"/>
              </w:rPr>
            </w:pPr>
            <w:r>
              <w:rPr>
                <w:sz w:val="16"/>
                <w:szCs w:val="16"/>
              </w:rPr>
              <w:t>I</w:t>
            </w:r>
          </w:p>
        </w:tc>
        <w:tc>
          <w:tcPr>
            <w:tcW w:w="462" w:type="dxa"/>
            <w:shd w:val="clear" w:color="auto" w:fill="auto"/>
            <w:vAlign w:val="center"/>
          </w:tcPr>
          <w:p w14:paraId="661172E5" w14:textId="77777777" w:rsidR="009972EA" w:rsidRPr="00224C54" w:rsidRDefault="009972EA" w:rsidP="00AD3C23">
            <w:pPr>
              <w:jc w:val="center"/>
              <w:rPr>
                <w:sz w:val="16"/>
                <w:szCs w:val="16"/>
              </w:rPr>
            </w:pPr>
            <w:r>
              <w:rPr>
                <w:sz w:val="16"/>
                <w:szCs w:val="16"/>
              </w:rPr>
              <w:t>I</w:t>
            </w:r>
          </w:p>
        </w:tc>
        <w:tc>
          <w:tcPr>
            <w:tcW w:w="462" w:type="dxa"/>
            <w:shd w:val="clear" w:color="auto" w:fill="auto"/>
            <w:vAlign w:val="center"/>
          </w:tcPr>
          <w:p w14:paraId="46719854" w14:textId="77777777" w:rsidR="009972EA" w:rsidRPr="00224C54" w:rsidRDefault="009972EA" w:rsidP="00AD3C23">
            <w:pPr>
              <w:jc w:val="center"/>
              <w:rPr>
                <w:sz w:val="16"/>
                <w:szCs w:val="16"/>
              </w:rPr>
            </w:pPr>
            <w:r>
              <w:rPr>
                <w:sz w:val="16"/>
                <w:szCs w:val="16"/>
              </w:rPr>
              <w:t>I</w:t>
            </w:r>
          </w:p>
        </w:tc>
        <w:tc>
          <w:tcPr>
            <w:tcW w:w="461" w:type="dxa"/>
            <w:shd w:val="clear" w:color="auto" w:fill="auto"/>
            <w:vAlign w:val="center"/>
          </w:tcPr>
          <w:p w14:paraId="0EED9FE4" w14:textId="77777777" w:rsidR="009972EA" w:rsidRPr="00224C54" w:rsidRDefault="009972EA" w:rsidP="00AD3C23">
            <w:pPr>
              <w:jc w:val="center"/>
              <w:rPr>
                <w:sz w:val="16"/>
                <w:szCs w:val="16"/>
              </w:rPr>
            </w:pPr>
            <w:r>
              <w:rPr>
                <w:sz w:val="16"/>
                <w:szCs w:val="16"/>
              </w:rPr>
              <w:t>I</w:t>
            </w:r>
          </w:p>
        </w:tc>
        <w:tc>
          <w:tcPr>
            <w:tcW w:w="461" w:type="dxa"/>
            <w:shd w:val="clear" w:color="auto" w:fill="auto"/>
            <w:vAlign w:val="center"/>
          </w:tcPr>
          <w:p w14:paraId="4D1BAB58" w14:textId="77777777" w:rsidR="009972EA" w:rsidRPr="00224C54" w:rsidRDefault="009972EA" w:rsidP="00AD3C23">
            <w:pPr>
              <w:jc w:val="center"/>
              <w:rPr>
                <w:sz w:val="16"/>
                <w:szCs w:val="16"/>
              </w:rPr>
            </w:pPr>
            <w:r>
              <w:rPr>
                <w:sz w:val="16"/>
                <w:szCs w:val="16"/>
              </w:rPr>
              <w:t>I</w:t>
            </w:r>
          </w:p>
        </w:tc>
        <w:tc>
          <w:tcPr>
            <w:tcW w:w="461" w:type="dxa"/>
            <w:shd w:val="clear" w:color="auto" w:fill="auto"/>
            <w:vAlign w:val="center"/>
          </w:tcPr>
          <w:p w14:paraId="39892DAE" w14:textId="77777777" w:rsidR="009972EA" w:rsidRPr="00224C54" w:rsidRDefault="009972EA" w:rsidP="00AD3C23">
            <w:pPr>
              <w:jc w:val="center"/>
              <w:rPr>
                <w:sz w:val="16"/>
                <w:szCs w:val="16"/>
              </w:rPr>
            </w:pPr>
            <w:r>
              <w:rPr>
                <w:sz w:val="16"/>
                <w:szCs w:val="16"/>
              </w:rPr>
              <w:t>I</w:t>
            </w:r>
          </w:p>
        </w:tc>
        <w:tc>
          <w:tcPr>
            <w:tcW w:w="461" w:type="dxa"/>
            <w:vAlign w:val="center"/>
          </w:tcPr>
          <w:p w14:paraId="5EAA3677" w14:textId="77777777" w:rsidR="009972EA" w:rsidRPr="00224C54" w:rsidRDefault="009972EA" w:rsidP="00AD3C23">
            <w:pPr>
              <w:jc w:val="center"/>
              <w:rPr>
                <w:sz w:val="16"/>
                <w:szCs w:val="16"/>
              </w:rPr>
            </w:pPr>
          </w:p>
        </w:tc>
        <w:tc>
          <w:tcPr>
            <w:tcW w:w="461" w:type="dxa"/>
            <w:vAlign w:val="center"/>
          </w:tcPr>
          <w:p w14:paraId="42F84D4B" w14:textId="77777777" w:rsidR="009972EA" w:rsidRPr="00224C54" w:rsidRDefault="009972EA" w:rsidP="00AD3C23">
            <w:pPr>
              <w:jc w:val="center"/>
              <w:rPr>
                <w:sz w:val="16"/>
                <w:szCs w:val="16"/>
              </w:rPr>
            </w:pPr>
          </w:p>
        </w:tc>
        <w:tc>
          <w:tcPr>
            <w:tcW w:w="461" w:type="dxa"/>
            <w:vAlign w:val="center"/>
          </w:tcPr>
          <w:p w14:paraId="4ABA1CD3" w14:textId="77777777" w:rsidR="009972EA" w:rsidRPr="00224C54" w:rsidRDefault="009972EA" w:rsidP="00AD3C23">
            <w:pPr>
              <w:jc w:val="center"/>
              <w:rPr>
                <w:sz w:val="16"/>
                <w:szCs w:val="16"/>
              </w:rPr>
            </w:pPr>
          </w:p>
        </w:tc>
        <w:tc>
          <w:tcPr>
            <w:tcW w:w="461" w:type="dxa"/>
            <w:shd w:val="clear" w:color="auto" w:fill="auto"/>
            <w:vAlign w:val="center"/>
          </w:tcPr>
          <w:p w14:paraId="60F097AD" w14:textId="77777777" w:rsidR="009972EA" w:rsidRPr="00224C54" w:rsidRDefault="009972EA" w:rsidP="00AD3C23">
            <w:pPr>
              <w:jc w:val="center"/>
              <w:rPr>
                <w:sz w:val="16"/>
                <w:szCs w:val="16"/>
              </w:rPr>
            </w:pPr>
            <w:r>
              <w:rPr>
                <w:sz w:val="16"/>
                <w:szCs w:val="16"/>
              </w:rPr>
              <w:t>I</w:t>
            </w:r>
          </w:p>
        </w:tc>
        <w:tc>
          <w:tcPr>
            <w:tcW w:w="461" w:type="dxa"/>
            <w:vAlign w:val="center"/>
          </w:tcPr>
          <w:p w14:paraId="08F7BD90" w14:textId="77777777" w:rsidR="009972EA" w:rsidRPr="00224C54" w:rsidRDefault="009972EA" w:rsidP="00AD3C23">
            <w:pPr>
              <w:jc w:val="center"/>
              <w:rPr>
                <w:sz w:val="16"/>
                <w:szCs w:val="16"/>
              </w:rPr>
            </w:pPr>
            <w:r>
              <w:rPr>
                <w:sz w:val="16"/>
                <w:szCs w:val="16"/>
              </w:rPr>
              <w:t>I</w:t>
            </w:r>
          </w:p>
        </w:tc>
        <w:tc>
          <w:tcPr>
            <w:tcW w:w="461" w:type="dxa"/>
            <w:vAlign w:val="center"/>
          </w:tcPr>
          <w:p w14:paraId="232FFE81" w14:textId="77777777" w:rsidR="009972EA" w:rsidRPr="00224C54" w:rsidRDefault="009972EA" w:rsidP="00AD3C23">
            <w:pPr>
              <w:jc w:val="center"/>
              <w:rPr>
                <w:sz w:val="16"/>
                <w:szCs w:val="16"/>
              </w:rPr>
            </w:pPr>
            <w:r>
              <w:rPr>
                <w:sz w:val="16"/>
                <w:szCs w:val="16"/>
              </w:rPr>
              <w:t>I</w:t>
            </w:r>
          </w:p>
        </w:tc>
        <w:tc>
          <w:tcPr>
            <w:tcW w:w="461" w:type="dxa"/>
            <w:vAlign w:val="center"/>
          </w:tcPr>
          <w:p w14:paraId="03434F64" w14:textId="77777777" w:rsidR="009972EA" w:rsidRPr="00224C54" w:rsidRDefault="009972EA" w:rsidP="00AD3C23">
            <w:pPr>
              <w:jc w:val="center"/>
              <w:rPr>
                <w:sz w:val="16"/>
                <w:szCs w:val="16"/>
              </w:rPr>
            </w:pPr>
          </w:p>
        </w:tc>
        <w:tc>
          <w:tcPr>
            <w:tcW w:w="461" w:type="dxa"/>
            <w:vAlign w:val="center"/>
          </w:tcPr>
          <w:p w14:paraId="48496F77" w14:textId="77777777" w:rsidR="009972EA" w:rsidRPr="00224C54" w:rsidRDefault="009972EA" w:rsidP="00AD3C23">
            <w:pPr>
              <w:jc w:val="center"/>
              <w:rPr>
                <w:sz w:val="16"/>
                <w:szCs w:val="16"/>
              </w:rPr>
            </w:pPr>
            <w:r>
              <w:rPr>
                <w:sz w:val="16"/>
                <w:szCs w:val="16"/>
              </w:rPr>
              <w:t>I</w:t>
            </w:r>
          </w:p>
        </w:tc>
        <w:tc>
          <w:tcPr>
            <w:tcW w:w="461" w:type="dxa"/>
            <w:vAlign w:val="center"/>
          </w:tcPr>
          <w:p w14:paraId="444614A7" w14:textId="77777777" w:rsidR="009972EA" w:rsidRPr="00224C54" w:rsidRDefault="009972EA" w:rsidP="00AD3C23">
            <w:pPr>
              <w:jc w:val="center"/>
              <w:rPr>
                <w:sz w:val="16"/>
                <w:szCs w:val="16"/>
              </w:rPr>
            </w:pPr>
          </w:p>
        </w:tc>
        <w:tc>
          <w:tcPr>
            <w:tcW w:w="461" w:type="dxa"/>
            <w:vAlign w:val="center"/>
          </w:tcPr>
          <w:p w14:paraId="4F933524" w14:textId="77777777" w:rsidR="009972EA" w:rsidRPr="00224C54" w:rsidRDefault="009972EA" w:rsidP="00AD3C23">
            <w:pPr>
              <w:jc w:val="center"/>
              <w:rPr>
                <w:sz w:val="16"/>
                <w:szCs w:val="16"/>
              </w:rPr>
            </w:pPr>
          </w:p>
        </w:tc>
        <w:tc>
          <w:tcPr>
            <w:tcW w:w="461" w:type="dxa"/>
            <w:vAlign w:val="center"/>
          </w:tcPr>
          <w:p w14:paraId="5D6A8430" w14:textId="77777777" w:rsidR="009972EA" w:rsidRPr="00224C54" w:rsidRDefault="009972EA" w:rsidP="00AD3C23">
            <w:pPr>
              <w:jc w:val="center"/>
              <w:rPr>
                <w:sz w:val="16"/>
                <w:szCs w:val="16"/>
              </w:rPr>
            </w:pPr>
          </w:p>
        </w:tc>
        <w:tc>
          <w:tcPr>
            <w:tcW w:w="461" w:type="dxa"/>
            <w:vAlign w:val="center"/>
          </w:tcPr>
          <w:p w14:paraId="5A5E04AC" w14:textId="77777777" w:rsidR="009972EA" w:rsidRPr="00224C54" w:rsidRDefault="009972EA" w:rsidP="00AD3C23">
            <w:pPr>
              <w:jc w:val="center"/>
              <w:rPr>
                <w:sz w:val="16"/>
                <w:szCs w:val="16"/>
              </w:rPr>
            </w:pPr>
          </w:p>
        </w:tc>
      </w:tr>
      <w:tr w:rsidR="009972EA" w:rsidRPr="00224C54" w14:paraId="74650855" w14:textId="77777777" w:rsidTr="009972EA">
        <w:trPr>
          <w:trHeight w:val="303"/>
          <w:jc w:val="center"/>
        </w:trPr>
        <w:tc>
          <w:tcPr>
            <w:tcW w:w="992" w:type="dxa"/>
            <w:shd w:val="clear" w:color="auto" w:fill="auto"/>
          </w:tcPr>
          <w:p w14:paraId="0BE02EC0" w14:textId="77777777" w:rsidR="009972EA" w:rsidRPr="00224C54" w:rsidRDefault="009972EA" w:rsidP="00AD3C23">
            <w:pPr>
              <w:jc w:val="center"/>
              <w:rPr>
                <w:sz w:val="16"/>
                <w:szCs w:val="16"/>
              </w:rPr>
            </w:pPr>
            <w:r>
              <w:rPr>
                <w:sz w:val="16"/>
                <w:szCs w:val="16"/>
              </w:rPr>
              <w:t>HRS 71</w:t>
            </w:r>
          </w:p>
        </w:tc>
        <w:tc>
          <w:tcPr>
            <w:tcW w:w="462" w:type="dxa"/>
            <w:shd w:val="clear" w:color="auto" w:fill="auto"/>
            <w:vAlign w:val="center"/>
          </w:tcPr>
          <w:p w14:paraId="326E3E96" w14:textId="77777777" w:rsidR="009972EA" w:rsidRPr="00224C54" w:rsidRDefault="009972EA" w:rsidP="00AD3C23">
            <w:pPr>
              <w:jc w:val="center"/>
              <w:rPr>
                <w:sz w:val="16"/>
                <w:szCs w:val="16"/>
              </w:rPr>
            </w:pPr>
            <w:r>
              <w:rPr>
                <w:sz w:val="16"/>
                <w:szCs w:val="16"/>
              </w:rPr>
              <w:t>I</w:t>
            </w:r>
          </w:p>
        </w:tc>
        <w:tc>
          <w:tcPr>
            <w:tcW w:w="462" w:type="dxa"/>
            <w:vAlign w:val="center"/>
          </w:tcPr>
          <w:p w14:paraId="4A63DB3B" w14:textId="77777777" w:rsidR="009972EA" w:rsidRPr="00224C54" w:rsidRDefault="009972EA" w:rsidP="00AD3C23">
            <w:pPr>
              <w:jc w:val="center"/>
              <w:rPr>
                <w:sz w:val="16"/>
                <w:szCs w:val="16"/>
              </w:rPr>
            </w:pPr>
            <w:r>
              <w:rPr>
                <w:sz w:val="16"/>
                <w:szCs w:val="16"/>
              </w:rPr>
              <w:t>I</w:t>
            </w:r>
          </w:p>
        </w:tc>
        <w:tc>
          <w:tcPr>
            <w:tcW w:w="462" w:type="dxa"/>
            <w:shd w:val="clear" w:color="auto" w:fill="auto"/>
            <w:vAlign w:val="center"/>
          </w:tcPr>
          <w:p w14:paraId="73DE3EFF" w14:textId="77777777" w:rsidR="009972EA" w:rsidRPr="00224C54" w:rsidRDefault="009972EA" w:rsidP="00AD3C23">
            <w:pPr>
              <w:jc w:val="center"/>
              <w:rPr>
                <w:sz w:val="16"/>
                <w:szCs w:val="16"/>
              </w:rPr>
            </w:pPr>
            <w:r>
              <w:rPr>
                <w:sz w:val="16"/>
                <w:szCs w:val="16"/>
              </w:rPr>
              <w:t>I</w:t>
            </w:r>
          </w:p>
        </w:tc>
        <w:tc>
          <w:tcPr>
            <w:tcW w:w="462" w:type="dxa"/>
            <w:shd w:val="clear" w:color="auto" w:fill="auto"/>
            <w:vAlign w:val="center"/>
          </w:tcPr>
          <w:p w14:paraId="3023B14D" w14:textId="77777777" w:rsidR="009972EA" w:rsidRPr="00224C54" w:rsidRDefault="009972EA" w:rsidP="00AD3C23">
            <w:pPr>
              <w:jc w:val="center"/>
              <w:rPr>
                <w:sz w:val="16"/>
                <w:szCs w:val="16"/>
              </w:rPr>
            </w:pPr>
            <w:r>
              <w:rPr>
                <w:sz w:val="16"/>
                <w:szCs w:val="16"/>
              </w:rPr>
              <w:t>I</w:t>
            </w:r>
          </w:p>
        </w:tc>
        <w:tc>
          <w:tcPr>
            <w:tcW w:w="461" w:type="dxa"/>
            <w:shd w:val="clear" w:color="auto" w:fill="auto"/>
            <w:vAlign w:val="center"/>
          </w:tcPr>
          <w:p w14:paraId="6455A9C4" w14:textId="77777777" w:rsidR="009972EA" w:rsidRPr="00224C54" w:rsidRDefault="009972EA" w:rsidP="00AD3C23">
            <w:pPr>
              <w:jc w:val="center"/>
              <w:rPr>
                <w:sz w:val="16"/>
                <w:szCs w:val="16"/>
              </w:rPr>
            </w:pPr>
            <w:r>
              <w:rPr>
                <w:sz w:val="16"/>
                <w:szCs w:val="16"/>
              </w:rPr>
              <w:t>I</w:t>
            </w:r>
          </w:p>
        </w:tc>
        <w:tc>
          <w:tcPr>
            <w:tcW w:w="461" w:type="dxa"/>
            <w:shd w:val="clear" w:color="auto" w:fill="auto"/>
            <w:vAlign w:val="center"/>
          </w:tcPr>
          <w:p w14:paraId="455EB964" w14:textId="77777777" w:rsidR="009972EA" w:rsidRPr="00224C54" w:rsidRDefault="009972EA" w:rsidP="00AD3C23">
            <w:pPr>
              <w:jc w:val="center"/>
              <w:rPr>
                <w:sz w:val="16"/>
                <w:szCs w:val="16"/>
              </w:rPr>
            </w:pPr>
            <w:r>
              <w:rPr>
                <w:sz w:val="16"/>
                <w:szCs w:val="16"/>
              </w:rPr>
              <w:t>I</w:t>
            </w:r>
          </w:p>
        </w:tc>
        <w:tc>
          <w:tcPr>
            <w:tcW w:w="461" w:type="dxa"/>
            <w:shd w:val="clear" w:color="auto" w:fill="auto"/>
            <w:vAlign w:val="center"/>
          </w:tcPr>
          <w:p w14:paraId="5DFB0E76" w14:textId="77777777" w:rsidR="009972EA" w:rsidRPr="00224C54" w:rsidRDefault="009972EA" w:rsidP="00AD3C23">
            <w:pPr>
              <w:jc w:val="center"/>
              <w:rPr>
                <w:sz w:val="16"/>
                <w:szCs w:val="16"/>
              </w:rPr>
            </w:pPr>
            <w:r>
              <w:rPr>
                <w:sz w:val="16"/>
                <w:szCs w:val="16"/>
              </w:rPr>
              <w:t>I</w:t>
            </w:r>
          </w:p>
        </w:tc>
        <w:tc>
          <w:tcPr>
            <w:tcW w:w="461" w:type="dxa"/>
            <w:vAlign w:val="center"/>
          </w:tcPr>
          <w:p w14:paraId="0366BC9B" w14:textId="77777777" w:rsidR="009972EA" w:rsidRPr="00224C54" w:rsidRDefault="009972EA" w:rsidP="00AD3C23">
            <w:pPr>
              <w:jc w:val="center"/>
              <w:rPr>
                <w:sz w:val="16"/>
                <w:szCs w:val="16"/>
              </w:rPr>
            </w:pPr>
          </w:p>
        </w:tc>
        <w:tc>
          <w:tcPr>
            <w:tcW w:w="461" w:type="dxa"/>
            <w:vAlign w:val="center"/>
          </w:tcPr>
          <w:p w14:paraId="175E43D4" w14:textId="77777777" w:rsidR="009972EA" w:rsidRPr="00224C54" w:rsidRDefault="009972EA" w:rsidP="00AD3C23">
            <w:pPr>
              <w:jc w:val="center"/>
              <w:rPr>
                <w:sz w:val="16"/>
                <w:szCs w:val="16"/>
              </w:rPr>
            </w:pPr>
          </w:p>
        </w:tc>
        <w:tc>
          <w:tcPr>
            <w:tcW w:w="461" w:type="dxa"/>
            <w:vAlign w:val="center"/>
          </w:tcPr>
          <w:p w14:paraId="165CD45D" w14:textId="77777777" w:rsidR="009972EA" w:rsidRPr="00224C54" w:rsidRDefault="009972EA" w:rsidP="00AD3C23">
            <w:pPr>
              <w:jc w:val="center"/>
              <w:rPr>
                <w:sz w:val="16"/>
                <w:szCs w:val="16"/>
              </w:rPr>
            </w:pPr>
          </w:p>
        </w:tc>
        <w:tc>
          <w:tcPr>
            <w:tcW w:w="461" w:type="dxa"/>
            <w:shd w:val="clear" w:color="auto" w:fill="auto"/>
            <w:vAlign w:val="center"/>
          </w:tcPr>
          <w:p w14:paraId="024BBE0B" w14:textId="77777777" w:rsidR="009972EA" w:rsidRPr="00224C54" w:rsidRDefault="009972EA" w:rsidP="00AD3C23">
            <w:pPr>
              <w:jc w:val="center"/>
              <w:rPr>
                <w:sz w:val="16"/>
                <w:szCs w:val="16"/>
              </w:rPr>
            </w:pPr>
            <w:r>
              <w:rPr>
                <w:sz w:val="16"/>
                <w:szCs w:val="16"/>
              </w:rPr>
              <w:t>I</w:t>
            </w:r>
          </w:p>
        </w:tc>
        <w:tc>
          <w:tcPr>
            <w:tcW w:w="461" w:type="dxa"/>
            <w:vAlign w:val="center"/>
          </w:tcPr>
          <w:p w14:paraId="2EC65FB3" w14:textId="77777777" w:rsidR="009972EA" w:rsidRPr="00224C54" w:rsidRDefault="009972EA" w:rsidP="00AD3C23">
            <w:pPr>
              <w:jc w:val="center"/>
              <w:rPr>
                <w:sz w:val="16"/>
                <w:szCs w:val="16"/>
              </w:rPr>
            </w:pPr>
            <w:r>
              <w:rPr>
                <w:sz w:val="16"/>
                <w:szCs w:val="16"/>
              </w:rPr>
              <w:t>I</w:t>
            </w:r>
          </w:p>
        </w:tc>
        <w:tc>
          <w:tcPr>
            <w:tcW w:w="461" w:type="dxa"/>
            <w:vAlign w:val="center"/>
          </w:tcPr>
          <w:p w14:paraId="0B52163F" w14:textId="77777777" w:rsidR="009972EA" w:rsidRPr="00224C54" w:rsidRDefault="009972EA" w:rsidP="00AD3C23">
            <w:pPr>
              <w:jc w:val="center"/>
              <w:rPr>
                <w:sz w:val="16"/>
                <w:szCs w:val="16"/>
              </w:rPr>
            </w:pPr>
            <w:r>
              <w:rPr>
                <w:sz w:val="16"/>
                <w:szCs w:val="16"/>
              </w:rPr>
              <w:t>I</w:t>
            </w:r>
          </w:p>
        </w:tc>
        <w:tc>
          <w:tcPr>
            <w:tcW w:w="461" w:type="dxa"/>
            <w:vAlign w:val="center"/>
          </w:tcPr>
          <w:p w14:paraId="672C2C8D" w14:textId="77777777" w:rsidR="009972EA" w:rsidRPr="00224C54" w:rsidRDefault="009972EA" w:rsidP="00AD3C23">
            <w:pPr>
              <w:jc w:val="center"/>
              <w:rPr>
                <w:sz w:val="16"/>
                <w:szCs w:val="16"/>
              </w:rPr>
            </w:pPr>
          </w:p>
        </w:tc>
        <w:tc>
          <w:tcPr>
            <w:tcW w:w="461" w:type="dxa"/>
            <w:vAlign w:val="center"/>
          </w:tcPr>
          <w:p w14:paraId="24B609DF" w14:textId="77777777" w:rsidR="009972EA" w:rsidRPr="00224C54" w:rsidRDefault="009972EA" w:rsidP="00AD3C23">
            <w:pPr>
              <w:jc w:val="center"/>
              <w:rPr>
                <w:sz w:val="16"/>
                <w:szCs w:val="16"/>
              </w:rPr>
            </w:pPr>
            <w:r>
              <w:rPr>
                <w:sz w:val="16"/>
                <w:szCs w:val="16"/>
              </w:rPr>
              <w:t>I</w:t>
            </w:r>
          </w:p>
        </w:tc>
        <w:tc>
          <w:tcPr>
            <w:tcW w:w="461" w:type="dxa"/>
            <w:vAlign w:val="center"/>
          </w:tcPr>
          <w:p w14:paraId="76A57205" w14:textId="77777777" w:rsidR="009972EA" w:rsidRPr="00224C54" w:rsidRDefault="009972EA" w:rsidP="00AD3C23">
            <w:pPr>
              <w:jc w:val="center"/>
              <w:rPr>
                <w:sz w:val="16"/>
                <w:szCs w:val="16"/>
              </w:rPr>
            </w:pPr>
          </w:p>
        </w:tc>
        <w:tc>
          <w:tcPr>
            <w:tcW w:w="461" w:type="dxa"/>
            <w:vAlign w:val="center"/>
          </w:tcPr>
          <w:p w14:paraId="44142AFE" w14:textId="77777777" w:rsidR="009972EA" w:rsidRPr="00224C54" w:rsidRDefault="009972EA" w:rsidP="00AD3C23">
            <w:pPr>
              <w:jc w:val="center"/>
              <w:rPr>
                <w:sz w:val="16"/>
                <w:szCs w:val="16"/>
              </w:rPr>
            </w:pPr>
          </w:p>
        </w:tc>
        <w:tc>
          <w:tcPr>
            <w:tcW w:w="461" w:type="dxa"/>
            <w:vAlign w:val="center"/>
          </w:tcPr>
          <w:p w14:paraId="54C231CE" w14:textId="77777777" w:rsidR="009972EA" w:rsidRPr="00224C54" w:rsidRDefault="009972EA" w:rsidP="00AD3C23">
            <w:pPr>
              <w:jc w:val="center"/>
              <w:rPr>
                <w:sz w:val="16"/>
                <w:szCs w:val="16"/>
              </w:rPr>
            </w:pPr>
          </w:p>
        </w:tc>
        <w:tc>
          <w:tcPr>
            <w:tcW w:w="461" w:type="dxa"/>
            <w:vAlign w:val="center"/>
          </w:tcPr>
          <w:p w14:paraId="38FD9C61" w14:textId="77777777" w:rsidR="009972EA" w:rsidRPr="00224C54" w:rsidRDefault="009972EA" w:rsidP="00AD3C23">
            <w:pPr>
              <w:jc w:val="center"/>
              <w:rPr>
                <w:sz w:val="16"/>
                <w:szCs w:val="16"/>
              </w:rPr>
            </w:pPr>
          </w:p>
        </w:tc>
      </w:tr>
      <w:tr w:rsidR="009972EA" w:rsidRPr="00224C54" w14:paraId="7DED5F13" w14:textId="77777777" w:rsidTr="009972EA">
        <w:trPr>
          <w:trHeight w:val="303"/>
          <w:jc w:val="center"/>
        </w:trPr>
        <w:tc>
          <w:tcPr>
            <w:tcW w:w="992" w:type="dxa"/>
            <w:shd w:val="clear" w:color="auto" w:fill="auto"/>
          </w:tcPr>
          <w:p w14:paraId="62FD8F93" w14:textId="77777777" w:rsidR="009972EA" w:rsidRPr="00224C54" w:rsidRDefault="009972EA" w:rsidP="00AD3C23">
            <w:pPr>
              <w:jc w:val="center"/>
              <w:rPr>
                <w:sz w:val="16"/>
                <w:szCs w:val="16"/>
              </w:rPr>
            </w:pPr>
            <w:r>
              <w:rPr>
                <w:sz w:val="16"/>
                <w:szCs w:val="16"/>
              </w:rPr>
              <w:t>HRS 108</w:t>
            </w:r>
          </w:p>
        </w:tc>
        <w:tc>
          <w:tcPr>
            <w:tcW w:w="462" w:type="dxa"/>
            <w:shd w:val="clear" w:color="auto" w:fill="auto"/>
            <w:vAlign w:val="center"/>
          </w:tcPr>
          <w:p w14:paraId="3479ED6B" w14:textId="77777777" w:rsidR="009972EA" w:rsidRPr="00224C54" w:rsidRDefault="009972EA" w:rsidP="00AD3C23">
            <w:pPr>
              <w:jc w:val="center"/>
              <w:rPr>
                <w:sz w:val="16"/>
                <w:szCs w:val="16"/>
              </w:rPr>
            </w:pPr>
          </w:p>
        </w:tc>
        <w:tc>
          <w:tcPr>
            <w:tcW w:w="462" w:type="dxa"/>
            <w:vAlign w:val="center"/>
          </w:tcPr>
          <w:p w14:paraId="4495F4BE" w14:textId="77777777" w:rsidR="009972EA" w:rsidRPr="00224C54" w:rsidRDefault="009972EA" w:rsidP="00AD3C23">
            <w:pPr>
              <w:jc w:val="center"/>
              <w:rPr>
                <w:sz w:val="16"/>
                <w:szCs w:val="16"/>
              </w:rPr>
            </w:pPr>
          </w:p>
        </w:tc>
        <w:tc>
          <w:tcPr>
            <w:tcW w:w="462" w:type="dxa"/>
            <w:shd w:val="clear" w:color="auto" w:fill="auto"/>
            <w:vAlign w:val="center"/>
          </w:tcPr>
          <w:p w14:paraId="47DAF2D1" w14:textId="77777777" w:rsidR="009972EA" w:rsidRPr="00224C54" w:rsidRDefault="009972EA" w:rsidP="00AD3C23">
            <w:pPr>
              <w:jc w:val="center"/>
              <w:rPr>
                <w:sz w:val="16"/>
                <w:szCs w:val="16"/>
              </w:rPr>
            </w:pPr>
          </w:p>
        </w:tc>
        <w:tc>
          <w:tcPr>
            <w:tcW w:w="462" w:type="dxa"/>
            <w:shd w:val="clear" w:color="auto" w:fill="auto"/>
            <w:vAlign w:val="center"/>
          </w:tcPr>
          <w:p w14:paraId="35A214F1" w14:textId="77777777" w:rsidR="009972EA" w:rsidRPr="00224C54" w:rsidRDefault="009972EA" w:rsidP="00AD3C23">
            <w:pPr>
              <w:jc w:val="center"/>
              <w:rPr>
                <w:sz w:val="16"/>
                <w:szCs w:val="16"/>
              </w:rPr>
            </w:pPr>
            <w:r>
              <w:rPr>
                <w:sz w:val="16"/>
                <w:szCs w:val="16"/>
              </w:rPr>
              <w:t>D</w:t>
            </w:r>
          </w:p>
        </w:tc>
        <w:tc>
          <w:tcPr>
            <w:tcW w:w="461" w:type="dxa"/>
            <w:shd w:val="clear" w:color="auto" w:fill="auto"/>
            <w:vAlign w:val="center"/>
          </w:tcPr>
          <w:p w14:paraId="260A334D" w14:textId="77777777" w:rsidR="009972EA" w:rsidRPr="00224C54" w:rsidRDefault="009972EA" w:rsidP="00AD3C23">
            <w:pPr>
              <w:jc w:val="center"/>
              <w:rPr>
                <w:sz w:val="16"/>
                <w:szCs w:val="16"/>
              </w:rPr>
            </w:pPr>
            <w:r>
              <w:rPr>
                <w:sz w:val="16"/>
                <w:szCs w:val="16"/>
              </w:rPr>
              <w:t>D</w:t>
            </w:r>
          </w:p>
        </w:tc>
        <w:tc>
          <w:tcPr>
            <w:tcW w:w="461" w:type="dxa"/>
            <w:shd w:val="clear" w:color="auto" w:fill="auto"/>
            <w:vAlign w:val="center"/>
          </w:tcPr>
          <w:p w14:paraId="705ECAF7" w14:textId="77777777" w:rsidR="009972EA" w:rsidRPr="00224C54" w:rsidRDefault="009972EA" w:rsidP="00AD3C23">
            <w:pPr>
              <w:jc w:val="center"/>
              <w:rPr>
                <w:sz w:val="16"/>
                <w:szCs w:val="16"/>
              </w:rPr>
            </w:pPr>
            <w:r>
              <w:rPr>
                <w:sz w:val="16"/>
                <w:szCs w:val="16"/>
              </w:rPr>
              <w:t>D</w:t>
            </w:r>
          </w:p>
        </w:tc>
        <w:tc>
          <w:tcPr>
            <w:tcW w:w="461" w:type="dxa"/>
            <w:shd w:val="clear" w:color="auto" w:fill="auto"/>
            <w:vAlign w:val="center"/>
          </w:tcPr>
          <w:p w14:paraId="7F9D5632" w14:textId="77777777" w:rsidR="009972EA" w:rsidRPr="00224C54" w:rsidRDefault="009972EA" w:rsidP="00AD3C23">
            <w:pPr>
              <w:jc w:val="center"/>
              <w:rPr>
                <w:sz w:val="16"/>
                <w:szCs w:val="16"/>
              </w:rPr>
            </w:pPr>
            <w:r>
              <w:rPr>
                <w:sz w:val="16"/>
                <w:szCs w:val="16"/>
              </w:rPr>
              <w:t>D</w:t>
            </w:r>
          </w:p>
        </w:tc>
        <w:tc>
          <w:tcPr>
            <w:tcW w:w="461" w:type="dxa"/>
            <w:vAlign w:val="center"/>
          </w:tcPr>
          <w:p w14:paraId="5200AEBB" w14:textId="77777777" w:rsidR="009972EA" w:rsidRPr="00224C54" w:rsidRDefault="009972EA" w:rsidP="00AD3C23">
            <w:pPr>
              <w:jc w:val="center"/>
              <w:rPr>
                <w:sz w:val="16"/>
                <w:szCs w:val="16"/>
              </w:rPr>
            </w:pPr>
          </w:p>
        </w:tc>
        <w:tc>
          <w:tcPr>
            <w:tcW w:w="461" w:type="dxa"/>
            <w:vAlign w:val="center"/>
          </w:tcPr>
          <w:p w14:paraId="7F3C0B6E" w14:textId="77777777" w:rsidR="009972EA" w:rsidRPr="00224C54" w:rsidRDefault="009972EA" w:rsidP="00AD3C23">
            <w:pPr>
              <w:jc w:val="center"/>
              <w:rPr>
                <w:sz w:val="16"/>
                <w:szCs w:val="16"/>
              </w:rPr>
            </w:pPr>
            <w:r>
              <w:rPr>
                <w:sz w:val="16"/>
                <w:szCs w:val="16"/>
              </w:rPr>
              <w:t>I</w:t>
            </w:r>
          </w:p>
        </w:tc>
        <w:tc>
          <w:tcPr>
            <w:tcW w:w="461" w:type="dxa"/>
            <w:vAlign w:val="center"/>
          </w:tcPr>
          <w:p w14:paraId="3D8F7073" w14:textId="77777777" w:rsidR="009972EA" w:rsidRPr="00224C54" w:rsidRDefault="009972EA" w:rsidP="00AD3C23">
            <w:pPr>
              <w:jc w:val="center"/>
              <w:rPr>
                <w:sz w:val="16"/>
                <w:szCs w:val="16"/>
              </w:rPr>
            </w:pPr>
          </w:p>
        </w:tc>
        <w:tc>
          <w:tcPr>
            <w:tcW w:w="461" w:type="dxa"/>
            <w:shd w:val="clear" w:color="auto" w:fill="auto"/>
            <w:vAlign w:val="center"/>
          </w:tcPr>
          <w:p w14:paraId="42D9BE6C" w14:textId="77777777" w:rsidR="009972EA" w:rsidRPr="00224C54" w:rsidRDefault="009972EA" w:rsidP="00AD3C23">
            <w:pPr>
              <w:jc w:val="center"/>
              <w:rPr>
                <w:sz w:val="16"/>
                <w:szCs w:val="16"/>
              </w:rPr>
            </w:pPr>
            <w:r>
              <w:rPr>
                <w:sz w:val="16"/>
                <w:szCs w:val="16"/>
              </w:rPr>
              <w:t>D</w:t>
            </w:r>
          </w:p>
        </w:tc>
        <w:tc>
          <w:tcPr>
            <w:tcW w:w="461" w:type="dxa"/>
            <w:vAlign w:val="center"/>
          </w:tcPr>
          <w:p w14:paraId="366B1C7D" w14:textId="77777777" w:rsidR="009972EA" w:rsidRPr="00224C54" w:rsidRDefault="009972EA" w:rsidP="00AD3C23">
            <w:pPr>
              <w:jc w:val="center"/>
              <w:rPr>
                <w:sz w:val="16"/>
                <w:szCs w:val="16"/>
              </w:rPr>
            </w:pPr>
            <w:r>
              <w:rPr>
                <w:sz w:val="16"/>
                <w:szCs w:val="16"/>
              </w:rPr>
              <w:t>D</w:t>
            </w:r>
          </w:p>
        </w:tc>
        <w:tc>
          <w:tcPr>
            <w:tcW w:w="461" w:type="dxa"/>
            <w:vAlign w:val="center"/>
          </w:tcPr>
          <w:p w14:paraId="4630A66D" w14:textId="77777777" w:rsidR="009972EA" w:rsidRPr="00224C54" w:rsidRDefault="009972EA" w:rsidP="00AD3C23">
            <w:pPr>
              <w:jc w:val="center"/>
              <w:rPr>
                <w:sz w:val="16"/>
                <w:szCs w:val="16"/>
              </w:rPr>
            </w:pPr>
            <w:r>
              <w:rPr>
                <w:sz w:val="16"/>
                <w:szCs w:val="16"/>
              </w:rPr>
              <w:t>D</w:t>
            </w:r>
          </w:p>
        </w:tc>
        <w:tc>
          <w:tcPr>
            <w:tcW w:w="461" w:type="dxa"/>
            <w:vAlign w:val="center"/>
          </w:tcPr>
          <w:p w14:paraId="536D7438" w14:textId="77777777" w:rsidR="009972EA" w:rsidRPr="00224C54" w:rsidRDefault="009972EA" w:rsidP="00AD3C23">
            <w:pPr>
              <w:jc w:val="center"/>
              <w:rPr>
                <w:sz w:val="16"/>
                <w:szCs w:val="16"/>
              </w:rPr>
            </w:pPr>
          </w:p>
        </w:tc>
        <w:tc>
          <w:tcPr>
            <w:tcW w:w="461" w:type="dxa"/>
            <w:vAlign w:val="center"/>
          </w:tcPr>
          <w:p w14:paraId="29107345" w14:textId="77777777" w:rsidR="009972EA" w:rsidRPr="00224C54" w:rsidRDefault="009972EA" w:rsidP="00AD3C23">
            <w:pPr>
              <w:jc w:val="center"/>
              <w:rPr>
                <w:sz w:val="16"/>
                <w:szCs w:val="16"/>
              </w:rPr>
            </w:pPr>
            <w:r>
              <w:rPr>
                <w:sz w:val="16"/>
                <w:szCs w:val="16"/>
              </w:rPr>
              <w:t>D</w:t>
            </w:r>
          </w:p>
        </w:tc>
        <w:tc>
          <w:tcPr>
            <w:tcW w:w="461" w:type="dxa"/>
            <w:vAlign w:val="center"/>
          </w:tcPr>
          <w:p w14:paraId="7722D942" w14:textId="77777777" w:rsidR="009972EA" w:rsidRPr="00224C54" w:rsidRDefault="009972EA" w:rsidP="00AD3C23">
            <w:pPr>
              <w:jc w:val="center"/>
              <w:rPr>
                <w:sz w:val="16"/>
                <w:szCs w:val="16"/>
              </w:rPr>
            </w:pPr>
            <w:r>
              <w:rPr>
                <w:sz w:val="16"/>
                <w:szCs w:val="16"/>
              </w:rPr>
              <w:t>D</w:t>
            </w:r>
          </w:p>
        </w:tc>
        <w:tc>
          <w:tcPr>
            <w:tcW w:w="461" w:type="dxa"/>
            <w:vAlign w:val="center"/>
          </w:tcPr>
          <w:p w14:paraId="0EF5A5DA" w14:textId="77777777" w:rsidR="009972EA" w:rsidRPr="00224C54" w:rsidRDefault="009972EA" w:rsidP="00AD3C23">
            <w:pPr>
              <w:jc w:val="center"/>
              <w:rPr>
                <w:sz w:val="16"/>
                <w:szCs w:val="16"/>
              </w:rPr>
            </w:pPr>
            <w:r>
              <w:rPr>
                <w:sz w:val="16"/>
                <w:szCs w:val="16"/>
              </w:rPr>
              <w:t>M</w:t>
            </w:r>
          </w:p>
        </w:tc>
        <w:tc>
          <w:tcPr>
            <w:tcW w:w="461" w:type="dxa"/>
            <w:vAlign w:val="center"/>
          </w:tcPr>
          <w:p w14:paraId="00E84CD4" w14:textId="77777777" w:rsidR="009972EA" w:rsidRPr="00224C54" w:rsidRDefault="009972EA" w:rsidP="00AD3C23">
            <w:pPr>
              <w:jc w:val="center"/>
              <w:rPr>
                <w:sz w:val="16"/>
                <w:szCs w:val="16"/>
              </w:rPr>
            </w:pPr>
            <w:r>
              <w:rPr>
                <w:sz w:val="16"/>
                <w:szCs w:val="16"/>
              </w:rPr>
              <w:t>M</w:t>
            </w:r>
          </w:p>
        </w:tc>
        <w:tc>
          <w:tcPr>
            <w:tcW w:w="461" w:type="dxa"/>
            <w:vAlign w:val="center"/>
          </w:tcPr>
          <w:p w14:paraId="6AD81011" w14:textId="77777777" w:rsidR="009972EA" w:rsidRPr="00224C54" w:rsidRDefault="009972EA" w:rsidP="00AD3C23">
            <w:pPr>
              <w:jc w:val="center"/>
              <w:rPr>
                <w:sz w:val="16"/>
                <w:szCs w:val="16"/>
              </w:rPr>
            </w:pPr>
          </w:p>
        </w:tc>
      </w:tr>
      <w:tr w:rsidR="009972EA" w:rsidRPr="00224C54" w14:paraId="18234422" w14:textId="77777777" w:rsidTr="009972EA">
        <w:trPr>
          <w:trHeight w:val="303"/>
          <w:jc w:val="center"/>
        </w:trPr>
        <w:tc>
          <w:tcPr>
            <w:tcW w:w="992" w:type="dxa"/>
            <w:shd w:val="clear" w:color="auto" w:fill="auto"/>
          </w:tcPr>
          <w:p w14:paraId="0A3C78E3" w14:textId="77777777" w:rsidR="009972EA" w:rsidRPr="00224C54" w:rsidRDefault="009972EA" w:rsidP="00AD3C23">
            <w:pPr>
              <w:jc w:val="center"/>
              <w:rPr>
                <w:sz w:val="16"/>
                <w:szCs w:val="16"/>
              </w:rPr>
            </w:pPr>
            <w:r>
              <w:rPr>
                <w:sz w:val="16"/>
                <w:szCs w:val="16"/>
              </w:rPr>
              <w:t>HRS 190</w:t>
            </w:r>
          </w:p>
        </w:tc>
        <w:tc>
          <w:tcPr>
            <w:tcW w:w="462" w:type="dxa"/>
            <w:shd w:val="clear" w:color="auto" w:fill="auto"/>
            <w:vAlign w:val="center"/>
          </w:tcPr>
          <w:p w14:paraId="4CF65ACE" w14:textId="77777777" w:rsidR="009972EA" w:rsidRPr="00224C54" w:rsidRDefault="009972EA" w:rsidP="00AD3C23">
            <w:pPr>
              <w:jc w:val="center"/>
              <w:rPr>
                <w:sz w:val="16"/>
                <w:szCs w:val="16"/>
              </w:rPr>
            </w:pPr>
            <w:r>
              <w:rPr>
                <w:sz w:val="16"/>
                <w:szCs w:val="16"/>
              </w:rPr>
              <w:t>M</w:t>
            </w:r>
          </w:p>
        </w:tc>
        <w:tc>
          <w:tcPr>
            <w:tcW w:w="462" w:type="dxa"/>
            <w:vAlign w:val="center"/>
          </w:tcPr>
          <w:p w14:paraId="22066F79" w14:textId="77777777" w:rsidR="009972EA" w:rsidRPr="00224C54" w:rsidRDefault="009972EA" w:rsidP="00AD3C23">
            <w:pPr>
              <w:jc w:val="center"/>
              <w:rPr>
                <w:sz w:val="16"/>
                <w:szCs w:val="16"/>
              </w:rPr>
            </w:pPr>
            <w:r>
              <w:rPr>
                <w:sz w:val="16"/>
                <w:szCs w:val="16"/>
              </w:rPr>
              <w:t>M</w:t>
            </w:r>
          </w:p>
        </w:tc>
        <w:tc>
          <w:tcPr>
            <w:tcW w:w="462" w:type="dxa"/>
            <w:shd w:val="clear" w:color="auto" w:fill="auto"/>
            <w:vAlign w:val="center"/>
          </w:tcPr>
          <w:p w14:paraId="6BEF383E" w14:textId="77777777" w:rsidR="009972EA" w:rsidRPr="00224C54" w:rsidRDefault="009972EA" w:rsidP="00AD3C23">
            <w:pPr>
              <w:jc w:val="center"/>
              <w:rPr>
                <w:sz w:val="16"/>
                <w:szCs w:val="16"/>
              </w:rPr>
            </w:pPr>
            <w:r>
              <w:rPr>
                <w:sz w:val="16"/>
                <w:szCs w:val="16"/>
              </w:rPr>
              <w:t>M</w:t>
            </w:r>
          </w:p>
        </w:tc>
        <w:tc>
          <w:tcPr>
            <w:tcW w:w="462" w:type="dxa"/>
            <w:shd w:val="clear" w:color="auto" w:fill="auto"/>
            <w:vAlign w:val="center"/>
          </w:tcPr>
          <w:p w14:paraId="534D80B5" w14:textId="77777777" w:rsidR="009972EA" w:rsidRPr="00224C54" w:rsidRDefault="009972EA" w:rsidP="00AD3C23">
            <w:pPr>
              <w:jc w:val="center"/>
              <w:rPr>
                <w:sz w:val="16"/>
                <w:szCs w:val="16"/>
              </w:rPr>
            </w:pPr>
            <w:r>
              <w:rPr>
                <w:sz w:val="16"/>
                <w:szCs w:val="16"/>
              </w:rPr>
              <w:t>D</w:t>
            </w:r>
          </w:p>
        </w:tc>
        <w:tc>
          <w:tcPr>
            <w:tcW w:w="461" w:type="dxa"/>
            <w:shd w:val="clear" w:color="auto" w:fill="auto"/>
            <w:vAlign w:val="center"/>
          </w:tcPr>
          <w:p w14:paraId="5F4F8608" w14:textId="77777777" w:rsidR="009972EA" w:rsidRPr="00224C54" w:rsidRDefault="009972EA" w:rsidP="00AD3C23">
            <w:pPr>
              <w:jc w:val="center"/>
              <w:rPr>
                <w:sz w:val="16"/>
                <w:szCs w:val="16"/>
              </w:rPr>
            </w:pPr>
            <w:r>
              <w:rPr>
                <w:sz w:val="16"/>
                <w:szCs w:val="16"/>
              </w:rPr>
              <w:t>D</w:t>
            </w:r>
          </w:p>
        </w:tc>
        <w:tc>
          <w:tcPr>
            <w:tcW w:w="461" w:type="dxa"/>
            <w:shd w:val="clear" w:color="auto" w:fill="auto"/>
            <w:vAlign w:val="center"/>
          </w:tcPr>
          <w:p w14:paraId="08D5B86D" w14:textId="77777777" w:rsidR="009972EA" w:rsidRPr="00224C54" w:rsidRDefault="009972EA" w:rsidP="00AD3C23">
            <w:pPr>
              <w:jc w:val="center"/>
              <w:rPr>
                <w:sz w:val="16"/>
                <w:szCs w:val="16"/>
              </w:rPr>
            </w:pPr>
            <w:r>
              <w:rPr>
                <w:sz w:val="16"/>
                <w:szCs w:val="16"/>
              </w:rPr>
              <w:t>D</w:t>
            </w:r>
          </w:p>
        </w:tc>
        <w:tc>
          <w:tcPr>
            <w:tcW w:w="461" w:type="dxa"/>
            <w:shd w:val="clear" w:color="auto" w:fill="auto"/>
            <w:vAlign w:val="center"/>
          </w:tcPr>
          <w:p w14:paraId="0A10E712" w14:textId="77777777" w:rsidR="009972EA" w:rsidRPr="00224C54" w:rsidRDefault="009972EA" w:rsidP="00AD3C23">
            <w:pPr>
              <w:jc w:val="center"/>
              <w:rPr>
                <w:sz w:val="16"/>
                <w:szCs w:val="16"/>
              </w:rPr>
            </w:pPr>
            <w:r>
              <w:rPr>
                <w:sz w:val="16"/>
                <w:szCs w:val="16"/>
              </w:rPr>
              <w:t>D</w:t>
            </w:r>
          </w:p>
        </w:tc>
        <w:tc>
          <w:tcPr>
            <w:tcW w:w="461" w:type="dxa"/>
            <w:vAlign w:val="center"/>
          </w:tcPr>
          <w:p w14:paraId="457D5D3A" w14:textId="77777777" w:rsidR="009972EA" w:rsidRPr="00224C54" w:rsidRDefault="009972EA" w:rsidP="00AD3C23">
            <w:pPr>
              <w:jc w:val="center"/>
              <w:rPr>
                <w:sz w:val="16"/>
                <w:szCs w:val="16"/>
              </w:rPr>
            </w:pPr>
            <w:r>
              <w:rPr>
                <w:sz w:val="16"/>
                <w:szCs w:val="16"/>
              </w:rPr>
              <w:t>D</w:t>
            </w:r>
          </w:p>
        </w:tc>
        <w:tc>
          <w:tcPr>
            <w:tcW w:w="461" w:type="dxa"/>
            <w:vAlign w:val="center"/>
          </w:tcPr>
          <w:p w14:paraId="756E630B" w14:textId="77777777" w:rsidR="009972EA" w:rsidRPr="00224C54" w:rsidRDefault="009972EA" w:rsidP="00AD3C23">
            <w:pPr>
              <w:jc w:val="center"/>
              <w:rPr>
                <w:sz w:val="16"/>
                <w:szCs w:val="16"/>
              </w:rPr>
            </w:pPr>
            <w:r>
              <w:rPr>
                <w:sz w:val="16"/>
                <w:szCs w:val="16"/>
              </w:rPr>
              <w:t>D</w:t>
            </w:r>
          </w:p>
        </w:tc>
        <w:tc>
          <w:tcPr>
            <w:tcW w:w="461" w:type="dxa"/>
            <w:vAlign w:val="center"/>
          </w:tcPr>
          <w:p w14:paraId="26DA8932" w14:textId="77777777" w:rsidR="009972EA" w:rsidRPr="00224C54" w:rsidRDefault="009972EA" w:rsidP="00AD3C23">
            <w:pPr>
              <w:jc w:val="center"/>
              <w:rPr>
                <w:sz w:val="16"/>
                <w:szCs w:val="16"/>
              </w:rPr>
            </w:pPr>
          </w:p>
        </w:tc>
        <w:tc>
          <w:tcPr>
            <w:tcW w:w="461" w:type="dxa"/>
            <w:shd w:val="clear" w:color="auto" w:fill="auto"/>
            <w:vAlign w:val="center"/>
          </w:tcPr>
          <w:p w14:paraId="28CE01BB" w14:textId="77777777" w:rsidR="009972EA" w:rsidRPr="00224C54" w:rsidRDefault="009972EA" w:rsidP="00AD3C23">
            <w:pPr>
              <w:jc w:val="center"/>
              <w:rPr>
                <w:sz w:val="16"/>
                <w:szCs w:val="16"/>
              </w:rPr>
            </w:pPr>
            <w:r>
              <w:rPr>
                <w:sz w:val="16"/>
                <w:szCs w:val="16"/>
              </w:rPr>
              <w:t>D</w:t>
            </w:r>
          </w:p>
        </w:tc>
        <w:tc>
          <w:tcPr>
            <w:tcW w:w="461" w:type="dxa"/>
            <w:vAlign w:val="center"/>
          </w:tcPr>
          <w:p w14:paraId="0225301D" w14:textId="77777777" w:rsidR="009972EA" w:rsidRPr="00224C54" w:rsidRDefault="009972EA" w:rsidP="00AD3C23">
            <w:pPr>
              <w:jc w:val="center"/>
              <w:rPr>
                <w:sz w:val="16"/>
                <w:szCs w:val="16"/>
              </w:rPr>
            </w:pPr>
            <w:r>
              <w:rPr>
                <w:sz w:val="16"/>
                <w:szCs w:val="16"/>
              </w:rPr>
              <w:t>D</w:t>
            </w:r>
          </w:p>
        </w:tc>
        <w:tc>
          <w:tcPr>
            <w:tcW w:w="461" w:type="dxa"/>
            <w:vAlign w:val="center"/>
          </w:tcPr>
          <w:p w14:paraId="67B37F75" w14:textId="77777777" w:rsidR="009972EA" w:rsidRPr="00224C54" w:rsidRDefault="009972EA" w:rsidP="00AD3C23">
            <w:pPr>
              <w:jc w:val="center"/>
              <w:rPr>
                <w:sz w:val="16"/>
                <w:szCs w:val="16"/>
              </w:rPr>
            </w:pPr>
            <w:r>
              <w:rPr>
                <w:sz w:val="16"/>
                <w:szCs w:val="16"/>
              </w:rPr>
              <w:t>D</w:t>
            </w:r>
          </w:p>
        </w:tc>
        <w:tc>
          <w:tcPr>
            <w:tcW w:w="461" w:type="dxa"/>
            <w:vAlign w:val="center"/>
          </w:tcPr>
          <w:p w14:paraId="6C2D8AD0" w14:textId="77777777" w:rsidR="009972EA" w:rsidRPr="00224C54" w:rsidRDefault="009972EA" w:rsidP="00AD3C23">
            <w:pPr>
              <w:jc w:val="center"/>
              <w:rPr>
                <w:sz w:val="16"/>
                <w:szCs w:val="16"/>
              </w:rPr>
            </w:pPr>
          </w:p>
        </w:tc>
        <w:tc>
          <w:tcPr>
            <w:tcW w:w="461" w:type="dxa"/>
            <w:vAlign w:val="center"/>
          </w:tcPr>
          <w:p w14:paraId="2A334034" w14:textId="77777777" w:rsidR="009972EA" w:rsidRPr="00224C54" w:rsidRDefault="009972EA" w:rsidP="00AD3C23">
            <w:pPr>
              <w:jc w:val="center"/>
              <w:rPr>
                <w:sz w:val="16"/>
                <w:szCs w:val="16"/>
              </w:rPr>
            </w:pPr>
            <w:r>
              <w:rPr>
                <w:sz w:val="16"/>
                <w:szCs w:val="16"/>
              </w:rPr>
              <w:t>D</w:t>
            </w:r>
          </w:p>
        </w:tc>
        <w:tc>
          <w:tcPr>
            <w:tcW w:w="461" w:type="dxa"/>
            <w:vAlign w:val="center"/>
          </w:tcPr>
          <w:p w14:paraId="0B32E170" w14:textId="77777777" w:rsidR="009972EA" w:rsidRPr="00224C54" w:rsidRDefault="009972EA" w:rsidP="00AD3C23">
            <w:pPr>
              <w:jc w:val="center"/>
              <w:rPr>
                <w:sz w:val="16"/>
                <w:szCs w:val="16"/>
              </w:rPr>
            </w:pPr>
            <w:r>
              <w:rPr>
                <w:sz w:val="16"/>
                <w:szCs w:val="16"/>
              </w:rPr>
              <w:t>D</w:t>
            </w:r>
          </w:p>
        </w:tc>
        <w:tc>
          <w:tcPr>
            <w:tcW w:w="461" w:type="dxa"/>
            <w:vAlign w:val="center"/>
          </w:tcPr>
          <w:p w14:paraId="39FF314C" w14:textId="77777777" w:rsidR="009972EA" w:rsidRPr="00224C54" w:rsidRDefault="009972EA" w:rsidP="00AD3C23">
            <w:pPr>
              <w:jc w:val="center"/>
              <w:rPr>
                <w:sz w:val="16"/>
                <w:szCs w:val="16"/>
              </w:rPr>
            </w:pPr>
          </w:p>
        </w:tc>
        <w:tc>
          <w:tcPr>
            <w:tcW w:w="461" w:type="dxa"/>
            <w:vAlign w:val="center"/>
          </w:tcPr>
          <w:p w14:paraId="0E12FF83" w14:textId="77777777" w:rsidR="009972EA" w:rsidRPr="00224C54" w:rsidRDefault="009972EA" w:rsidP="00AD3C23">
            <w:pPr>
              <w:jc w:val="center"/>
              <w:rPr>
                <w:sz w:val="16"/>
                <w:szCs w:val="16"/>
              </w:rPr>
            </w:pPr>
          </w:p>
        </w:tc>
        <w:tc>
          <w:tcPr>
            <w:tcW w:w="461" w:type="dxa"/>
            <w:vAlign w:val="center"/>
          </w:tcPr>
          <w:p w14:paraId="09E10256" w14:textId="77777777" w:rsidR="009972EA" w:rsidRPr="00224C54" w:rsidRDefault="009972EA" w:rsidP="00AD3C23">
            <w:pPr>
              <w:jc w:val="center"/>
              <w:rPr>
                <w:sz w:val="16"/>
                <w:szCs w:val="16"/>
              </w:rPr>
            </w:pPr>
          </w:p>
        </w:tc>
      </w:tr>
      <w:tr w:rsidR="009972EA" w:rsidRPr="00224C54" w14:paraId="2976FF51" w14:textId="77777777" w:rsidTr="009972EA">
        <w:trPr>
          <w:trHeight w:val="303"/>
          <w:jc w:val="center"/>
        </w:trPr>
        <w:tc>
          <w:tcPr>
            <w:tcW w:w="992" w:type="dxa"/>
            <w:shd w:val="clear" w:color="auto" w:fill="auto"/>
          </w:tcPr>
          <w:p w14:paraId="1BF98A3F" w14:textId="77777777" w:rsidR="009972EA" w:rsidRPr="00224C54" w:rsidRDefault="009972EA" w:rsidP="00AD3C23">
            <w:pPr>
              <w:jc w:val="center"/>
              <w:rPr>
                <w:sz w:val="16"/>
                <w:szCs w:val="16"/>
              </w:rPr>
            </w:pPr>
            <w:r>
              <w:rPr>
                <w:sz w:val="16"/>
                <w:szCs w:val="16"/>
              </w:rPr>
              <w:t>HRS 198</w:t>
            </w:r>
          </w:p>
        </w:tc>
        <w:tc>
          <w:tcPr>
            <w:tcW w:w="462" w:type="dxa"/>
            <w:shd w:val="clear" w:color="auto" w:fill="auto"/>
            <w:vAlign w:val="center"/>
          </w:tcPr>
          <w:p w14:paraId="4F3947B6" w14:textId="77777777" w:rsidR="009972EA" w:rsidRPr="00224C54" w:rsidRDefault="009972EA" w:rsidP="00AD3C23">
            <w:pPr>
              <w:jc w:val="center"/>
              <w:rPr>
                <w:sz w:val="16"/>
                <w:szCs w:val="16"/>
              </w:rPr>
            </w:pPr>
          </w:p>
        </w:tc>
        <w:tc>
          <w:tcPr>
            <w:tcW w:w="462" w:type="dxa"/>
            <w:vAlign w:val="center"/>
          </w:tcPr>
          <w:p w14:paraId="6380ED21" w14:textId="77777777" w:rsidR="009972EA" w:rsidRPr="00224C54" w:rsidRDefault="009972EA" w:rsidP="00AD3C23">
            <w:pPr>
              <w:jc w:val="center"/>
              <w:rPr>
                <w:sz w:val="16"/>
                <w:szCs w:val="16"/>
              </w:rPr>
            </w:pPr>
          </w:p>
        </w:tc>
        <w:tc>
          <w:tcPr>
            <w:tcW w:w="462" w:type="dxa"/>
            <w:shd w:val="clear" w:color="auto" w:fill="auto"/>
            <w:vAlign w:val="center"/>
          </w:tcPr>
          <w:p w14:paraId="6415E6EC" w14:textId="77777777" w:rsidR="009972EA" w:rsidRPr="00224C54" w:rsidRDefault="009972EA" w:rsidP="00AD3C23">
            <w:pPr>
              <w:jc w:val="center"/>
              <w:rPr>
                <w:sz w:val="16"/>
                <w:szCs w:val="16"/>
              </w:rPr>
            </w:pPr>
          </w:p>
        </w:tc>
        <w:tc>
          <w:tcPr>
            <w:tcW w:w="462" w:type="dxa"/>
            <w:shd w:val="clear" w:color="auto" w:fill="auto"/>
            <w:vAlign w:val="center"/>
          </w:tcPr>
          <w:p w14:paraId="3748E711" w14:textId="77777777" w:rsidR="009972EA" w:rsidRPr="00224C54" w:rsidRDefault="009972EA" w:rsidP="00AD3C23">
            <w:pPr>
              <w:jc w:val="center"/>
              <w:rPr>
                <w:sz w:val="16"/>
                <w:szCs w:val="16"/>
              </w:rPr>
            </w:pPr>
            <w:r>
              <w:rPr>
                <w:sz w:val="16"/>
                <w:szCs w:val="16"/>
              </w:rPr>
              <w:t>M</w:t>
            </w:r>
          </w:p>
        </w:tc>
        <w:tc>
          <w:tcPr>
            <w:tcW w:w="461" w:type="dxa"/>
            <w:shd w:val="clear" w:color="auto" w:fill="auto"/>
            <w:vAlign w:val="center"/>
          </w:tcPr>
          <w:p w14:paraId="02D55045" w14:textId="77777777" w:rsidR="009972EA" w:rsidRPr="00224C54" w:rsidRDefault="009972EA" w:rsidP="00AD3C23">
            <w:pPr>
              <w:jc w:val="center"/>
              <w:rPr>
                <w:sz w:val="16"/>
                <w:szCs w:val="16"/>
              </w:rPr>
            </w:pPr>
            <w:r>
              <w:rPr>
                <w:sz w:val="16"/>
                <w:szCs w:val="16"/>
              </w:rPr>
              <w:t>M</w:t>
            </w:r>
          </w:p>
        </w:tc>
        <w:tc>
          <w:tcPr>
            <w:tcW w:w="461" w:type="dxa"/>
            <w:shd w:val="clear" w:color="auto" w:fill="auto"/>
            <w:vAlign w:val="center"/>
          </w:tcPr>
          <w:p w14:paraId="4C75196B" w14:textId="77777777" w:rsidR="009972EA" w:rsidRPr="00224C54" w:rsidRDefault="009972EA" w:rsidP="00AD3C23">
            <w:pPr>
              <w:jc w:val="center"/>
              <w:rPr>
                <w:sz w:val="16"/>
                <w:szCs w:val="16"/>
              </w:rPr>
            </w:pPr>
            <w:r>
              <w:rPr>
                <w:sz w:val="16"/>
                <w:szCs w:val="16"/>
              </w:rPr>
              <w:t>M</w:t>
            </w:r>
          </w:p>
        </w:tc>
        <w:tc>
          <w:tcPr>
            <w:tcW w:w="461" w:type="dxa"/>
            <w:shd w:val="clear" w:color="auto" w:fill="auto"/>
            <w:vAlign w:val="center"/>
          </w:tcPr>
          <w:p w14:paraId="435CFA1C" w14:textId="77777777" w:rsidR="009972EA" w:rsidRPr="00224C54" w:rsidRDefault="009972EA" w:rsidP="00AD3C23">
            <w:pPr>
              <w:jc w:val="center"/>
              <w:rPr>
                <w:sz w:val="16"/>
                <w:szCs w:val="16"/>
              </w:rPr>
            </w:pPr>
            <w:r>
              <w:rPr>
                <w:sz w:val="16"/>
                <w:szCs w:val="16"/>
              </w:rPr>
              <w:t>M</w:t>
            </w:r>
          </w:p>
        </w:tc>
        <w:tc>
          <w:tcPr>
            <w:tcW w:w="461" w:type="dxa"/>
            <w:vAlign w:val="center"/>
          </w:tcPr>
          <w:p w14:paraId="60F3E5A7" w14:textId="77777777" w:rsidR="009972EA" w:rsidRPr="00224C54" w:rsidRDefault="009972EA" w:rsidP="00AD3C23">
            <w:pPr>
              <w:jc w:val="center"/>
              <w:rPr>
                <w:sz w:val="16"/>
                <w:szCs w:val="16"/>
              </w:rPr>
            </w:pPr>
            <w:r>
              <w:rPr>
                <w:sz w:val="16"/>
                <w:szCs w:val="16"/>
              </w:rPr>
              <w:t>M</w:t>
            </w:r>
          </w:p>
        </w:tc>
        <w:tc>
          <w:tcPr>
            <w:tcW w:w="461" w:type="dxa"/>
            <w:vAlign w:val="center"/>
          </w:tcPr>
          <w:p w14:paraId="07BE1D93" w14:textId="77777777" w:rsidR="009972EA" w:rsidRPr="00224C54" w:rsidRDefault="009972EA" w:rsidP="00AD3C23">
            <w:pPr>
              <w:jc w:val="center"/>
              <w:rPr>
                <w:sz w:val="16"/>
                <w:szCs w:val="16"/>
              </w:rPr>
            </w:pPr>
            <w:r>
              <w:rPr>
                <w:sz w:val="16"/>
                <w:szCs w:val="16"/>
              </w:rPr>
              <w:t>M</w:t>
            </w:r>
          </w:p>
        </w:tc>
        <w:tc>
          <w:tcPr>
            <w:tcW w:w="461" w:type="dxa"/>
            <w:vAlign w:val="center"/>
          </w:tcPr>
          <w:p w14:paraId="23814514" w14:textId="77777777" w:rsidR="009972EA" w:rsidRPr="00224C54" w:rsidRDefault="009972EA" w:rsidP="00AD3C23">
            <w:pPr>
              <w:jc w:val="center"/>
              <w:rPr>
                <w:sz w:val="16"/>
                <w:szCs w:val="16"/>
              </w:rPr>
            </w:pPr>
            <w:r>
              <w:rPr>
                <w:sz w:val="16"/>
                <w:szCs w:val="16"/>
              </w:rPr>
              <w:t>M</w:t>
            </w:r>
          </w:p>
        </w:tc>
        <w:tc>
          <w:tcPr>
            <w:tcW w:w="461" w:type="dxa"/>
            <w:shd w:val="clear" w:color="auto" w:fill="auto"/>
            <w:vAlign w:val="center"/>
          </w:tcPr>
          <w:p w14:paraId="3143DE58" w14:textId="77777777" w:rsidR="009972EA" w:rsidRPr="00224C54" w:rsidRDefault="009972EA" w:rsidP="00AD3C23">
            <w:pPr>
              <w:jc w:val="center"/>
              <w:rPr>
                <w:sz w:val="16"/>
                <w:szCs w:val="16"/>
              </w:rPr>
            </w:pPr>
            <w:r>
              <w:rPr>
                <w:sz w:val="16"/>
                <w:szCs w:val="16"/>
              </w:rPr>
              <w:t>M</w:t>
            </w:r>
          </w:p>
        </w:tc>
        <w:tc>
          <w:tcPr>
            <w:tcW w:w="461" w:type="dxa"/>
            <w:vAlign w:val="center"/>
          </w:tcPr>
          <w:p w14:paraId="13B593CA" w14:textId="77777777" w:rsidR="009972EA" w:rsidRPr="00224C54" w:rsidRDefault="009972EA" w:rsidP="00AD3C23">
            <w:pPr>
              <w:jc w:val="center"/>
              <w:rPr>
                <w:sz w:val="16"/>
                <w:szCs w:val="16"/>
              </w:rPr>
            </w:pPr>
            <w:r>
              <w:rPr>
                <w:sz w:val="16"/>
                <w:szCs w:val="16"/>
              </w:rPr>
              <w:t>M</w:t>
            </w:r>
          </w:p>
        </w:tc>
        <w:tc>
          <w:tcPr>
            <w:tcW w:w="461" w:type="dxa"/>
            <w:vAlign w:val="center"/>
          </w:tcPr>
          <w:p w14:paraId="37F35A3D" w14:textId="77777777" w:rsidR="009972EA" w:rsidRPr="00224C54" w:rsidRDefault="009972EA" w:rsidP="00AD3C23">
            <w:pPr>
              <w:jc w:val="center"/>
              <w:rPr>
                <w:sz w:val="16"/>
                <w:szCs w:val="16"/>
              </w:rPr>
            </w:pPr>
            <w:r>
              <w:rPr>
                <w:sz w:val="16"/>
                <w:szCs w:val="16"/>
              </w:rPr>
              <w:t>M</w:t>
            </w:r>
          </w:p>
        </w:tc>
        <w:tc>
          <w:tcPr>
            <w:tcW w:w="461" w:type="dxa"/>
            <w:vAlign w:val="center"/>
          </w:tcPr>
          <w:p w14:paraId="0DD9B64C" w14:textId="77777777" w:rsidR="009972EA" w:rsidRPr="00224C54" w:rsidRDefault="009972EA" w:rsidP="00AD3C23">
            <w:pPr>
              <w:jc w:val="center"/>
              <w:rPr>
                <w:sz w:val="16"/>
                <w:szCs w:val="16"/>
              </w:rPr>
            </w:pPr>
          </w:p>
        </w:tc>
        <w:tc>
          <w:tcPr>
            <w:tcW w:w="461" w:type="dxa"/>
            <w:vAlign w:val="center"/>
          </w:tcPr>
          <w:p w14:paraId="743336CE" w14:textId="77777777" w:rsidR="009972EA" w:rsidRPr="00224C54" w:rsidRDefault="009972EA" w:rsidP="00AD3C23">
            <w:pPr>
              <w:jc w:val="center"/>
              <w:rPr>
                <w:sz w:val="16"/>
                <w:szCs w:val="16"/>
              </w:rPr>
            </w:pPr>
            <w:r>
              <w:rPr>
                <w:sz w:val="16"/>
                <w:szCs w:val="16"/>
              </w:rPr>
              <w:t>M</w:t>
            </w:r>
          </w:p>
        </w:tc>
        <w:tc>
          <w:tcPr>
            <w:tcW w:w="461" w:type="dxa"/>
            <w:vAlign w:val="center"/>
          </w:tcPr>
          <w:p w14:paraId="6BCA7BB0" w14:textId="77777777" w:rsidR="009972EA" w:rsidRPr="00224C54" w:rsidRDefault="009972EA" w:rsidP="00AD3C23">
            <w:pPr>
              <w:jc w:val="center"/>
              <w:rPr>
                <w:sz w:val="16"/>
                <w:szCs w:val="16"/>
              </w:rPr>
            </w:pPr>
            <w:r>
              <w:rPr>
                <w:sz w:val="16"/>
                <w:szCs w:val="16"/>
              </w:rPr>
              <w:t>M</w:t>
            </w:r>
          </w:p>
        </w:tc>
        <w:tc>
          <w:tcPr>
            <w:tcW w:w="461" w:type="dxa"/>
            <w:vAlign w:val="center"/>
          </w:tcPr>
          <w:p w14:paraId="51F7FCB5" w14:textId="77777777" w:rsidR="009972EA" w:rsidRPr="00224C54" w:rsidRDefault="009972EA" w:rsidP="00AD3C23">
            <w:pPr>
              <w:jc w:val="center"/>
              <w:rPr>
                <w:sz w:val="16"/>
                <w:szCs w:val="16"/>
              </w:rPr>
            </w:pPr>
            <w:r>
              <w:rPr>
                <w:sz w:val="16"/>
                <w:szCs w:val="16"/>
              </w:rPr>
              <w:t>M</w:t>
            </w:r>
          </w:p>
        </w:tc>
        <w:tc>
          <w:tcPr>
            <w:tcW w:w="461" w:type="dxa"/>
            <w:vAlign w:val="center"/>
          </w:tcPr>
          <w:p w14:paraId="31A689A4" w14:textId="77777777" w:rsidR="009972EA" w:rsidRPr="00224C54" w:rsidRDefault="009972EA" w:rsidP="00AD3C23">
            <w:pPr>
              <w:jc w:val="center"/>
              <w:rPr>
                <w:sz w:val="16"/>
                <w:szCs w:val="16"/>
              </w:rPr>
            </w:pPr>
            <w:r>
              <w:rPr>
                <w:sz w:val="16"/>
                <w:szCs w:val="16"/>
              </w:rPr>
              <w:t>M</w:t>
            </w:r>
          </w:p>
        </w:tc>
        <w:tc>
          <w:tcPr>
            <w:tcW w:w="461" w:type="dxa"/>
            <w:vAlign w:val="center"/>
          </w:tcPr>
          <w:p w14:paraId="5CFB22E8" w14:textId="77777777" w:rsidR="009972EA" w:rsidRPr="00224C54" w:rsidRDefault="009972EA" w:rsidP="00AD3C23">
            <w:pPr>
              <w:jc w:val="center"/>
              <w:rPr>
                <w:sz w:val="16"/>
                <w:szCs w:val="16"/>
              </w:rPr>
            </w:pPr>
            <w:r>
              <w:rPr>
                <w:sz w:val="16"/>
                <w:szCs w:val="16"/>
              </w:rPr>
              <w:t>M</w:t>
            </w:r>
          </w:p>
        </w:tc>
      </w:tr>
    </w:tbl>
    <w:p w14:paraId="552D8284" w14:textId="49835FAC" w:rsidR="009972EA" w:rsidRPr="00C14B58" w:rsidRDefault="009972EA" w:rsidP="009972EA">
      <w:pPr>
        <w:pStyle w:val="yiv809615689msonormal"/>
        <w:spacing w:before="0" w:beforeAutospacing="0" w:after="0" w:afterAutospacing="0"/>
        <w:rPr>
          <w:sz w:val="16"/>
          <w:szCs w:val="16"/>
        </w:rPr>
      </w:pPr>
    </w:p>
    <w:p w14:paraId="7BA23A91" w14:textId="77777777" w:rsidR="0008484C" w:rsidRDefault="0008484C" w:rsidP="000848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themeColor="text1"/>
          <w:sz w:val="24"/>
          <w:szCs w:val="24"/>
        </w:rPr>
      </w:pPr>
    </w:p>
    <w:p w14:paraId="71ED1668" w14:textId="77777777" w:rsidR="00627EE5" w:rsidRPr="00AC40D8" w:rsidRDefault="00627EE5">
      <w:pPr>
        <w:rPr>
          <w:sz w:val="16"/>
          <w:szCs w:val="16"/>
        </w:rPr>
      </w:pPr>
    </w:p>
    <w:sectPr w:rsidR="00627EE5" w:rsidRPr="00AC40D8" w:rsidSect="007D145D">
      <w:pgSz w:w="12240" w:h="15840"/>
      <w:pgMar w:top="1296" w:right="1296" w:bottom="1296" w:left="129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nlo Italic">
    <w:altName w:val="Consolas"/>
    <w:charset w:val="00"/>
    <w:family w:val="auto"/>
    <w:pitch w:val="variable"/>
    <w:sig w:usb0="E60002FF" w:usb1="500079FB" w:usb2="00000020" w:usb3="00000000" w:csb0="0000019F" w:csb1="00000000"/>
  </w:font>
  <w:font w:name="Times">
    <w:altName w:val="Times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98A"/>
    <w:multiLevelType w:val="multilevel"/>
    <w:tmpl w:val="32CAE7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B60A4F"/>
    <w:multiLevelType w:val="multilevel"/>
    <w:tmpl w:val="FBFA410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4C2555"/>
    <w:multiLevelType w:val="hybridMultilevel"/>
    <w:tmpl w:val="D0A28A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82086A"/>
    <w:multiLevelType w:val="multilevel"/>
    <w:tmpl w:val="BD82C9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386CEF"/>
    <w:multiLevelType w:val="multilevel"/>
    <w:tmpl w:val="0F2A3ADE"/>
    <w:styleLink w:val="JBstyle"/>
    <w:lvl w:ilvl="0">
      <w:start w:val="1"/>
      <w:numFmt w:val="bullet"/>
      <w:lvlText w:val=""/>
      <w:lvlJc w:val="left"/>
      <w:pPr>
        <w:ind w:left="360" w:hanging="360"/>
      </w:pPr>
      <w:rPr>
        <w:rFonts w:ascii="Symbol" w:hAnsi="Symbol" w:hint="default"/>
        <w:sz w:val="20"/>
        <w:szCs w:val="20"/>
      </w:rPr>
    </w:lvl>
    <w:lvl w:ilvl="1">
      <w:start w:val="1"/>
      <w:numFmt w:val="bullet"/>
      <w:lvlText w:val=""/>
      <w:lvlJc w:val="left"/>
      <w:pPr>
        <w:ind w:left="720" w:hanging="360"/>
      </w:pPr>
      <w:rPr>
        <w:rFonts w:ascii="Wingdings" w:hAnsi="Wingdings" w:hint="default"/>
        <w:sz w:val="20"/>
        <w:szCs w:val="2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3E97841"/>
    <w:multiLevelType w:val="multilevel"/>
    <w:tmpl w:val="D0A28A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A31011"/>
    <w:multiLevelType w:val="multilevel"/>
    <w:tmpl w:val="8E606FE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DA83A13"/>
    <w:multiLevelType w:val="multilevel"/>
    <w:tmpl w:val="32CAE7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56E6B90"/>
    <w:multiLevelType w:val="multilevel"/>
    <w:tmpl w:val="32CAE7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
  </w:num>
  <w:num w:numId="4">
    <w:abstractNumId w:val="7"/>
  </w:num>
  <w:num w:numId="5">
    <w:abstractNumId w:val="3"/>
  </w:num>
  <w:num w:numId="6">
    <w:abstractNumId w:val="2"/>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10"/>
  <w:drawingGridVerticalSpacing w:val="299"/>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527"/>
    <w:rsid w:val="000370FF"/>
    <w:rsid w:val="000836A5"/>
    <w:rsid w:val="0008484C"/>
    <w:rsid w:val="000E19F3"/>
    <w:rsid w:val="00126C4A"/>
    <w:rsid w:val="00156153"/>
    <w:rsid w:val="00174242"/>
    <w:rsid w:val="00180523"/>
    <w:rsid w:val="00182527"/>
    <w:rsid w:val="00184338"/>
    <w:rsid w:val="001F2A47"/>
    <w:rsid w:val="002C6EE9"/>
    <w:rsid w:val="00373AE7"/>
    <w:rsid w:val="00386712"/>
    <w:rsid w:val="003D0F27"/>
    <w:rsid w:val="003F6BE6"/>
    <w:rsid w:val="00400262"/>
    <w:rsid w:val="004210E4"/>
    <w:rsid w:val="00467773"/>
    <w:rsid w:val="00481056"/>
    <w:rsid w:val="004A7A47"/>
    <w:rsid w:val="004E4E60"/>
    <w:rsid w:val="00503B4B"/>
    <w:rsid w:val="0050665F"/>
    <w:rsid w:val="00532B17"/>
    <w:rsid w:val="00580CCF"/>
    <w:rsid w:val="005F3FC2"/>
    <w:rsid w:val="00627EE5"/>
    <w:rsid w:val="006629C8"/>
    <w:rsid w:val="00685A6F"/>
    <w:rsid w:val="00695704"/>
    <w:rsid w:val="006B04FE"/>
    <w:rsid w:val="00792C32"/>
    <w:rsid w:val="00792C33"/>
    <w:rsid w:val="007B6667"/>
    <w:rsid w:val="007C407A"/>
    <w:rsid w:val="007D145D"/>
    <w:rsid w:val="0092346E"/>
    <w:rsid w:val="0093411E"/>
    <w:rsid w:val="0095680F"/>
    <w:rsid w:val="00981523"/>
    <w:rsid w:val="00995A7C"/>
    <w:rsid w:val="009972EA"/>
    <w:rsid w:val="009A0506"/>
    <w:rsid w:val="00A02400"/>
    <w:rsid w:val="00A126FC"/>
    <w:rsid w:val="00A95B50"/>
    <w:rsid w:val="00AC40D8"/>
    <w:rsid w:val="00AD08CF"/>
    <w:rsid w:val="00AE0097"/>
    <w:rsid w:val="00AE2F1A"/>
    <w:rsid w:val="00B42CA9"/>
    <w:rsid w:val="00BB5A34"/>
    <w:rsid w:val="00BC40E7"/>
    <w:rsid w:val="00BD5A2B"/>
    <w:rsid w:val="00C14611"/>
    <w:rsid w:val="00C434D2"/>
    <w:rsid w:val="00C8422A"/>
    <w:rsid w:val="00CA703A"/>
    <w:rsid w:val="00D51170"/>
    <w:rsid w:val="00D72C3F"/>
    <w:rsid w:val="00D975ED"/>
    <w:rsid w:val="00E134D5"/>
    <w:rsid w:val="00E664CD"/>
    <w:rsid w:val="00F13DA1"/>
    <w:rsid w:val="00FB238B"/>
    <w:rsid w:val="00FB324B"/>
    <w:rsid w:val="00FC39F7"/>
    <w:rsid w:val="00FE66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61E4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527"/>
    <w:pPr>
      <w:spacing w:after="160"/>
    </w:pPr>
    <w:rPr>
      <w:rFonts w:ascii="Times New Roman" w:eastAsiaTheme="minorHAnsi" w:hAnsi="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Bstyle">
    <w:name w:val="JB style"/>
    <w:rsid w:val="00981523"/>
    <w:pPr>
      <w:numPr>
        <w:numId w:val="1"/>
      </w:numPr>
    </w:pPr>
  </w:style>
  <w:style w:type="paragraph" w:styleId="ListParagraph">
    <w:name w:val="List Paragraph"/>
    <w:basedOn w:val="Normal"/>
    <w:uiPriority w:val="34"/>
    <w:qFormat/>
    <w:rsid w:val="00182527"/>
    <w:pPr>
      <w:ind w:left="720"/>
      <w:contextualSpacing/>
    </w:pPr>
  </w:style>
  <w:style w:type="paragraph" w:customStyle="1" w:styleId="yiv809615689msonormal">
    <w:name w:val="yiv809615689msonormal"/>
    <w:basedOn w:val="Normal"/>
    <w:rsid w:val="00174242"/>
    <w:pPr>
      <w:spacing w:before="100" w:beforeAutospacing="1" w:after="100" w:afterAutospacing="1"/>
    </w:pPr>
    <w:rPr>
      <w:rFonts w:eastAsia="MS Mincho"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3748</Words>
  <Characters>21368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Brodd</dc:creator>
  <cp:keywords/>
  <dc:description/>
  <cp:lastModifiedBy>Buckman, Alyson R</cp:lastModifiedBy>
  <cp:revision>2</cp:revision>
  <dcterms:created xsi:type="dcterms:W3CDTF">2019-06-20T22:15:00Z</dcterms:created>
  <dcterms:modified xsi:type="dcterms:W3CDTF">2019-06-20T22:15:00Z</dcterms:modified>
</cp:coreProperties>
</file>