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D502" w14:textId="77777777" w:rsidR="00433CA6" w:rsidRPr="00C71FCF" w:rsidRDefault="00542C87" w:rsidP="00C57201">
      <w:pPr>
        <w:jc w:val="center"/>
        <w:outlineLvl w:val="0"/>
        <w:rPr>
          <w:rFonts w:ascii="Arial" w:hAnsi="Arial" w:cs="Arial"/>
          <w:b/>
          <w:color w:val="FF0000"/>
        </w:rPr>
      </w:pPr>
      <w:r w:rsidRPr="00C71FCF">
        <w:rPr>
          <w:rFonts w:ascii="Arial" w:hAnsi="Arial" w:cs="Arial"/>
          <w:b/>
          <w:color w:val="FF0000"/>
        </w:rPr>
        <w:t>(Do not complete for Scholarship or Endowment requests)</w:t>
      </w:r>
    </w:p>
    <w:p w14:paraId="304A63AD" w14:textId="77777777" w:rsidR="00433CA6" w:rsidRDefault="00433CA6" w:rsidP="003D313B">
      <w:pPr>
        <w:jc w:val="center"/>
        <w:outlineLvl w:val="0"/>
        <w:rPr>
          <w:rFonts w:ascii="Arial" w:hAnsi="Arial" w:cs="Arial"/>
          <w:b/>
          <w:i/>
          <w:u w:val="single"/>
        </w:rPr>
      </w:pPr>
    </w:p>
    <w:p w14:paraId="30DEB54C" w14:textId="1049877F" w:rsidR="002464CD" w:rsidRPr="006F78FA" w:rsidRDefault="00433CA6" w:rsidP="0001672C">
      <w:pPr>
        <w:outlineLvl w:val="0"/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 xml:space="preserve">The goal of the </w:t>
      </w:r>
      <w:r w:rsidR="00091AE6" w:rsidRPr="006F78FA">
        <w:rPr>
          <w:rFonts w:ascii="Tahoma" w:hAnsi="Tahoma" w:cs="Tahoma"/>
          <w:sz w:val="20"/>
          <w:szCs w:val="20"/>
        </w:rPr>
        <w:t>Request for</w:t>
      </w:r>
      <w:r w:rsidRPr="006F78FA">
        <w:rPr>
          <w:rFonts w:ascii="Tahoma" w:hAnsi="Tahoma" w:cs="Tahoma"/>
          <w:sz w:val="20"/>
          <w:szCs w:val="20"/>
        </w:rPr>
        <w:t xml:space="preserve"> Fund </w:t>
      </w:r>
      <w:r w:rsidR="00941386" w:rsidRPr="006F78FA">
        <w:rPr>
          <w:rFonts w:ascii="Tahoma" w:hAnsi="Tahoma" w:cs="Tahoma"/>
          <w:sz w:val="20"/>
          <w:szCs w:val="20"/>
        </w:rPr>
        <w:t>f</w:t>
      </w:r>
      <w:r w:rsidRPr="006F78FA">
        <w:rPr>
          <w:rFonts w:ascii="Tahoma" w:hAnsi="Tahoma" w:cs="Tahoma"/>
          <w:sz w:val="20"/>
          <w:szCs w:val="20"/>
        </w:rPr>
        <w:t>orm is to determine whether a new fund needs to be established</w:t>
      </w:r>
      <w:r w:rsidR="00FF2946" w:rsidRPr="006F78FA">
        <w:rPr>
          <w:rFonts w:ascii="Tahoma" w:hAnsi="Tahoma" w:cs="Tahoma"/>
          <w:sz w:val="20"/>
          <w:szCs w:val="20"/>
        </w:rPr>
        <w:t>, the type of fund</w:t>
      </w:r>
      <w:r w:rsidR="002464CD" w:rsidRPr="006F78FA">
        <w:rPr>
          <w:rFonts w:ascii="Tahoma" w:hAnsi="Tahoma" w:cs="Tahoma"/>
          <w:sz w:val="20"/>
          <w:szCs w:val="20"/>
        </w:rPr>
        <w:t xml:space="preserve"> to be set up</w:t>
      </w:r>
      <w:r w:rsidR="00124CFB" w:rsidRPr="006F78FA">
        <w:rPr>
          <w:rFonts w:ascii="Tahoma" w:hAnsi="Tahoma" w:cs="Tahoma"/>
          <w:sz w:val="20"/>
          <w:szCs w:val="20"/>
        </w:rPr>
        <w:t>,</w:t>
      </w:r>
      <w:r w:rsidR="00FF2946" w:rsidRPr="006F78FA">
        <w:rPr>
          <w:rFonts w:ascii="Tahoma" w:hAnsi="Tahoma" w:cs="Tahoma"/>
          <w:sz w:val="20"/>
          <w:szCs w:val="20"/>
        </w:rPr>
        <w:t xml:space="preserve"> and the appropriate handling based on the projected activity and source of revenue</w:t>
      </w:r>
      <w:r w:rsidRPr="006F78FA">
        <w:rPr>
          <w:rFonts w:ascii="Tahoma" w:hAnsi="Tahoma" w:cs="Tahoma"/>
          <w:sz w:val="20"/>
          <w:szCs w:val="20"/>
        </w:rPr>
        <w:t xml:space="preserve">. </w:t>
      </w:r>
      <w:r w:rsidR="00941386" w:rsidRPr="006F78FA">
        <w:rPr>
          <w:rFonts w:ascii="Tahoma" w:hAnsi="Tahoma" w:cs="Tahoma"/>
          <w:sz w:val="20"/>
          <w:szCs w:val="20"/>
        </w:rPr>
        <w:t xml:space="preserve"> </w:t>
      </w:r>
    </w:p>
    <w:p w14:paraId="6ADDE917" w14:textId="77777777" w:rsidR="002464CD" w:rsidRPr="006F78FA" w:rsidRDefault="002464CD" w:rsidP="0001672C">
      <w:pPr>
        <w:outlineLvl w:val="0"/>
        <w:rPr>
          <w:rFonts w:ascii="Tahoma" w:hAnsi="Tahoma" w:cs="Tahoma"/>
          <w:sz w:val="20"/>
          <w:szCs w:val="20"/>
        </w:rPr>
      </w:pPr>
    </w:p>
    <w:p w14:paraId="5E44184E" w14:textId="77777777" w:rsidR="0001672C" w:rsidRPr="006F78FA" w:rsidRDefault="00941386" w:rsidP="0001672C">
      <w:pPr>
        <w:outlineLvl w:val="0"/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 xml:space="preserve">The </w:t>
      </w:r>
      <w:r w:rsidR="00197B2C" w:rsidRPr="006F78FA">
        <w:rPr>
          <w:rFonts w:ascii="Tahoma" w:hAnsi="Tahoma" w:cs="Tahoma"/>
          <w:sz w:val="20"/>
          <w:szCs w:val="20"/>
        </w:rPr>
        <w:t>minimum revenue</w:t>
      </w:r>
      <w:r w:rsidRPr="006F78FA">
        <w:rPr>
          <w:rFonts w:ascii="Tahoma" w:hAnsi="Tahoma" w:cs="Tahoma"/>
          <w:sz w:val="20"/>
          <w:szCs w:val="20"/>
        </w:rPr>
        <w:t xml:space="preserve"> threshold for a new fund is $500.00</w:t>
      </w:r>
      <w:r w:rsidR="005B04B2" w:rsidRPr="006F78FA">
        <w:rPr>
          <w:rFonts w:ascii="Tahoma" w:hAnsi="Tahoma" w:cs="Tahoma"/>
          <w:sz w:val="20"/>
          <w:szCs w:val="20"/>
        </w:rPr>
        <w:t xml:space="preserve"> per year</w:t>
      </w:r>
      <w:r w:rsidR="004719BB" w:rsidRPr="006F78FA">
        <w:rPr>
          <w:rFonts w:ascii="Tahoma" w:hAnsi="Tahoma" w:cs="Tahoma"/>
          <w:sz w:val="20"/>
          <w:szCs w:val="20"/>
        </w:rPr>
        <w:t xml:space="preserve"> (exceptions allowed on a case by case basis)</w:t>
      </w:r>
      <w:r w:rsidRPr="006F78FA">
        <w:rPr>
          <w:rFonts w:ascii="Tahoma" w:hAnsi="Tahoma" w:cs="Tahoma"/>
          <w:sz w:val="20"/>
          <w:szCs w:val="20"/>
        </w:rPr>
        <w:t>.</w:t>
      </w:r>
    </w:p>
    <w:p w14:paraId="75655966" w14:textId="77777777" w:rsidR="0001672C" w:rsidRPr="006F78FA" w:rsidRDefault="0001672C" w:rsidP="0001672C">
      <w:pPr>
        <w:outlineLvl w:val="0"/>
        <w:rPr>
          <w:rFonts w:ascii="Tahoma" w:hAnsi="Tahoma" w:cs="Tahoma"/>
          <w:sz w:val="20"/>
          <w:szCs w:val="20"/>
        </w:rPr>
      </w:pPr>
    </w:p>
    <w:p w14:paraId="4C23A1EE" w14:textId="00725966" w:rsidR="00061A86" w:rsidRPr="006F78FA" w:rsidRDefault="00061A86" w:rsidP="0001672C">
      <w:pPr>
        <w:outlineLvl w:val="0"/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 xml:space="preserve">Please provide detailed answers to all of the questions listed under </w:t>
      </w:r>
      <w:r w:rsidRPr="006F78FA">
        <w:rPr>
          <w:rFonts w:ascii="Tahoma" w:hAnsi="Tahoma" w:cs="Tahoma"/>
          <w:i/>
          <w:sz w:val="20"/>
          <w:szCs w:val="20"/>
        </w:rPr>
        <w:t>Justification for the New Fund</w:t>
      </w:r>
      <w:r w:rsidRPr="006F78FA">
        <w:rPr>
          <w:rFonts w:ascii="Tahoma" w:hAnsi="Tahoma" w:cs="Tahoma"/>
          <w:sz w:val="20"/>
          <w:szCs w:val="20"/>
        </w:rPr>
        <w:t xml:space="preserve">, including projected uses and revenue sources of new fund.  If the new fund is approved, this form will serve as a source document </w:t>
      </w:r>
      <w:r w:rsidR="00F04A9D" w:rsidRPr="006F78FA">
        <w:rPr>
          <w:rFonts w:ascii="Tahoma" w:hAnsi="Tahoma" w:cs="Tahoma"/>
          <w:sz w:val="20"/>
          <w:szCs w:val="20"/>
        </w:rPr>
        <w:t xml:space="preserve">of allowable revenue and expenditures </w:t>
      </w:r>
      <w:r w:rsidRPr="006F78FA">
        <w:rPr>
          <w:rFonts w:ascii="Tahoma" w:hAnsi="Tahoma" w:cs="Tahoma"/>
          <w:sz w:val="20"/>
          <w:szCs w:val="20"/>
        </w:rPr>
        <w:t xml:space="preserve">for </w:t>
      </w:r>
      <w:r w:rsidR="00F04A9D" w:rsidRPr="006F78FA">
        <w:rPr>
          <w:rFonts w:ascii="Tahoma" w:hAnsi="Tahoma" w:cs="Tahoma"/>
          <w:sz w:val="20"/>
          <w:szCs w:val="20"/>
        </w:rPr>
        <w:t>the Accounting Specification Sheet.</w:t>
      </w:r>
    </w:p>
    <w:p w14:paraId="0E07F551" w14:textId="77777777" w:rsidR="00061A86" w:rsidRPr="006F78FA" w:rsidRDefault="00061A86" w:rsidP="0001672C">
      <w:pPr>
        <w:outlineLvl w:val="0"/>
        <w:rPr>
          <w:rFonts w:ascii="Tahoma" w:hAnsi="Tahoma" w:cs="Tahoma"/>
          <w:sz w:val="20"/>
          <w:szCs w:val="20"/>
        </w:rPr>
      </w:pPr>
    </w:p>
    <w:p w14:paraId="625ACD56" w14:textId="77777777" w:rsidR="00433CA6" w:rsidRPr="006F78FA" w:rsidRDefault="00197B2C" w:rsidP="0001672C">
      <w:pPr>
        <w:outlineLvl w:val="0"/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 xml:space="preserve">After completing the </w:t>
      </w:r>
      <w:r w:rsidR="0001672C" w:rsidRPr="006F78FA">
        <w:rPr>
          <w:rFonts w:ascii="Tahoma" w:hAnsi="Tahoma" w:cs="Tahoma"/>
          <w:sz w:val="20"/>
          <w:szCs w:val="20"/>
        </w:rPr>
        <w:t>form, Accounting Services will notify the requestor of the decision and the next steps</w:t>
      </w:r>
      <w:r w:rsidR="00791A13" w:rsidRPr="006F78FA">
        <w:rPr>
          <w:rFonts w:ascii="Tahoma" w:hAnsi="Tahoma" w:cs="Tahoma"/>
          <w:sz w:val="20"/>
          <w:szCs w:val="20"/>
        </w:rPr>
        <w:t xml:space="preserve"> (if applicable)</w:t>
      </w:r>
      <w:r w:rsidR="0001672C" w:rsidRPr="006F78FA">
        <w:rPr>
          <w:rFonts w:ascii="Tahoma" w:hAnsi="Tahoma" w:cs="Tahoma"/>
          <w:sz w:val="20"/>
          <w:szCs w:val="20"/>
        </w:rPr>
        <w:t>.</w:t>
      </w:r>
    </w:p>
    <w:p w14:paraId="50843CD3" w14:textId="77777777" w:rsidR="00E070AC" w:rsidRPr="00E070AC" w:rsidRDefault="00E070AC" w:rsidP="00E070AC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E070AC">
        <w:rPr>
          <w:rFonts w:ascii="Tahoma" w:hAnsi="Tahoma" w:cs="Tahoma"/>
          <w:b/>
          <w:sz w:val="20"/>
          <w:szCs w:val="20"/>
        </w:rPr>
        <w:t>Email completed form to Accounting Services for review by Managers:</w:t>
      </w:r>
    </w:p>
    <w:p w14:paraId="7C1E49A8" w14:textId="77777777" w:rsidR="00E070AC" w:rsidRPr="00E070AC" w:rsidRDefault="00E070AC" w:rsidP="00E070AC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hyperlink r:id="rId7" w:history="1">
        <w:r w:rsidRPr="00E070AC">
          <w:rPr>
            <w:rStyle w:val="Hyperlink"/>
            <w:rFonts w:ascii="Tahoma" w:hAnsi="Tahoma" w:cs="Tahoma"/>
            <w:b/>
            <w:sz w:val="20"/>
            <w:szCs w:val="20"/>
          </w:rPr>
          <w:t>accountingservices@csus.edu</w:t>
        </w:r>
      </w:hyperlink>
    </w:p>
    <w:p w14:paraId="30FCBE86" w14:textId="221E461D" w:rsidR="00E070AC" w:rsidRPr="00E070AC" w:rsidRDefault="00E070AC" w:rsidP="00E070AC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E070AC">
        <w:rPr>
          <w:rFonts w:ascii="Tahoma" w:hAnsi="Tahoma" w:cs="Tahoma"/>
          <w:b/>
          <w:sz w:val="20"/>
          <w:szCs w:val="20"/>
        </w:rPr>
        <w:t>Subject Line</w:t>
      </w:r>
      <w:r>
        <w:rPr>
          <w:rFonts w:ascii="Tahoma" w:hAnsi="Tahoma" w:cs="Tahoma"/>
          <w:b/>
          <w:sz w:val="20"/>
          <w:szCs w:val="20"/>
        </w:rPr>
        <w:t xml:space="preserve"> text</w:t>
      </w:r>
      <w:r w:rsidRPr="00E070AC">
        <w:rPr>
          <w:rFonts w:ascii="Tahoma" w:hAnsi="Tahoma" w:cs="Tahoma"/>
          <w:b/>
          <w:sz w:val="20"/>
          <w:szCs w:val="20"/>
        </w:rPr>
        <w:t xml:space="preserve">: start with </w:t>
      </w:r>
      <w:r>
        <w:rPr>
          <w:rFonts w:ascii="Tahoma" w:hAnsi="Tahoma" w:cs="Tahoma"/>
          <w:b/>
          <w:sz w:val="20"/>
          <w:szCs w:val="20"/>
        </w:rPr>
        <w:t>“Fund</w:t>
      </w:r>
      <w:r w:rsidRPr="00E070AC">
        <w:rPr>
          <w:rFonts w:ascii="Tahoma" w:hAnsi="Tahoma" w:cs="Tahoma"/>
          <w:b/>
          <w:sz w:val="20"/>
          <w:szCs w:val="20"/>
        </w:rPr>
        <w:t xml:space="preserve"> Request</w:t>
      </w:r>
      <w:r>
        <w:rPr>
          <w:rFonts w:ascii="Tahoma" w:hAnsi="Tahoma" w:cs="Tahoma"/>
          <w:b/>
          <w:sz w:val="20"/>
          <w:szCs w:val="20"/>
        </w:rPr>
        <w:t>” and then name</w:t>
      </w:r>
      <w:r w:rsidR="00FE2B2F">
        <w:rPr>
          <w:rFonts w:ascii="Tahoma" w:hAnsi="Tahoma" w:cs="Tahoma"/>
          <w:b/>
          <w:sz w:val="20"/>
          <w:szCs w:val="20"/>
        </w:rPr>
        <w:t xml:space="preserve"> of Fund</w:t>
      </w:r>
    </w:p>
    <w:p w14:paraId="6B25E455" w14:textId="77777777" w:rsidR="00514E1C" w:rsidRPr="006F78FA" w:rsidRDefault="00514E1C" w:rsidP="00514E1C">
      <w:pPr>
        <w:outlineLvl w:val="0"/>
        <w:rPr>
          <w:rFonts w:ascii="Tahoma" w:hAnsi="Tahoma" w:cs="Tahoma"/>
          <w:b/>
          <w:sz w:val="20"/>
          <w:szCs w:val="20"/>
        </w:rPr>
      </w:pPr>
    </w:p>
    <w:p w14:paraId="27B57FED" w14:textId="77777777" w:rsidR="006F78FA" w:rsidRPr="006F78FA" w:rsidRDefault="006F78FA" w:rsidP="00514E1C">
      <w:pPr>
        <w:outlineLvl w:val="0"/>
        <w:rPr>
          <w:rFonts w:ascii="Tahoma" w:hAnsi="Tahoma" w:cs="Tahoma"/>
          <w:b/>
          <w:sz w:val="20"/>
          <w:szCs w:val="20"/>
        </w:rPr>
      </w:pPr>
    </w:p>
    <w:p w14:paraId="78F96210" w14:textId="77777777" w:rsidR="00514E1C" w:rsidRPr="006F78FA" w:rsidRDefault="00514E1C" w:rsidP="00514E1C">
      <w:pPr>
        <w:outlineLvl w:val="0"/>
        <w:rPr>
          <w:rFonts w:ascii="Tahoma" w:hAnsi="Tahoma" w:cs="Tahoma"/>
          <w:sz w:val="20"/>
          <w:szCs w:val="20"/>
        </w:rPr>
      </w:pPr>
      <w:r w:rsidRPr="00EB6064">
        <w:rPr>
          <w:rFonts w:ascii="Tahoma" w:hAnsi="Tahoma" w:cs="Tahoma"/>
          <w:b/>
          <w:sz w:val="20"/>
          <w:szCs w:val="20"/>
        </w:rPr>
        <w:t>Requester:</w:t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proofErr w:type="gramStart"/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</w:rPr>
        <w:t xml:space="preserve">  Department</w:t>
      </w:r>
      <w:proofErr w:type="gramEnd"/>
      <w:r w:rsidRPr="006F78FA">
        <w:rPr>
          <w:rFonts w:ascii="Tahoma" w:hAnsi="Tahoma" w:cs="Tahoma"/>
          <w:sz w:val="20"/>
          <w:szCs w:val="20"/>
        </w:rPr>
        <w:t>:</w:t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="003B5F8F"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</w:p>
    <w:p w14:paraId="1233FE25" w14:textId="77777777" w:rsidR="00514E1C" w:rsidRPr="006F78FA" w:rsidRDefault="00514E1C" w:rsidP="00514E1C">
      <w:pPr>
        <w:rPr>
          <w:rFonts w:ascii="Tahoma" w:hAnsi="Tahoma" w:cs="Tahoma"/>
          <w:sz w:val="20"/>
          <w:szCs w:val="20"/>
        </w:rPr>
      </w:pPr>
    </w:p>
    <w:p w14:paraId="6FA98E81" w14:textId="77777777" w:rsidR="00514E1C" w:rsidRDefault="00514E1C" w:rsidP="006F78FA">
      <w:pPr>
        <w:rPr>
          <w:rFonts w:ascii="Tahoma" w:hAnsi="Tahoma" w:cs="Tahoma"/>
          <w:sz w:val="20"/>
          <w:szCs w:val="20"/>
          <w:u w:val="single"/>
        </w:rPr>
      </w:pPr>
      <w:r w:rsidRPr="006F78FA">
        <w:rPr>
          <w:rFonts w:ascii="Tahoma" w:hAnsi="Tahoma" w:cs="Tahoma"/>
          <w:sz w:val="20"/>
          <w:szCs w:val="20"/>
        </w:rPr>
        <w:t>Contact #:</w:t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proofErr w:type="gramStart"/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</w:rPr>
        <w:t xml:space="preserve">  Email</w:t>
      </w:r>
      <w:proofErr w:type="gramEnd"/>
      <w:r w:rsidRPr="006F78FA">
        <w:rPr>
          <w:rFonts w:ascii="Tahoma" w:hAnsi="Tahoma" w:cs="Tahoma"/>
          <w:sz w:val="20"/>
          <w:szCs w:val="20"/>
        </w:rPr>
        <w:t>:</w:t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</w:p>
    <w:p w14:paraId="56CCEC7D" w14:textId="77777777" w:rsidR="006F78FA" w:rsidRPr="006F78FA" w:rsidRDefault="006F78FA" w:rsidP="006F78FA">
      <w:pPr>
        <w:rPr>
          <w:rFonts w:ascii="Tahoma" w:hAnsi="Tahoma" w:cs="Tahoma"/>
          <w:sz w:val="20"/>
          <w:szCs w:val="20"/>
          <w:u w:val="single"/>
        </w:rPr>
      </w:pPr>
    </w:p>
    <w:p w14:paraId="0E995A8B" w14:textId="77777777" w:rsidR="007646E4" w:rsidRPr="006F78FA" w:rsidRDefault="007646E4" w:rsidP="006F78FA">
      <w:pPr>
        <w:rPr>
          <w:rFonts w:ascii="Tahoma" w:hAnsi="Tahoma" w:cs="Tahoma"/>
          <w:sz w:val="20"/>
          <w:szCs w:val="20"/>
        </w:rPr>
      </w:pPr>
    </w:p>
    <w:p w14:paraId="2C3345E3" w14:textId="77777777" w:rsidR="00054912" w:rsidRPr="00EB6064" w:rsidRDefault="00054912" w:rsidP="006F78FA">
      <w:pPr>
        <w:rPr>
          <w:rFonts w:ascii="Tahoma" w:hAnsi="Tahoma" w:cs="Tahoma"/>
          <w:b/>
          <w:sz w:val="20"/>
          <w:szCs w:val="20"/>
        </w:rPr>
      </w:pPr>
      <w:r w:rsidRPr="00EB6064">
        <w:rPr>
          <w:rFonts w:ascii="Tahoma" w:hAnsi="Tahoma" w:cs="Tahoma"/>
          <w:b/>
          <w:sz w:val="20"/>
          <w:szCs w:val="20"/>
        </w:rPr>
        <w:t>Primary contact person for this fund: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9417"/>
      </w:tblGrid>
      <w:tr w:rsidR="00054912" w:rsidRPr="006F78FA" w14:paraId="3918B5B4" w14:textId="77777777" w:rsidTr="006F78FA">
        <w:trPr>
          <w:trHeight w:val="467"/>
        </w:trPr>
        <w:tc>
          <w:tcPr>
            <w:tcW w:w="1548" w:type="dxa"/>
            <w:vAlign w:val="bottom"/>
          </w:tcPr>
          <w:p w14:paraId="460CE291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Name:</w:t>
            </w:r>
          </w:p>
        </w:tc>
        <w:tc>
          <w:tcPr>
            <w:tcW w:w="9468" w:type="dxa"/>
            <w:vAlign w:val="bottom"/>
          </w:tcPr>
          <w:p w14:paraId="775CAAFD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912" w:rsidRPr="006F78FA" w14:paraId="0674C404" w14:textId="77777777" w:rsidTr="006F78FA">
        <w:trPr>
          <w:trHeight w:val="458"/>
        </w:trPr>
        <w:tc>
          <w:tcPr>
            <w:tcW w:w="1548" w:type="dxa"/>
            <w:vAlign w:val="bottom"/>
          </w:tcPr>
          <w:p w14:paraId="03FF95BB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Extension:</w:t>
            </w:r>
          </w:p>
        </w:tc>
        <w:tc>
          <w:tcPr>
            <w:tcW w:w="9468" w:type="dxa"/>
            <w:vAlign w:val="bottom"/>
          </w:tcPr>
          <w:p w14:paraId="7F1FEA84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912" w:rsidRPr="006F78FA" w14:paraId="133127A6" w14:textId="77777777" w:rsidTr="006F78FA">
        <w:trPr>
          <w:trHeight w:val="422"/>
        </w:trPr>
        <w:tc>
          <w:tcPr>
            <w:tcW w:w="1548" w:type="dxa"/>
            <w:vAlign w:val="bottom"/>
          </w:tcPr>
          <w:p w14:paraId="48907CE2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9468" w:type="dxa"/>
            <w:vAlign w:val="bottom"/>
          </w:tcPr>
          <w:p w14:paraId="6A13C31D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CAC54C" w14:textId="77777777" w:rsidR="00054912" w:rsidRPr="006F78FA" w:rsidRDefault="00054912" w:rsidP="006F78FA">
      <w:pPr>
        <w:rPr>
          <w:rFonts w:ascii="Tahoma" w:hAnsi="Tahoma" w:cs="Tahoma"/>
          <w:sz w:val="20"/>
          <w:szCs w:val="20"/>
        </w:rPr>
      </w:pPr>
    </w:p>
    <w:p w14:paraId="00FFE515" w14:textId="77777777" w:rsidR="006F78FA" w:rsidRDefault="006F78FA" w:rsidP="00054912">
      <w:pPr>
        <w:rPr>
          <w:rFonts w:ascii="Tahoma" w:hAnsi="Tahoma" w:cs="Tahoma"/>
          <w:sz w:val="20"/>
          <w:szCs w:val="20"/>
        </w:rPr>
      </w:pPr>
    </w:p>
    <w:p w14:paraId="7403FC64" w14:textId="77777777" w:rsidR="00054912" w:rsidRPr="00EB6064" w:rsidRDefault="00054912" w:rsidP="00054912">
      <w:pPr>
        <w:rPr>
          <w:rFonts w:ascii="Tahoma" w:hAnsi="Tahoma" w:cs="Tahoma"/>
          <w:b/>
          <w:sz w:val="20"/>
          <w:szCs w:val="20"/>
        </w:rPr>
      </w:pPr>
      <w:r w:rsidRPr="00EB6064">
        <w:rPr>
          <w:rFonts w:ascii="Tahoma" w:hAnsi="Tahoma" w:cs="Tahoma"/>
          <w:b/>
          <w:sz w:val="20"/>
          <w:szCs w:val="20"/>
        </w:rPr>
        <w:t>Reviewed</w:t>
      </w:r>
      <w:r w:rsidR="003C63F0" w:rsidRPr="00EB6064">
        <w:rPr>
          <w:rFonts w:ascii="Tahoma" w:hAnsi="Tahoma" w:cs="Tahoma"/>
          <w:b/>
          <w:sz w:val="20"/>
          <w:szCs w:val="20"/>
        </w:rPr>
        <w:t xml:space="preserve"> and </w:t>
      </w:r>
      <w:r w:rsidRPr="00EB6064">
        <w:rPr>
          <w:rFonts w:ascii="Tahoma" w:hAnsi="Tahoma" w:cs="Tahoma"/>
          <w:b/>
          <w:sz w:val="20"/>
          <w:szCs w:val="20"/>
        </w:rPr>
        <w:t>Approved: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3489"/>
        <w:gridCol w:w="3849"/>
        <w:gridCol w:w="1541"/>
      </w:tblGrid>
      <w:tr w:rsidR="00054912" w:rsidRPr="006F78FA" w14:paraId="33F9DF8E" w14:textId="77777777" w:rsidTr="00054912">
        <w:trPr>
          <w:trHeight w:val="467"/>
        </w:trPr>
        <w:tc>
          <w:tcPr>
            <w:tcW w:w="2088" w:type="dxa"/>
            <w:vAlign w:val="bottom"/>
          </w:tcPr>
          <w:p w14:paraId="57F67726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14:paraId="2545C4B3" w14:textId="77777777" w:rsidR="00054912" w:rsidRPr="006F78FA" w:rsidRDefault="00054912" w:rsidP="006F78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Name</w:t>
            </w:r>
          </w:p>
        </w:tc>
        <w:tc>
          <w:tcPr>
            <w:tcW w:w="3870" w:type="dxa"/>
            <w:vAlign w:val="bottom"/>
          </w:tcPr>
          <w:p w14:paraId="0097BCFB" w14:textId="77777777" w:rsidR="00054912" w:rsidRPr="006F78FA" w:rsidRDefault="00054912" w:rsidP="006F78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Signature</w:t>
            </w:r>
          </w:p>
        </w:tc>
        <w:tc>
          <w:tcPr>
            <w:tcW w:w="1548" w:type="dxa"/>
            <w:vAlign w:val="bottom"/>
          </w:tcPr>
          <w:p w14:paraId="58399444" w14:textId="77777777" w:rsidR="00054912" w:rsidRPr="006F78FA" w:rsidRDefault="00054912" w:rsidP="006F78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</w:tr>
      <w:tr w:rsidR="00054912" w:rsidRPr="006F78FA" w14:paraId="45964AE8" w14:textId="77777777" w:rsidTr="00054912">
        <w:trPr>
          <w:trHeight w:val="458"/>
        </w:trPr>
        <w:tc>
          <w:tcPr>
            <w:tcW w:w="2088" w:type="dxa"/>
            <w:vAlign w:val="bottom"/>
          </w:tcPr>
          <w:p w14:paraId="14020A47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Department Chair:</w:t>
            </w:r>
          </w:p>
        </w:tc>
        <w:tc>
          <w:tcPr>
            <w:tcW w:w="3510" w:type="dxa"/>
            <w:vAlign w:val="bottom"/>
          </w:tcPr>
          <w:p w14:paraId="2D510868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0" w:type="dxa"/>
            <w:vAlign w:val="bottom"/>
          </w:tcPr>
          <w:p w14:paraId="18BC439E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097AC2F8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912" w:rsidRPr="006F78FA" w14:paraId="7D941420" w14:textId="77777777" w:rsidTr="00054912">
        <w:trPr>
          <w:trHeight w:val="422"/>
        </w:trPr>
        <w:tc>
          <w:tcPr>
            <w:tcW w:w="2088" w:type="dxa"/>
            <w:vAlign w:val="bottom"/>
          </w:tcPr>
          <w:p w14:paraId="31C48391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Dean/Director:</w:t>
            </w:r>
          </w:p>
        </w:tc>
        <w:tc>
          <w:tcPr>
            <w:tcW w:w="3510" w:type="dxa"/>
            <w:vAlign w:val="bottom"/>
          </w:tcPr>
          <w:p w14:paraId="5AF830FC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0" w:type="dxa"/>
            <w:vAlign w:val="bottom"/>
          </w:tcPr>
          <w:p w14:paraId="7E7C0F2E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785F5D88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4912" w:rsidRPr="006F78FA" w14:paraId="3438B133" w14:textId="77777777" w:rsidTr="00054912">
        <w:trPr>
          <w:trHeight w:val="422"/>
        </w:trPr>
        <w:tc>
          <w:tcPr>
            <w:tcW w:w="2088" w:type="dxa"/>
            <w:vAlign w:val="bottom"/>
          </w:tcPr>
          <w:p w14:paraId="34D51B38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Provost/</w:t>
            </w:r>
          </w:p>
          <w:p w14:paraId="6E81F61A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  <w:r w:rsidRPr="006F78FA">
              <w:rPr>
                <w:rFonts w:ascii="Tahoma" w:hAnsi="Tahoma" w:cs="Tahoma"/>
                <w:sz w:val="20"/>
                <w:szCs w:val="20"/>
              </w:rPr>
              <w:t>Vice President:</w:t>
            </w:r>
          </w:p>
        </w:tc>
        <w:tc>
          <w:tcPr>
            <w:tcW w:w="3510" w:type="dxa"/>
            <w:vAlign w:val="bottom"/>
          </w:tcPr>
          <w:p w14:paraId="0ACB3D95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0" w:type="dxa"/>
            <w:vAlign w:val="bottom"/>
          </w:tcPr>
          <w:p w14:paraId="3206339A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8" w:type="dxa"/>
            <w:vAlign w:val="bottom"/>
          </w:tcPr>
          <w:p w14:paraId="32F676CF" w14:textId="77777777" w:rsidR="00054912" w:rsidRPr="006F78FA" w:rsidRDefault="00054912" w:rsidP="006F78F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F2CEBC" w14:textId="77777777" w:rsidR="003157CB" w:rsidRDefault="003157CB" w:rsidP="003157CB">
      <w:pPr>
        <w:rPr>
          <w:rFonts w:ascii="Tahoma" w:hAnsi="Tahoma" w:cs="Tahoma"/>
          <w:sz w:val="20"/>
          <w:szCs w:val="20"/>
          <w:u w:val="single"/>
        </w:rPr>
      </w:pPr>
    </w:p>
    <w:p w14:paraId="66F20100" w14:textId="77777777" w:rsidR="00914EA4" w:rsidRDefault="00914EA4" w:rsidP="003157CB">
      <w:pPr>
        <w:rPr>
          <w:rFonts w:ascii="Tahoma" w:hAnsi="Tahoma" w:cs="Tahoma"/>
          <w:sz w:val="20"/>
          <w:szCs w:val="20"/>
          <w:u w:val="single"/>
        </w:rPr>
      </w:pPr>
    </w:p>
    <w:p w14:paraId="6D1D3CD5" w14:textId="77777777" w:rsidR="003157CB" w:rsidRPr="00EB6064" w:rsidRDefault="003157CB" w:rsidP="003157CB">
      <w:pPr>
        <w:rPr>
          <w:rFonts w:ascii="Tahoma" w:hAnsi="Tahoma" w:cs="Tahoma"/>
          <w:b/>
          <w:sz w:val="20"/>
          <w:szCs w:val="20"/>
        </w:rPr>
      </w:pPr>
      <w:r w:rsidRPr="00EB6064">
        <w:rPr>
          <w:rFonts w:ascii="Tahoma" w:hAnsi="Tahoma" w:cs="Tahoma"/>
          <w:b/>
          <w:sz w:val="20"/>
          <w:szCs w:val="20"/>
        </w:rPr>
        <w:t>Proposed Fund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609"/>
      </w:tblGrid>
      <w:tr w:rsidR="003157CB" w:rsidRPr="00575482" w14:paraId="536EB686" w14:textId="77777777" w:rsidTr="00575482">
        <w:tc>
          <w:tcPr>
            <w:tcW w:w="2358" w:type="dxa"/>
            <w:vAlign w:val="bottom"/>
          </w:tcPr>
          <w:p w14:paraId="15B39D6F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14:paraId="26AB6E16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</w:rPr>
            </w:pPr>
            <w:r w:rsidRPr="00575482">
              <w:rPr>
                <w:rFonts w:ascii="Tahoma" w:hAnsi="Tahoma" w:cs="Tahoma"/>
                <w:sz w:val="20"/>
                <w:szCs w:val="20"/>
              </w:rPr>
              <w:t>Fund Name:</w:t>
            </w:r>
          </w:p>
        </w:tc>
        <w:tc>
          <w:tcPr>
            <w:tcW w:w="8640" w:type="dxa"/>
            <w:vAlign w:val="bottom"/>
          </w:tcPr>
          <w:p w14:paraId="19AB15C4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57CB" w:rsidRPr="00575482" w14:paraId="317495B4" w14:textId="77777777" w:rsidTr="00575482">
        <w:trPr>
          <w:trHeight w:val="485"/>
        </w:trPr>
        <w:tc>
          <w:tcPr>
            <w:tcW w:w="2358" w:type="dxa"/>
            <w:vAlign w:val="bottom"/>
          </w:tcPr>
          <w:p w14:paraId="595D26F8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</w:rPr>
            </w:pPr>
            <w:r w:rsidRPr="00575482">
              <w:rPr>
                <w:rFonts w:ascii="Tahoma" w:hAnsi="Tahoma" w:cs="Tahoma"/>
                <w:sz w:val="20"/>
                <w:szCs w:val="20"/>
              </w:rPr>
              <w:t>Effective Date:</w:t>
            </w:r>
          </w:p>
        </w:tc>
        <w:tc>
          <w:tcPr>
            <w:tcW w:w="8640" w:type="dxa"/>
            <w:vAlign w:val="bottom"/>
          </w:tcPr>
          <w:p w14:paraId="65ACCE56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57CB" w:rsidRPr="00575482" w14:paraId="0A1A7A1C" w14:textId="77777777" w:rsidTr="00575482">
        <w:trPr>
          <w:trHeight w:val="440"/>
        </w:trPr>
        <w:tc>
          <w:tcPr>
            <w:tcW w:w="2358" w:type="dxa"/>
            <w:vAlign w:val="bottom"/>
          </w:tcPr>
          <w:p w14:paraId="609FF9C6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</w:rPr>
            </w:pPr>
            <w:r w:rsidRPr="00575482">
              <w:rPr>
                <w:rFonts w:ascii="Tahoma" w:hAnsi="Tahoma" w:cs="Tahoma"/>
                <w:sz w:val="20"/>
                <w:szCs w:val="20"/>
              </w:rPr>
              <w:t>Department ID to use:</w:t>
            </w:r>
          </w:p>
        </w:tc>
        <w:tc>
          <w:tcPr>
            <w:tcW w:w="8640" w:type="dxa"/>
            <w:vAlign w:val="bottom"/>
          </w:tcPr>
          <w:p w14:paraId="743E0388" w14:textId="77777777" w:rsidR="003157CB" w:rsidRPr="00575482" w:rsidRDefault="003157CB" w:rsidP="003157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CB47D5" w14:textId="77777777" w:rsidR="00CE6F09" w:rsidRDefault="000768D8" w:rsidP="003157CB">
      <w:pPr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b/>
          <w:i/>
          <w:sz w:val="20"/>
          <w:szCs w:val="20"/>
          <w:u w:val="single"/>
        </w:rPr>
        <w:br w:type="page"/>
      </w:r>
      <w:r w:rsidR="005B04B2" w:rsidRPr="003157CB">
        <w:rPr>
          <w:rFonts w:ascii="Tahoma" w:hAnsi="Tahoma" w:cs="Tahoma"/>
          <w:b/>
          <w:sz w:val="20"/>
          <w:szCs w:val="20"/>
          <w:u w:val="single"/>
        </w:rPr>
        <w:lastRenderedPageBreak/>
        <w:t>J</w:t>
      </w:r>
      <w:r w:rsidR="00AD7B9F" w:rsidRPr="003157CB">
        <w:rPr>
          <w:rFonts w:ascii="Tahoma" w:hAnsi="Tahoma" w:cs="Tahoma"/>
          <w:b/>
          <w:sz w:val="20"/>
          <w:szCs w:val="20"/>
          <w:u w:val="single"/>
        </w:rPr>
        <w:t>ustification</w:t>
      </w:r>
      <w:r w:rsidR="00DC5A1B" w:rsidRPr="003157CB">
        <w:rPr>
          <w:rFonts w:ascii="Tahoma" w:hAnsi="Tahoma" w:cs="Tahoma"/>
          <w:b/>
          <w:sz w:val="20"/>
          <w:szCs w:val="20"/>
          <w:u w:val="single"/>
        </w:rPr>
        <w:t xml:space="preserve"> for the </w:t>
      </w:r>
      <w:r w:rsidR="00C047BC" w:rsidRPr="003157CB">
        <w:rPr>
          <w:rFonts w:ascii="Tahoma" w:hAnsi="Tahoma" w:cs="Tahoma"/>
          <w:b/>
          <w:sz w:val="20"/>
          <w:szCs w:val="20"/>
          <w:u w:val="single"/>
        </w:rPr>
        <w:t>N</w:t>
      </w:r>
      <w:r w:rsidR="002464CD" w:rsidRPr="003157CB">
        <w:rPr>
          <w:rFonts w:ascii="Tahoma" w:hAnsi="Tahoma" w:cs="Tahoma"/>
          <w:b/>
          <w:sz w:val="20"/>
          <w:szCs w:val="20"/>
          <w:u w:val="single"/>
        </w:rPr>
        <w:t>ew</w:t>
      </w:r>
      <w:r w:rsidR="00E2415D" w:rsidRPr="003157CB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DC5A1B" w:rsidRPr="003157CB">
        <w:rPr>
          <w:rFonts w:ascii="Tahoma" w:hAnsi="Tahoma" w:cs="Tahoma"/>
          <w:b/>
          <w:sz w:val="20"/>
          <w:szCs w:val="20"/>
          <w:u w:val="single"/>
        </w:rPr>
        <w:t>F</w:t>
      </w:r>
      <w:r w:rsidR="00975F22" w:rsidRPr="003157CB">
        <w:rPr>
          <w:rFonts w:ascii="Tahoma" w:hAnsi="Tahoma" w:cs="Tahoma"/>
          <w:b/>
          <w:sz w:val="20"/>
          <w:szCs w:val="20"/>
          <w:u w:val="single"/>
        </w:rPr>
        <w:t>und</w:t>
      </w:r>
      <w:r w:rsidR="00C047BC" w:rsidRPr="006F78FA">
        <w:rPr>
          <w:rFonts w:ascii="Tahoma" w:hAnsi="Tahoma" w:cs="Tahoma"/>
          <w:b/>
          <w:sz w:val="20"/>
          <w:szCs w:val="20"/>
        </w:rPr>
        <w:t xml:space="preserve"> (</w:t>
      </w:r>
      <w:r w:rsidR="00C57201" w:rsidRPr="006F78FA">
        <w:rPr>
          <w:rFonts w:ascii="Tahoma" w:hAnsi="Tahoma" w:cs="Tahoma"/>
          <w:sz w:val="20"/>
          <w:szCs w:val="20"/>
        </w:rPr>
        <w:t xml:space="preserve">Type answers </w:t>
      </w:r>
      <w:r w:rsidR="001F1AA1">
        <w:rPr>
          <w:rFonts w:ascii="Tahoma" w:hAnsi="Tahoma" w:cs="Tahoma"/>
          <w:sz w:val="20"/>
          <w:szCs w:val="20"/>
        </w:rPr>
        <w:t xml:space="preserve">in box, </w:t>
      </w:r>
      <w:r w:rsidR="00C57201" w:rsidRPr="006F78FA">
        <w:rPr>
          <w:rFonts w:ascii="Tahoma" w:hAnsi="Tahoma" w:cs="Tahoma"/>
          <w:sz w:val="20"/>
          <w:szCs w:val="20"/>
        </w:rPr>
        <w:t xml:space="preserve">text </w:t>
      </w:r>
      <w:r w:rsidR="00C047BC" w:rsidRPr="006F78FA">
        <w:rPr>
          <w:rFonts w:ascii="Tahoma" w:hAnsi="Tahoma" w:cs="Tahoma"/>
          <w:sz w:val="20"/>
          <w:szCs w:val="20"/>
        </w:rPr>
        <w:t>will automatically wrap</w:t>
      </w:r>
      <w:r w:rsidR="00C047BC" w:rsidRPr="006F78FA">
        <w:rPr>
          <w:rFonts w:ascii="Tahoma" w:hAnsi="Tahoma" w:cs="Tahoma"/>
          <w:b/>
          <w:sz w:val="20"/>
          <w:szCs w:val="20"/>
        </w:rPr>
        <w:t>)</w:t>
      </w:r>
    </w:p>
    <w:p w14:paraId="758F910A" w14:textId="77777777" w:rsidR="00914EA4" w:rsidRDefault="00914EA4" w:rsidP="003157CB">
      <w:pPr>
        <w:rPr>
          <w:rFonts w:ascii="Tahoma" w:hAnsi="Tahoma" w:cs="Tahoma"/>
          <w:sz w:val="20"/>
          <w:szCs w:val="20"/>
        </w:rPr>
      </w:pPr>
    </w:p>
    <w:p w14:paraId="1FBC2498" w14:textId="77777777" w:rsidR="009E7DA2" w:rsidRDefault="00061A86" w:rsidP="00EF4BBF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>Purpose of</w:t>
      </w:r>
      <w:r w:rsidR="00963B79" w:rsidRPr="006F78FA">
        <w:rPr>
          <w:rFonts w:ascii="Tahoma" w:hAnsi="Tahoma" w:cs="Tahoma"/>
          <w:sz w:val="20"/>
          <w:szCs w:val="20"/>
        </w:rPr>
        <w:t xml:space="preserve"> F</w:t>
      </w:r>
      <w:r w:rsidRPr="006F78FA">
        <w:rPr>
          <w:rFonts w:ascii="Tahoma" w:hAnsi="Tahoma" w:cs="Tahoma"/>
          <w:sz w:val="20"/>
          <w:szCs w:val="20"/>
        </w:rPr>
        <w:t>und</w:t>
      </w:r>
      <w:r w:rsidR="00983D95" w:rsidRPr="006F78FA">
        <w:rPr>
          <w:rFonts w:ascii="Tahoma" w:hAnsi="Tahoma" w:cs="Tahoma"/>
          <w:sz w:val="20"/>
          <w:szCs w:val="20"/>
        </w:rPr>
        <w:t>?</w:t>
      </w:r>
    </w:p>
    <w:p w14:paraId="0FD4ADB8" w14:textId="77777777" w:rsidR="00914EA4" w:rsidRDefault="00BF2435" w:rsidP="00914E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3B6FAF46" wp14:editId="46A3D404">
                <wp:simplePos x="0" y="0"/>
                <wp:positionH relativeFrom="column">
                  <wp:posOffset>474980</wp:posOffset>
                </wp:positionH>
                <wp:positionV relativeFrom="paragraph">
                  <wp:posOffset>41275</wp:posOffset>
                </wp:positionV>
                <wp:extent cx="6126480" cy="1421130"/>
                <wp:effectExtent l="8255" t="7620" r="889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42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A867" w14:textId="77777777" w:rsidR="00AB42A9" w:rsidRPr="00BB2BB2" w:rsidRDefault="00AB42A9" w:rsidP="00914E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FA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4pt;margin-top:3.25pt;width:482.4pt;height:1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" o:allowoverlap="f" strokeweight=".25pt">
                <v:textbox>
                  <w:txbxContent>
                    <w:p w14:paraId="5F2EA867" w14:textId="77777777" w:rsidR="00AB42A9" w:rsidRPr="00BB2BB2" w:rsidRDefault="00AB42A9" w:rsidP="00914E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91ECB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77BF3F5D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7EEEC918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29A596BB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509444E5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6323F189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74F607A2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1D8FBD27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2E5838D7" w14:textId="77777777" w:rsidR="001F1AA1" w:rsidRDefault="001F1AA1" w:rsidP="00914EA4">
      <w:pPr>
        <w:rPr>
          <w:rFonts w:ascii="Tahoma" w:hAnsi="Tahoma" w:cs="Tahoma"/>
          <w:sz w:val="20"/>
          <w:szCs w:val="20"/>
        </w:rPr>
      </w:pPr>
    </w:p>
    <w:p w14:paraId="09896860" w14:textId="77777777" w:rsidR="001F1AA1" w:rsidRDefault="001F1AA1" w:rsidP="00914EA4">
      <w:pPr>
        <w:rPr>
          <w:rFonts w:ascii="Tahoma" w:hAnsi="Tahoma" w:cs="Tahoma"/>
          <w:sz w:val="20"/>
          <w:szCs w:val="20"/>
        </w:rPr>
      </w:pPr>
    </w:p>
    <w:p w14:paraId="7775DD4C" w14:textId="77777777" w:rsidR="00983D95" w:rsidRPr="001F1AA1" w:rsidRDefault="00983D95" w:rsidP="001F1AA1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1F1AA1">
        <w:rPr>
          <w:rFonts w:ascii="Tahoma" w:hAnsi="Tahoma" w:cs="Tahoma"/>
          <w:sz w:val="20"/>
          <w:szCs w:val="20"/>
        </w:rPr>
        <w:t xml:space="preserve">Are the activities temporary </w:t>
      </w:r>
      <w:r w:rsidR="008B415F" w:rsidRPr="001F1AA1">
        <w:rPr>
          <w:rFonts w:ascii="Tahoma" w:hAnsi="Tahoma" w:cs="Tahoma"/>
          <w:sz w:val="20"/>
          <w:szCs w:val="20"/>
        </w:rPr>
        <w:t>(less than 2</w:t>
      </w:r>
      <w:r w:rsidR="002464CD" w:rsidRPr="001F1AA1">
        <w:rPr>
          <w:rFonts w:ascii="Tahoma" w:hAnsi="Tahoma" w:cs="Tahoma"/>
          <w:sz w:val="20"/>
          <w:szCs w:val="20"/>
        </w:rPr>
        <w:t xml:space="preserve"> </w:t>
      </w:r>
      <w:r w:rsidR="008B415F" w:rsidRPr="001F1AA1">
        <w:rPr>
          <w:rFonts w:ascii="Tahoma" w:hAnsi="Tahoma" w:cs="Tahoma"/>
          <w:sz w:val="20"/>
          <w:szCs w:val="20"/>
        </w:rPr>
        <w:t>y</w:t>
      </w:r>
      <w:r w:rsidR="002464CD" w:rsidRPr="001F1AA1">
        <w:rPr>
          <w:rFonts w:ascii="Tahoma" w:hAnsi="Tahoma" w:cs="Tahoma"/>
          <w:sz w:val="20"/>
          <w:szCs w:val="20"/>
        </w:rPr>
        <w:t>ea</w:t>
      </w:r>
      <w:r w:rsidR="008B415F" w:rsidRPr="001F1AA1">
        <w:rPr>
          <w:rFonts w:ascii="Tahoma" w:hAnsi="Tahoma" w:cs="Tahoma"/>
          <w:sz w:val="20"/>
          <w:szCs w:val="20"/>
        </w:rPr>
        <w:t xml:space="preserve">rs) </w:t>
      </w:r>
      <w:r w:rsidRPr="001F1AA1">
        <w:rPr>
          <w:rFonts w:ascii="Tahoma" w:hAnsi="Tahoma" w:cs="Tahoma"/>
          <w:sz w:val="20"/>
          <w:szCs w:val="20"/>
        </w:rPr>
        <w:t>or ongoing?</w:t>
      </w:r>
    </w:p>
    <w:p w14:paraId="7FB7B62D" w14:textId="77777777" w:rsidR="00914EA4" w:rsidRDefault="00BF2435" w:rsidP="00914EA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16097127" wp14:editId="03469487">
                <wp:simplePos x="0" y="0"/>
                <wp:positionH relativeFrom="column">
                  <wp:posOffset>474980</wp:posOffset>
                </wp:positionH>
                <wp:positionV relativeFrom="paragraph">
                  <wp:posOffset>41910</wp:posOffset>
                </wp:positionV>
                <wp:extent cx="6126480" cy="1097280"/>
                <wp:effectExtent l="8255" t="9525" r="8890" b="762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37393" w14:textId="77777777" w:rsidR="00AB42A9" w:rsidRPr="00BB2BB2" w:rsidRDefault="00AB42A9" w:rsidP="00914E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97127" id="Text Box 3" o:spid="_x0000_s1027" type="#_x0000_t202" style="position:absolute;margin-left:37.4pt;margin-top:3.3pt;width:482.4pt;height:86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" o:allowoverlap="f" strokeweight=".25pt">
                <v:textbox>
                  <w:txbxContent>
                    <w:p w14:paraId="30F37393" w14:textId="77777777" w:rsidR="00AB42A9" w:rsidRPr="00BB2BB2" w:rsidRDefault="00AB42A9" w:rsidP="00914E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4C912" w14:textId="77777777" w:rsidR="00914EA4" w:rsidRDefault="00914EA4" w:rsidP="00914EA4">
      <w:pPr>
        <w:pStyle w:val="ListParagraph"/>
        <w:rPr>
          <w:rFonts w:ascii="Tahoma" w:hAnsi="Tahoma" w:cs="Tahoma"/>
          <w:sz w:val="20"/>
          <w:szCs w:val="20"/>
        </w:rPr>
      </w:pPr>
    </w:p>
    <w:p w14:paraId="0F328099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1F7C24E2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789FA786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1FEAAD14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08FE933D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29633CC4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3FBBBA97" w14:textId="77777777" w:rsidR="001F1AA1" w:rsidRDefault="001F1AA1" w:rsidP="00914EA4">
      <w:pPr>
        <w:ind w:left="720"/>
        <w:rPr>
          <w:rFonts w:ascii="Tahoma" w:hAnsi="Tahoma" w:cs="Tahoma"/>
          <w:sz w:val="20"/>
          <w:szCs w:val="20"/>
        </w:rPr>
      </w:pPr>
    </w:p>
    <w:p w14:paraId="1FF1F7B8" w14:textId="77777777" w:rsidR="000D2FB3" w:rsidRDefault="00EF4BBF" w:rsidP="00914EA4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914EA4">
        <w:rPr>
          <w:rFonts w:ascii="Tahoma" w:hAnsi="Tahoma" w:cs="Tahoma"/>
          <w:sz w:val="20"/>
          <w:szCs w:val="20"/>
        </w:rPr>
        <w:t xml:space="preserve">Use of </w:t>
      </w:r>
      <w:r w:rsidR="00963B79" w:rsidRPr="00914EA4">
        <w:rPr>
          <w:rFonts w:ascii="Tahoma" w:hAnsi="Tahoma" w:cs="Tahoma"/>
          <w:sz w:val="20"/>
          <w:szCs w:val="20"/>
        </w:rPr>
        <w:t>F</w:t>
      </w:r>
      <w:r w:rsidRPr="00914EA4">
        <w:rPr>
          <w:rFonts w:ascii="Tahoma" w:hAnsi="Tahoma" w:cs="Tahoma"/>
          <w:sz w:val="20"/>
          <w:szCs w:val="20"/>
        </w:rPr>
        <w:t xml:space="preserve">und:  List in detail, the </w:t>
      </w:r>
      <w:r w:rsidR="000D2FB3" w:rsidRPr="00914EA4">
        <w:rPr>
          <w:rFonts w:ascii="Tahoma" w:hAnsi="Tahoma" w:cs="Tahoma"/>
          <w:sz w:val="20"/>
          <w:szCs w:val="20"/>
        </w:rPr>
        <w:t>services</w:t>
      </w:r>
      <w:r w:rsidR="00914EA4">
        <w:rPr>
          <w:rFonts w:ascii="Tahoma" w:hAnsi="Tahoma" w:cs="Tahoma"/>
          <w:sz w:val="20"/>
          <w:szCs w:val="20"/>
        </w:rPr>
        <w:t>/</w:t>
      </w:r>
      <w:r w:rsidR="000D2FB3" w:rsidRPr="00914EA4">
        <w:rPr>
          <w:rFonts w:ascii="Tahoma" w:hAnsi="Tahoma" w:cs="Tahoma"/>
          <w:sz w:val="20"/>
          <w:szCs w:val="20"/>
        </w:rPr>
        <w:t xml:space="preserve">materials </w:t>
      </w:r>
      <w:r w:rsidR="00914EA4">
        <w:rPr>
          <w:rFonts w:ascii="Tahoma" w:hAnsi="Tahoma" w:cs="Tahoma"/>
          <w:sz w:val="20"/>
          <w:szCs w:val="20"/>
        </w:rPr>
        <w:t>that will be provided and</w:t>
      </w:r>
      <w:r w:rsidRPr="00914EA4">
        <w:rPr>
          <w:rFonts w:ascii="Tahoma" w:hAnsi="Tahoma" w:cs="Tahoma"/>
          <w:sz w:val="20"/>
          <w:szCs w:val="20"/>
        </w:rPr>
        <w:t xml:space="preserve"> the</w:t>
      </w:r>
      <w:r w:rsidR="003D313B" w:rsidRPr="00914EA4">
        <w:rPr>
          <w:rFonts w:ascii="Tahoma" w:hAnsi="Tahoma" w:cs="Tahoma"/>
          <w:sz w:val="20"/>
          <w:szCs w:val="20"/>
        </w:rPr>
        <w:t xml:space="preserve"> </w:t>
      </w:r>
      <w:r w:rsidRPr="00914EA4">
        <w:rPr>
          <w:rFonts w:ascii="Tahoma" w:hAnsi="Tahoma" w:cs="Tahoma"/>
          <w:sz w:val="20"/>
          <w:szCs w:val="20"/>
        </w:rPr>
        <w:t>types of expenditures that will be</w:t>
      </w:r>
      <w:r w:rsidR="00D0318B" w:rsidRPr="00914EA4">
        <w:rPr>
          <w:rFonts w:ascii="Tahoma" w:hAnsi="Tahoma" w:cs="Tahoma"/>
          <w:sz w:val="20"/>
          <w:szCs w:val="20"/>
        </w:rPr>
        <w:t xml:space="preserve"> </w:t>
      </w:r>
      <w:r w:rsidRPr="00914EA4">
        <w:rPr>
          <w:rFonts w:ascii="Tahoma" w:hAnsi="Tahoma" w:cs="Tahoma"/>
          <w:sz w:val="20"/>
          <w:szCs w:val="20"/>
        </w:rPr>
        <w:t>allowed.</w:t>
      </w:r>
    </w:p>
    <w:p w14:paraId="20B8FE8D" w14:textId="77777777" w:rsidR="00914EA4" w:rsidRDefault="00BF2435" w:rsidP="00914EA4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45BCAABA" wp14:editId="71EE7770">
                <wp:simplePos x="0" y="0"/>
                <wp:positionH relativeFrom="column">
                  <wp:posOffset>474980</wp:posOffset>
                </wp:positionH>
                <wp:positionV relativeFrom="paragraph">
                  <wp:posOffset>31750</wp:posOffset>
                </wp:positionV>
                <wp:extent cx="6126480" cy="1742440"/>
                <wp:effectExtent l="8255" t="10160" r="889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74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D6BB3" w14:textId="77777777" w:rsidR="00AB42A9" w:rsidRPr="00BB2BB2" w:rsidRDefault="00AB42A9" w:rsidP="00914E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AABA" id="Text Box 4" o:spid="_x0000_s1028" type="#_x0000_t202" style="position:absolute;left:0;text-align:left;margin-left:37.4pt;margin-top:2.5pt;width:482.4pt;height:137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" o:allowoverlap="f" strokeweight=".25pt">
                <v:textbox>
                  <w:txbxContent>
                    <w:p w14:paraId="1B8D6BB3" w14:textId="77777777" w:rsidR="00AB42A9" w:rsidRPr="00BB2BB2" w:rsidRDefault="00AB42A9" w:rsidP="00914E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A1D3E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4310D24D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7760BAB2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54E73FFD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468EBA88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6C96C347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6ECE6CC2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002F32F6" w14:textId="77777777" w:rsidR="00914EA4" w:rsidRDefault="00914EA4" w:rsidP="00914EA4">
      <w:pPr>
        <w:ind w:left="720"/>
        <w:rPr>
          <w:rFonts w:ascii="Tahoma" w:hAnsi="Tahoma" w:cs="Tahoma"/>
          <w:sz w:val="20"/>
          <w:szCs w:val="20"/>
        </w:rPr>
      </w:pPr>
    </w:p>
    <w:p w14:paraId="2DC2AACF" w14:textId="77777777" w:rsidR="00EF4BBF" w:rsidRDefault="00EF4BBF" w:rsidP="00EF4BBF">
      <w:pPr>
        <w:ind w:left="1080"/>
        <w:rPr>
          <w:rFonts w:ascii="Tahoma" w:hAnsi="Tahoma" w:cs="Tahoma"/>
          <w:sz w:val="20"/>
          <w:szCs w:val="20"/>
        </w:rPr>
      </w:pPr>
    </w:p>
    <w:p w14:paraId="201F9DD2" w14:textId="77777777" w:rsidR="001F1AA1" w:rsidRDefault="001F1AA1" w:rsidP="00EF4BBF">
      <w:pPr>
        <w:ind w:left="1080"/>
        <w:rPr>
          <w:rFonts w:ascii="Tahoma" w:hAnsi="Tahoma" w:cs="Tahoma"/>
          <w:sz w:val="20"/>
          <w:szCs w:val="20"/>
        </w:rPr>
      </w:pPr>
    </w:p>
    <w:p w14:paraId="77F64240" w14:textId="77777777" w:rsidR="001F1AA1" w:rsidRDefault="001F1AA1" w:rsidP="00EF4BBF">
      <w:pPr>
        <w:ind w:left="1080"/>
        <w:rPr>
          <w:rFonts w:ascii="Tahoma" w:hAnsi="Tahoma" w:cs="Tahoma"/>
          <w:sz w:val="20"/>
          <w:szCs w:val="20"/>
        </w:rPr>
      </w:pPr>
    </w:p>
    <w:p w14:paraId="06D7233D" w14:textId="77777777" w:rsidR="00DF7F74" w:rsidRDefault="00DF7F74" w:rsidP="00EF4BBF">
      <w:pPr>
        <w:ind w:left="1080"/>
        <w:rPr>
          <w:rFonts w:ascii="Tahoma" w:hAnsi="Tahoma" w:cs="Tahoma"/>
          <w:sz w:val="20"/>
          <w:szCs w:val="20"/>
        </w:rPr>
      </w:pPr>
    </w:p>
    <w:p w14:paraId="066F87AC" w14:textId="77777777" w:rsidR="00DF7F74" w:rsidRDefault="00DF7F74" w:rsidP="00DF7F74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Will this fund be used for Hospitality Expenses?</w:t>
      </w:r>
      <w:r>
        <w:rPr>
          <w:rFonts w:ascii="Tahoma" w:hAnsi="Tahoma" w:cs="Tahoma"/>
          <w:sz w:val="20"/>
          <w:szCs w:val="20"/>
        </w:rPr>
        <w:tab/>
        <w:t>YES</w:t>
      </w:r>
      <w:proofErr w:type="gramStart"/>
      <w:r>
        <w:rPr>
          <w:rFonts w:ascii="Tahoma" w:hAnsi="Tahoma" w:cs="Tahoma"/>
          <w:sz w:val="20"/>
          <w:szCs w:val="20"/>
          <w:u w:val="single"/>
        </w:rPr>
        <w:tab/>
      </w:r>
      <w:r w:rsidR="00043E4D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NO</w:t>
      </w:r>
      <w:proofErr w:type="gramEnd"/>
      <w:r>
        <w:rPr>
          <w:rFonts w:ascii="Tahoma" w:hAnsi="Tahoma" w:cs="Tahoma"/>
          <w:sz w:val="20"/>
          <w:szCs w:val="20"/>
          <w:u w:val="single"/>
        </w:rPr>
        <w:tab/>
      </w:r>
    </w:p>
    <w:p w14:paraId="7FB480E9" w14:textId="77777777" w:rsidR="00DF7F74" w:rsidRPr="006F78FA" w:rsidRDefault="00DF7F74" w:rsidP="00EF4BBF">
      <w:pPr>
        <w:ind w:left="1080"/>
        <w:rPr>
          <w:rFonts w:ascii="Tahoma" w:hAnsi="Tahoma" w:cs="Tahoma"/>
          <w:sz w:val="20"/>
          <w:szCs w:val="20"/>
        </w:rPr>
      </w:pPr>
    </w:p>
    <w:p w14:paraId="4AC26A06" w14:textId="77777777" w:rsidR="00914EA4" w:rsidRDefault="00EF4BBF" w:rsidP="00914EA4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>Will this fund be used to provide</w:t>
      </w:r>
      <w:r w:rsidR="003C0812">
        <w:rPr>
          <w:rFonts w:ascii="Tahoma" w:hAnsi="Tahoma" w:cs="Tahoma"/>
          <w:sz w:val="20"/>
          <w:szCs w:val="20"/>
        </w:rPr>
        <w:t xml:space="preserve"> “Payments to Students”</w:t>
      </w:r>
      <w:r w:rsidR="00D344AC" w:rsidRPr="006F78FA">
        <w:rPr>
          <w:rFonts w:ascii="Tahoma" w:hAnsi="Tahoma" w:cs="Tahoma"/>
          <w:sz w:val="20"/>
          <w:szCs w:val="20"/>
        </w:rPr>
        <w:t xml:space="preserve"> (Yes or No)</w:t>
      </w:r>
      <w:r w:rsidRPr="006F78FA">
        <w:rPr>
          <w:rFonts w:ascii="Tahoma" w:hAnsi="Tahoma" w:cs="Tahoma"/>
          <w:sz w:val="20"/>
          <w:szCs w:val="20"/>
        </w:rPr>
        <w:t>?</w:t>
      </w:r>
      <w:r w:rsidR="00D344AC" w:rsidRPr="006F78FA">
        <w:rPr>
          <w:rFonts w:ascii="Tahoma" w:hAnsi="Tahoma" w:cs="Tahoma"/>
          <w:sz w:val="20"/>
          <w:szCs w:val="20"/>
        </w:rPr>
        <w:t xml:space="preserve">  If yes, </w:t>
      </w:r>
      <w:r w:rsidR="003C0812">
        <w:rPr>
          <w:rFonts w:ascii="Tahoma" w:hAnsi="Tahoma" w:cs="Tahoma"/>
          <w:sz w:val="20"/>
          <w:szCs w:val="20"/>
        </w:rPr>
        <w:t>provide the nature of payments</w:t>
      </w:r>
    </w:p>
    <w:p w14:paraId="1F6A39EE" w14:textId="77777777" w:rsidR="00914EA4" w:rsidRPr="00914EA4" w:rsidRDefault="00BF2435" w:rsidP="00914EA4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0" wp14:anchorId="6468FAAC" wp14:editId="2A658369">
                <wp:simplePos x="0" y="0"/>
                <wp:positionH relativeFrom="column">
                  <wp:posOffset>474980</wp:posOffset>
                </wp:positionH>
                <wp:positionV relativeFrom="paragraph">
                  <wp:posOffset>48895</wp:posOffset>
                </wp:positionV>
                <wp:extent cx="6126480" cy="1097280"/>
                <wp:effectExtent l="8255" t="13970" r="8890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9C90D" w14:textId="77777777" w:rsidR="00AB42A9" w:rsidRPr="00BB2BB2" w:rsidRDefault="00AB42A9" w:rsidP="00914EA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8FAAC" id="Text Box 5" o:spid="_x0000_s1029" type="#_x0000_t202" style="position:absolute;left:0;text-align:left;margin-left:37.4pt;margin-top:3.85pt;width:482.4pt;height:86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" o:allowoverlap="f" strokeweight=".25pt">
                <v:textbox>
                  <w:txbxContent>
                    <w:p w14:paraId="36A9C90D" w14:textId="77777777" w:rsidR="00AB42A9" w:rsidRPr="00BB2BB2" w:rsidRDefault="00AB42A9" w:rsidP="00914EA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D1975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4806679C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38C197CD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75E95BED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147885BE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6EAF7A33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5CEFEEDC" w14:textId="77777777" w:rsidR="00914EA4" w:rsidRDefault="00914EA4" w:rsidP="00914EA4">
      <w:pPr>
        <w:rPr>
          <w:rFonts w:ascii="Tahoma" w:hAnsi="Tahoma" w:cs="Tahoma"/>
          <w:sz w:val="20"/>
          <w:szCs w:val="20"/>
        </w:rPr>
      </w:pPr>
    </w:p>
    <w:p w14:paraId="7BAB6355" w14:textId="77777777" w:rsidR="00C047BC" w:rsidRPr="006F78FA" w:rsidRDefault="001F1AA1" w:rsidP="001F1AA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90EA5EB" w14:textId="77777777" w:rsidR="001F1AA1" w:rsidRDefault="00791A13" w:rsidP="001F1AA1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lastRenderedPageBreak/>
        <w:t xml:space="preserve">What other resources </w:t>
      </w:r>
      <w:r w:rsidR="00B2213D" w:rsidRPr="006F78FA">
        <w:rPr>
          <w:rFonts w:ascii="Tahoma" w:hAnsi="Tahoma" w:cs="Tahoma"/>
          <w:sz w:val="20"/>
          <w:szCs w:val="20"/>
        </w:rPr>
        <w:t xml:space="preserve">and/or University Fund </w:t>
      </w:r>
      <w:r w:rsidRPr="006F78FA">
        <w:rPr>
          <w:rFonts w:ascii="Tahoma" w:hAnsi="Tahoma" w:cs="Tahoma"/>
          <w:sz w:val="20"/>
          <w:szCs w:val="20"/>
        </w:rPr>
        <w:t>have been used in the past to cover these services/materials?</w:t>
      </w:r>
    </w:p>
    <w:p w14:paraId="420013E5" w14:textId="77777777" w:rsidR="001F1AA1" w:rsidRPr="001F1AA1" w:rsidRDefault="00BF2435" w:rsidP="001F1AA1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0" wp14:anchorId="136F0E57" wp14:editId="2685E61D">
                <wp:simplePos x="0" y="0"/>
                <wp:positionH relativeFrom="column">
                  <wp:posOffset>427355</wp:posOffset>
                </wp:positionH>
                <wp:positionV relativeFrom="paragraph">
                  <wp:posOffset>41910</wp:posOffset>
                </wp:positionV>
                <wp:extent cx="6126480" cy="1097280"/>
                <wp:effectExtent l="8255" t="7620" r="8890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F15D4" w14:textId="77777777" w:rsidR="00AB42A9" w:rsidRPr="00BB2BB2" w:rsidRDefault="00AB42A9" w:rsidP="001F1AA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0E57" id="Text Box 6" o:spid="_x0000_s1030" type="#_x0000_t202" style="position:absolute;left:0;text-align:left;margin-left:33.65pt;margin-top:3.3pt;width:482.4pt;height:86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" o:allowoverlap="f" strokeweight=".25pt">
                <v:textbox>
                  <w:txbxContent>
                    <w:p w14:paraId="5D3F15D4" w14:textId="77777777" w:rsidR="00AB42A9" w:rsidRPr="00BB2BB2" w:rsidRDefault="00AB42A9" w:rsidP="001F1AA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0804D9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06AEA558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7509D065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148CB213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74982E48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0D3486E1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33272FFE" w14:textId="77777777" w:rsidR="001F1AA1" w:rsidRDefault="001F1AA1" w:rsidP="001F1AA1">
      <w:pPr>
        <w:rPr>
          <w:rFonts w:ascii="Tahoma" w:hAnsi="Tahoma" w:cs="Tahoma"/>
          <w:sz w:val="20"/>
          <w:szCs w:val="20"/>
        </w:rPr>
      </w:pPr>
    </w:p>
    <w:p w14:paraId="33CBB2D2" w14:textId="77777777" w:rsidR="00D0318B" w:rsidRPr="006F78FA" w:rsidRDefault="00D0318B" w:rsidP="00EF4BBF">
      <w:pPr>
        <w:ind w:left="720"/>
        <w:rPr>
          <w:rFonts w:ascii="Tahoma" w:hAnsi="Tahoma" w:cs="Tahoma"/>
          <w:sz w:val="20"/>
          <w:szCs w:val="20"/>
        </w:rPr>
      </w:pPr>
    </w:p>
    <w:p w14:paraId="2897EF51" w14:textId="77777777" w:rsidR="00791A13" w:rsidRDefault="0025215A" w:rsidP="001F1AA1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1F1AA1">
        <w:rPr>
          <w:rFonts w:ascii="Tahoma" w:hAnsi="Tahoma" w:cs="Tahoma"/>
          <w:sz w:val="20"/>
          <w:szCs w:val="20"/>
        </w:rPr>
        <w:t>Indicate w</w:t>
      </w:r>
      <w:r w:rsidR="00791A13" w:rsidRPr="001F1AA1">
        <w:rPr>
          <w:rFonts w:ascii="Tahoma" w:hAnsi="Tahoma" w:cs="Tahoma"/>
          <w:sz w:val="20"/>
          <w:szCs w:val="20"/>
        </w:rPr>
        <w:t>ho will benef</w:t>
      </w:r>
      <w:r w:rsidR="00122D4C" w:rsidRPr="001F1AA1">
        <w:rPr>
          <w:rFonts w:ascii="Tahoma" w:hAnsi="Tahoma" w:cs="Tahoma"/>
          <w:sz w:val="20"/>
          <w:szCs w:val="20"/>
        </w:rPr>
        <w:t xml:space="preserve">it from the materials/services.  </w:t>
      </w:r>
      <w:r w:rsidR="00F04A9D" w:rsidRPr="001F1AA1">
        <w:rPr>
          <w:rFonts w:ascii="Tahoma" w:hAnsi="Tahoma" w:cs="Tahoma"/>
          <w:sz w:val="20"/>
          <w:szCs w:val="20"/>
        </w:rPr>
        <w:t>List the types of customer</w:t>
      </w:r>
      <w:r w:rsidR="00F80049" w:rsidRPr="001F1AA1">
        <w:rPr>
          <w:rFonts w:ascii="Tahoma" w:hAnsi="Tahoma" w:cs="Tahoma"/>
          <w:sz w:val="20"/>
          <w:szCs w:val="20"/>
        </w:rPr>
        <w:t xml:space="preserve"> (</w:t>
      </w:r>
      <w:r w:rsidR="00F04A9D" w:rsidRPr="001F1AA1">
        <w:rPr>
          <w:rFonts w:ascii="Tahoma" w:hAnsi="Tahoma" w:cs="Tahoma"/>
          <w:sz w:val="20"/>
          <w:szCs w:val="20"/>
        </w:rPr>
        <w:t xml:space="preserve">e.g. </w:t>
      </w:r>
      <w:r w:rsidR="00F80049" w:rsidRPr="001F1AA1">
        <w:rPr>
          <w:rFonts w:ascii="Tahoma" w:hAnsi="Tahoma" w:cs="Tahoma"/>
          <w:sz w:val="20"/>
          <w:szCs w:val="20"/>
        </w:rPr>
        <w:t>students, companies, staff, faculty, Auxiliary or community)</w:t>
      </w:r>
      <w:r w:rsidR="00D0318B" w:rsidRPr="001F1AA1">
        <w:rPr>
          <w:rFonts w:ascii="Tahoma" w:hAnsi="Tahoma" w:cs="Tahoma"/>
          <w:sz w:val="20"/>
          <w:szCs w:val="20"/>
        </w:rPr>
        <w:t>.</w:t>
      </w:r>
    </w:p>
    <w:p w14:paraId="67C4D146" w14:textId="77777777" w:rsidR="001F1AA1" w:rsidRPr="001F1AA1" w:rsidRDefault="00BF2435" w:rsidP="001F1AA1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0" wp14:anchorId="79D9BD73" wp14:editId="3145D997">
                <wp:simplePos x="0" y="0"/>
                <wp:positionH relativeFrom="column">
                  <wp:posOffset>427355</wp:posOffset>
                </wp:positionH>
                <wp:positionV relativeFrom="paragraph">
                  <wp:posOffset>59690</wp:posOffset>
                </wp:positionV>
                <wp:extent cx="6126480" cy="1811655"/>
                <wp:effectExtent l="8255" t="7620" r="889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4EEF4" w14:textId="77777777" w:rsidR="00AB42A9" w:rsidRPr="00BB2BB2" w:rsidRDefault="00AB42A9" w:rsidP="001F1AA1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BD73" id="Text Box 7" o:spid="_x0000_s1031" type="#_x0000_t202" style="position:absolute;left:0;text-align:left;margin-left:33.65pt;margin-top:4.7pt;width:482.4pt;height:142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" o:allowoverlap="f" strokeweight=".25pt">
                <v:textbox>
                  <w:txbxContent>
                    <w:p w14:paraId="0FE4EEF4" w14:textId="77777777" w:rsidR="00AB42A9" w:rsidRPr="00BB2BB2" w:rsidRDefault="00AB42A9" w:rsidP="001F1AA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9D60A2" w14:textId="77777777" w:rsidR="00D0318B" w:rsidRDefault="00D0318B" w:rsidP="00EF4BBF">
      <w:pPr>
        <w:ind w:left="720"/>
        <w:rPr>
          <w:rFonts w:ascii="Tahoma" w:hAnsi="Tahoma" w:cs="Tahoma"/>
          <w:sz w:val="20"/>
          <w:szCs w:val="20"/>
        </w:rPr>
      </w:pPr>
    </w:p>
    <w:p w14:paraId="2490DBC1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644B37BA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34A5D8C0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59791318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14DE554A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307ABBFE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6F8ADD61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3D5BD7D6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0774017D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0869DC99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6040984C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371A6C40" w14:textId="77777777" w:rsidR="001F1AA1" w:rsidRDefault="001F1AA1" w:rsidP="00EF4BBF">
      <w:pPr>
        <w:ind w:left="720"/>
        <w:rPr>
          <w:rFonts w:ascii="Tahoma" w:hAnsi="Tahoma" w:cs="Tahoma"/>
          <w:sz w:val="20"/>
          <w:szCs w:val="20"/>
        </w:rPr>
      </w:pPr>
    </w:p>
    <w:p w14:paraId="0BB7B350" w14:textId="77777777" w:rsidR="00D6733F" w:rsidRDefault="00963B79" w:rsidP="001F1AA1">
      <w:pPr>
        <w:numPr>
          <w:ilvl w:val="0"/>
          <w:numId w:val="15"/>
        </w:numPr>
        <w:rPr>
          <w:rFonts w:ascii="Tahoma" w:hAnsi="Tahoma" w:cs="Tahoma"/>
          <w:sz w:val="20"/>
          <w:szCs w:val="20"/>
        </w:rPr>
      </w:pPr>
      <w:r w:rsidRPr="001F1AA1">
        <w:rPr>
          <w:rFonts w:ascii="Tahoma" w:hAnsi="Tahoma" w:cs="Tahoma"/>
          <w:sz w:val="20"/>
          <w:szCs w:val="20"/>
        </w:rPr>
        <w:t>Source of Revenue:</w:t>
      </w:r>
      <w:r w:rsidR="001F1AA1" w:rsidRPr="001F1AA1">
        <w:rPr>
          <w:rFonts w:ascii="Tahoma" w:hAnsi="Tahoma" w:cs="Tahoma"/>
          <w:sz w:val="20"/>
          <w:szCs w:val="20"/>
        </w:rPr>
        <w:t xml:space="preserve"> </w:t>
      </w:r>
      <w:r w:rsidR="00D344AC" w:rsidRPr="001F1AA1">
        <w:rPr>
          <w:rFonts w:ascii="Tahoma" w:hAnsi="Tahoma" w:cs="Tahoma"/>
          <w:sz w:val="20"/>
          <w:szCs w:val="20"/>
        </w:rPr>
        <w:t>List</w:t>
      </w:r>
      <w:r w:rsidRPr="001F1AA1">
        <w:rPr>
          <w:rFonts w:ascii="Tahoma" w:hAnsi="Tahoma" w:cs="Tahoma"/>
          <w:sz w:val="20"/>
          <w:szCs w:val="20"/>
        </w:rPr>
        <w:t xml:space="preserve"> in detail </w:t>
      </w:r>
      <w:r w:rsidR="00983D95" w:rsidRPr="001F1AA1">
        <w:rPr>
          <w:rFonts w:ascii="Tahoma" w:hAnsi="Tahoma" w:cs="Tahoma"/>
          <w:sz w:val="20"/>
          <w:szCs w:val="20"/>
        </w:rPr>
        <w:t>the</w:t>
      </w:r>
      <w:r w:rsidRPr="001F1AA1">
        <w:rPr>
          <w:rFonts w:ascii="Tahoma" w:hAnsi="Tahoma" w:cs="Tahoma"/>
          <w:sz w:val="20"/>
          <w:szCs w:val="20"/>
        </w:rPr>
        <w:t xml:space="preserve"> </w:t>
      </w:r>
      <w:r w:rsidR="00B2213D" w:rsidRPr="001F1AA1">
        <w:rPr>
          <w:rFonts w:ascii="Tahoma" w:hAnsi="Tahoma" w:cs="Tahoma"/>
          <w:sz w:val="20"/>
          <w:szCs w:val="20"/>
        </w:rPr>
        <w:t>type(s)</w:t>
      </w:r>
      <w:r w:rsidRPr="001F1AA1">
        <w:rPr>
          <w:rFonts w:ascii="Tahoma" w:hAnsi="Tahoma" w:cs="Tahoma"/>
          <w:sz w:val="20"/>
          <w:szCs w:val="20"/>
        </w:rPr>
        <w:t xml:space="preserve"> of revenue (e.g. </w:t>
      </w:r>
      <w:r w:rsidR="002D2A9E" w:rsidRPr="001F1AA1">
        <w:rPr>
          <w:rFonts w:ascii="Tahoma" w:hAnsi="Tahoma" w:cs="Tahoma"/>
          <w:sz w:val="20"/>
          <w:szCs w:val="20"/>
        </w:rPr>
        <w:t>fees, donations, one-time funding, etc.)</w:t>
      </w:r>
      <w:r w:rsidR="001F1AA1" w:rsidRPr="001F1AA1">
        <w:rPr>
          <w:rFonts w:ascii="Tahoma" w:hAnsi="Tahoma" w:cs="Tahoma"/>
          <w:sz w:val="20"/>
          <w:szCs w:val="20"/>
        </w:rPr>
        <w:t xml:space="preserve">. </w:t>
      </w:r>
      <w:r w:rsidRPr="001F1AA1">
        <w:rPr>
          <w:rFonts w:ascii="Tahoma" w:hAnsi="Tahoma" w:cs="Tahoma"/>
          <w:sz w:val="20"/>
          <w:szCs w:val="20"/>
        </w:rPr>
        <w:t xml:space="preserve">List who will be providing </w:t>
      </w:r>
      <w:r w:rsidR="00B2213D" w:rsidRPr="001F1AA1">
        <w:rPr>
          <w:rFonts w:ascii="Tahoma" w:hAnsi="Tahoma" w:cs="Tahoma"/>
          <w:sz w:val="20"/>
          <w:szCs w:val="20"/>
        </w:rPr>
        <w:t xml:space="preserve">the </w:t>
      </w:r>
      <w:r w:rsidRPr="001F1AA1">
        <w:rPr>
          <w:rFonts w:ascii="Tahoma" w:hAnsi="Tahoma" w:cs="Tahoma"/>
          <w:sz w:val="20"/>
          <w:szCs w:val="20"/>
        </w:rPr>
        <w:t>revenue</w:t>
      </w:r>
      <w:r w:rsidR="001F1AA1" w:rsidRPr="001F1AA1">
        <w:rPr>
          <w:rFonts w:ascii="Tahoma" w:hAnsi="Tahoma" w:cs="Tahoma"/>
          <w:sz w:val="20"/>
          <w:szCs w:val="20"/>
        </w:rPr>
        <w:t xml:space="preserve"> </w:t>
      </w:r>
      <w:r w:rsidR="00D344AC" w:rsidRPr="001F1AA1">
        <w:rPr>
          <w:rFonts w:ascii="Tahoma" w:hAnsi="Tahoma" w:cs="Tahoma"/>
          <w:sz w:val="20"/>
          <w:szCs w:val="20"/>
        </w:rPr>
        <w:t>(</w:t>
      </w:r>
      <w:r w:rsidRPr="001F1AA1">
        <w:rPr>
          <w:rFonts w:ascii="Tahoma" w:hAnsi="Tahoma" w:cs="Tahoma"/>
          <w:sz w:val="20"/>
          <w:szCs w:val="20"/>
        </w:rPr>
        <w:t xml:space="preserve">e.g. </w:t>
      </w:r>
      <w:r w:rsidR="00D344AC" w:rsidRPr="001F1AA1">
        <w:rPr>
          <w:rFonts w:ascii="Tahoma" w:hAnsi="Tahoma" w:cs="Tahoma"/>
          <w:sz w:val="20"/>
          <w:szCs w:val="20"/>
        </w:rPr>
        <w:t>students, companies, staff, faculty, Aux</w:t>
      </w:r>
      <w:r w:rsidR="00B2213D" w:rsidRPr="001F1AA1">
        <w:rPr>
          <w:rFonts w:ascii="Tahoma" w:hAnsi="Tahoma" w:cs="Tahoma"/>
          <w:sz w:val="20"/>
          <w:szCs w:val="20"/>
        </w:rPr>
        <w:t>iliary or community)</w:t>
      </w:r>
      <w:r w:rsidR="001F1AA1" w:rsidRPr="001F1AA1">
        <w:rPr>
          <w:rFonts w:ascii="Tahoma" w:hAnsi="Tahoma" w:cs="Tahoma"/>
          <w:sz w:val="20"/>
          <w:szCs w:val="20"/>
        </w:rPr>
        <w:t xml:space="preserve">. </w:t>
      </w:r>
      <w:r w:rsidR="002D2A9E" w:rsidRPr="001F1AA1">
        <w:rPr>
          <w:rFonts w:ascii="Tahoma" w:hAnsi="Tahoma" w:cs="Tahoma"/>
          <w:sz w:val="20"/>
          <w:szCs w:val="20"/>
        </w:rPr>
        <w:t xml:space="preserve">If fees will </w:t>
      </w:r>
      <w:r w:rsidR="0025215A" w:rsidRPr="001F1AA1">
        <w:rPr>
          <w:rFonts w:ascii="Tahoma" w:hAnsi="Tahoma" w:cs="Tahoma"/>
          <w:sz w:val="20"/>
          <w:szCs w:val="20"/>
        </w:rPr>
        <w:t>be charged</w:t>
      </w:r>
      <w:r w:rsidR="002D2A9E" w:rsidRPr="001F1AA1">
        <w:rPr>
          <w:rFonts w:ascii="Tahoma" w:hAnsi="Tahoma" w:cs="Tahoma"/>
          <w:sz w:val="20"/>
          <w:szCs w:val="20"/>
        </w:rPr>
        <w:t>, li</w:t>
      </w:r>
      <w:r w:rsidR="00F25395" w:rsidRPr="001F1AA1">
        <w:rPr>
          <w:rFonts w:ascii="Tahoma" w:hAnsi="Tahoma" w:cs="Tahoma"/>
          <w:sz w:val="20"/>
          <w:szCs w:val="20"/>
        </w:rPr>
        <w:t>st type</w:t>
      </w:r>
      <w:r w:rsidR="0025215A" w:rsidRPr="001F1AA1">
        <w:rPr>
          <w:rFonts w:ascii="Tahoma" w:hAnsi="Tahoma" w:cs="Tahoma"/>
          <w:sz w:val="20"/>
          <w:szCs w:val="20"/>
        </w:rPr>
        <w:t xml:space="preserve"> of fee</w:t>
      </w:r>
      <w:r w:rsidR="00F25395" w:rsidRPr="001F1AA1">
        <w:rPr>
          <w:rFonts w:ascii="Tahoma" w:hAnsi="Tahoma" w:cs="Tahoma"/>
          <w:sz w:val="20"/>
          <w:szCs w:val="20"/>
        </w:rPr>
        <w:t xml:space="preserve"> and </w:t>
      </w:r>
      <w:r w:rsidR="0025215A" w:rsidRPr="001F1AA1">
        <w:rPr>
          <w:rFonts w:ascii="Tahoma" w:hAnsi="Tahoma" w:cs="Tahoma"/>
          <w:sz w:val="20"/>
          <w:szCs w:val="20"/>
        </w:rPr>
        <w:t xml:space="preserve">corresponding </w:t>
      </w:r>
      <w:r w:rsidR="002D2A9E" w:rsidRPr="001F1AA1">
        <w:rPr>
          <w:rFonts w:ascii="Tahoma" w:hAnsi="Tahoma" w:cs="Tahoma"/>
          <w:sz w:val="20"/>
          <w:szCs w:val="20"/>
        </w:rPr>
        <w:t>amount.</w:t>
      </w:r>
    </w:p>
    <w:p w14:paraId="2166B24C" w14:textId="77777777" w:rsidR="006047B3" w:rsidRPr="001F1AA1" w:rsidRDefault="00BF2435" w:rsidP="006047B3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0" wp14:anchorId="5FB95696" wp14:editId="643BA570">
                <wp:simplePos x="0" y="0"/>
                <wp:positionH relativeFrom="column">
                  <wp:posOffset>427355</wp:posOffset>
                </wp:positionH>
                <wp:positionV relativeFrom="paragraph">
                  <wp:posOffset>53340</wp:posOffset>
                </wp:positionV>
                <wp:extent cx="6126480" cy="2392680"/>
                <wp:effectExtent l="8255" t="7620" r="8890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F760" w14:textId="77777777" w:rsidR="00AB42A9" w:rsidRPr="00BB2BB2" w:rsidRDefault="00AB42A9" w:rsidP="006047B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95696" id="Text Box 8" o:spid="_x0000_s1032" type="#_x0000_t202" style="position:absolute;left:0;text-align:left;margin-left:33.65pt;margin-top:4.2pt;width:482.4pt;height:188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" o:allowoverlap="f" strokeweight=".25pt">
                <v:textbox>
                  <w:txbxContent>
                    <w:p w14:paraId="6043F760" w14:textId="77777777" w:rsidR="00AB42A9" w:rsidRPr="00BB2BB2" w:rsidRDefault="00AB42A9" w:rsidP="006047B3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2C3DB" w14:textId="77777777" w:rsidR="00DC5A1B" w:rsidRPr="001F1AA1" w:rsidRDefault="00D6733F" w:rsidP="002C0D77">
      <w:pPr>
        <w:rPr>
          <w:rFonts w:ascii="Tahoma" w:hAnsi="Tahoma" w:cs="Tahoma"/>
          <w:b/>
          <w:sz w:val="20"/>
          <w:szCs w:val="20"/>
          <w:u w:val="single"/>
        </w:rPr>
      </w:pPr>
      <w:r w:rsidRPr="006F78FA">
        <w:rPr>
          <w:rFonts w:ascii="Tahoma" w:hAnsi="Tahoma" w:cs="Tahoma"/>
          <w:b/>
          <w:sz w:val="20"/>
          <w:szCs w:val="20"/>
        </w:rPr>
        <w:br w:type="page"/>
      </w:r>
      <w:r w:rsidR="00DC5A1B" w:rsidRPr="001F1AA1">
        <w:rPr>
          <w:rFonts w:ascii="Tahoma" w:hAnsi="Tahoma" w:cs="Tahoma"/>
          <w:b/>
          <w:sz w:val="20"/>
          <w:szCs w:val="20"/>
          <w:u w:val="single"/>
        </w:rPr>
        <w:lastRenderedPageBreak/>
        <w:t>Revenue/Expense Projection</w:t>
      </w:r>
      <w:r w:rsidR="00382CAC" w:rsidRPr="001F1AA1">
        <w:rPr>
          <w:rFonts w:ascii="Tahoma" w:hAnsi="Tahoma" w:cs="Tahoma"/>
          <w:b/>
          <w:sz w:val="20"/>
          <w:szCs w:val="20"/>
          <w:u w:val="single"/>
        </w:rPr>
        <w:t>s</w:t>
      </w:r>
      <w:r w:rsidR="005B04B2" w:rsidRPr="001F1AA1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FB095E1" w14:textId="77777777" w:rsidR="00EC399E" w:rsidRPr="006F78FA" w:rsidRDefault="00EC399E" w:rsidP="001F2210">
      <w:pPr>
        <w:rPr>
          <w:rFonts w:ascii="Tahoma" w:hAnsi="Tahoma" w:cs="Tahoma"/>
          <w:sz w:val="20"/>
          <w:szCs w:val="20"/>
        </w:rPr>
      </w:pPr>
    </w:p>
    <w:p w14:paraId="1472B32E" w14:textId="77777777" w:rsidR="00D0318B" w:rsidRPr="006F78FA" w:rsidRDefault="00D0318B" w:rsidP="001F2210">
      <w:pPr>
        <w:rPr>
          <w:rFonts w:ascii="Tahoma" w:hAnsi="Tahoma" w:cs="Tahoma"/>
          <w:sz w:val="20"/>
          <w:szCs w:val="20"/>
        </w:rPr>
        <w:sectPr w:rsidR="00D0318B" w:rsidRPr="006F78FA" w:rsidSect="00504ABE">
          <w:headerReference w:type="default" r:id="rId8"/>
          <w:footerReference w:type="default" r:id="rId9"/>
          <w:pgSz w:w="12240" w:h="15840"/>
          <w:pgMar w:top="720" w:right="547" w:bottom="720" w:left="720" w:header="720" w:footer="720" w:gutter="0"/>
          <w:cols w:space="720"/>
          <w:docGrid w:linePitch="360"/>
        </w:sectPr>
      </w:pPr>
    </w:p>
    <w:p w14:paraId="0F50A868" w14:textId="77777777" w:rsidR="00CE6F09" w:rsidRPr="006F78FA" w:rsidRDefault="00EC399E" w:rsidP="001F2210">
      <w:pPr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t>This is an active Excel worksheet</w:t>
      </w:r>
      <w:r w:rsidR="0094264B" w:rsidRPr="006F78FA">
        <w:rPr>
          <w:rFonts w:ascii="Tahoma" w:hAnsi="Tahoma" w:cs="Tahoma"/>
          <w:sz w:val="20"/>
          <w:szCs w:val="20"/>
        </w:rPr>
        <w:t>.  You can amend the format to meet your revenue and expense calculation needs</w:t>
      </w:r>
      <w:r w:rsidRPr="006F78FA">
        <w:rPr>
          <w:rFonts w:ascii="Tahoma" w:hAnsi="Tahoma" w:cs="Tahoma"/>
          <w:sz w:val="20"/>
          <w:szCs w:val="20"/>
        </w:rPr>
        <w:t xml:space="preserve">.  Double </w:t>
      </w:r>
      <w:r w:rsidR="00F861C8" w:rsidRPr="006F78FA">
        <w:rPr>
          <w:rFonts w:ascii="Tahoma" w:hAnsi="Tahoma" w:cs="Tahoma"/>
          <w:sz w:val="20"/>
          <w:szCs w:val="20"/>
        </w:rPr>
        <w:t xml:space="preserve">click on the sheet to </w:t>
      </w:r>
      <w:r w:rsidR="0094264B" w:rsidRPr="006F78FA">
        <w:rPr>
          <w:rFonts w:ascii="Tahoma" w:hAnsi="Tahoma" w:cs="Tahoma"/>
          <w:sz w:val="20"/>
          <w:szCs w:val="20"/>
        </w:rPr>
        <w:t>activate the worksheet</w:t>
      </w:r>
      <w:r w:rsidR="00F861C8" w:rsidRPr="006F78FA">
        <w:rPr>
          <w:rFonts w:ascii="Tahoma" w:hAnsi="Tahoma" w:cs="Tahoma"/>
          <w:sz w:val="20"/>
          <w:szCs w:val="20"/>
        </w:rPr>
        <w:t>.</w:t>
      </w:r>
    </w:p>
    <w:p w14:paraId="24595634" w14:textId="77777777" w:rsidR="00CE6F09" w:rsidRPr="006F78FA" w:rsidRDefault="00CE6F09" w:rsidP="001F2210">
      <w:pPr>
        <w:rPr>
          <w:rFonts w:ascii="Tahoma" w:hAnsi="Tahoma" w:cs="Tahoma"/>
          <w:sz w:val="20"/>
          <w:szCs w:val="20"/>
        </w:rPr>
      </w:pPr>
    </w:p>
    <w:bookmarkStart w:id="0" w:name="_MON_1282479712"/>
    <w:bookmarkStart w:id="1" w:name="_MON_1284899159"/>
    <w:bookmarkStart w:id="2" w:name="_MON_1284899204"/>
    <w:bookmarkStart w:id="3" w:name="_MON_1284899280"/>
    <w:bookmarkStart w:id="4" w:name="_MON_1350737734"/>
    <w:bookmarkStart w:id="5" w:name="_MON_1350737756"/>
    <w:bookmarkStart w:id="6" w:name="_MON_1350737790"/>
    <w:bookmarkStart w:id="7" w:name="_MON_1350737875"/>
    <w:bookmarkStart w:id="8" w:name="_MON_1350737967"/>
    <w:bookmarkStart w:id="9" w:name="_MON_1350737989"/>
    <w:bookmarkStart w:id="10" w:name="_MON_1350738076"/>
    <w:bookmarkStart w:id="11" w:name="_MON_1361886107"/>
    <w:bookmarkStart w:id="12" w:name="_MON_128193328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Start w:id="13" w:name="_MON_1281933708"/>
    <w:bookmarkEnd w:id="13"/>
    <w:p w14:paraId="124CDA1E" w14:textId="77777777" w:rsidR="00CE6F09" w:rsidRPr="006F78FA" w:rsidRDefault="00BF2435" w:rsidP="001F2210">
      <w:pPr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object w:dxaOrig="9526" w:dyaOrig="9075" w14:anchorId="5F469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453.6pt" o:ole="">
            <v:imagedata r:id="rId10" o:title=""/>
          </v:shape>
          <o:OLEObject Type="Embed" ProgID="Excel.Sheet.8" ShapeID="_x0000_i1025" DrawAspect="Content" ObjectID="_1837941580" r:id="rId11"/>
        </w:object>
      </w:r>
    </w:p>
    <w:p w14:paraId="2958607B" w14:textId="77777777" w:rsidR="00026AD0" w:rsidRPr="006F78FA" w:rsidRDefault="00026AD0" w:rsidP="00026AD0">
      <w:pPr>
        <w:spacing w:line="216" w:lineRule="auto"/>
        <w:rPr>
          <w:rFonts w:ascii="Tahoma" w:hAnsi="Tahoma" w:cs="Tahoma"/>
          <w:sz w:val="20"/>
          <w:szCs w:val="20"/>
        </w:rPr>
      </w:pPr>
      <w:r w:rsidRPr="006F78FA"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auto" w:fill="auto"/>
        <w:tblLook w:val="04A0" w:firstRow="1" w:lastRow="0" w:firstColumn="1" w:lastColumn="0" w:noHBand="0" w:noVBand="1"/>
      </w:tblPr>
      <w:tblGrid>
        <w:gridCol w:w="10790"/>
      </w:tblGrid>
      <w:tr w:rsidR="00026AD0" w:rsidRPr="006F78FA" w14:paraId="42F1E6EE" w14:textId="77777777" w:rsidTr="000E5AE7">
        <w:tc>
          <w:tcPr>
            <w:tcW w:w="11016" w:type="dxa"/>
            <w:shd w:val="pct30" w:color="auto" w:fill="auto"/>
          </w:tcPr>
          <w:p w14:paraId="3E7A0F46" w14:textId="77777777" w:rsidR="00026AD0" w:rsidRDefault="00026AD0" w:rsidP="000E5AE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F78FA">
              <w:rPr>
                <w:rFonts w:ascii="Tahoma" w:hAnsi="Tahoma" w:cs="Tahoma"/>
                <w:b/>
                <w:sz w:val="20"/>
                <w:szCs w:val="20"/>
              </w:rPr>
              <w:lastRenderedPageBreak/>
              <w:t>To be completed by Administration and Business Affairs</w:t>
            </w:r>
          </w:p>
          <w:p w14:paraId="6BA8B9EF" w14:textId="77777777" w:rsidR="007354DD" w:rsidRPr="006F78FA" w:rsidRDefault="007354DD" w:rsidP="000E5AE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Financial Services</w:t>
            </w:r>
          </w:p>
        </w:tc>
      </w:tr>
    </w:tbl>
    <w:p w14:paraId="553521E2" w14:textId="77777777" w:rsidR="00026AD0" w:rsidRPr="006F78FA" w:rsidRDefault="00026AD0" w:rsidP="00026AD0">
      <w:pPr>
        <w:jc w:val="center"/>
        <w:rPr>
          <w:rFonts w:ascii="Tahoma" w:hAnsi="Tahoma" w:cs="Tahoma"/>
          <w:b/>
          <w:sz w:val="20"/>
          <w:szCs w:val="20"/>
        </w:rPr>
      </w:pPr>
    </w:p>
    <w:p w14:paraId="7261CABE" w14:textId="77777777" w:rsidR="00026AD0" w:rsidRPr="006F78FA" w:rsidRDefault="00026AD0" w:rsidP="00026AD0">
      <w:pPr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  <w:r w:rsidRPr="006F78FA">
        <w:rPr>
          <w:rFonts w:ascii="Tahoma" w:hAnsi="Tahoma" w:cs="Tahoma"/>
          <w:b/>
          <w:i/>
          <w:sz w:val="20"/>
          <w:szCs w:val="20"/>
          <w:u w:val="single"/>
        </w:rPr>
        <w:t>Review/Approval Signatures</w:t>
      </w:r>
    </w:p>
    <w:p w14:paraId="2CABCD97" w14:textId="77777777" w:rsidR="00026AD0" w:rsidRPr="006F78FA" w:rsidRDefault="00026AD0" w:rsidP="00026AD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55FAE95A" w14:textId="77777777" w:rsidR="00026AD0" w:rsidRPr="006F78FA" w:rsidRDefault="00026AD0" w:rsidP="00026AD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15D71730" w14:textId="77777777" w:rsidR="00026AD0" w:rsidRDefault="00026AD0" w:rsidP="00026AD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77A138B8" w14:textId="77777777" w:rsidR="009D5B7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Tahoma" w:hAnsi="Tahoma" w:cs="Tahoma"/>
          <w:sz w:val="20"/>
          <w:szCs w:val="20"/>
        </w:rPr>
      </w:pPr>
      <w:r w:rsidRPr="00AB42A9">
        <w:rPr>
          <w:rFonts w:ascii="Tahoma" w:hAnsi="Tahoma" w:cs="Tahoma"/>
          <w:b/>
          <w:sz w:val="20"/>
          <w:szCs w:val="20"/>
        </w:rPr>
        <w:t>Reviewed</w:t>
      </w:r>
      <w:r w:rsidRPr="00AB42A9">
        <w:rPr>
          <w:rFonts w:ascii="Tahoma" w:hAnsi="Tahoma" w:cs="Tahoma"/>
          <w:sz w:val="20"/>
          <w:szCs w:val="20"/>
        </w:rPr>
        <w:t>: I</w:t>
      </w:r>
      <w:r>
        <w:rPr>
          <w:rFonts w:ascii="Tahoma" w:hAnsi="Tahoma" w:cs="Tahoma"/>
          <w:sz w:val="20"/>
          <w:szCs w:val="20"/>
        </w:rPr>
        <w:t xml:space="preserve"> have</w:t>
      </w:r>
      <w:r w:rsidRPr="00AB42A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reviewed </w:t>
      </w:r>
      <w:r w:rsidRPr="00AB42A9">
        <w:rPr>
          <w:rFonts w:ascii="Tahoma" w:hAnsi="Tahoma" w:cs="Tahoma"/>
          <w:sz w:val="20"/>
          <w:szCs w:val="20"/>
        </w:rPr>
        <w:t>the proposed fund request</w:t>
      </w:r>
      <w:r>
        <w:rPr>
          <w:rFonts w:ascii="Tahoma" w:hAnsi="Tahoma" w:cs="Tahoma"/>
          <w:sz w:val="20"/>
          <w:szCs w:val="20"/>
        </w:rPr>
        <w:t>.</w:t>
      </w:r>
    </w:p>
    <w:p w14:paraId="7F09D217" w14:textId="77777777" w:rsidR="009D5B7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Tahoma" w:hAnsi="Tahoma" w:cs="Tahoma"/>
          <w:sz w:val="20"/>
          <w:szCs w:val="20"/>
        </w:rPr>
      </w:pPr>
    </w:p>
    <w:p w14:paraId="36CDC83F" w14:textId="77777777" w:rsidR="009D5B70" w:rsidRPr="003C63F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Recommend Approval:</w:t>
      </w:r>
      <w:r>
        <w:rPr>
          <w:rFonts w:ascii="Tahoma" w:hAnsi="Tahoma" w:cs="Tahoma"/>
          <w:sz w:val="20"/>
          <w:szCs w:val="20"/>
        </w:rPr>
        <w:tab/>
        <w:t>______ Yes</w:t>
      </w:r>
      <w:r>
        <w:rPr>
          <w:rFonts w:ascii="Tahoma" w:hAnsi="Tahoma" w:cs="Tahoma"/>
          <w:sz w:val="20"/>
          <w:szCs w:val="20"/>
        </w:rPr>
        <w:tab/>
        <w:t>______ No</w:t>
      </w:r>
    </w:p>
    <w:p w14:paraId="0F87F786" w14:textId="77777777" w:rsidR="009D5B7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6E2F92F6" w14:textId="77777777" w:rsidR="009D5B70" w:rsidRPr="003C63F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3225EBEB" w14:textId="77777777" w:rsidR="009D5B70" w:rsidRPr="006F78FA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Tahoma" w:hAnsi="Tahoma" w:cs="Tahoma"/>
          <w:sz w:val="20"/>
          <w:szCs w:val="20"/>
          <w:u w:val="single"/>
        </w:rPr>
      </w:pP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</w:p>
    <w:p w14:paraId="73D85648" w14:textId="77777777" w:rsidR="009D5B70" w:rsidRPr="006F78FA" w:rsidRDefault="00E070AC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Sr. </w:t>
      </w:r>
      <w:r w:rsidR="009D5B70">
        <w:rPr>
          <w:rFonts w:ascii="Tahoma" w:hAnsi="Tahoma" w:cs="Tahoma"/>
          <w:sz w:val="20"/>
          <w:szCs w:val="20"/>
        </w:rPr>
        <w:t>Director of Accounting Services</w:t>
      </w:r>
      <w:r>
        <w:rPr>
          <w:rFonts w:ascii="Tahoma" w:hAnsi="Tahoma" w:cs="Tahoma"/>
          <w:sz w:val="20"/>
          <w:szCs w:val="20"/>
        </w:rPr>
        <w:t xml:space="preserve"> or Operations Manager</w:t>
      </w:r>
      <w:r w:rsidR="009D5B70">
        <w:rPr>
          <w:rFonts w:ascii="Tahoma" w:hAnsi="Tahoma" w:cs="Tahoma"/>
          <w:sz w:val="20"/>
          <w:szCs w:val="20"/>
        </w:rPr>
        <w:tab/>
      </w:r>
      <w:r w:rsidR="009D5B70" w:rsidRPr="006F78FA">
        <w:rPr>
          <w:rFonts w:ascii="Tahoma" w:hAnsi="Tahoma" w:cs="Tahoma"/>
          <w:sz w:val="20"/>
          <w:szCs w:val="20"/>
        </w:rPr>
        <w:tab/>
      </w:r>
      <w:r w:rsidR="009D5B70" w:rsidRPr="006F78FA">
        <w:rPr>
          <w:rFonts w:ascii="Tahoma" w:hAnsi="Tahoma" w:cs="Tahoma"/>
          <w:sz w:val="20"/>
          <w:szCs w:val="20"/>
        </w:rPr>
        <w:tab/>
      </w:r>
      <w:r w:rsidR="009D5B70" w:rsidRPr="006F78FA">
        <w:rPr>
          <w:rFonts w:ascii="Tahoma" w:hAnsi="Tahoma" w:cs="Tahoma"/>
          <w:sz w:val="20"/>
          <w:szCs w:val="20"/>
        </w:rPr>
        <w:tab/>
      </w:r>
      <w:r w:rsidR="009D5B70" w:rsidRPr="006F78FA">
        <w:rPr>
          <w:rFonts w:ascii="Tahoma" w:hAnsi="Tahoma" w:cs="Tahoma"/>
          <w:sz w:val="20"/>
          <w:szCs w:val="20"/>
        </w:rPr>
        <w:tab/>
      </w:r>
      <w:r w:rsidR="009D5B70">
        <w:rPr>
          <w:rFonts w:ascii="Tahoma" w:hAnsi="Tahoma" w:cs="Tahoma"/>
          <w:sz w:val="20"/>
          <w:szCs w:val="20"/>
        </w:rPr>
        <w:tab/>
      </w:r>
      <w:r w:rsidR="009D5B70" w:rsidRPr="006F78FA">
        <w:rPr>
          <w:rFonts w:ascii="Tahoma" w:hAnsi="Tahoma" w:cs="Tahoma"/>
          <w:sz w:val="20"/>
          <w:szCs w:val="20"/>
        </w:rPr>
        <w:t>Date</w:t>
      </w:r>
    </w:p>
    <w:p w14:paraId="4D730609" w14:textId="77777777" w:rsidR="009D5B70" w:rsidRPr="006F78FA" w:rsidRDefault="009D5B70" w:rsidP="009D5B7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50BB671A" w14:textId="77777777" w:rsidR="009D5B70" w:rsidRDefault="009D5B70" w:rsidP="009D5B7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406F367F" w14:textId="77777777" w:rsidR="009D5B70" w:rsidRPr="006F78FA" w:rsidRDefault="009D5B70" w:rsidP="009D5B70">
      <w:pPr>
        <w:spacing w:line="216" w:lineRule="auto"/>
        <w:rPr>
          <w:rFonts w:ascii="Tahoma" w:hAnsi="Tahoma" w:cs="Tahoma"/>
          <w:sz w:val="20"/>
          <w:szCs w:val="20"/>
        </w:rPr>
      </w:pPr>
    </w:p>
    <w:p w14:paraId="058A8F1D" w14:textId="77777777" w:rsidR="009D5B7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Approval</w:t>
      </w:r>
      <w:r>
        <w:rPr>
          <w:rFonts w:ascii="Tahoma" w:hAnsi="Tahoma" w:cs="Tahoma"/>
          <w:sz w:val="20"/>
          <w:szCs w:val="20"/>
        </w:rPr>
        <w:t>:</w:t>
      </w:r>
    </w:p>
    <w:p w14:paraId="2FA1115F" w14:textId="77777777" w:rsidR="009D5B70" w:rsidRPr="003C63F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51242813" w14:textId="77777777" w:rsidR="009D5B70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 Approved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>Denied</w:t>
      </w:r>
    </w:p>
    <w:p w14:paraId="73225470" w14:textId="77777777" w:rsidR="009D5B70" w:rsidRPr="00FF265C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</w:p>
    <w:p w14:paraId="070E5057" w14:textId="77777777" w:rsidR="009D5B70" w:rsidRPr="006F78FA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rPr>
          <w:rFonts w:ascii="Tahoma" w:hAnsi="Tahoma" w:cs="Tahoma"/>
          <w:sz w:val="20"/>
          <w:szCs w:val="20"/>
          <w:u w:val="single"/>
        </w:rPr>
      </w:pP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  <w:r w:rsidRPr="006F78FA">
        <w:rPr>
          <w:rFonts w:ascii="Tahoma" w:hAnsi="Tahoma" w:cs="Tahoma"/>
          <w:sz w:val="20"/>
          <w:szCs w:val="20"/>
          <w:u w:val="single"/>
        </w:rPr>
        <w:tab/>
      </w:r>
    </w:p>
    <w:p w14:paraId="4B2CD2A0" w14:textId="77777777" w:rsidR="009D5B70" w:rsidRPr="006F78FA" w:rsidRDefault="009D5B70" w:rsidP="009D5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AVP for Financial Services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78FA">
        <w:rPr>
          <w:rFonts w:ascii="Tahoma" w:hAnsi="Tahoma" w:cs="Tahoma"/>
          <w:sz w:val="20"/>
          <w:szCs w:val="20"/>
        </w:rPr>
        <w:tab/>
      </w:r>
      <w:r w:rsidRPr="006F78FA">
        <w:rPr>
          <w:rFonts w:ascii="Tahoma" w:hAnsi="Tahoma" w:cs="Tahoma"/>
          <w:sz w:val="20"/>
          <w:szCs w:val="20"/>
        </w:rPr>
        <w:tab/>
      </w:r>
      <w:r w:rsidRPr="006F78FA">
        <w:rPr>
          <w:rFonts w:ascii="Tahoma" w:hAnsi="Tahoma" w:cs="Tahoma"/>
          <w:sz w:val="20"/>
          <w:szCs w:val="20"/>
        </w:rPr>
        <w:tab/>
      </w:r>
      <w:r w:rsidRPr="006F78F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F78FA">
        <w:rPr>
          <w:rFonts w:ascii="Tahoma" w:hAnsi="Tahoma" w:cs="Tahoma"/>
          <w:sz w:val="20"/>
          <w:szCs w:val="20"/>
        </w:rPr>
        <w:t>Date</w:t>
      </w:r>
    </w:p>
    <w:p w14:paraId="119926BC" w14:textId="77777777" w:rsidR="00B90B76" w:rsidRPr="006F78FA" w:rsidRDefault="00B90B76" w:rsidP="00450F2D">
      <w:pPr>
        <w:spacing w:line="216" w:lineRule="auto"/>
        <w:rPr>
          <w:rFonts w:ascii="Tahoma" w:hAnsi="Tahoma" w:cs="Tahoma"/>
          <w:sz w:val="20"/>
          <w:szCs w:val="20"/>
        </w:rPr>
      </w:pPr>
    </w:p>
    <w:sectPr w:rsidR="00B90B76" w:rsidRPr="006F78FA" w:rsidSect="009D5B70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975E" w14:textId="77777777" w:rsidR="00A21156" w:rsidRDefault="00A21156" w:rsidP="00D0318B">
      <w:r>
        <w:separator/>
      </w:r>
    </w:p>
  </w:endnote>
  <w:endnote w:type="continuationSeparator" w:id="0">
    <w:p w14:paraId="1851A76A" w14:textId="77777777" w:rsidR="00A21156" w:rsidRDefault="00A21156" w:rsidP="00D0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BB6A" w14:textId="58CA9712" w:rsidR="00AB42A9" w:rsidRDefault="00AB42A9">
    <w:pPr>
      <w:pStyle w:val="Footer"/>
      <w:jc w:val="right"/>
      <w:rPr>
        <w:rFonts w:ascii="Tahoma" w:hAnsi="Tahoma" w:cs="Tahoma"/>
        <w:b/>
        <w:sz w:val="20"/>
      </w:rPr>
    </w:pPr>
    <w:r w:rsidRPr="00575482">
      <w:rPr>
        <w:rFonts w:ascii="Tahoma" w:hAnsi="Tahoma" w:cs="Tahoma"/>
        <w:sz w:val="20"/>
      </w:rPr>
      <w:t xml:space="preserve">Page </w:t>
    </w:r>
    <w:r w:rsidRPr="00575482">
      <w:rPr>
        <w:rFonts w:ascii="Tahoma" w:hAnsi="Tahoma" w:cs="Tahoma"/>
        <w:b/>
        <w:sz w:val="20"/>
      </w:rPr>
      <w:fldChar w:fldCharType="begin"/>
    </w:r>
    <w:r w:rsidRPr="00575482">
      <w:rPr>
        <w:rFonts w:ascii="Tahoma" w:hAnsi="Tahoma" w:cs="Tahoma"/>
        <w:b/>
        <w:sz w:val="20"/>
      </w:rPr>
      <w:instrText xml:space="preserve"> PAGE </w:instrText>
    </w:r>
    <w:r w:rsidRPr="00575482">
      <w:rPr>
        <w:rFonts w:ascii="Tahoma" w:hAnsi="Tahoma" w:cs="Tahoma"/>
        <w:b/>
        <w:sz w:val="20"/>
      </w:rPr>
      <w:fldChar w:fldCharType="separate"/>
    </w:r>
    <w:r w:rsidR="009D5B70">
      <w:rPr>
        <w:rFonts w:ascii="Tahoma" w:hAnsi="Tahoma" w:cs="Tahoma"/>
        <w:b/>
        <w:noProof/>
        <w:sz w:val="20"/>
      </w:rPr>
      <w:t>3</w:t>
    </w:r>
    <w:r w:rsidRPr="00575482">
      <w:rPr>
        <w:rFonts w:ascii="Tahoma" w:hAnsi="Tahoma" w:cs="Tahoma"/>
        <w:b/>
        <w:sz w:val="20"/>
      </w:rPr>
      <w:fldChar w:fldCharType="end"/>
    </w:r>
    <w:r w:rsidRPr="00575482">
      <w:rPr>
        <w:rFonts w:ascii="Tahoma" w:hAnsi="Tahoma" w:cs="Tahoma"/>
        <w:sz w:val="20"/>
      </w:rPr>
      <w:t xml:space="preserve"> of </w:t>
    </w:r>
    <w:r w:rsidRPr="00575482">
      <w:rPr>
        <w:rFonts w:ascii="Tahoma" w:hAnsi="Tahoma" w:cs="Tahoma"/>
        <w:b/>
        <w:sz w:val="20"/>
      </w:rPr>
      <w:fldChar w:fldCharType="begin"/>
    </w:r>
    <w:r w:rsidRPr="00575482">
      <w:rPr>
        <w:rFonts w:ascii="Tahoma" w:hAnsi="Tahoma" w:cs="Tahoma"/>
        <w:b/>
        <w:sz w:val="20"/>
      </w:rPr>
      <w:instrText xml:space="preserve"> NUMPAGES  </w:instrText>
    </w:r>
    <w:r w:rsidRPr="00575482">
      <w:rPr>
        <w:rFonts w:ascii="Tahoma" w:hAnsi="Tahoma" w:cs="Tahoma"/>
        <w:b/>
        <w:sz w:val="20"/>
      </w:rPr>
      <w:fldChar w:fldCharType="separate"/>
    </w:r>
    <w:r w:rsidR="009D5B70">
      <w:rPr>
        <w:rFonts w:ascii="Tahoma" w:hAnsi="Tahoma" w:cs="Tahoma"/>
        <w:b/>
        <w:noProof/>
        <w:sz w:val="20"/>
      </w:rPr>
      <w:t>5</w:t>
    </w:r>
    <w:r w:rsidRPr="00575482">
      <w:rPr>
        <w:rFonts w:ascii="Tahoma" w:hAnsi="Tahoma" w:cs="Tahoma"/>
        <w:b/>
        <w:sz w:val="20"/>
      </w:rPr>
      <w:fldChar w:fldCharType="end"/>
    </w:r>
  </w:p>
  <w:p w14:paraId="6F126F78" w14:textId="378BC7B6" w:rsidR="00196264" w:rsidRPr="00196264" w:rsidRDefault="00196264">
    <w:pPr>
      <w:pStyle w:val="Footer"/>
      <w:jc w:val="right"/>
      <w:rPr>
        <w:rFonts w:ascii="Tahoma" w:hAnsi="Tahoma" w:cs="Tahoma"/>
        <w:sz w:val="20"/>
        <w:lang w:val="en-US"/>
      </w:rPr>
    </w:pPr>
    <w:r>
      <w:rPr>
        <w:rFonts w:ascii="Tahoma" w:hAnsi="Tahoma" w:cs="Tahoma"/>
        <w:b/>
        <w:sz w:val="20"/>
        <w:lang w:val="en-US"/>
      </w:rPr>
      <w:t xml:space="preserve">Revised </w:t>
    </w:r>
    <w:proofErr w:type="gramStart"/>
    <w:r>
      <w:rPr>
        <w:rFonts w:ascii="Tahoma" w:hAnsi="Tahoma" w:cs="Tahoma"/>
        <w:b/>
        <w:sz w:val="20"/>
        <w:lang w:val="en-US"/>
      </w:rPr>
      <w:t>12/3/2024</w:t>
    </w:r>
    <w:proofErr w:type="gramEnd"/>
  </w:p>
  <w:p w14:paraId="2506DB74" w14:textId="77777777" w:rsidR="00AB42A9" w:rsidRDefault="00AB4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3884" w14:textId="77777777" w:rsidR="00A21156" w:rsidRDefault="00A21156" w:rsidP="00D0318B">
      <w:r>
        <w:separator/>
      </w:r>
    </w:p>
  </w:footnote>
  <w:footnote w:type="continuationSeparator" w:id="0">
    <w:p w14:paraId="58B6C50A" w14:textId="77777777" w:rsidR="00A21156" w:rsidRDefault="00A21156" w:rsidP="00D0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8A23" w14:textId="77777777" w:rsidR="00AB42A9" w:rsidRPr="00483C3B" w:rsidRDefault="00AB42A9" w:rsidP="00C57201">
    <w:pPr>
      <w:jc w:val="center"/>
      <w:outlineLvl w:val="0"/>
      <w:rPr>
        <w:rFonts w:ascii="Arial" w:hAnsi="Arial" w:cs="Arial"/>
      </w:rPr>
    </w:pPr>
    <w:smartTag w:uri="urn:schemas-microsoft-com:office:smarttags" w:element="PlaceName">
      <w:r w:rsidRPr="00483C3B">
        <w:rPr>
          <w:rFonts w:ascii="Arial" w:hAnsi="Arial" w:cs="Arial"/>
        </w:rPr>
        <w:t>California</w:t>
      </w:r>
    </w:smartTag>
    <w:r w:rsidRPr="00483C3B">
      <w:rPr>
        <w:rFonts w:ascii="Arial" w:hAnsi="Arial" w:cs="Arial"/>
      </w:rPr>
      <w:t xml:space="preserve"> </w:t>
    </w:r>
    <w:smartTag w:uri="urn:schemas-microsoft-com:office:smarttags" w:element="PlaceType">
      <w:r w:rsidRPr="00483C3B">
        <w:rPr>
          <w:rFonts w:ascii="Arial" w:hAnsi="Arial" w:cs="Arial"/>
        </w:rPr>
        <w:t>State</w:t>
      </w:r>
    </w:smartTag>
    <w:r w:rsidRPr="00483C3B">
      <w:rPr>
        <w:rFonts w:ascii="Arial" w:hAnsi="Arial" w:cs="Arial"/>
      </w:rPr>
      <w:t xml:space="preserve"> </w:t>
    </w:r>
    <w:smartTag w:uri="urn:schemas-microsoft-com:office:smarttags" w:element="PlaceType">
      <w:r w:rsidRPr="00483C3B">
        <w:rPr>
          <w:rFonts w:ascii="Arial" w:hAnsi="Arial" w:cs="Arial"/>
        </w:rPr>
        <w:t>University</w:t>
      </w:r>
    </w:smartTag>
    <w:r w:rsidRPr="00483C3B">
      <w:rPr>
        <w:rFonts w:ascii="Arial" w:hAnsi="Arial" w:cs="Arial"/>
      </w:rPr>
      <w:t xml:space="preserve">, </w:t>
    </w:r>
    <w:smartTag w:uri="urn:schemas-microsoft-com:office:smarttags" w:element="City">
      <w:smartTag w:uri="urn:schemas-microsoft-com:office:smarttags" w:element="place">
        <w:r w:rsidRPr="00483C3B">
          <w:rPr>
            <w:rFonts w:ascii="Arial" w:hAnsi="Arial" w:cs="Arial"/>
          </w:rPr>
          <w:t>Sacramento</w:t>
        </w:r>
      </w:smartTag>
    </w:smartTag>
  </w:p>
  <w:p w14:paraId="16BB3799" w14:textId="03458B61" w:rsidR="00AB42A9" w:rsidRDefault="00AB42A9" w:rsidP="00C57201">
    <w:pPr>
      <w:jc w:val="center"/>
      <w:outlineLvl w:val="0"/>
      <w:rPr>
        <w:rFonts w:ascii="Arial" w:hAnsi="Arial" w:cs="Arial"/>
        <w:b/>
        <w:i/>
        <w:u w:val="single"/>
      </w:rPr>
    </w:pPr>
    <w:r>
      <w:rPr>
        <w:rFonts w:ascii="Arial" w:hAnsi="Arial" w:cs="Arial"/>
        <w:b/>
        <w:i/>
        <w:u w:val="single"/>
      </w:rPr>
      <w:t>Request for Fund</w:t>
    </w:r>
  </w:p>
  <w:p w14:paraId="2750A055" w14:textId="77777777" w:rsidR="00AB42A9" w:rsidRDefault="00AB4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17D"/>
    <w:multiLevelType w:val="hybridMultilevel"/>
    <w:tmpl w:val="596A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7AB4"/>
    <w:multiLevelType w:val="multilevel"/>
    <w:tmpl w:val="2BFA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31567"/>
    <w:multiLevelType w:val="hybridMultilevel"/>
    <w:tmpl w:val="91E22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2341"/>
    <w:multiLevelType w:val="hybridMultilevel"/>
    <w:tmpl w:val="734A7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16C0"/>
    <w:multiLevelType w:val="hybridMultilevel"/>
    <w:tmpl w:val="10FCE8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7951BB"/>
    <w:multiLevelType w:val="hybridMultilevel"/>
    <w:tmpl w:val="759EC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19EB"/>
    <w:multiLevelType w:val="hybridMultilevel"/>
    <w:tmpl w:val="97C4BC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C7000"/>
    <w:multiLevelType w:val="hybridMultilevel"/>
    <w:tmpl w:val="25AA6E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23BFD"/>
    <w:multiLevelType w:val="hybridMultilevel"/>
    <w:tmpl w:val="7BF04A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E3ECF"/>
    <w:multiLevelType w:val="hybridMultilevel"/>
    <w:tmpl w:val="7E2CD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70267"/>
    <w:multiLevelType w:val="hybridMultilevel"/>
    <w:tmpl w:val="E53E1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4494A"/>
    <w:multiLevelType w:val="multilevel"/>
    <w:tmpl w:val="E830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A54D1A"/>
    <w:multiLevelType w:val="hybridMultilevel"/>
    <w:tmpl w:val="4428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4338"/>
    <w:multiLevelType w:val="hybridMultilevel"/>
    <w:tmpl w:val="05E20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B7D7D"/>
    <w:multiLevelType w:val="hybridMultilevel"/>
    <w:tmpl w:val="1B12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9148">
    <w:abstractNumId w:val="11"/>
  </w:num>
  <w:num w:numId="2" w16cid:durableId="26680754">
    <w:abstractNumId w:val="1"/>
  </w:num>
  <w:num w:numId="3" w16cid:durableId="404763644">
    <w:abstractNumId w:val="9"/>
  </w:num>
  <w:num w:numId="4" w16cid:durableId="1613243543">
    <w:abstractNumId w:val="13"/>
  </w:num>
  <w:num w:numId="5" w16cid:durableId="597521414">
    <w:abstractNumId w:val="10"/>
  </w:num>
  <w:num w:numId="6" w16cid:durableId="1474787503">
    <w:abstractNumId w:val="6"/>
  </w:num>
  <w:num w:numId="7" w16cid:durableId="909343344">
    <w:abstractNumId w:val="12"/>
  </w:num>
  <w:num w:numId="8" w16cid:durableId="1743865334">
    <w:abstractNumId w:val="7"/>
  </w:num>
  <w:num w:numId="9" w16cid:durableId="1189177496">
    <w:abstractNumId w:val="3"/>
  </w:num>
  <w:num w:numId="10" w16cid:durableId="1716852598">
    <w:abstractNumId w:val="0"/>
  </w:num>
  <w:num w:numId="11" w16cid:durableId="1838573058">
    <w:abstractNumId w:val="8"/>
  </w:num>
  <w:num w:numId="12" w16cid:durableId="1950040978">
    <w:abstractNumId w:val="4"/>
  </w:num>
  <w:num w:numId="13" w16cid:durableId="1772357041">
    <w:abstractNumId w:val="2"/>
  </w:num>
  <w:num w:numId="14" w16cid:durableId="1343434751">
    <w:abstractNumId w:val="5"/>
  </w:num>
  <w:num w:numId="15" w16cid:durableId="107433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9"/>
    <w:rsid w:val="00012775"/>
    <w:rsid w:val="00012D09"/>
    <w:rsid w:val="0001672C"/>
    <w:rsid w:val="00026AD0"/>
    <w:rsid w:val="00030018"/>
    <w:rsid w:val="00043E4D"/>
    <w:rsid w:val="00054912"/>
    <w:rsid w:val="00061A86"/>
    <w:rsid w:val="00064B8A"/>
    <w:rsid w:val="00065161"/>
    <w:rsid w:val="000708FB"/>
    <w:rsid w:val="000768D8"/>
    <w:rsid w:val="000800A7"/>
    <w:rsid w:val="00091AE6"/>
    <w:rsid w:val="000D2FB3"/>
    <w:rsid w:val="000E5AE7"/>
    <w:rsid w:val="00115C1A"/>
    <w:rsid w:val="00122D4C"/>
    <w:rsid w:val="00124CFB"/>
    <w:rsid w:val="0015032E"/>
    <w:rsid w:val="00173ED9"/>
    <w:rsid w:val="001843E9"/>
    <w:rsid w:val="00196264"/>
    <w:rsid w:val="00197B2C"/>
    <w:rsid w:val="001B5A1E"/>
    <w:rsid w:val="001C0EA4"/>
    <w:rsid w:val="001C23B1"/>
    <w:rsid w:val="001C6169"/>
    <w:rsid w:val="001D6082"/>
    <w:rsid w:val="001F1AA1"/>
    <w:rsid w:val="001F2210"/>
    <w:rsid w:val="001F408A"/>
    <w:rsid w:val="00216C46"/>
    <w:rsid w:val="00233A51"/>
    <w:rsid w:val="00236191"/>
    <w:rsid w:val="00236E6C"/>
    <w:rsid w:val="00240647"/>
    <w:rsid w:val="00240B90"/>
    <w:rsid w:val="002464CD"/>
    <w:rsid w:val="0025215A"/>
    <w:rsid w:val="0026567C"/>
    <w:rsid w:val="00277F01"/>
    <w:rsid w:val="00291944"/>
    <w:rsid w:val="002C0D77"/>
    <w:rsid w:val="002C1DF1"/>
    <w:rsid w:val="002D2A9E"/>
    <w:rsid w:val="002D4DD6"/>
    <w:rsid w:val="002E2654"/>
    <w:rsid w:val="002F76CF"/>
    <w:rsid w:val="00313C65"/>
    <w:rsid w:val="003157CB"/>
    <w:rsid w:val="00322885"/>
    <w:rsid w:val="00364FA0"/>
    <w:rsid w:val="00382CAC"/>
    <w:rsid w:val="00396620"/>
    <w:rsid w:val="003B5F8F"/>
    <w:rsid w:val="003B61DF"/>
    <w:rsid w:val="003B6A5A"/>
    <w:rsid w:val="003C0812"/>
    <w:rsid w:val="003C3A93"/>
    <w:rsid w:val="003C63F0"/>
    <w:rsid w:val="003D313B"/>
    <w:rsid w:val="003F754D"/>
    <w:rsid w:val="00433CA6"/>
    <w:rsid w:val="00445ABC"/>
    <w:rsid w:val="00450F2D"/>
    <w:rsid w:val="00451399"/>
    <w:rsid w:val="004719BB"/>
    <w:rsid w:val="00481D0E"/>
    <w:rsid w:val="00483C3B"/>
    <w:rsid w:val="0049368D"/>
    <w:rsid w:val="00497A46"/>
    <w:rsid w:val="004A5CAE"/>
    <w:rsid w:val="004C57A9"/>
    <w:rsid w:val="004E20AF"/>
    <w:rsid w:val="00500430"/>
    <w:rsid w:val="00504ABE"/>
    <w:rsid w:val="0051433F"/>
    <w:rsid w:val="00514E1C"/>
    <w:rsid w:val="00525FD8"/>
    <w:rsid w:val="00542C87"/>
    <w:rsid w:val="00567304"/>
    <w:rsid w:val="00575482"/>
    <w:rsid w:val="00581076"/>
    <w:rsid w:val="0058230E"/>
    <w:rsid w:val="005B04B2"/>
    <w:rsid w:val="005D5E19"/>
    <w:rsid w:val="005F1172"/>
    <w:rsid w:val="005F2486"/>
    <w:rsid w:val="006047B3"/>
    <w:rsid w:val="00611CCE"/>
    <w:rsid w:val="006402D5"/>
    <w:rsid w:val="00644A44"/>
    <w:rsid w:val="00697C07"/>
    <w:rsid w:val="006E5905"/>
    <w:rsid w:val="006F78FA"/>
    <w:rsid w:val="00700DEE"/>
    <w:rsid w:val="00704EFC"/>
    <w:rsid w:val="0073359C"/>
    <w:rsid w:val="007354DD"/>
    <w:rsid w:val="00741413"/>
    <w:rsid w:val="0074152B"/>
    <w:rsid w:val="007471E4"/>
    <w:rsid w:val="007646E4"/>
    <w:rsid w:val="00771F26"/>
    <w:rsid w:val="00775007"/>
    <w:rsid w:val="007817FB"/>
    <w:rsid w:val="0078510E"/>
    <w:rsid w:val="00791238"/>
    <w:rsid w:val="00791A13"/>
    <w:rsid w:val="007C30D1"/>
    <w:rsid w:val="00846E78"/>
    <w:rsid w:val="00891BB0"/>
    <w:rsid w:val="008A6022"/>
    <w:rsid w:val="008B415F"/>
    <w:rsid w:val="008D17B7"/>
    <w:rsid w:val="008F0470"/>
    <w:rsid w:val="008F25DC"/>
    <w:rsid w:val="008F6024"/>
    <w:rsid w:val="00914EA4"/>
    <w:rsid w:val="00937568"/>
    <w:rsid w:val="00941386"/>
    <w:rsid w:val="0094264B"/>
    <w:rsid w:val="00950848"/>
    <w:rsid w:val="00963B79"/>
    <w:rsid w:val="00975F22"/>
    <w:rsid w:val="00981274"/>
    <w:rsid w:val="0098367D"/>
    <w:rsid w:val="00983D95"/>
    <w:rsid w:val="0098441B"/>
    <w:rsid w:val="009A148E"/>
    <w:rsid w:val="009A30CC"/>
    <w:rsid w:val="009A549E"/>
    <w:rsid w:val="009A6FBD"/>
    <w:rsid w:val="009D5B70"/>
    <w:rsid w:val="009E3CBF"/>
    <w:rsid w:val="009E7DA2"/>
    <w:rsid w:val="00A02DF3"/>
    <w:rsid w:val="00A21156"/>
    <w:rsid w:val="00A3498A"/>
    <w:rsid w:val="00A5699F"/>
    <w:rsid w:val="00A76A21"/>
    <w:rsid w:val="00A76FB8"/>
    <w:rsid w:val="00A846A1"/>
    <w:rsid w:val="00A94531"/>
    <w:rsid w:val="00AA61D5"/>
    <w:rsid w:val="00AB42A9"/>
    <w:rsid w:val="00AB44D3"/>
    <w:rsid w:val="00AB5FFE"/>
    <w:rsid w:val="00AB7349"/>
    <w:rsid w:val="00AC17BA"/>
    <w:rsid w:val="00AC28D8"/>
    <w:rsid w:val="00AC4AEE"/>
    <w:rsid w:val="00AD7B9F"/>
    <w:rsid w:val="00AF303A"/>
    <w:rsid w:val="00B2213D"/>
    <w:rsid w:val="00B23E1D"/>
    <w:rsid w:val="00B47327"/>
    <w:rsid w:val="00B85A98"/>
    <w:rsid w:val="00B90B76"/>
    <w:rsid w:val="00BB5E8C"/>
    <w:rsid w:val="00BC24A1"/>
    <w:rsid w:val="00BD2C15"/>
    <w:rsid w:val="00BD3C30"/>
    <w:rsid w:val="00BE198E"/>
    <w:rsid w:val="00BF2435"/>
    <w:rsid w:val="00C047BC"/>
    <w:rsid w:val="00C51A1E"/>
    <w:rsid w:val="00C57201"/>
    <w:rsid w:val="00C71858"/>
    <w:rsid w:val="00C71FCF"/>
    <w:rsid w:val="00CC49B1"/>
    <w:rsid w:val="00CD4226"/>
    <w:rsid w:val="00CE6F09"/>
    <w:rsid w:val="00CF1228"/>
    <w:rsid w:val="00D0318B"/>
    <w:rsid w:val="00D216F5"/>
    <w:rsid w:val="00D344AC"/>
    <w:rsid w:val="00D46993"/>
    <w:rsid w:val="00D46D6A"/>
    <w:rsid w:val="00D5160F"/>
    <w:rsid w:val="00D56CBF"/>
    <w:rsid w:val="00D6733F"/>
    <w:rsid w:val="00D81F89"/>
    <w:rsid w:val="00DC2EC0"/>
    <w:rsid w:val="00DC5A1B"/>
    <w:rsid w:val="00DF7F74"/>
    <w:rsid w:val="00E070AC"/>
    <w:rsid w:val="00E2415D"/>
    <w:rsid w:val="00E266D3"/>
    <w:rsid w:val="00E752A9"/>
    <w:rsid w:val="00E80351"/>
    <w:rsid w:val="00EB6064"/>
    <w:rsid w:val="00EC399E"/>
    <w:rsid w:val="00ED14CD"/>
    <w:rsid w:val="00ED79E3"/>
    <w:rsid w:val="00EF145F"/>
    <w:rsid w:val="00EF4BBF"/>
    <w:rsid w:val="00F04A9D"/>
    <w:rsid w:val="00F1012E"/>
    <w:rsid w:val="00F15476"/>
    <w:rsid w:val="00F25395"/>
    <w:rsid w:val="00F45DB5"/>
    <w:rsid w:val="00F7594E"/>
    <w:rsid w:val="00F80049"/>
    <w:rsid w:val="00F861C8"/>
    <w:rsid w:val="00FA4C7F"/>
    <w:rsid w:val="00FE2B2F"/>
    <w:rsid w:val="00FE7D6A"/>
    <w:rsid w:val="00FF265C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C889587"/>
  <w15:chartTrackingRefBased/>
  <w15:docId w15:val="{9B17EDC5-490E-4520-9EB6-565EA41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4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A4C7F"/>
    <w:pPr>
      <w:spacing w:before="100" w:beforeAutospacing="1" w:after="100" w:afterAutospacing="1"/>
    </w:pPr>
  </w:style>
  <w:style w:type="character" w:styleId="Hyperlink">
    <w:name w:val="Hyperlink"/>
    <w:rsid w:val="007C30D1"/>
    <w:rPr>
      <w:color w:val="0000FF"/>
      <w:u w:val="single"/>
    </w:rPr>
  </w:style>
  <w:style w:type="paragraph" w:styleId="BalloonText">
    <w:name w:val="Balloon Text"/>
    <w:basedOn w:val="Normal"/>
    <w:semiHidden/>
    <w:rsid w:val="0094264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30018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3D313B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3D31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031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0318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31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0318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318B"/>
    <w:pPr>
      <w:ind w:left="720"/>
    </w:pPr>
  </w:style>
  <w:style w:type="character" w:styleId="UnresolvedMention">
    <w:name w:val="Unresolved Mention"/>
    <w:uiPriority w:val="99"/>
    <w:semiHidden/>
    <w:unhideWhenUsed/>
    <w:rsid w:val="00E07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countingservices@csus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.xls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476</Words>
  <Characters>2577</Characters>
  <Application>Microsoft Office Word</Application>
  <DocSecurity>0</DocSecurity>
  <Lines>198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Sacramento</vt:lpstr>
    </vt:vector>
  </TitlesOfParts>
  <Company>CSU, Sacramento</Company>
  <LinksUpToDate>false</LinksUpToDate>
  <CharactersWithSpaces>2994</CharactersWithSpaces>
  <SharedDoc>false</SharedDoc>
  <HLinks>
    <vt:vector size="6" baseType="variant">
      <vt:variant>
        <vt:i4>5374073</vt:i4>
      </vt:variant>
      <vt:variant>
        <vt:i4>0</vt:i4>
      </vt:variant>
      <vt:variant>
        <vt:i4>0</vt:i4>
      </vt:variant>
      <vt:variant>
        <vt:i4>5</vt:i4>
      </vt:variant>
      <vt:variant>
        <vt:lpwstr>mailto:accountingservices@csus.edu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Sacramento</dc:title>
  <dc:subject/>
  <dc:creator>CSU User</dc:creator>
  <cp:keywords/>
  <cp:lastModifiedBy>Leeds, Tabitha</cp:lastModifiedBy>
  <cp:revision>2</cp:revision>
  <cp:lastPrinted>2013-01-30T22:16:00Z</cp:lastPrinted>
  <dcterms:created xsi:type="dcterms:W3CDTF">2026-04-17T21:33:00Z</dcterms:created>
  <dcterms:modified xsi:type="dcterms:W3CDTF">2026-04-17T21:33:00Z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-1638289467</vt:i4>
  </property>
  <property fmtid="{D5CDD505-2E9C-101B-9397-08002B2CF9AE}" pid="4" name="_EmailSubject">
    <vt:lpwstr>Fee Proposal for Category IV &amp; V</vt:lpwstr>
  </property>
  <property fmtid="{D5CDD505-2E9C-101B-9397-08002B2CF9AE}" pid="5" name="_AuthorEmail">
    <vt:lpwstr>sgreen@saclink.csus.edu</vt:lpwstr>
  </property>
  <property fmtid="{D5CDD505-2E9C-101B-9397-08002B2CF9AE}" pid="6" name="_AuthorEmailDisplayName">
    <vt:lpwstr>Green, Suzanne E</vt:lpwstr>
  </property>
  <property fmtid="{D5CDD505-2E9C-101B-9397-08002B2CF9AE}" pid="7" name="_ReviewingToolsShownOnce">
    <vt:lpwstr/>
  </property>
</Properties>
</file>