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5D6C" w14:textId="77777777" w:rsidR="006B7E8F" w:rsidRPr="005059E4" w:rsidRDefault="00C421B2" w:rsidP="002D7C9D">
      <w:pPr>
        <w:pStyle w:val="Title"/>
        <w:rPr>
          <w:rFonts w:ascii="Garamond" w:hAnsi="Garamond"/>
          <w:sz w:val="36"/>
        </w:rPr>
      </w:pPr>
      <w:r>
        <w:rPr>
          <w:noProof/>
        </w:rPr>
        <w:drawing>
          <wp:inline distT="0" distB="0" distL="0" distR="0" wp14:anchorId="394D34B0" wp14:editId="576ACA7F">
            <wp:extent cx="3125681" cy="619125"/>
            <wp:effectExtent l="0" t="0" r="0" b="0"/>
            <wp:docPr id="1746794571" name="Picture 39" descr="https://sacct.csus.edu/images/ci/icons/Horiz-color52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12">
                      <a:extLst>
                        <a:ext uri="{28A0092B-C50C-407E-A947-70E740481C1C}">
                          <a14:useLocalDpi xmlns:a14="http://schemas.microsoft.com/office/drawing/2010/main" val="0"/>
                        </a:ext>
                      </a:extLst>
                    </a:blip>
                    <a:stretch>
                      <a:fillRect/>
                    </a:stretch>
                  </pic:blipFill>
                  <pic:spPr>
                    <a:xfrm>
                      <a:off x="0" y="0"/>
                      <a:ext cx="3125681" cy="619125"/>
                    </a:xfrm>
                    <a:prstGeom prst="rect">
                      <a:avLst/>
                    </a:prstGeom>
                  </pic:spPr>
                </pic:pic>
              </a:graphicData>
            </a:graphic>
          </wp:inline>
        </w:drawing>
      </w:r>
    </w:p>
    <w:p w14:paraId="7ACDEFD1" w14:textId="77777777" w:rsidR="00823C48" w:rsidRDefault="00823C48" w:rsidP="0005239B">
      <w:pPr>
        <w:pStyle w:val="Title"/>
        <w:rPr>
          <w:rFonts w:ascii="Garamond" w:hAnsi="Garamond"/>
          <w:sz w:val="32"/>
          <w:szCs w:val="32"/>
        </w:rPr>
      </w:pPr>
    </w:p>
    <w:p w14:paraId="4976213B" w14:textId="77777777" w:rsidR="00823C48" w:rsidRPr="00823C48" w:rsidRDefault="00823C48" w:rsidP="0005239B">
      <w:pPr>
        <w:pStyle w:val="Title"/>
        <w:rPr>
          <w:rFonts w:ascii="Garamond" w:hAnsi="Garamond"/>
          <w:szCs w:val="24"/>
        </w:rPr>
        <w:sectPr w:rsidR="00823C48" w:rsidRPr="00823C48" w:rsidSect="00022A2D">
          <w:footerReference w:type="default" r:id="rId13"/>
          <w:pgSz w:w="12240" w:h="15840" w:code="1"/>
          <w:pgMar w:top="720" w:right="720" w:bottom="1008" w:left="720" w:header="720" w:footer="495" w:gutter="0"/>
          <w:cols w:space="720"/>
          <w:formProt w:val="0"/>
          <w:titlePg/>
          <w:docGrid w:linePitch="360"/>
        </w:sectPr>
      </w:pPr>
    </w:p>
    <w:p w14:paraId="53E5BB76" w14:textId="77777777" w:rsidR="0074050A" w:rsidRPr="007D78B8" w:rsidRDefault="0074050A" w:rsidP="0074050A">
      <w:pPr>
        <w:pStyle w:val="Title"/>
        <w:rPr>
          <w:rFonts w:ascii="Garamond" w:hAnsi="Garamond"/>
          <w:sz w:val="28"/>
          <w:szCs w:val="28"/>
        </w:rPr>
      </w:pPr>
      <w:r w:rsidRPr="007D78B8">
        <w:rPr>
          <w:rFonts w:ascii="Garamond" w:hAnsi="Garamond"/>
          <w:sz w:val="28"/>
          <w:szCs w:val="28"/>
        </w:rPr>
        <w:t>INSTRUCTIONALLY RELATED ACTIVITIES (IRA)</w:t>
      </w:r>
    </w:p>
    <w:p w14:paraId="2F556E57" w14:textId="0D1AF23C" w:rsidR="0074050A" w:rsidRDefault="0074050A" w:rsidP="0074050A">
      <w:pPr>
        <w:pStyle w:val="Title"/>
        <w:rPr>
          <w:rFonts w:ascii="Garamond" w:hAnsi="Garamond"/>
          <w:sz w:val="28"/>
          <w:szCs w:val="28"/>
        </w:rPr>
      </w:pPr>
      <w:r w:rsidRPr="007D78B8">
        <w:rPr>
          <w:rFonts w:ascii="Garamond" w:hAnsi="Garamond"/>
          <w:sz w:val="28"/>
          <w:szCs w:val="28"/>
        </w:rPr>
        <w:t>FUNDING REQUEST APPLICATION</w:t>
      </w:r>
    </w:p>
    <w:p w14:paraId="5DCB8D09" w14:textId="64EE76AC" w:rsidR="00452F23" w:rsidRDefault="00452F23" w:rsidP="0074050A">
      <w:pPr>
        <w:pStyle w:val="Title"/>
        <w:rPr>
          <w:rFonts w:ascii="Garamond" w:hAnsi="Garamond"/>
          <w:sz w:val="28"/>
          <w:szCs w:val="28"/>
        </w:rPr>
      </w:pPr>
    </w:p>
    <w:p w14:paraId="53001723" w14:textId="77777777" w:rsidR="00C33ED7" w:rsidRDefault="00C33ED7" w:rsidP="00C33ED7">
      <w:pPr>
        <w:ind w:left="-5"/>
      </w:pPr>
      <w:r>
        <w:rPr>
          <w:b/>
        </w:rPr>
        <w:t xml:space="preserve">Instructionally related activities (as per CA Ed Code 89230): </w:t>
      </w:r>
      <w:r>
        <w:t xml:space="preserve">means those activities and laboratory experiences that are at least partially sponsored by an academic discipline or department and that are, in the judgment of the president of a particular campus, with the approval of the trustees, integrally related to its formal instructional offerings. </w:t>
      </w:r>
    </w:p>
    <w:p w14:paraId="45848D08" w14:textId="77777777" w:rsidR="00C33ED7" w:rsidRDefault="00C33ED7" w:rsidP="00C33ED7">
      <w:pPr>
        <w:spacing w:line="259" w:lineRule="auto"/>
      </w:pPr>
      <w:r>
        <w:t xml:space="preserve"> </w:t>
      </w:r>
    </w:p>
    <w:p w14:paraId="0923344A" w14:textId="77777777" w:rsidR="00C33ED7" w:rsidRDefault="00C33ED7" w:rsidP="00C33ED7">
      <w:pPr>
        <w:ind w:left="-5"/>
      </w:pPr>
      <w:r>
        <w:t xml:space="preserve">Activities that are considered to be essential to a quality educational program and an important instructional experience for any student enrolled in the respective program may be considered instructionally related activities. </w:t>
      </w:r>
    </w:p>
    <w:p w14:paraId="7B76DC97" w14:textId="77777777" w:rsidR="004009BD" w:rsidRDefault="004009BD" w:rsidP="0005239B">
      <w:pPr>
        <w:pStyle w:val="Title"/>
        <w:rPr>
          <w:rFonts w:ascii="Garamond" w:hAnsi="Garamond"/>
          <w:sz w:val="32"/>
          <w:szCs w:val="32"/>
        </w:rPr>
      </w:pPr>
    </w:p>
    <w:p w14:paraId="615B1091" w14:textId="45C50C2B" w:rsidR="004009BD" w:rsidRPr="004009BD" w:rsidRDefault="004009BD" w:rsidP="004009BD">
      <w:pPr>
        <w:shd w:val="clear" w:color="auto" w:fill="004E38"/>
        <w:jc w:val="center"/>
        <w:rPr>
          <w:b/>
          <w:color w:val="C4B681"/>
        </w:rPr>
      </w:pPr>
      <w:r w:rsidRPr="004009BD">
        <w:rPr>
          <w:b/>
          <w:color w:val="C4B681"/>
        </w:rPr>
        <w:t>APPLICATION QUESTIONS</w:t>
      </w:r>
    </w:p>
    <w:p w14:paraId="7D976E67" w14:textId="77777777" w:rsidR="002B07BF" w:rsidRDefault="002B07BF" w:rsidP="004009BD">
      <w:pPr>
        <w:pStyle w:val="NoSpacing"/>
        <w:rPr>
          <w:rFonts w:ascii="Garamond" w:hAnsi="Garamond"/>
          <w:b/>
          <w:i/>
        </w:rPr>
      </w:pPr>
    </w:p>
    <w:p w14:paraId="35735C8E" w14:textId="158C12FF" w:rsidR="002B07BF" w:rsidRDefault="002B07BF">
      <w:pPr>
        <w:pStyle w:val="BodyText"/>
        <w:tabs>
          <w:tab w:val="left" w:pos="4320"/>
        </w:tabs>
        <w:jc w:val="both"/>
        <w:rPr>
          <w:rFonts w:ascii="Garamond" w:hAnsi="Garamond"/>
          <w:b w:val="0"/>
        </w:rPr>
      </w:pPr>
      <w:r>
        <w:rPr>
          <w:rFonts w:ascii="Garamond" w:hAnsi="Garamond"/>
          <w:b w:val="0"/>
        </w:rPr>
        <w:t>Please answer the question</w:t>
      </w:r>
      <w:r w:rsidR="009D650D">
        <w:rPr>
          <w:rFonts w:ascii="Garamond" w:hAnsi="Garamond"/>
          <w:b w:val="0"/>
        </w:rPr>
        <w:t xml:space="preserve">s below in the space provided. </w:t>
      </w:r>
      <w:r>
        <w:rPr>
          <w:rFonts w:ascii="Garamond" w:hAnsi="Garamond"/>
          <w:b w:val="0"/>
        </w:rPr>
        <w:t>Attach addition</w:t>
      </w:r>
      <w:r w:rsidR="009D650D">
        <w:rPr>
          <w:rFonts w:ascii="Garamond" w:hAnsi="Garamond"/>
          <w:b w:val="0"/>
        </w:rPr>
        <w:t xml:space="preserve">al documentation as necessary. </w:t>
      </w:r>
      <w:r w:rsidR="00B658C7">
        <w:rPr>
          <w:rFonts w:ascii="Garamond" w:hAnsi="Garamond"/>
          <w:b w:val="0"/>
        </w:rPr>
        <w:t>Each question correlates with specific rubric criteria (identified by letters A-</w:t>
      </w:r>
      <w:r w:rsidR="00565A6F">
        <w:rPr>
          <w:rFonts w:ascii="Garamond" w:hAnsi="Garamond"/>
          <w:b w:val="0"/>
        </w:rPr>
        <w:t>F</w:t>
      </w:r>
      <w:r w:rsidR="00B658C7">
        <w:rPr>
          <w:rFonts w:ascii="Garamond" w:hAnsi="Garamond"/>
          <w:b w:val="0"/>
        </w:rPr>
        <w:t>).</w:t>
      </w:r>
    </w:p>
    <w:p w14:paraId="25B2863C" w14:textId="3AC9800F" w:rsidR="002B07BF" w:rsidRDefault="002B07BF">
      <w:pPr>
        <w:pStyle w:val="BodyText"/>
        <w:tabs>
          <w:tab w:val="left" w:pos="4320"/>
        </w:tabs>
        <w:jc w:val="both"/>
        <w:rPr>
          <w:rFonts w:ascii="Garamond" w:hAnsi="Garamond"/>
          <w:b w:val="0"/>
        </w:rPr>
      </w:pPr>
    </w:p>
    <w:p w14:paraId="62D8DAD7" w14:textId="4AEB4585" w:rsidR="002844C6" w:rsidRPr="009A7887" w:rsidRDefault="001C39EB" w:rsidP="009A7887">
      <w:pPr>
        <w:pStyle w:val="BodyText"/>
        <w:numPr>
          <w:ilvl w:val="0"/>
          <w:numId w:val="10"/>
        </w:numPr>
        <w:tabs>
          <w:tab w:val="left" w:pos="4320"/>
        </w:tabs>
        <w:jc w:val="both"/>
        <w:rPr>
          <w:rFonts w:ascii="Garamond" w:hAnsi="Garamond"/>
          <w:b w:val="0"/>
        </w:rPr>
      </w:pPr>
      <w:r w:rsidRPr="00861F1F">
        <w:rPr>
          <w:rFonts w:ascii="Garamond" w:hAnsi="Garamond"/>
        </w:rPr>
        <w:t>Briefly</w:t>
      </w:r>
      <w:r w:rsidRPr="006633D0">
        <w:rPr>
          <w:rFonts w:ascii="Garamond" w:hAnsi="Garamond"/>
          <w:b w:val="0"/>
        </w:rPr>
        <w:t xml:space="preserve"> describe the program/organization for</w:t>
      </w:r>
      <w:r w:rsidR="0074050A">
        <w:rPr>
          <w:rFonts w:ascii="Garamond" w:hAnsi="Garamond"/>
          <w:b w:val="0"/>
        </w:rPr>
        <w:t xml:space="preserve"> which you are requesting </w:t>
      </w:r>
      <w:r w:rsidR="00EA483F">
        <w:rPr>
          <w:rFonts w:ascii="Garamond" w:hAnsi="Garamond"/>
          <w:b w:val="0"/>
        </w:rPr>
        <w:t>IRA fund</w:t>
      </w:r>
      <w:r w:rsidR="00155C19">
        <w:rPr>
          <w:rFonts w:ascii="Garamond" w:hAnsi="Garamond"/>
          <w:b w:val="0"/>
        </w:rPr>
        <w:t>s</w:t>
      </w:r>
      <w:r w:rsidR="00B658C7">
        <w:rPr>
          <w:rFonts w:ascii="Garamond" w:hAnsi="Garamond"/>
          <w:b w:val="0"/>
        </w:rPr>
        <w:t xml:space="preserve"> </w:t>
      </w:r>
      <w:r w:rsidR="00B658C7" w:rsidRPr="00B658C7">
        <w:rPr>
          <w:rFonts w:ascii="Garamond" w:hAnsi="Garamond"/>
          <w:b w:val="0"/>
          <w:color w:val="004E38"/>
        </w:rPr>
        <w:t xml:space="preserve">(Criteria </w:t>
      </w:r>
      <w:r w:rsidR="00F80CE7">
        <w:rPr>
          <w:rFonts w:ascii="Garamond" w:hAnsi="Garamond"/>
          <w:b w:val="0"/>
          <w:color w:val="004E38"/>
        </w:rPr>
        <w:t xml:space="preserve">A, </w:t>
      </w:r>
      <w:r w:rsidR="00B658C7">
        <w:rPr>
          <w:rFonts w:ascii="Garamond" w:hAnsi="Garamond"/>
          <w:b w:val="0"/>
          <w:color w:val="004E38"/>
        </w:rPr>
        <w:t>D</w:t>
      </w:r>
      <w:r w:rsidR="00F80CE7">
        <w:rPr>
          <w:rFonts w:ascii="Garamond" w:hAnsi="Garamond"/>
          <w:b w:val="0"/>
          <w:color w:val="004E38"/>
        </w:rPr>
        <w:t>, E</w:t>
      </w:r>
      <w:r w:rsidR="00B658C7">
        <w:rPr>
          <w:rFonts w:ascii="Garamond" w:hAnsi="Garamond"/>
          <w:b w:val="0"/>
          <w:color w:val="004E38"/>
        </w:rPr>
        <w:t>)</w:t>
      </w:r>
      <w:r w:rsidR="00EA483F">
        <w:rPr>
          <w:rFonts w:ascii="Garamond" w:hAnsi="Garamond"/>
          <w:b w:val="0"/>
        </w:rPr>
        <w:t>.</w:t>
      </w:r>
    </w:p>
    <w:p w14:paraId="4C9C72E6" w14:textId="77777777" w:rsidR="00025DA5" w:rsidRDefault="00025DA5" w:rsidP="0074050A">
      <w:pPr>
        <w:pStyle w:val="BodyText"/>
        <w:tabs>
          <w:tab w:val="left" w:pos="4320"/>
        </w:tabs>
        <w:ind w:left="720"/>
        <w:jc w:val="both"/>
        <w:rPr>
          <w:rFonts w:ascii="Garamond" w:hAnsi="Garamond"/>
          <w:b w:val="0"/>
        </w:rPr>
      </w:pPr>
    </w:p>
    <w:p w14:paraId="6FE0F3AF" w14:textId="77777777" w:rsidR="00A8146E" w:rsidRDefault="00A8146E" w:rsidP="0074050A">
      <w:pPr>
        <w:pStyle w:val="BodyText"/>
        <w:tabs>
          <w:tab w:val="left" w:pos="4320"/>
        </w:tabs>
        <w:ind w:left="720"/>
        <w:jc w:val="both"/>
        <w:rPr>
          <w:rFonts w:ascii="Garamond" w:hAnsi="Garamond"/>
          <w:b w:val="0"/>
        </w:rPr>
      </w:pPr>
    </w:p>
    <w:p w14:paraId="01601345" w14:textId="1DC8D69C" w:rsidR="001C39EB" w:rsidRPr="00B810F2" w:rsidRDefault="00345EF6" w:rsidP="00DB6DDE">
      <w:pPr>
        <w:pStyle w:val="BodyText"/>
        <w:numPr>
          <w:ilvl w:val="0"/>
          <w:numId w:val="10"/>
        </w:numPr>
        <w:tabs>
          <w:tab w:val="left" w:pos="4320"/>
        </w:tabs>
        <w:jc w:val="both"/>
        <w:rPr>
          <w:rFonts w:ascii="Garamond" w:hAnsi="Garamond"/>
          <w:b w:val="0"/>
        </w:rPr>
      </w:pPr>
      <w:r>
        <w:rPr>
          <w:rFonts w:ascii="Garamond" w:hAnsi="Garamond"/>
          <w:b w:val="0"/>
        </w:rPr>
        <w:t>Describe how the proposed activities</w:t>
      </w:r>
      <w:r w:rsidR="00C33ED7">
        <w:rPr>
          <w:rFonts w:ascii="Garamond" w:hAnsi="Garamond"/>
          <w:b w:val="0"/>
        </w:rPr>
        <w:t xml:space="preserve"> </w:t>
      </w:r>
      <w:r w:rsidR="001550B9">
        <w:rPr>
          <w:rFonts w:ascii="Garamond" w:hAnsi="Garamond"/>
          <w:b w:val="0"/>
        </w:rPr>
        <w:t>align with</w:t>
      </w:r>
      <w:r w:rsidR="00C33ED7">
        <w:rPr>
          <w:rFonts w:ascii="Garamond" w:hAnsi="Garamond"/>
          <w:b w:val="0"/>
        </w:rPr>
        <w:t xml:space="preserve"> </w:t>
      </w:r>
      <w:r w:rsidR="00B00079">
        <w:rPr>
          <w:rFonts w:ascii="Garamond" w:hAnsi="Garamond"/>
          <w:b w:val="0"/>
        </w:rPr>
        <w:t>the criteria for</w:t>
      </w:r>
      <w:r w:rsidR="00D11E13">
        <w:rPr>
          <w:rFonts w:ascii="Garamond" w:hAnsi="Garamond"/>
          <w:b w:val="0"/>
        </w:rPr>
        <w:t xml:space="preserve"> </w:t>
      </w:r>
      <w:r w:rsidR="003B7588">
        <w:rPr>
          <w:rFonts w:ascii="Garamond" w:hAnsi="Garamond"/>
          <w:b w:val="0"/>
        </w:rPr>
        <w:t>i</w:t>
      </w:r>
      <w:r w:rsidR="00B00079">
        <w:rPr>
          <w:rFonts w:ascii="Garamond" w:hAnsi="Garamond"/>
          <w:b w:val="0"/>
        </w:rPr>
        <w:t xml:space="preserve">nstructionally </w:t>
      </w:r>
      <w:r w:rsidR="003B7588">
        <w:rPr>
          <w:rFonts w:ascii="Garamond" w:hAnsi="Garamond"/>
          <w:b w:val="0"/>
        </w:rPr>
        <w:t>r</w:t>
      </w:r>
      <w:r w:rsidR="00B00079">
        <w:rPr>
          <w:rFonts w:ascii="Garamond" w:hAnsi="Garamond"/>
          <w:b w:val="0"/>
        </w:rPr>
        <w:t xml:space="preserve">elated </w:t>
      </w:r>
      <w:r w:rsidR="003B7588">
        <w:rPr>
          <w:rFonts w:ascii="Garamond" w:hAnsi="Garamond"/>
          <w:b w:val="0"/>
        </w:rPr>
        <w:t>a</w:t>
      </w:r>
      <w:r w:rsidR="00B00079">
        <w:rPr>
          <w:rFonts w:ascii="Garamond" w:hAnsi="Garamond"/>
          <w:b w:val="0"/>
        </w:rPr>
        <w:t>ctivities</w:t>
      </w:r>
      <w:r>
        <w:rPr>
          <w:rFonts w:ascii="Garamond" w:hAnsi="Garamond"/>
          <w:b w:val="0"/>
        </w:rPr>
        <w:t xml:space="preserve">, per the Ed Code above and </w:t>
      </w:r>
      <w:r w:rsidR="00B810F2">
        <w:rPr>
          <w:rFonts w:ascii="Garamond" w:hAnsi="Garamond"/>
          <w:b w:val="0"/>
        </w:rPr>
        <w:t>outlined below</w:t>
      </w:r>
      <w:r w:rsidR="00C33ED7">
        <w:rPr>
          <w:rFonts w:ascii="Garamond" w:hAnsi="Garamond"/>
          <w:b w:val="0"/>
        </w:rPr>
        <w:t xml:space="preserve"> </w:t>
      </w:r>
      <w:r w:rsidR="00B658C7" w:rsidRPr="00B658C7">
        <w:rPr>
          <w:rFonts w:ascii="Garamond" w:hAnsi="Garamond"/>
          <w:b w:val="0"/>
          <w:color w:val="004E38"/>
        </w:rPr>
        <w:t xml:space="preserve">(Criteria </w:t>
      </w:r>
      <w:r w:rsidR="00F80CE7">
        <w:rPr>
          <w:rFonts w:ascii="Garamond" w:hAnsi="Garamond"/>
          <w:b w:val="0"/>
          <w:color w:val="004E38"/>
        </w:rPr>
        <w:t xml:space="preserve">A, </w:t>
      </w:r>
      <w:r w:rsidR="00B658C7">
        <w:rPr>
          <w:rFonts w:ascii="Garamond" w:hAnsi="Garamond"/>
          <w:b w:val="0"/>
          <w:color w:val="004E38"/>
        </w:rPr>
        <w:t>D)</w:t>
      </w:r>
      <w:r w:rsidR="00B810F2">
        <w:rPr>
          <w:rFonts w:ascii="Garamond" w:hAnsi="Garamond"/>
          <w:b w:val="0"/>
          <w:color w:val="004E38"/>
        </w:rPr>
        <w:t xml:space="preserve">: </w:t>
      </w:r>
    </w:p>
    <w:p w14:paraId="10F1E7AF" w14:textId="4792DCC4" w:rsidR="00CD68B2" w:rsidRDefault="00C33ED7" w:rsidP="00CD68B2">
      <w:pPr>
        <w:pStyle w:val="BodyText"/>
        <w:tabs>
          <w:tab w:val="left" w:pos="4320"/>
        </w:tabs>
        <w:ind w:left="720"/>
        <w:rPr>
          <w:rFonts w:ascii="Garamond" w:hAnsi="Garamond"/>
          <w:b w:val="0"/>
        </w:rPr>
      </w:pPr>
      <w:r w:rsidRPr="00EE1DDA">
        <w:rPr>
          <w:rFonts w:ascii="Garamond" w:hAnsi="Garamond"/>
          <w:highlight w:val="yellow"/>
        </w:rPr>
        <w:t>Please view l</w:t>
      </w:r>
      <w:r w:rsidR="00617E3D" w:rsidRPr="00EE1DDA">
        <w:rPr>
          <w:rFonts w:ascii="Garamond" w:hAnsi="Garamond"/>
          <w:highlight w:val="yellow"/>
        </w:rPr>
        <w:t>ink</w:t>
      </w:r>
      <w:r w:rsidRPr="00EE1DDA">
        <w:rPr>
          <w:rFonts w:ascii="Garamond" w:hAnsi="Garamond"/>
          <w:highlight w:val="yellow"/>
        </w:rPr>
        <w:t xml:space="preserve"> below</w:t>
      </w:r>
      <w:r w:rsidR="00617E3D" w:rsidRPr="00EE1DDA">
        <w:rPr>
          <w:rFonts w:ascii="Garamond" w:hAnsi="Garamond"/>
          <w:highlight w:val="yellow"/>
        </w:rPr>
        <w:t xml:space="preserve"> to IRA </w:t>
      </w:r>
      <w:r w:rsidR="00345EF6" w:rsidRPr="00EE1DDA">
        <w:rPr>
          <w:rFonts w:ascii="Garamond" w:hAnsi="Garamond"/>
          <w:highlight w:val="yellow"/>
        </w:rPr>
        <w:t>Procedures and Guidelines</w:t>
      </w:r>
      <w:r w:rsidR="00B810F2" w:rsidRPr="00EE1DDA">
        <w:rPr>
          <w:rFonts w:ascii="Garamond" w:hAnsi="Garamond"/>
          <w:highlight w:val="yellow"/>
        </w:rPr>
        <w:t xml:space="preserve"> for more information</w:t>
      </w:r>
      <w:r w:rsidR="00617E3D" w:rsidRPr="00B810F2">
        <w:rPr>
          <w:rFonts w:ascii="Garamond" w:hAnsi="Garamond"/>
          <w:b w:val="0"/>
        </w:rPr>
        <w:t>:</w:t>
      </w:r>
      <w:r w:rsidR="00617E3D">
        <w:rPr>
          <w:rFonts w:ascii="Garamond" w:hAnsi="Garamond"/>
          <w:b w:val="0"/>
        </w:rPr>
        <w:t xml:space="preserve"> </w:t>
      </w:r>
      <w:hyperlink r:id="rId14" w:history="1">
        <w:r w:rsidR="00617E3D" w:rsidRPr="00AC77E3">
          <w:rPr>
            <w:rStyle w:val="Hyperlink"/>
            <w:rFonts w:ascii="Garamond" w:hAnsi="Garamond"/>
            <w:b w:val="0"/>
          </w:rPr>
          <w:t>https://sacramentostate.policystat.com/doc_attachment/view/35493850/</w:t>
        </w:r>
      </w:hyperlink>
    </w:p>
    <w:p w14:paraId="039E05C1" w14:textId="77777777" w:rsidR="00CD68B2" w:rsidRDefault="00CD68B2" w:rsidP="00CD68B2">
      <w:pPr>
        <w:pStyle w:val="BodyText"/>
        <w:tabs>
          <w:tab w:val="left" w:pos="4320"/>
        </w:tabs>
        <w:ind w:left="720"/>
        <w:rPr>
          <w:rFonts w:ascii="Garamond" w:hAnsi="Garamond"/>
          <w:b w:val="0"/>
        </w:rPr>
      </w:pPr>
    </w:p>
    <w:p w14:paraId="6288238F" w14:textId="77777777" w:rsidR="00CD68B2" w:rsidRDefault="00CD68B2" w:rsidP="00CD68B2">
      <w:pPr>
        <w:pStyle w:val="BodyText"/>
        <w:tabs>
          <w:tab w:val="left" w:pos="4320"/>
        </w:tabs>
        <w:ind w:left="720"/>
        <w:rPr>
          <w:rFonts w:ascii="Garamond" w:hAnsi="Garamond"/>
          <w:b w:val="0"/>
        </w:rPr>
      </w:pPr>
    </w:p>
    <w:p w14:paraId="319AACE1" w14:textId="2A8D1775" w:rsidR="00CD68B2" w:rsidRPr="00316D3D" w:rsidRDefault="00CD68B2" w:rsidP="00CD68B2">
      <w:pPr>
        <w:pStyle w:val="BodyText"/>
        <w:numPr>
          <w:ilvl w:val="0"/>
          <w:numId w:val="10"/>
        </w:numPr>
        <w:tabs>
          <w:tab w:val="left" w:pos="4320"/>
        </w:tabs>
        <w:rPr>
          <w:rFonts w:ascii="Garamond" w:hAnsi="Garamond"/>
          <w:b w:val="0"/>
        </w:rPr>
      </w:pPr>
      <w:r w:rsidRPr="00316D3D">
        <w:rPr>
          <w:rFonts w:ascii="Garamond" w:hAnsi="Garamond"/>
          <w:b w:val="0"/>
        </w:rPr>
        <w:t xml:space="preserve">Describe how the proposed funded activities align with and advance Sac State’s Fall 2025 Strategic Action Items and mission imperatives for student success. In your response, explain how the activities support academic achievement, retention, professional development, and/or career placement. Please provide specific, concrete examples demonstrating this alignment. </w:t>
      </w:r>
      <w:r w:rsidRPr="00316D3D">
        <w:rPr>
          <w:rFonts w:ascii="Garamond" w:hAnsi="Garamond"/>
          <w:b w:val="0"/>
          <w:i/>
          <w:iCs/>
        </w:rPr>
        <w:t xml:space="preserve">(Criteria A). </w:t>
      </w:r>
      <w:r w:rsidRPr="00316D3D">
        <w:rPr>
          <w:rFonts w:ascii="Garamond" w:hAnsi="Garamond"/>
          <w:b w:val="0"/>
        </w:rPr>
        <w:t xml:space="preserve">Reference Sac State’s </w:t>
      </w:r>
      <w:r w:rsidR="00624B67">
        <w:rPr>
          <w:rFonts w:ascii="Garamond" w:hAnsi="Garamond"/>
          <w:b w:val="0"/>
        </w:rPr>
        <w:t xml:space="preserve">Strategic Action Items </w:t>
      </w:r>
      <w:r w:rsidRPr="00316D3D">
        <w:rPr>
          <w:rFonts w:ascii="Garamond" w:hAnsi="Garamond"/>
          <w:b w:val="0"/>
        </w:rPr>
        <w:t xml:space="preserve">appropriate: </w:t>
      </w:r>
      <w:hyperlink r:id="rId15" w:history="1">
        <w:r w:rsidRPr="00316D3D">
          <w:rPr>
            <w:rStyle w:val="Hyperlink"/>
            <w:rFonts w:ascii="Garamond" w:hAnsi="Garamond"/>
            <w:b w:val="0"/>
          </w:rPr>
          <w:t>https://www.csus.edu/president/_internal/_documents/fall-2025-strategic-action-items.pdf</w:t>
        </w:r>
      </w:hyperlink>
    </w:p>
    <w:p w14:paraId="23F16DD2" w14:textId="5D322E3F" w:rsidR="00A8146E" w:rsidRDefault="00A8146E" w:rsidP="007D4B66">
      <w:pPr>
        <w:pStyle w:val="BodyText"/>
        <w:tabs>
          <w:tab w:val="left" w:pos="4320"/>
        </w:tabs>
        <w:jc w:val="both"/>
        <w:rPr>
          <w:rFonts w:ascii="Garamond" w:hAnsi="Garamond"/>
        </w:rPr>
      </w:pPr>
    </w:p>
    <w:p w14:paraId="28F0CB21" w14:textId="36DB5F63" w:rsidR="00025DA5" w:rsidRDefault="00025DA5" w:rsidP="007D4B66">
      <w:pPr>
        <w:pStyle w:val="BodyText"/>
        <w:tabs>
          <w:tab w:val="left" w:pos="4320"/>
        </w:tabs>
        <w:jc w:val="both"/>
        <w:rPr>
          <w:rFonts w:ascii="Garamond" w:hAnsi="Garamond"/>
        </w:rPr>
      </w:pPr>
    </w:p>
    <w:p w14:paraId="281CBC95" w14:textId="28AAE140" w:rsidR="004064A2" w:rsidRPr="001550B9" w:rsidRDefault="004064A2" w:rsidP="00C36DB2">
      <w:pPr>
        <w:pStyle w:val="BodyText"/>
        <w:numPr>
          <w:ilvl w:val="0"/>
          <w:numId w:val="10"/>
        </w:numPr>
        <w:tabs>
          <w:tab w:val="left" w:pos="4320"/>
        </w:tabs>
        <w:rPr>
          <w:rFonts w:ascii="Garamond" w:hAnsi="Garamond"/>
        </w:rPr>
      </w:pPr>
      <w:r w:rsidRPr="001550B9">
        <w:rPr>
          <w:rFonts w:ascii="Garamond" w:hAnsi="Garamond"/>
          <w:b w:val="0"/>
        </w:rPr>
        <w:t>Describe how your proposed activities directly benefit students</w:t>
      </w:r>
      <w:r w:rsidR="001550B9" w:rsidRPr="001550B9">
        <w:rPr>
          <w:rFonts w:ascii="Garamond" w:hAnsi="Garamond"/>
          <w:b w:val="0"/>
        </w:rPr>
        <w:t>, the general student body, and the community as a whole (if applicable)</w:t>
      </w:r>
      <w:r w:rsidRPr="001550B9">
        <w:rPr>
          <w:rFonts w:ascii="Garamond" w:hAnsi="Garamond"/>
          <w:b w:val="0"/>
        </w:rPr>
        <w:t xml:space="preserve">. Please be as specific as possible when referencing the number </w:t>
      </w:r>
      <w:r w:rsidR="00CA4FD1" w:rsidRPr="001550B9">
        <w:rPr>
          <w:rFonts w:ascii="Garamond" w:hAnsi="Garamond"/>
          <w:b w:val="0"/>
        </w:rPr>
        <w:t xml:space="preserve">of students </w:t>
      </w:r>
      <w:r w:rsidR="007E3DF6" w:rsidRPr="001550B9">
        <w:rPr>
          <w:rFonts w:ascii="Garamond" w:hAnsi="Garamond"/>
          <w:b w:val="0"/>
        </w:rPr>
        <w:t xml:space="preserve">and community members </w:t>
      </w:r>
      <w:r w:rsidRPr="001550B9">
        <w:rPr>
          <w:rFonts w:ascii="Garamond" w:hAnsi="Garamond"/>
          <w:b w:val="0"/>
        </w:rPr>
        <w:t xml:space="preserve">that may be involved or affected. </w:t>
      </w:r>
      <w:r w:rsidRPr="001550B9">
        <w:rPr>
          <w:rFonts w:ascii="Garamond" w:hAnsi="Garamond"/>
          <w:b w:val="0"/>
          <w:color w:val="004E38"/>
        </w:rPr>
        <w:t>(Criteria C</w:t>
      </w:r>
      <w:r w:rsidR="00F77B8F" w:rsidRPr="001550B9">
        <w:rPr>
          <w:rFonts w:ascii="Garamond" w:hAnsi="Garamond"/>
          <w:b w:val="0"/>
          <w:color w:val="004E38"/>
        </w:rPr>
        <w:t xml:space="preserve">, </w:t>
      </w:r>
      <w:r w:rsidR="00CF031D">
        <w:rPr>
          <w:rFonts w:ascii="Garamond" w:hAnsi="Garamond"/>
          <w:b w:val="0"/>
          <w:color w:val="004E38"/>
        </w:rPr>
        <w:t>E</w:t>
      </w:r>
      <w:r w:rsidRPr="001550B9">
        <w:rPr>
          <w:rFonts w:ascii="Garamond" w:hAnsi="Garamond"/>
          <w:b w:val="0"/>
          <w:color w:val="004E38"/>
        </w:rPr>
        <w:t>)</w:t>
      </w:r>
    </w:p>
    <w:p w14:paraId="717B6F53" w14:textId="77777777" w:rsidR="004064A2" w:rsidRDefault="004064A2" w:rsidP="004064A2">
      <w:pPr>
        <w:pStyle w:val="BodyText"/>
        <w:tabs>
          <w:tab w:val="left" w:pos="4320"/>
        </w:tabs>
        <w:ind w:left="720"/>
        <w:rPr>
          <w:rFonts w:ascii="Garamond" w:hAnsi="Garamond"/>
        </w:rPr>
      </w:pPr>
    </w:p>
    <w:p w14:paraId="3915F26A" w14:textId="77777777" w:rsidR="00025DA5" w:rsidRPr="00EA483F" w:rsidRDefault="00025DA5" w:rsidP="00EA483F">
      <w:pPr>
        <w:pStyle w:val="BodyText"/>
        <w:tabs>
          <w:tab w:val="left" w:pos="4320"/>
        </w:tabs>
        <w:ind w:left="720"/>
        <w:jc w:val="both"/>
        <w:rPr>
          <w:rFonts w:ascii="Garamond" w:hAnsi="Garamond"/>
          <w:b w:val="0"/>
          <w:u w:val="single"/>
        </w:rPr>
      </w:pPr>
    </w:p>
    <w:p w14:paraId="116F81F8" w14:textId="02DEFCE4" w:rsidR="00FC5B27" w:rsidRPr="00541D0E" w:rsidRDefault="000072CB" w:rsidP="00FC5B27">
      <w:pPr>
        <w:pStyle w:val="BodyText"/>
        <w:numPr>
          <w:ilvl w:val="0"/>
          <w:numId w:val="10"/>
        </w:numPr>
        <w:tabs>
          <w:tab w:val="left" w:pos="4320"/>
        </w:tabs>
        <w:jc w:val="both"/>
        <w:rPr>
          <w:rFonts w:ascii="Garamond" w:hAnsi="Garamond"/>
          <w:b w:val="0"/>
          <w:u w:val="single"/>
        </w:rPr>
      </w:pPr>
      <w:r w:rsidRPr="006D2A53">
        <w:rPr>
          <w:rFonts w:ascii="Garamond" w:hAnsi="Garamond"/>
          <w:b w:val="0"/>
        </w:rPr>
        <w:t>In light of the program</w:t>
      </w:r>
      <w:r w:rsidR="007101A1" w:rsidRPr="006D2A53">
        <w:rPr>
          <w:rFonts w:ascii="Garamond" w:hAnsi="Garamond"/>
          <w:b w:val="0"/>
        </w:rPr>
        <w:t>’</w:t>
      </w:r>
      <w:r w:rsidRPr="006D2A53">
        <w:rPr>
          <w:rFonts w:ascii="Garamond" w:hAnsi="Garamond"/>
          <w:b w:val="0"/>
        </w:rPr>
        <w:t>s mission, what were the significant successes/challenges of the program during the previous fiscal year?  If there were challenges, what is the plan to overcome these challenges?</w:t>
      </w:r>
      <w:r w:rsidR="00B658C7" w:rsidRPr="006D2A53">
        <w:rPr>
          <w:rFonts w:ascii="Garamond" w:hAnsi="Garamond"/>
          <w:b w:val="0"/>
        </w:rPr>
        <w:t xml:space="preserve"> </w:t>
      </w:r>
      <w:r w:rsidR="00B658C7" w:rsidRPr="006D2A53">
        <w:rPr>
          <w:rFonts w:ascii="Garamond" w:hAnsi="Garamond"/>
          <w:b w:val="0"/>
          <w:color w:val="004E38"/>
        </w:rPr>
        <w:t>(Criteria D)</w:t>
      </w:r>
    </w:p>
    <w:p w14:paraId="05236BDE" w14:textId="0B3B8F51" w:rsidR="00FC5B27" w:rsidRDefault="00FC5B27" w:rsidP="00FC5B27">
      <w:pPr>
        <w:pStyle w:val="BodyText"/>
        <w:tabs>
          <w:tab w:val="left" w:pos="4320"/>
        </w:tabs>
        <w:jc w:val="both"/>
        <w:rPr>
          <w:rFonts w:ascii="Garamond" w:hAnsi="Garamond"/>
          <w:b w:val="0"/>
        </w:rPr>
      </w:pPr>
    </w:p>
    <w:p w14:paraId="06F5CE8D" w14:textId="77777777" w:rsidR="00FC5B27" w:rsidRDefault="00FC5B27" w:rsidP="00FC5B27">
      <w:pPr>
        <w:pStyle w:val="BodyText"/>
        <w:tabs>
          <w:tab w:val="left" w:pos="4320"/>
        </w:tabs>
        <w:jc w:val="both"/>
        <w:rPr>
          <w:rFonts w:ascii="Garamond" w:hAnsi="Garamond"/>
          <w:b w:val="0"/>
        </w:rPr>
      </w:pPr>
    </w:p>
    <w:p w14:paraId="5C0AC0CE" w14:textId="77777777" w:rsidR="00CD68B2" w:rsidRDefault="00CD68B2" w:rsidP="00FC5B27">
      <w:pPr>
        <w:pStyle w:val="BodyText"/>
        <w:tabs>
          <w:tab w:val="left" w:pos="4320"/>
        </w:tabs>
        <w:jc w:val="both"/>
        <w:rPr>
          <w:rFonts w:ascii="Garamond" w:hAnsi="Garamond"/>
          <w:b w:val="0"/>
        </w:rPr>
      </w:pPr>
    </w:p>
    <w:p w14:paraId="6FCDA560" w14:textId="77777777" w:rsidR="00CD68B2" w:rsidRDefault="00CD68B2" w:rsidP="00FC5B27">
      <w:pPr>
        <w:pStyle w:val="BodyText"/>
        <w:tabs>
          <w:tab w:val="left" w:pos="4320"/>
        </w:tabs>
        <w:jc w:val="both"/>
        <w:rPr>
          <w:rFonts w:ascii="Garamond" w:hAnsi="Garamond"/>
          <w:b w:val="0"/>
        </w:rPr>
      </w:pPr>
    </w:p>
    <w:p w14:paraId="3633CC1B" w14:textId="77777777" w:rsidR="00CD68B2" w:rsidRPr="00662FE5" w:rsidRDefault="00CD68B2" w:rsidP="00FC5B27">
      <w:pPr>
        <w:pStyle w:val="BodyText"/>
        <w:tabs>
          <w:tab w:val="left" w:pos="4320"/>
        </w:tabs>
        <w:jc w:val="both"/>
        <w:rPr>
          <w:rFonts w:ascii="Garamond" w:hAnsi="Garamond"/>
          <w:b w:val="0"/>
        </w:rPr>
      </w:pPr>
    </w:p>
    <w:p w14:paraId="597E6388" w14:textId="142CFD2F" w:rsidR="003950E3" w:rsidRPr="0065632F" w:rsidRDefault="00FC5B27" w:rsidP="00662FE5">
      <w:pPr>
        <w:pStyle w:val="ListParagraph"/>
        <w:numPr>
          <w:ilvl w:val="0"/>
          <w:numId w:val="10"/>
        </w:numPr>
        <w:tabs>
          <w:tab w:val="left" w:pos="4320"/>
        </w:tabs>
        <w:jc w:val="both"/>
        <w:rPr>
          <w:rFonts w:ascii="Garamond" w:hAnsi="Garamond"/>
        </w:rPr>
      </w:pPr>
      <w:r w:rsidRPr="0074050A">
        <w:rPr>
          <w:rFonts w:ascii="Garamond" w:hAnsi="Garamond"/>
        </w:rPr>
        <w:lastRenderedPageBreak/>
        <w:t>Have you attempted to obtain funding from any other sources? Please describe all alternative or additional</w:t>
      </w:r>
      <w:r>
        <w:rPr>
          <w:rFonts w:ascii="Garamond" w:hAnsi="Garamond"/>
        </w:rPr>
        <w:t xml:space="preserve"> </w:t>
      </w:r>
      <w:r w:rsidRPr="009A00F5">
        <w:rPr>
          <w:rFonts w:ascii="Garamond" w:hAnsi="Garamond"/>
        </w:rPr>
        <w:t>funding you have considered or obtained for your proposed activities and include all possible sources of funding</w:t>
      </w:r>
      <w:r>
        <w:rPr>
          <w:rFonts w:ascii="Garamond" w:hAnsi="Garamond"/>
        </w:rPr>
        <w:t xml:space="preserve">. </w:t>
      </w:r>
      <w:r w:rsidRPr="009A00F5">
        <w:rPr>
          <w:rFonts w:ascii="Garamond" w:hAnsi="Garamond"/>
        </w:rPr>
        <w:t>(For example:</w:t>
      </w:r>
      <w:r w:rsidR="004E227F">
        <w:rPr>
          <w:rFonts w:ascii="Garamond" w:hAnsi="Garamond"/>
        </w:rPr>
        <w:t xml:space="preserve"> </w:t>
      </w:r>
      <w:r w:rsidRPr="009A00F5">
        <w:rPr>
          <w:rFonts w:ascii="Garamond" w:hAnsi="Garamond"/>
        </w:rPr>
        <w:t>membership dues, private donations, gifts-in-kind,</w:t>
      </w:r>
      <w:r w:rsidR="003950E3">
        <w:rPr>
          <w:rFonts w:ascii="Garamond" w:hAnsi="Garamond"/>
        </w:rPr>
        <w:t xml:space="preserve"> </w:t>
      </w:r>
      <w:r w:rsidRPr="009A00F5">
        <w:rPr>
          <w:rFonts w:ascii="Garamond" w:hAnsi="Garamond"/>
        </w:rPr>
        <w:t>admission to events</w:t>
      </w:r>
      <w:r w:rsidR="003950E3">
        <w:rPr>
          <w:rFonts w:ascii="Garamond" w:hAnsi="Garamond"/>
        </w:rPr>
        <w:t xml:space="preserve">, external and/or </w:t>
      </w:r>
      <w:r w:rsidR="00870405">
        <w:rPr>
          <w:rFonts w:ascii="Garamond" w:hAnsi="Garamond"/>
        </w:rPr>
        <w:t>community-based</w:t>
      </w:r>
      <w:r w:rsidR="003950E3">
        <w:rPr>
          <w:rFonts w:ascii="Garamond" w:hAnsi="Garamond"/>
        </w:rPr>
        <w:t xml:space="preserve"> grants</w:t>
      </w:r>
      <w:r w:rsidRPr="009A00F5">
        <w:rPr>
          <w:rFonts w:ascii="Garamond" w:hAnsi="Garamond"/>
        </w:rPr>
        <w:t>).</w:t>
      </w:r>
      <w:r>
        <w:rPr>
          <w:rFonts w:ascii="Garamond" w:hAnsi="Garamond"/>
        </w:rPr>
        <w:t xml:space="preserve"> </w:t>
      </w:r>
      <w:r w:rsidRPr="009A00F5">
        <w:rPr>
          <w:rFonts w:ascii="Garamond" w:hAnsi="Garamond"/>
        </w:rPr>
        <w:t>If your program does not receive the full allocation requested, what other funding avenues will you seek?</w:t>
      </w:r>
      <w:r w:rsidR="00B06263">
        <w:rPr>
          <w:rFonts w:ascii="Garamond" w:hAnsi="Garamond"/>
        </w:rPr>
        <w:t xml:space="preserve"> </w:t>
      </w:r>
      <w:r w:rsidR="00B810F2" w:rsidRPr="00F82DE0">
        <w:rPr>
          <w:rFonts w:ascii="Garamond" w:hAnsi="Garamond"/>
          <w:highlight w:val="yellow"/>
        </w:rPr>
        <w:t xml:space="preserve">Note: </w:t>
      </w:r>
      <w:r w:rsidR="00F82DE0">
        <w:rPr>
          <w:rFonts w:ascii="Garamond" w:hAnsi="Garamond"/>
          <w:highlight w:val="yellow"/>
        </w:rPr>
        <w:t xml:space="preserve">Please indicate if </w:t>
      </w:r>
      <w:r w:rsidR="00F82DE0" w:rsidRPr="00F82DE0">
        <w:rPr>
          <w:rFonts w:ascii="Garamond" w:hAnsi="Garamond"/>
          <w:highlight w:val="yellow"/>
        </w:rPr>
        <w:t xml:space="preserve">your alternative funding sources are uncertain or pending, </w:t>
      </w:r>
      <w:r w:rsidR="00F82DE0">
        <w:rPr>
          <w:rFonts w:ascii="Garamond" w:hAnsi="Garamond"/>
          <w:highlight w:val="yellow"/>
        </w:rPr>
        <w:t xml:space="preserve">and </w:t>
      </w:r>
      <w:r w:rsidR="00F82DE0" w:rsidRPr="00F82DE0">
        <w:rPr>
          <w:rFonts w:ascii="Garamond" w:hAnsi="Garamond"/>
          <w:highlight w:val="yellow"/>
        </w:rPr>
        <w:t>the committee will take this into consideration.</w:t>
      </w:r>
      <w:r w:rsidR="00F82DE0" w:rsidRPr="00B658C7">
        <w:rPr>
          <w:rFonts w:ascii="Garamond" w:hAnsi="Garamond"/>
          <w:color w:val="004E38"/>
        </w:rPr>
        <w:t xml:space="preserve"> (</w:t>
      </w:r>
      <w:r w:rsidRPr="00B658C7">
        <w:rPr>
          <w:rFonts w:ascii="Garamond" w:hAnsi="Garamond"/>
          <w:color w:val="004E38"/>
        </w:rPr>
        <w:t xml:space="preserve">Criteria B, </w:t>
      </w:r>
      <w:r w:rsidR="007C3BB1">
        <w:rPr>
          <w:rFonts w:ascii="Garamond" w:hAnsi="Garamond"/>
          <w:color w:val="004E38"/>
        </w:rPr>
        <w:t>F</w:t>
      </w:r>
      <w:r w:rsidRPr="00B658C7">
        <w:rPr>
          <w:rFonts w:ascii="Garamond" w:hAnsi="Garamond"/>
          <w:color w:val="004E38"/>
        </w:rPr>
        <w:t>)</w:t>
      </w:r>
    </w:p>
    <w:p w14:paraId="69849763" w14:textId="1ED56D2A" w:rsidR="00FC5B27" w:rsidRPr="00FC5B27" w:rsidRDefault="00B60304" w:rsidP="0065632F">
      <w:pPr>
        <w:pStyle w:val="ListParagraph"/>
        <w:tabs>
          <w:tab w:val="left" w:pos="4320"/>
        </w:tabs>
        <w:jc w:val="both"/>
        <w:rPr>
          <w:rFonts w:ascii="Garamond" w:hAnsi="Garamond"/>
        </w:rPr>
      </w:pPr>
      <w:r>
        <w:rPr>
          <w:rFonts w:ascii="Garamond" w:hAnsi="Garamond"/>
          <w:color w:val="004E38"/>
        </w:rPr>
        <w:br/>
      </w:r>
    </w:p>
    <w:tbl>
      <w:tblPr>
        <w:tblStyle w:val="TableGrid"/>
        <w:tblW w:w="0" w:type="auto"/>
        <w:tblInd w:w="535" w:type="dxa"/>
        <w:tblLook w:val="04A0" w:firstRow="1" w:lastRow="0" w:firstColumn="1" w:lastColumn="0" w:noHBand="0" w:noVBand="1"/>
      </w:tblPr>
      <w:tblGrid>
        <w:gridCol w:w="5040"/>
        <w:gridCol w:w="2880"/>
        <w:gridCol w:w="1615"/>
      </w:tblGrid>
      <w:tr w:rsidR="004D37FD" w14:paraId="034589EC" w14:textId="77777777" w:rsidTr="00B60304">
        <w:tc>
          <w:tcPr>
            <w:tcW w:w="5040" w:type="dxa"/>
            <w:shd w:val="clear" w:color="auto" w:fill="BFBFBF" w:themeFill="background1" w:themeFillShade="BF"/>
          </w:tcPr>
          <w:p w14:paraId="353FE4EB" w14:textId="5CF924F0" w:rsidR="00FC5B27" w:rsidRDefault="004D37FD" w:rsidP="00CE186C">
            <w:pPr>
              <w:tabs>
                <w:tab w:val="left" w:pos="4320"/>
              </w:tabs>
              <w:jc w:val="both"/>
              <w:rPr>
                <w:rFonts w:ascii="Garamond" w:hAnsi="Garamond"/>
              </w:rPr>
            </w:pPr>
            <w:r>
              <w:rPr>
                <w:rFonts w:ascii="Garamond" w:hAnsi="Garamond"/>
              </w:rPr>
              <w:t xml:space="preserve">Alternative </w:t>
            </w:r>
            <w:r w:rsidR="00FC5B27">
              <w:rPr>
                <w:rFonts w:ascii="Garamond" w:hAnsi="Garamond"/>
              </w:rPr>
              <w:t>Source</w:t>
            </w:r>
            <w:r>
              <w:rPr>
                <w:rFonts w:ascii="Garamond" w:hAnsi="Garamond"/>
              </w:rPr>
              <w:t>s of Funding</w:t>
            </w:r>
          </w:p>
        </w:tc>
        <w:tc>
          <w:tcPr>
            <w:tcW w:w="2880" w:type="dxa"/>
            <w:shd w:val="clear" w:color="auto" w:fill="BFBFBF" w:themeFill="background1" w:themeFillShade="BF"/>
          </w:tcPr>
          <w:p w14:paraId="6F3DCCC8" w14:textId="4A226C72" w:rsidR="00FC5B27" w:rsidRDefault="00FC5B27" w:rsidP="00CE186C">
            <w:pPr>
              <w:tabs>
                <w:tab w:val="left" w:pos="4320"/>
              </w:tabs>
              <w:jc w:val="center"/>
              <w:rPr>
                <w:rFonts w:ascii="Garamond" w:hAnsi="Garamond"/>
              </w:rPr>
            </w:pPr>
            <w:r>
              <w:rPr>
                <w:rFonts w:ascii="Garamond" w:hAnsi="Garamond"/>
              </w:rPr>
              <w:t xml:space="preserve">Status </w:t>
            </w:r>
            <w:r w:rsidR="00347B5F">
              <w:rPr>
                <w:rFonts w:ascii="Garamond" w:hAnsi="Garamond"/>
              </w:rPr>
              <w:t>(e.g. granted, applied</w:t>
            </w:r>
            <w:r w:rsidR="00B06263">
              <w:rPr>
                <w:rFonts w:ascii="Garamond" w:hAnsi="Garamond"/>
              </w:rPr>
              <w:t>, considering applying for</w:t>
            </w:r>
            <w:r w:rsidR="00226C0D">
              <w:rPr>
                <w:rFonts w:ascii="Garamond" w:hAnsi="Garamond"/>
              </w:rPr>
              <w:t>…</w:t>
            </w:r>
            <w:r w:rsidR="004D37FD">
              <w:rPr>
                <w:rFonts w:ascii="Garamond" w:hAnsi="Garamond"/>
              </w:rPr>
              <w:t>)</w:t>
            </w:r>
          </w:p>
        </w:tc>
        <w:tc>
          <w:tcPr>
            <w:tcW w:w="1615" w:type="dxa"/>
            <w:shd w:val="clear" w:color="auto" w:fill="BFBFBF" w:themeFill="background1" w:themeFillShade="BF"/>
          </w:tcPr>
          <w:p w14:paraId="30E60473" w14:textId="6AA6A342" w:rsidR="00FC5B27" w:rsidRPr="001C3FE9" w:rsidRDefault="00FC5B27" w:rsidP="00CE186C">
            <w:pPr>
              <w:tabs>
                <w:tab w:val="left" w:pos="4320"/>
              </w:tabs>
              <w:jc w:val="center"/>
              <w:rPr>
                <w:rFonts w:ascii="Garamond" w:hAnsi="Garamond"/>
              </w:rPr>
            </w:pPr>
            <w:r>
              <w:rPr>
                <w:rFonts w:ascii="Garamond" w:hAnsi="Garamond"/>
              </w:rPr>
              <w:t>Amount</w:t>
            </w:r>
          </w:p>
        </w:tc>
      </w:tr>
      <w:tr w:rsidR="00FC5B27" w14:paraId="372E1077" w14:textId="77777777" w:rsidTr="00B60304">
        <w:tc>
          <w:tcPr>
            <w:tcW w:w="5040" w:type="dxa"/>
          </w:tcPr>
          <w:p w14:paraId="1DC8C38E" w14:textId="00935955" w:rsidR="00FC5B27" w:rsidRDefault="00FC5B27" w:rsidP="00CE186C">
            <w:pPr>
              <w:tabs>
                <w:tab w:val="left" w:pos="4320"/>
              </w:tabs>
              <w:jc w:val="center"/>
              <w:rPr>
                <w:rFonts w:ascii="Garamond" w:hAnsi="Garamond"/>
              </w:rPr>
            </w:pPr>
          </w:p>
        </w:tc>
        <w:tc>
          <w:tcPr>
            <w:tcW w:w="2880" w:type="dxa"/>
          </w:tcPr>
          <w:p w14:paraId="3A02E77F" w14:textId="77777777" w:rsidR="00FC5B27" w:rsidRDefault="00FC5B27" w:rsidP="00CE186C">
            <w:pPr>
              <w:tabs>
                <w:tab w:val="left" w:pos="4320"/>
              </w:tabs>
              <w:jc w:val="both"/>
              <w:rPr>
                <w:rFonts w:ascii="Garamond" w:hAnsi="Garamond"/>
              </w:rPr>
            </w:pPr>
          </w:p>
        </w:tc>
        <w:tc>
          <w:tcPr>
            <w:tcW w:w="1615" w:type="dxa"/>
          </w:tcPr>
          <w:p w14:paraId="1C77B381" w14:textId="77777777" w:rsidR="00FC5B27" w:rsidRDefault="00FC5B27" w:rsidP="00CE186C">
            <w:pPr>
              <w:tabs>
                <w:tab w:val="left" w:pos="4320"/>
              </w:tabs>
              <w:jc w:val="both"/>
              <w:rPr>
                <w:rFonts w:ascii="Garamond" w:hAnsi="Garamond"/>
              </w:rPr>
            </w:pPr>
          </w:p>
        </w:tc>
      </w:tr>
      <w:tr w:rsidR="00FC5B27" w14:paraId="56E77442" w14:textId="77777777" w:rsidTr="00B60304">
        <w:tc>
          <w:tcPr>
            <w:tcW w:w="5040" w:type="dxa"/>
          </w:tcPr>
          <w:p w14:paraId="7D3A6C56" w14:textId="7295CA43" w:rsidR="00FC5B27" w:rsidRDefault="00FC5B27" w:rsidP="00CE186C">
            <w:pPr>
              <w:tabs>
                <w:tab w:val="left" w:pos="4320"/>
              </w:tabs>
              <w:jc w:val="center"/>
              <w:rPr>
                <w:rFonts w:ascii="Garamond" w:hAnsi="Garamond"/>
              </w:rPr>
            </w:pPr>
          </w:p>
        </w:tc>
        <w:tc>
          <w:tcPr>
            <w:tcW w:w="2880" w:type="dxa"/>
          </w:tcPr>
          <w:p w14:paraId="455B078B" w14:textId="77777777" w:rsidR="00FC5B27" w:rsidRDefault="00FC5B27" w:rsidP="00CE186C">
            <w:pPr>
              <w:tabs>
                <w:tab w:val="left" w:pos="4320"/>
              </w:tabs>
              <w:jc w:val="both"/>
              <w:rPr>
                <w:rFonts w:ascii="Garamond" w:hAnsi="Garamond"/>
              </w:rPr>
            </w:pPr>
          </w:p>
        </w:tc>
        <w:tc>
          <w:tcPr>
            <w:tcW w:w="1615" w:type="dxa"/>
          </w:tcPr>
          <w:p w14:paraId="503D3357" w14:textId="77777777" w:rsidR="00FC5B27" w:rsidRDefault="00FC5B27" w:rsidP="00CE186C">
            <w:pPr>
              <w:tabs>
                <w:tab w:val="left" w:pos="4320"/>
              </w:tabs>
              <w:jc w:val="both"/>
              <w:rPr>
                <w:rFonts w:ascii="Garamond" w:hAnsi="Garamond"/>
              </w:rPr>
            </w:pPr>
          </w:p>
        </w:tc>
      </w:tr>
      <w:tr w:rsidR="00FC5B27" w14:paraId="4AA4492E" w14:textId="77777777" w:rsidTr="00B60304">
        <w:tc>
          <w:tcPr>
            <w:tcW w:w="5040" w:type="dxa"/>
          </w:tcPr>
          <w:p w14:paraId="0863F826" w14:textId="630730E2" w:rsidR="00FC5B27" w:rsidRDefault="00FC5B27" w:rsidP="00CE186C">
            <w:pPr>
              <w:tabs>
                <w:tab w:val="left" w:pos="4320"/>
              </w:tabs>
              <w:jc w:val="center"/>
              <w:rPr>
                <w:rFonts w:ascii="Garamond" w:hAnsi="Garamond"/>
              </w:rPr>
            </w:pPr>
          </w:p>
        </w:tc>
        <w:tc>
          <w:tcPr>
            <w:tcW w:w="2880" w:type="dxa"/>
          </w:tcPr>
          <w:p w14:paraId="7E337A0E" w14:textId="77777777" w:rsidR="00FC5B27" w:rsidRDefault="00FC5B27" w:rsidP="00CE186C">
            <w:pPr>
              <w:tabs>
                <w:tab w:val="left" w:pos="4320"/>
              </w:tabs>
              <w:jc w:val="both"/>
              <w:rPr>
                <w:rFonts w:ascii="Garamond" w:hAnsi="Garamond"/>
              </w:rPr>
            </w:pPr>
          </w:p>
        </w:tc>
        <w:tc>
          <w:tcPr>
            <w:tcW w:w="1615" w:type="dxa"/>
          </w:tcPr>
          <w:p w14:paraId="17DE6A64" w14:textId="77777777" w:rsidR="00FC5B27" w:rsidRDefault="00FC5B27" w:rsidP="00CE186C">
            <w:pPr>
              <w:tabs>
                <w:tab w:val="left" w:pos="4320"/>
              </w:tabs>
              <w:jc w:val="both"/>
              <w:rPr>
                <w:rFonts w:ascii="Garamond" w:hAnsi="Garamond"/>
              </w:rPr>
            </w:pPr>
          </w:p>
        </w:tc>
      </w:tr>
      <w:tr w:rsidR="00FC5B27" w14:paraId="25315502" w14:textId="77777777" w:rsidTr="00B60304">
        <w:tc>
          <w:tcPr>
            <w:tcW w:w="5040" w:type="dxa"/>
          </w:tcPr>
          <w:p w14:paraId="1B985529" w14:textId="7CAADF18" w:rsidR="00FC5B27" w:rsidRDefault="00FC5B27" w:rsidP="00CE186C">
            <w:pPr>
              <w:tabs>
                <w:tab w:val="left" w:pos="4320"/>
              </w:tabs>
              <w:jc w:val="center"/>
              <w:rPr>
                <w:rFonts w:ascii="Garamond" w:hAnsi="Garamond"/>
              </w:rPr>
            </w:pPr>
          </w:p>
        </w:tc>
        <w:tc>
          <w:tcPr>
            <w:tcW w:w="2880" w:type="dxa"/>
          </w:tcPr>
          <w:p w14:paraId="3E07CB81" w14:textId="77777777" w:rsidR="00FC5B27" w:rsidRDefault="00FC5B27" w:rsidP="00CE186C">
            <w:pPr>
              <w:tabs>
                <w:tab w:val="left" w:pos="4320"/>
              </w:tabs>
              <w:jc w:val="both"/>
              <w:rPr>
                <w:rFonts w:ascii="Garamond" w:hAnsi="Garamond"/>
              </w:rPr>
            </w:pPr>
          </w:p>
        </w:tc>
        <w:tc>
          <w:tcPr>
            <w:tcW w:w="1615" w:type="dxa"/>
          </w:tcPr>
          <w:p w14:paraId="4C16E3E3" w14:textId="77777777" w:rsidR="00FC5B27" w:rsidRDefault="00FC5B27" w:rsidP="00CE186C">
            <w:pPr>
              <w:tabs>
                <w:tab w:val="left" w:pos="4320"/>
              </w:tabs>
              <w:jc w:val="center"/>
              <w:rPr>
                <w:rFonts w:ascii="Garamond" w:hAnsi="Garamond"/>
              </w:rPr>
            </w:pPr>
          </w:p>
        </w:tc>
      </w:tr>
      <w:tr w:rsidR="00FC5B27" w14:paraId="5D2CD7C5" w14:textId="77777777" w:rsidTr="00B60304">
        <w:tc>
          <w:tcPr>
            <w:tcW w:w="5040" w:type="dxa"/>
          </w:tcPr>
          <w:p w14:paraId="7096E386" w14:textId="78EEAA7A" w:rsidR="00FC5B27" w:rsidRDefault="00FC5B27" w:rsidP="00CE186C">
            <w:pPr>
              <w:tabs>
                <w:tab w:val="left" w:pos="4320"/>
              </w:tabs>
              <w:jc w:val="center"/>
              <w:rPr>
                <w:rFonts w:ascii="Garamond" w:hAnsi="Garamond"/>
              </w:rPr>
            </w:pPr>
          </w:p>
        </w:tc>
        <w:tc>
          <w:tcPr>
            <w:tcW w:w="2880" w:type="dxa"/>
          </w:tcPr>
          <w:p w14:paraId="67A3758D" w14:textId="77777777" w:rsidR="00FC5B27" w:rsidRDefault="00FC5B27" w:rsidP="00CE186C">
            <w:pPr>
              <w:tabs>
                <w:tab w:val="left" w:pos="4320"/>
              </w:tabs>
              <w:jc w:val="both"/>
              <w:rPr>
                <w:rFonts w:ascii="Garamond" w:hAnsi="Garamond"/>
              </w:rPr>
            </w:pPr>
          </w:p>
        </w:tc>
        <w:tc>
          <w:tcPr>
            <w:tcW w:w="1615" w:type="dxa"/>
          </w:tcPr>
          <w:p w14:paraId="04E19564" w14:textId="77777777" w:rsidR="00FC5B27" w:rsidRDefault="00FC5B27" w:rsidP="00662FE5">
            <w:pPr>
              <w:tabs>
                <w:tab w:val="left" w:pos="4320"/>
              </w:tabs>
              <w:rPr>
                <w:rFonts w:ascii="Garamond" w:hAnsi="Garamond"/>
              </w:rPr>
            </w:pPr>
          </w:p>
        </w:tc>
      </w:tr>
      <w:tr w:rsidR="00FC5B27" w14:paraId="1FB1627C" w14:textId="77777777" w:rsidTr="00B60304">
        <w:tc>
          <w:tcPr>
            <w:tcW w:w="7920" w:type="dxa"/>
            <w:gridSpan w:val="2"/>
          </w:tcPr>
          <w:p w14:paraId="1C5E947C" w14:textId="1A148211" w:rsidR="00FC5B27" w:rsidRPr="00662FE5" w:rsidRDefault="00FC5B27" w:rsidP="00662FE5">
            <w:pPr>
              <w:tabs>
                <w:tab w:val="left" w:pos="4320"/>
              </w:tabs>
              <w:jc w:val="right"/>
              <w:rPr>
                <w:rFonts w:ascii="Garamond" w:hAnsi="Garamond"/>
                <w:b/>
              </w:rPr>
            </w:pPr>
            <w:r w:rsidRPr="00662FE5">
              <w:rPr>
                <w:rFonts w:ascii="Garamond" w:hAnsi="Garamond"/>
                <w:b/>
              </w:rPr>
              <w:t xml:space="preserve">Total Amount: </w:t>
            </w:r>
          </w:p>
        </w:tc>
        <w:tc>
          <w:tcPr>
            <w:tcW w:w="1615" w:type="dxa"/>
          </w:tcPr>
          <w:p w14:paraId="73730C72" w14:textId="77777777" w:rsidR="00FC5B27" w:rsidRDefault="00FC5B27" w:rsidP="00CE186C">
            <w:pPr>
              <w:tabs>
                <w:tab w:val="left" w:pos="4320"/>
              </w:tabs>
              <w:rPr>
                <w:rFonts w:ascii="Garamond" w:hAnsi="Garamond"/>
              </w:rPr>
            </w:pPr>
          </w:p>
        </w:tc>
      </w:tr>
    </w:tbl>
    <w:p w14:paraId="7AB56E14" w14:textId="56298430" w:rsidR="00347B5F" w:rsidRDefault="00347B5F" w:rsidP="00DD56FC">
      <w:pPr>
        <w:tabs>
          <w:tab w:val="left" w:pos="1290"/>
          <w:tab w:val="left" w:pos="4320"/>
        </w:tabs>
        <w:ind w:left="1260"/>
        <w:jc w:val="both"/>
        <w:rPr>
          <w:rFonts w:ascii="Garamond" w:hAnsi="Garamond"/>
        </w:rPr>
      </w:pPr>
      <w:r w:rsidRPr="00DD56FC">
        <w:rPr>
          <w:rFonts w:ascii="Garamond" w:hAnsi="Garamond"/>
          <w:highlight w:val="yellow"/>
        </w:rPr>
        <w:t>*Please insert rows as needed</w:t>
      </w:r>
      <w:r>
        <w:rPr>
          <w:rFonts w:ascii="Garamond" w:hAnsi="Garamond"/>
        </w:rPr>
        <w:tab/>
      </w:r>
    </w:p>
    <w:p w14:paraId="276AC322" w14:textId="77777777" w:rsidR="004064A2" w:rsidRPr="004064A2" w:rsidRDefault="004064A2" w:rsidP="004064A2">
      <w:pPr>
        <w:pStyle w:val="BodyText"/>
        <w:tabs>
          <w:tab w:val="left" w:pos="4320"/>
        </w:tabs>
        <w:ind w:left="720"/>
        <w:rPr>
          <w:rFonts w:ascii="Garamond" w:hAnsi="Garamond"/>
        </w:rPr>
      </w:pPr>
    </w:p>
    <w:p w14:paraId="5666BF2A" w14:textId="1F4530C6" w:rsidR="00025DA5" w:rsidRPr="0051400D" w:rsidRDefault="00025DA5" w:rsidP="0051400D">
      <w:pPr>
        <w:rPr>
          <w:rFonts w:ascii="Garamond" w:hAnsi="Garamond"/>
          <w:b/>
        </w:rPr>
      </w:pPr>
    </w:p>
    <w:p w14:paraId="4C6B9603" w14:textId="77777777" w:rsidR="00025DA5" w:rsidRDefault="00025DA5" w:rsidP="0028490F">
      <w:pPr>
        <w:pStyle w:val="BodyText"/>
        <w:tabs>
          <w:tab w:val="left" w:pos="4320"/>
        </w:tabs>
        <w:jc w:val="both"/>
        <w:rPr>
          <w:rFonts w:ascii="Garamond" w:hAnsi="Garamond"/>
        </w:rPr>
      </w:pPr>
    </w:p>
    <w:p w14:paraId="518EB897" w14:textId="02D92C2F" w:rsidR="0074050A" w:rsidRDefault="0074050A" w:rsidP="0074050A">
      <w:pPr>
        <w:pStyle w:val="ListParagraph"/>
        <w:numPr>
          <w:ilvl w:val="0"/>
          <w:numId w:val="10"/>
        </w:numPr>
        <w:tabs>
          <w:tab w:val="left" w:pos="4320"/>
        </w:tabs>
        <w:jc w:val="both"/>
        <w:rPr>
          <w:rFonts w:ascii="Garamond" w:hAnsi="Garamond"/>
        </w:rPr>
      </w:pPr>
      <w:r w:rsidRPr="00B64BDA">
        <w:rPr>
          <w:rFonts w:ascii="Garamond" w:hAnsi="Garamond"/>
        </w:rPr>
        <w:t xml:space="preserve">Please specify how the funds will be used in detail and </w:t>
      </w:r>
      <w:r w:rsidRPr="00B64BDA">
        <w:rPr>
          <w:rFonts w:ascii="Garamond" w:hAnsi="Garamond"/>
          <w:b/>
        </w:rPr>
        <w:t>p</w:t>
      </w:r>
      <w:r w:rsidRPr="00B64BDA">
        <w:rPr>
          <w:rFonts w:ascii="Garamond" w:hAnsi="Garamond"/>
          <w:b/>
          <w:szCs w:val="20"/>
        </w:rPr>
        <w:t xml:space="preserve">rovide a priority ranking </w:t>
      </w:r>
      <w:r w:rsidR="00870405" w:rsidRPr="00B64BDA">
        <w:rPr>
          <w:rFonts w:ascii="Garamond" w:hAnsi="Garamond"/>
          <w:b/>
          <w:szCs w:val="20"/>
        </w:rPr>
        <w:t>in regard to</w:t>
      </w:r>
      <w:r w:rsidRPr="00B64BDA">
        <w:rPr>
          <w:rFonts w:ascii="Garamond" w:hAnsi="Garamond"/>
          <w:b/>
          <w:szCs w:val="20"/>
        </w:rPr>
        <w:t xml:space="preserve"> funding </w:t>
      </w:r>
      <w:r>
        <w:rPr>
          <w:rFonts w:ascii="Garamond" w:hAnsi="Garamond"/>
          <w:b/>
          <w:szCs w:val="20"/>
        </w:rPr>
        <w:t>requests</w:t>
      </w:r>
      <w:r w:rsidRPr="00B64BDA">
        <w:rPr>
          <w:rFonts w:ascii="Garamond" w:hAnsi="Garamond"/>
          <w:b/>
          <w:szCs w:val="20"/>
        </w:rPr>
        <w:t>.</w:t>
      </w:r>
      <w:r w:rsidRPr="00B64BDA">
        <w:rPr>
          <w:rFonts w:ascii="Garamond" w:hAnsi="Garamond"/>
          <w:szCs w:val="20"/>
        </w:rPr>
        <w:t xml:space="preserve"> I</w:t>
      </w:r>
      <w:r w:rsidRPr="00B64BDA">
        <w:rPr>
          <w:rFonts w:ascii="Garamond" w:hAnsi="Garamond"/>
        </w:rPr>
        <w:t>f you are requesting funds for a speaker or performer, list possible names of presenters, and potential dates of appearance.  Attach any information you may have about the presenter/performer.  (For example:</w:t>
      </w:r>
      <w:r>
        <w:rPr>
          <w:rFonts w:ascii="Garamond" w:hAnsi="Garamond"/>
        </w:rPr>
        <w:t xml:space="preserve"> </w:t>
      </w:r>
      <w:r w:rsidRPr="00B64BDA">
        <w:rPr>
          <w:rFonts w:ascii="Garamond" w:hAnsi="Garamond"/>
        </w:rPr>
        <w:t xml:space="preserve">credentials, and vita.) </w:t>
      </w:r>
      <w:r w:rsidR="00B658C7" w:rsidRPr="00B658C7">
        <w:rPr>
          <w:rFonts w:ascii="Garamond" w:hAnsi="Garamond"/>
          <w:color w:val="004E38"/>
        </w:rPr>
        <w:t>(Criteria B)</w:t>
      </w:r>
    </w:p>
    <w:p w14:paraId="6B4C5FE1" w14:textId="779D4E2C" w:rsidR="00EA483F" w:rsidRDefault="00D635A6" w:rsidP="0074050A">
      <w:pPr>
        <w:tabs>
          <w:tab w:val="left" w:pos="4320"/>
        </w:tabs>
        <w:ind w:left="360"/>
        <w:jc w:val="both"/>
        <w:rPr>
          <w:rFonts w:ascii="Garamond" w:hAnsi="Garamond"/>
        </w:rPr>
      </w:pPr>
      <w:r>
        <w:rPr>
          <w:rFonts w:ascii="Garamond" w:hAnsi="Garamond"/>
        </w:rPr>
        <w:tab/>
      </w:r>
    </w:p>
    <w:tbl>
      <w:tblPr>
        <w:tblStyle w:val="TableGrid"/>
        <w:tblW w:w="0" w:type="auto"/>
        <w:tblInd w:w="535" w:type="dxa"/>
        <w:tblLook w:val="04A0" w:firstRow="1" w:lastRow="0" w:firstColumn="1" w:lastColumn="0" w:noHBand="0" w:noVBand="1"/>
      </w:tblPr>
      <w:tblGrid>
        <w:gridCol w:w="914"/>
        <w:gridCol w:w="6466"/>
        <w:gridCol w:w="2155"/>
      </w:tblGrid>
      <w:tr w:rsidR="00D635A6" w14:paraId="4CC93DFE" w14:textId="77777777" w:rsidTr="00B60304">
        <w:tc>
          <w:tcPr>
            <w:tcW w:w="914" w:type="dxa"/>
            <w:shd w:val="clear" w:color="auto" w:fill="BFBFBF" w:themeFill="background1" w:themeFillShade="BF"/>
          </w:tcPr>
          <w:p w14:paraId="21706615" w14:textId="0C93E849" w:rsidR="00D635A6" w:rsidRDefault="00D635A6" w:rsidP="0074050A">
            <w:pPr>
              <w:tabs>
                <w:tab w:val="left" w:pos="4320"/>
              </w:tabs>
              <w:jc w:val="both"/>
              <w:rPr>
                <w:rFonts w:ascii="Garamond" w:hAnsi="Garamond"/>
              </w:rPr>
            </w:pPr>
            <w:r>
              <w:rPr>
                <w:rFonts w:ascii="Garamond" w:hAnsi="Garamond"/>
              </w:rPr>
              <w:t>Priority</w:t>
            </w:r>
          </w:p>
        </w:tc>
        <w:tc>
          <w:tcPr>
            <w:tcW w:w="6466" w:type="dxa"/>
            <w:shd w:val="clear" w:color="auto" w:fill="BFBFBF" w:themeFill="background1" w:themeFillShade="BF"/>
          </w:tcPr>
          <w:p w14:paraId="70090AD8" w14:textId="6F40F187" w:rsidR="00D635A6" w:rsidRDefault="00003410" w:rsidP="00003410">
            <w:pPr>
              <w:tabs>
                <w:tab w:val="left" w:pos="4320"/>
              </w:tabs>
              <w:jc w:val="center"/>
              <w:rPr>
                <w:rFonts w:ascii="Garamond" w:hAnsi="Garamond"/>
              </w:rPr>
            </w:pPr>
            <w:r>
              <w:rPr>
                <w:rFonts w:ascii="Garamond" w:hAnsi="Garamond"/>
              </w:rPr>
              <w:t>Expense</w:t>
            </w:r>
          </w:p>
        </w:tc>
        <w:tc>
          <w:tcPr>
            <w:tcW w:w="2155" w:type="dxa"/>
            <w:shd w:val="clear" w:color="auto" w:fill="BFBFBF" w:themeFill="background1" w:themeFillShade="BF"/>
          </w:tcPr>
          <w:p w14:paraId="25F1EACB" w14:textId="232A102C" w:rsidR="00D635A6" w:rsidRPr="001C3FE9" w:rsidRDefault="001C3FE9" w:rsidP="001C3FE9">
            <w:pPr>
              <w:tabs>
                <w:tab w:val="left" w:pos="4320"/>
              </w:tabs>
              <w:jc w:val="center"/>
              <w:rPr>
                <w:rFonts w:ascii="Garamond" w:hAnsi="Garamond"/>
              </w:rPr>
            </w:pPr>
            <w:r w:rsidRPr="001C3FE9">
              <w:rPr>
                <w:rFonts w:ascii="Garamond" w:hAnsi="Garamond"/>
              </w:rPr>
              <w:t>Amount Requested</w:t>
            </w:r>
          </w:p>
        </w:tc>
      </w:tr>
      <w:tr w:rsidR="00D635A6" w14:paraId="49C96AED" w14:textId="77777777" w:rsidTr="00B60304">
        <w:tc>
          <w:tcPr>
            <w:tcW w:w="914" w:type="dxa"/>
          </w:tcPr>
          <w:p w14:paraId="5F5C27B7" w14:textId="12B1F906" w:rsidR="00D635A6" w:rsidRDefault="00D635A6" w:rsidP="00003410">
            <w:pPr>
              <w:tabs>
                <w:tab w:val="left" w:pos="4320"/>
              </w:tabs>
              <w:jc w:val="center"/>
              <w:rPr>
                <w:rFonts w:ascii="Garamond" w:hAnsi="Garamond"/>
              </w:rPr>
            </w:pPr>
            <w:r>
              <w:rPr>
                <w:rFonts w:ascii="Garamond" w:hAnsi="Garamond"/>
              </w:rPr>
              <w:t>1</w:t>
            </w:r>
          </w:p>
        </w:tc>
        <w:tc>
          <w:tcPr>
            <w:tcW w:w="6466" w:type="dxa"/>
          </w:tcPr>
          <w:p w14:paraId="6D6C8DA4" w14:textId="77777777" w:rsidR="00D635A6" w:rsidRDefault="00D635A6" w:rsidP="0074050A">
            <w:pPr>
              <w:tabs>
                <w:tab w:val="left" w:pos="4320"/>
              </w:tabs>
              <w:jc w:val="both"/>
              <w:rPr>
                <w:rFonts w:ascii="Garamond" w:hAnsi="Garamond"/>
              </w:rPr>
            </w:pPr>
          </w:p>
        </w:tc>
        <w:tc>
          <w:tcPr>
            <w:tcW w:w="2155" w:type="dxa"/>
          </w:tcPr>
          <w:p w14:paraId="7882B793" w14:textId="77777777" w:rsidR="00D635A6" w:rsidRDefault="00D635A6" w:rsidP="0074050A">
            <w:pPr>
              <w:tabs>
                <w:tab w:val="left" w:pos="4320"/>
              </w:tabs>
              <w:jc w:val="both"/>
              <w:rPr>
                <w:rFonts w:ascii="Garamond" w:hAnsi="Garamond"/>
              </w:rPr>
            </w:pPr>
          </w:p>
        </w:tc>
      </w:tr>
      <w:tr w:rsidR="00D635A6" w14:paraId="6F06C3D7" w14:textId="77777777" w:rsidTr="00B60304">
        <w:tc>
          <w:tcPr>
            <w:tcW w:w="914" w:type="dxa"/>
          </w:tcPr>
          <w:p w14:paraId="4F17EEEC" w14:textId="068DE443" w:rsidR="00D635A6" w:rsidRDefault="00D635A6" w:rsidP="00003410">
            <w:pPr>
              <w:tabs>
                <w:tab w:val="left" w:pos="4320"/>
              </w:tabs>
              <w:jc w:val="center"/>
              <w:rPr>
                <w:rFonts w:ascii="Garamond" w:hAnsi="Garamond"/>
              </w:rPr>
            </w:pPr>
            <w:r>
              <w:rPr>
                <w:rFonts w:ascii="Garamond" w:hAnsi="Garamond"/>
              </w:rPr>
              <w:t>2</w:t>
            </w:r>
          </w:p>
        </w:tc>
        <w:tc>
          <w:tcPr>
            <w:tcW w:w="6466" w:type="dxa"/>
          </w:tcPr>
          <w:p w14:paraId="6435B1FE" w14:textId="77777777" w:rsidR="00D635A6" w:rsidRDefault="00D635A6" w:rsidP="0074050A">
            <w:pPr>
              <w:tabs>
                <w:tab w:val="left" w:pos="4320"/>
              </w:tabs>
              <w:jc w:val="both"/>
              <w:rPr>
                <w:rFonts w:ascii="Garamond" w:hAnsi="Garamond"/>
              </w:rPr>
            </w:pPr>
          </w:p>
        </w:tc>
        <w:tc>
          <w:tcPr>
            <w:tcW w:w="2155" w:type="dxa"/>
          </w:tcPr>
          <w:p w14:paraId="7AFA4A71" w14:textId="77777777" w:rsidR="00D635A6" w:rsidRDefault="00D635A6" w:rsidP="0074050A">
            <w:pPr>
              <w:tabs>
                <w:tab w:val="left" w:pos="4320"/>
              </w:tabs>
              <w:jc w:val="both"/>
              <w:rPr>
                <w:rFonts w:ascii="Garamond" w:hAnsi="Garamond"/>
              </w:rPr>
            </w:pPr>
          </w:p>
        </w:tc>
      </w:tr>
      <w:tr w:rsidR="00D635A6" w14:paraId="2F88FE7A" w14:textId="77777777" w:rsidTr="00B60304">
        <w:tc>
          <w:tcPr>
            <w:tcW w:w="914" w:type="dxa"/>
          </w:tcPr>
          <w:p w14:paraId="7193F36F" w14:textId="7801A174" w:rsidR="00D635A6" w:rsidRDefault="00D635A6" w:rsidP="00003410">
            <w:pPr>
              <w:tabs>
                <w:tab w:val="left" w:pos="4320"/>
              </w:tabs>
              <w:jc w:val="center"/>
              <w:rPr>
                <w:rFonts w:ascii="Garamond" w:hAnsi="Garamond"/>
              </w:rPr>
            </w:pPr>
            <w:r>
              <w:rPr>
                <w:rFonts w:ascii="Garamond" w:hAnsi="Garamond"/>
              </w:rPr>
              <w:t>3</w:t>
            </w:r>
          </w:p>
        </w:tc>
        <w:tc>
          <w:tcPr>
            <w:tcW w:w="6466" w:type="dxa"/>
          </w:tcPr>
          <w:p w14:paraId="53EECB8E" w14:textId="77777777" w:rsidR="00D635A6" w:rsidRDefault="00D635A6" w:rsidP="0074050A">
            <w:pPr>
              <w:tabs>
                <w:tab w:val="left" w:pos="4320"/>
              </w:tabs>
              <w:jc w:val="both"/>
              <w:rPr>
                <w:rFonts w:ascii="Garamond" w:hAnsi="Garamond"/>
              </w:rPr>
            </w:pPr>
          </w:p>
        </w:tc>
        <w:tc>
          <w:tcPr>
            <w:tcW w:w="2155" w:type="dxa"/>
          </w:tcPr>
          <w:p w14:paraId="0B03E586" w14:textId="77777777" w:rsidR="00D635A6" w:rsidRDefault="00D635A6" w:rsidP="0074050A">
            <w:pPr>
              <w:tabs>
                <w:tab w:val="left" w:pos="4320"/>
              </w:tabs>
              <w:jc w:val="both"/>
              <w:rPr>
                <w:rFonts w:ascii="Garamond" w:hAnsi="Garamond"/>
              </w:rPr>
            </w:pPr>
          </w:p>
        </w:tc>
      </w:tr>
      <w:tr w:rsidR="00D635A6" w14:paraId="5B028B8D" w14:textId="77777777" w:rsidTr="00B60304">
        <w:tc>
          <w:tcPr>
            <w:tcW w:w="914" w:type="dxa"/>
          </w:tcPr>
          <w:p w14:paraId="35975C06" w14:textId="119BE451" w:rsidR="00D635A6" w:rsidRDefault="00D635A6" w:rsidP="00003410">
            <w:pPr>
              <w:tabs>
                <w:tab w:val="left" w:pos="4320"/>
              </w:tabs>
              <w:jc w:val="center"/>
              <w:rPr>
                <w:rFonts w:ascii="Garamond" w:hAnsi="Garamond"/>
              </w:rPr>
            </w:pPr>
            <w:r>
              <w:rPr>
                <w:rFonts w:ascii="Garamond" w:hAnsi="Garamond"/>
              </w:rPr>
              <w:t>4</w:t>
            </w:r>
          </w:p>
        </w:tc>
        <w:tc>
          <w:tcPr>
            <w:tcW w:w="6466" w:type="dxa"/>
          </w:tcPr>
          <w:p w14:paraId="0AB21385" w14:textId="77777777" w:rsidR="00D635A6" w:rsidRDefault="00D635A6" w:rsidP="0074050A">
            <w:pPr>
              <w:tabs>
                <w:tab w:val="left" w:pos="4320"/>
              </w:tabs>
              <w:jc w:val="both"/>
              <w:rPr>
                <w:rFonts w:ascii="Garamond" w:hAnsi="Garamond"/>
              </w:rPr>
            </w:pPr>
          </w:p>
        </w:tc>
        <w:tc>
          <w:tcPr>
            <w:tcW w:w="2155" w:type="dxa"/>
          </w:tcPr>
          <w:p w14:paraId="6CA397C7" w14:textId="6F904C76" w:rsidR="00D635A6" w:rsidRDefault="00D635A6" w:rsidP="00003410">
            <w:pPr>
              <w:tabs>
                <w:tab w:val="left" w:pos="4320"/>
              </w:tabs>
              <w:jc w:val="center"/>
              <w:rPr>
                <w:rFonts w:ascii="Garamond" w:hAnsi="Garamond"/>
              </w:rPr>
            </w:pPr>
          </w:p>
        </w:tc>
      </w:tr>
      <w:tr w:rsidR="00003410" w14:paraId="1E8FE795" w14:textId="77777777" w:rsidTr="00B60304">
        <w:tc>
          <w:tcPr>
            <w:tcW w:w="914" w:type="dxa"/>
          </w:tcPr>
          <w:p w14:paraId="7CAD21B2" w14:textId="5CFC5BA7" w:rsidR="00003410" w:rsidRDefault="00003410" w:rsidP="00003410">
            <w:pPr>
              <w:tabs>
                <w:tab w:val="left" w:pos="4320"/>
              </w:tabs>
              <w:jc w:val="center"/>
              <w:rPr>
                <w:rFonts w:ascii="Garamond" w:hAnsi="Garamond"/>
              </w:rPr>
            </w:pPr>
            <w:r>
              <w:rPr>
                <w:rFonts w:ascii="Garamond" w:hAnsi="Garamond"/>
              </w:rPr>
              <w:t>5</w:t>
            </w:r>
          </w:p>
        </w:tc>
        <w:tc>
          <w:tcPr>
            <w:tcW w:w="6466" w:type="dxa"/>
          </w:tcPr>
          <w:p w14:paraId="18F2A8D2" w14:textId="77777777" w:rsidR="00003410" w:rsidRDefault="00003410" w:rsidP="0074050A">
            <w:pPr>
              <w:tabs>
                <w:tab w:val="left" w:pos="4320"/>
              </w:tabs>
              <w:jc w:val="both"/>
              <w:rPr>
                <w:rFonts w:ascii="Garamond" w:hAnsi="Garamond"/>
              </w:rPr>
            </w:pPr>
          </w:p>
        </w:tc>
        <w:tc>
          <w:tcPr>
            <w:tcW w:w="2155" w:type="dxa"/>
          </w:tcPr>
          <w:p w14:paraId="30433D35" w14:textId="528A4D39" w:rsidR="00566F99" w:rsidRDefault="00566F99" w:rsidP="00662FE5">
            <w:pPr>
              <w:tabs>
                <w:tab w:val="left" w:pos="4320"/>
              </w:tabs>
              <w:rPr>
                <w:rFonts w:ascii="Garamond" w:hAnsi="Garamond"/>
              </w:rPr>
            </w:pPr>
          </w:p>
        </w:tc>
      </w:tr>
      <w:tr w:rsidR="00566F99" w14:paraId="2BA8BD13" w14:textId="77777777" w:rsidTr="00B60304">
        <w:tc>
          <w:tcPr>
            <w:tcW w:w="7380" w:type="dxa"/>
            <w:gridSpan w:val="2"/>
          </w:tcPr>
          <w:p w14:paraId="5020BEDE" w14:textId="201D9D36" w:rsidR="00566F99" w:rsidRPr="00662FE5" w:rsidRDefault="00566F99" w:rsidP="00662FE5">
            <w:pPr>
              <w:tabs>
                <w:tab w:val="left" w:pos="4320"/>
              </w:tabs>
              <w:jc w:val="right"/>
              <w:rPr>
                <w:rFonts w:ascii="Garamond" w:hAnsi="Garamond"/>
                <w:b/>
              </w:rPr>
            </w:pPr>
            <w:r w:rsidRPr="00662FE5">
              <w:rPr>
                <w:rFonts w:ascii="Garamond" w:hAnsi="Garamond"/>
                <w:b/>
              </w:rPr>
              <w:t xml:space="preserve">Total Amount Requested: </w:t>
            </w:r>
          </w:p>
        </w:tc>
        <w:tc>
          <w:tcPr>
            <w:tcW w:w="2155" w:type="dxa"/>
          </w:tcPr>
          <w:p w14:paraId="134726D0" w14:textId="77777777" w:rsidR="00566F99" w:rsidRDefault="00566F99" w:rsidP="00566F99">
            <w:pPr>
              <w:tabs>
                <w:tab w:val="left" w:pos="4320"/>
              </w:tabs>
              <w:rPr>
                <w:rFonts w:ascii="Garamond" w:hAnsi="Garamond"/>
              </w:rPr>
            </w:pPr>
          </w:p>
        </w:tc>
      </w:tr>
    </w:tbl>
    <w:p w14:paraId="3B967A9E" w14:textId="12222EEF" w:rsidR="00025DA5" w:rsidRDefault="00D635A6" w:rsidP="00EC36EE">
      <w:pPr>
        <w:tabs>
          <w:tab w:val="left" w:pos="1290"/>
          <w:tab w:val="left" w:pos="4320"/>
        </w:tabs>
        <w:ind w:left="360"/>
        <w:jc w:val="both"/>
        <w:rPr>
          <w:rFonts w:ascii="Garamond" w:hAnsi="Garamond"/>
        </w:rPr>
      </w:pPr>
      <w:r>
        <w:rPr>
          <w:rFonts w:ascii="Garamond" w:hAnsi="Garamond"/>
        </w:rPr>
        <w:tab/>
      </w:r>
      <w:r w:rsidR="00EC36EE" w:rsidRPr="00DD56FC">
        <w:rPr>
          <w:rFonts w:ascii="Garamond" w:hAnsi="Garamond"/>
          <w:highlight w:val="yellow"/>
        </w:rPr>
        <w:t>*Please insert rows as needed</w:t>
      </w:r>
      <w:r w:rsidR="00EC36EE">
        <w:rPr>
          <w:rFonts w:ascii="Garamond" w:hAnsi="Garamond"/>
        </w:rPr>
        <w:tab/>
      </w:r>
    </w:p>
    <w:p w14:paraId="16EAE54E" w14:textId="46862BB1" w:rsidR="00025DA5" w:rsidRDefault="00025DA5" w:rsidP="0074050A">
      <w:pPr>
        <w:tabs>
          <w:tab w:val="left" w:pos="4320"/>
        </w:tabs>
        <w:ind w:left="360"/>
        <w:jc w:val="both"/>
        <w:rPr>
          <w:rFonts w:ascii="Garamond" w:hAnsi="Garamond"/>
        </w:rPr>
      </w:pPr>
    </w:p>
    <w:p w14:paraId="70F8AB22" w14:textId="61EBE673" w:rsidR="00DB388A" w:rsidRDefault="00DB388A" w:rsidP="0074050A">
      <w:pPr>
        <w:tabs>
          <w:tab w:val="left" w:pos="4320"/>
        </w:tabs>
        <w:ind w:left="360"/>
        <w:jc w:val="both"/>
        <w:rPr>
          <w:rFonts w:ascii="Garamond" w:hAnsi="Garamond"/>
        </w:rPr>
      </w:pPr>
    </w:p>
    <w:p w14:paraId="4581A622" w14:textId="350BE121" w:rsidR="00A8146E" w:rsidRDefault="00DB388A" w:rsidP="00365B91">
      <w:pPr>
        <w:pStyle w:val="BodyText"/>
        <w:numPr>
          <w:ilvl w:val="0"/>
          <w:numId w:val="10"/>
        </w:numPr>
        <w:tabs>
          <w:tab w:val="left" w:pos="4320"/>
        </w:tabs>
        <w:jc w:val="both"/>
        <w:rPr>
          <w:rFonts w:ascii="Garamond" w:hAnsi="Garamond"/>
          <w:b w:val="0"/>
        </w:rPr>
      </w:pPr>
      <w:r w:rsidRPr="000C0487">
        <w:rPr>
          <w:rFonts w:ascii="Garamond" w:hAnsi="Garamond"/>
          <w:b w:val="0"/>
        </w:rPr>
        <w:t>If your program was allocated IRA funds</w:t>
      </w:r>
      <w:r>
        <w:rPr>
          <w:rFonts w:ascii="Garamond" w:hAnsi="Garamond"/>
          <w:b w:val="0"/>
        </w:rPr>
        <w:t xml:space="preserve"> in </w:t>
      </w:r>
      <w:r w:rsidR="00C96D40">
        <w:rPr>
          <w:rFonts w:ascii="Garamond" w:hAnsi="Garamond"/>
          <w:b w:val="0"/>
        </w:rPr>
        <w:t>the prior fiscal year</w:t>
      </w:r>
      <w:r w:rsidRPr="000C0487">
        <w:rPr>
          <w:rFonts w:ascii="Garamond" w:hAnsi="Garamond"/>
          <w:b w:val="0"/>
        </w:rPr>
        <w:t xml:space="preserve">, please address any concerns (if any) the committee identified in your official IRA allocation letter. </w:t>
      </w:r>
    </w:p>
    <w:p w14:paraId="23C8781F" w14:textId="05820923" w:rsidR="00046083" w:rsidRDefault="00046083" w:rsidP="00046083">
      <w:pPr>
        <w:pStyle w:val="BodyText"/>
        <w:tabs>
          <w:tab w:val="left" w:pos="4320"/>
        </w:tabs>
        <w:ind w:left="720"/>
        <w:jc w:val="both"/>
        <w:rPr>
          <w:rFonts w:ascii="Garamond" w:hAnsi="Garamond"/>
          <w:b w:val="0"/>
        </w:rPr>
      </w:pPr>
    </w:p>
    <w:p w14:paraId="079AF52D" w14:textId="5EBC682F" w:rsidR="00861F1F" w:rsidRDefault="00861F1F" w:rsidP="00861F1F">
      <w:pPr>
        <w:pStyle w:val="BodyText"/>
        <w:tabs>
          <w:tab w:val="left" w:pos="4320"/>
        </w:tabs>
        <w:jc w:val="both"/>
        <w:rPr>
          <w:rFonts w:ascii="Garamond" w:hAnsi="Garamond"/>
          <w:b w:val="0"/>
        </w:rPr>
      </w:pPr>
    </w:p>
    <w:p w14:paraId="7CF5ACAF" w14:textId="77EEBF11" w:rsidR="00861F1F" w:rsidRDefault="00861F1F" w:rsidP="00861F1F">
      <w:pPr>
        <w:pStyle w:val="BodyText"/>
        <w:tabs>
          <w:tab w:val="left" w:pos="4320"/>
        </w:tabs>
        <w:jc w:val="both"/>
        <w:rPr>
          <w:rFonts w:ascii="Garamond" w:hAnsi="Garamond"/>
          <w:b w:val="0"/>
        </w:rPr>
      </w:pPr>
    </w:p>
    <w:p w14:paraId="1D24D501" w14:textId="0E4E2149" w:rsidR="00861F1F" w:rsidRPr="00192B71" w:rsidRDefault="00861F1F" w:rsidP="00861F1F">
      <w:pPr>
        <w:pStyle w:val="BodyText"/>
        <w:numPr>
          <w:ilvl w:val="0"/>
          <w:numId w:val="10"/>
        </w:numPr>
        <w:tabs>
          <w:tab w:val="left" w:pos="4320"/>
        </w:tabs>
        <w:jc w:val="both"/>
        <w:rPr>
          <w:rFonts w:ascii="Garamond" w:hAnsi="Garamond"/>
          <w:b w:val="0"/>
        </w:rPr>
      </w:pPr>
      <w:r>
        <w:rPr>
          <w:rFonts w:ascii="Garamond" w:hAnsi="Garamond"/>
          <w:b w:val="0"/>
        </w:rPr>
        <w:t>Please identify any websites or external resources that provide additional information about the proposed IRA program.</w:t>
      </w:r>
    </w:p>
    <w:p w14:paraId="6F5EDD93" w14:textId="77777777" w:rsidR="00310B00" w:rsidRDefault="00310B00" w:rsidP="00617801">
      <w:pPr>
        <w:pStyle w:val="BodyText"/>
        <w:tabs>
          <w:tab w:val="left" w:pos="4320"/>
        </w:tabs>
        <w:jc w:val="both"/>
        <w:rPr>
          <w:rFonts w:ascii="Garamond" w:hAnsi="Garamond"/>
          <w:b w:val="0"/>
        </w:rPr>
      </w:pPr>
    </w:p>
    <w:sectPr w:rsidR="00310B00" w:rsidSect="00022A2D">
      <w:type w:val="continuous"/>
      <w:pgSz w:w="12240" w:h="15840" w:code="1"/>
      <w:pgMar w:top="720" w:right="720" w:bottom="1008" w:left="720" w:header="720" w:footer="4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D1D5" w14:textId="77777777" w:rsidR="00476644" w:rsidRDefault="00476644">
      <w:r>
        <w:separator/>
      </w:r>
    </w:p>
  </w:endnote>
  <w:endnote w:type="continuationSeparator" w:id="0">
    <w:p w14:paraId="46AE30E2" w14:textId="77777777" w:rsidR="00476644" w:rsidRDefault="0047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0029" w14:textId="662D2BA1" w:rsidR="0041710D" w:rsidRPr="007101A1" w:rsidRDefault="0041710D" w:rsidP="00EB115F">
    <w:pPr>
      <w:pStyle w:val="Footer"/>
      <w:tabs>
        <w:tab w:val="clear" w:pos="4320"/>
        <w:tab w:val="clear" w:pos="8640"/>
        <w:tab w:val="right" w:pos="10800"/>
      </w:tabs>
      <w:rPr>
        <w:rFonts w:ascii="Garamond" w:hAnsi="Garamond"/>
        <w:sz w:val="20"/>
      </w:rPr>
    </w:pPr>
    <w:r>
      <w:rPr>
        <w:rStyle w:val="PageNumber"/>
        <w:rFonts w:ascii="Garamond" w:hAnsi="Garamond"/>
        <w:sz w:val="20"/>
      </w:rPr>
      <w:t>IRA Funding Request A</w:t>
    </w:r>
    <w:r w:rsidRPr="00EB115F">
      <w:rPr>
        <w:rStyle w:val="PageNumber"/>
        <w:rFonts w:ascii="Garamond" w:hAnsi="Garamond"/>
        <w:sz w:val="20"/>
      </w:rPr>
      <w:t xml:space="preserve">pplication </w:t>
    </w:r>
    <w:r>
      <w:rPr>
        <w:rStyle w:val="PageNumber"/>
        <w:rFonts w:ascii="Garamond" w:hAnsi="Garamond"/>
        <w:sz w:val="20"/>
      </w:rPr>
      <w:tab/>
      <w:t>Page</w:t>
    </w:r>
    <w:r w:rsidRPr="00EB115F">
      <w:rPr>
        <w:rStyle w:val="PageNumber"/>
        <w:rFonts w:ascii="Garamond" w:hAnsi="Garamond"/>
        <w:sz w:val="20"/>
      </w:rPr>
      <w:t xml:space="preserve"> </w:t>
    </w:r>
    <w:r w:rsidRPr="00EB115F">
      <w:rPr>
        <w:rStyle w:val="PageNumber"/>
        <w:rFonts w:ascii="Garamond" w:hAnsi="Garamond"/>
        <w:sz w:val="20"/>
      </w:rPr>
      <w:fldChar w:fldCharType="begin"/>
    </w:r>
    <w:r w:rsidRPr="00EB115F">
      <w:rPr>
        <w:rStyle w:val="PageNumber"/>
        <w:rFonts w:ascii="Garamond" w:hAnsi="Garamond"/>
        <w:sz w:val="20"/>
      </w:rPr>
      <w:instrText xml:space="preserve"> PAGE </w:instrText>
    </w:r>
    <w:r w:rsidRPr="00EB115F">
      <w:rPr>
        <w:rStyle w:val="PageNumber"/>
        <w:rFonts w:ascii="Garamond" w:hAnsi="Garamond"/>
        <w:sz w:val="20"/>
      </w:rPr>
      <w:fldChar w:fldCharType="separate"/>
    </w:r>
    <w:r w:rsidR="00D7239C">
      <w:rPr>
        <w:rStyle w:val="PageNumber"/>
        <w:rFonts w:ascii="Garamond" w:hAnsi="Garamond"/>
        <w:noProof/>
        <w:sz w:val="20"/>
      </w:rPr>
      <w:t>2</w:t>
    </w:r>
    <w:r w:rsidRPr="00EB115F">
      <w:rPr>
        <w:rStyle w:val="PageNumber"/>
        <w:rFonts w:ascii="Garamond" w:hAnsi="Garamond"/>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D067" w14:textId="77777777" w:rsidR="00476644" w:rsidRDefault="00476644">
      <w:r>
        <w:separator/>
      </w:r>
    </w:p>
  </w:footnote>
  <w:footnote w:type="continuationSeparator" w:id="0">
    <w:p w14:paraId="261CC16E" w14:textId="77777777" w:rsidR="00476644" w:rsidRDefault="00476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1BB"/>
    <w:multiLevelType w:val="hybridMultilevel"/>
    <w:tmpl w:val="E766DE8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62CB1"/>
    <w:multiLevelType w:val="hybridMultilevel"/>
    <w:tmpl w:val="FB92C658"/>
    <w:lvl w:ilvl="0" w:tplc="B24A4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07530"/>
    <w:multiLevelType w:val="multilevel"/>
    <w:tmpl w:val="08AC005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7006"/>
    <w:multiLevelType w:val="singleLevel"/>
    <w:tmpl w:val="8AC8964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301C7F"/>
    <w:multiLevelType w:val="hybridMultilevel"/>
    <w:tmpl w:val="CB24BA32"/>
    <w:lvl w:ilvl="0" w:tplc="29DC4F9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D768E"/>
    <w:multiLevelType w:val="hybridMultilevel"/>
    <w:tmpl w:val="8184458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253C6"/>
    <w:multiLevelType w:val="hybridMultilevel"/>
    <w:tmpl w:val="E3F48C4E"/>
    <w:lvl w:ilvl="0" w:tplc="04090003">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435BE"/>
    <w:multiLevelType w:val="singleLevel"/>
    <w:tmpl w:val="CF80EB34"/>
    <w:lvl w:ilvl="0">
      <w:start w:val="1"/>
      <w:numFmt w:val="decimal"/>
      <w:lvlText w:val="%1."/>
      <w:lvlJc w:val="left"/>
      <w:pPr>
        <w:tabs>
          <w:tab w:val="num" w:pos="360"/>
        </w:tabs>
        <w:ind w:left="360" w:hanging="360"/>
      </w:pPr>
      <w:rPr>
        <w:rFonts w:hint="default"/>
      </w:rPr>
    </w:lvl>
  </w:abstractNum>
  <w:abstractNum w:abstractNumId="8" w15:restartNumberingAfterBreak="0">
    <w:nsid w:val="2A2474E1"/>
    <w:multiLevelType w:val="hybridMultilevel"/>
    <w:tmpl w:val="6F5A30F0"/>
    <w:lvl w:ilvl="0" w:tplc="04090017">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6E10B7"/>
    <w:multiLevelType w:val="hybridMultilevel"/>
    <w:tmpl w:val="8E44620E"/>
    <w:lvl w:ilvl="0" w:tplc="91388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5D4F08"/>
    <w:multiLevelType w:val="hybridMultilevel"/>
    <w:tmpl w:val="05CCADFE"/>
    <w:lvl w:ilvl="0" w:tplc="D5664B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001F64"/>
    <w:multiLevelType w:val="hybridMultilevel"/>
    <w:tmpl w:val="0240B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9F15BC"/>
    <w:multiLevelType w:val="singleLevel"/>
    <w:tmpl w:val="C88A0F20"/>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532E61C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E36B26"/>
    <w:multiLevelType w:val="hybridMultilevel"/>
    <w:tmpl w:val="B356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91762"/>
    <w:multiLevelType w:val="hybridMultilevel"/>
    <w:tmpl w:val="758CF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CD6397"/>
    <w:multiLevelType w:val="hybridMultilevel"/>
    <w:tmpl w:val="A6BAAA44"/>
    <w:lvl w:ilvl="0" w:tplc="04546A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2F0DDA"/>
    <w:multiLevelType w:val="hybridMultilevel"/>
    <w:tmpl w:val="3C6C8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B85BE5"/>
    <w:multiLevelType w:val="hybridMultilevel"/>
    <w:tmpl w:val="B92C3DBA"/>
    <w:lvl w:ilvl="0" w:tplc="73AC17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95966"/>
    <w:multiLevelType w:val="multilevel"/>
    <w:tmpl w:val="08AC005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2C24920"/>
    <w:multiLevelType w:val="hybridMultilevel"/>
    <w:tmpl w:val="10BA0AE6"/>
    <w:lvl w:ilvl="0" w:tplc="04090001">
      <w:start w:val="1"/>
      <w:numFmt w:val="bullet"/>
      <w:lvlText w:val=""/>
      <w:lvlJc w:val="left"/>
      <w:pPr>
        <w:ind w:left="144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617CC4"/>
    <w:multiLevelType w:val="singleLevel"/>
    <w:tmpl w:val="CF80EB34"/>
    <w:lvl w:ilvl="0">
      <w:start w:val="1"/>
      <w:numFmt w:val="decimal"/>
      <w:lvlText w:val="%1."/>
      <w:lvlJc w:val="left"/>
      <w:pPr>
        <w:tabs>
          <w:tab w:val="num" w:pos="360"/>
        </w:tabs>
        <w:ind w:left="360" w:hanging="360"/>
      </w:pPr>
      <w:rPr>
        <w:rFonts w:hint="default"/>
      </w:rPr>
    </w:lvl>
  </w:abstractNum>
  <w:num w:numId="1" w16cid:durableId="283579894">
    <w:abstractNumId w:val="7"/>
  </w:num>
  <w:num w:numId="2" w16cid:durableId="737091813">
    <w:abstractNumId w:val="21"/>
  </w:num>
  <w:num w:numId="3" w16cid:durableId="113914218">
    <w:abstractNumId w:val="3"/>
  </w:num>
  <w:num w:numId="4" w16cid:durableId="1753702733">
    <w:abstractNumId w:val="13"/>
  </w:num>
  <w:num w:numId="5" w16cid:durableId="1393458906">
    <w:abstractNumId w:val="12"/>
  </w:num>
  <w:num w:numId="6" w16cid:durableId="1509710135">
    <w:abstractNumId w:val="18"/>
  </w:num>
  <w:num w:numId="7" w16cid:durableId="87391275">
    <w:abstractNumId w:val="10"/>
  </w:num>
  <w:num w:numId="8" w16cid:durableId="1219635017">
    <w:abstractNumId w:val="1"/>
  </w:num>
  <w:num w:numId="9" w16cid:durableId="1533610782">
    <w:abstractNumId w:val="6"/>
  </w:num>
  <w:num w:numId="10" w16cid:durableId="1408306050">
    <w:abstractNumId w:val="16"/>
  </w:num>
  <w:num w:numId="11" w16cid:durableId="1041980534">
    <w:abstractNumId w:val="5"/>
  </w:num>
  <w:num w:numId="12" w16cid:durableId="428159334">
    <w:abstractNumId w:val="0"/>
  </w:num>
  <w:num w:numId="13" w16cid:durableId="788552959">
    <w:abstractNumId w:val="9"/>
  </w:num>
  <w:num w:numId="14" w16cid:durableId="1369262256">
    <w:abstractNumId w:val="4"/>
  </w:num>
  <w:num w:numId="15" w16cid:durableId="2129351075">
    <w:abstractNumId w:val="14"/>
  </w:num>
  <w:num w:numId="16" w16cid:durableId="1644499847">
    <w:abstractNumId w:val="15"/>
  </w:num>
  <w:num w:numId="17" w16cid:durableId="426539815">
    <w:abstractNumId w:val="17"/>
  </w:num>
  <w:num w:numId="18" w16cid:durableId="653535749">
    <w:abstractNumId w:val="11"/>
  </w:num>
  <w:num w:numId="19" w16cid:durableId="376665902">
    <w:abstractNumId w:val="20"/>
  </w:num>
  <w:num w:numId="20" w16cid:durableId="1207989702">
    <w:abstractNumId w:val="8"/>
  </w:num>
  <w:num w:numId="21" w16cid:durableId="506595954">
    <w:abstractNumId w:val="2"/>
  </w:num>
  <w:num w:numId="22" w16cid:durableId="4965317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BF"/>
    <w:rsid w:val="00003410"/>
    <w:rsid w:val="00003AF4"/>
    <w:rsid w:val="00005711"/>
    <w:rsid w:val="000072CB"/>
    <w:rsid w:val="000110D3"/>
    <w:rsid w:val="00012680"/>
    <w:rsid w:val="00022A2D"/>
    <w:rsid w:val="00022C4F"/>
    <w:rsid w:val="00025DA5"/>
    <w:rsid w:val="00042F92"/>
    <w:rsid w:val="00046083"/>
    <w:rsid w:val="00050F9A"/>
    <w:rsid w:val="0005239B"/>
    <w:rsid w:val="00064B1E"/>
    <w:rsid w:val="0006702E"/>
    <w:rsid w:val="00071DBB"/>
    <w:rsid w:val="000817AB"/>
    <w:rsid w:val="00087970"/>
    <w:rsid w:val="0009459B"/>
    <w:rsid w:val="00094E54"/>
    <w:rsid w:val="000A34F7"/>
    <w:rsid w:val="000A5A65"/>
    <w:rsid w:val="000A662D"/>
    <w:rsid w:val="000A699C"/>
    <w:rsid w:val="000C0487"/>
    <w:rsid w:val="000C4BFD"/>
    <w:rsid w:val="000D3ADB"/>
    <w:rsid w:val="000D69C8"/>
    <w:rsid w:val="000D723A"/>
    <w:rsid w:val="000E1B9B"/>
    <w:rsid w:val="000E407E"/>
    <w:rsid w:val="000E575C"/>
    <w:rsid w:val="000F1E8D"/>
    <w:rsid w:val="000F797D"/>
    <w:rsid w:val="001039AB"/>
    <w:rsid w:val="00112A00"/>
    <w:rsid w:val="0011326A"/>
    <w:rsid w:val="00114D17"/>
    <w:rsid w:val="00134572"/>
    <w:rsid w:val="00144C2C"/>
    <w:rsid w:val="00145C06"/>
    <w:rsid w:val="001550B9"/>
    <w:rsid w:val="00155C19"/>
    <w:rsid w:val="001567F6"/>
    <w:rsid w:val="001575CE"/>
    <w:rsid w:val="00160661"/>
    <w:rsid w:val="00162C34"/>
    <w:rsid w:val="00163C53"/>
    <w:rsid w:val="0016516A"/>
    <w:rsid w:val="00171672"/>
    <w:rsid w:val="00186DD0"/>
    <w:rsid w:val="00187C82"/>
    <w:rsid w:val="00190F92"/>
    <w:rsid w:val="00191D1A"/>
    <w:rsid w:val="00192B71"/>
    <w:rsid w:val="00195E6E"/>
    <w:rsid w:val="001961A9"/>
    <w:rsid w:val="001A1BB8"/>
    <w:rsid w:val="001A2F40"/>
    <w:rsid w:val="001A3243"/>
    <w:rsid w:val="001B1EB1"/>
    <w:rsid w:val="001C1CBB"/>
    <w:rsid w:val="001C39EB"/>
    <w:rsid w:val="001C3A3A"/>
    <w:rsid w:val="001C3FE9"/>
    <w:rsid w:val="001D2020"/>
    <w:rsid w:val="001D35A8"/>
    <w:rsid w:val="001D687C"/>
    <w:rsid w:val="001D6C72"/>
    <w:rsid w:val="001E61CA"/>
    <w:rsid w:val="001F3C2D"/>
    <w:rsid w:val="001F77D6"/>
    <w:rsid w:val="002062A8"/>
    <w:rsid w:val="002207E0"/>
    <w:rsid w:val="00224D8C"/>
    <w:rsid w:val="00225E11"/>
    <w:rsid w:val="00226C0D"/>
    <w:rsid w:val="00227527"/>
    <w:rsid w:val="002362F6"/>
    <w:rsid w:val="00237D99"/>
    <w:rsid w:val="002422ED"/>
    <w:rsid w:val="00246D34"/>
    <w:rsid w:val="002571E2"/>
    <w:rsid w:val="002605CA"/>
    <w:rsid w:val="0026489D"/>
    <w:rsid w:val="0027247F"/>
    <w:rsid w:val="002844C6"/>
    <w:rsid w:val="0028490F"/>
    <w:rsid w:val="002942E5"/>
    <w:rsid w:val="00297D77"/>
    <w:rsid w:val="002A24A3"/>
    <w:rsid w:val="002A487C"/>
    <w:rsid w:val="002B07BF"/>
    <w:rsid w:val="002B39EE"/>
    <w:rsid w:val="002D11CA"/>
    <w:rsid w:val="002D2138"/>
    <w:rsid w:val="002D3EFF"/>
    <w:rsid w:val="002D71BF"/>
    <w:rsid w:val="002D7C9D"/>
    <w:rsid w:val="002E7751"/>
    <w:rsid w:val="002F42C7"/>
    <w:rsid w:val="002F6418"/>
    <w:rsid w:val="002F6F03"/>
    <w:rsid w:val="00300135"/>
    <w:rsid w:val="00307C11"/>
    <w:rsid w:val="00310B00"/>
    <w:rsid w:val="003116FE"/>
    <w:rsid w:val="00316D3D"/>
    <w:rsid w:val="00317136"/>
    <w:rsid w:val="00321443"/>
    <w:rsid w:val="00324717"/>
    <w:rsid w:val="00324C4B"/>
    <w:rsid w:val="00325E64"/>
    <w:rsid w:val="003340FD"/>
    <w:rsid w:val="00334E0A"/>
    <w:rsid w:val="003353D0"/>
    <w:rsid w:val="003369BF"/>
    <w:rsid w:val="003434EE"/>
    <w:rsid w:val="00344264"/>
    <w:rsid w:val="00345CB6"/>
    <w:rsid w:val="00345EF6"/>
    <w:rsid w:val="00347B5F"/>
    <w:rsid w:val="00351E91"/>
    <w:rsid w:val="00356904"/>
    <w:rsid w:val="00361BC4"/>
    <w:rsid w:val="00362EAE"/>
    <w:rsid w:val="00365B91"/>
    <w:rsid w:val="0037311D"/>
    <w:rsid w:val="00377F3D"/>
    <w:rsid w:val="00390B53"/>
    <w:rsid w:val="003950E3"/>
    <w:rsid w:val="003B7588"/>
    <w:rsid w:val="003C2C43"/>
    <w:rsid w:val="003C4FA5"/>
    <w:rsid w:val="003C5607"/>
    <w:rsid w:val="003C7EEC"/>
    <w:rsid w:val="003D4B35"/>
    <w:rsid w:val="003D4CCC"/>
    <w:rsid w:val="003E2F80"/>
    <w:rsid w:val="003F381C"/>
    <w:rsid w:val="003F50D8"/>
    <w:rsid w:val="0040048F"/>
    <w:rsid w:val="004009BD"/>
    <w:rsid w:val="004064A2"/>
    <w:rsid w:val="004105A1"/>
    <w:rsid w:val="0041339C"/>
    <w:rsid w:val="00414AF0"/>
    <w:rsid w:val="00414E5C"/>
    <w:rsid w:val="0041710D"/>
    <w:rsid w:val="004173E3"/>
    <w:rsid w:val="00421986"/>
    <w:rsid w:val="00432EF3"/>
    <w:rsid w:val="00437C38"/>
    <w:rsid w:val="00441364"/>
    <w:rsid w:val="00441512"/>
    <w:rsid w:val="00452F23"/>
    <w:rsid w:val="00463289"/>
    <w:rsid w:val="00470AF6"/>
    <w:rsid w:val="00475572"/>
    <w:rsid w:val="00476644"/>
    <w:rsid w:val="00492287"/>
    <w:rsid w:val="00493276"/>
    <w:rsid w:val="00494D53"/>
    <w:rsid w:val="00496585"/>
    <w:rsid w:val="00496C60"/>
    <w:rsid w:val="004A443D"/>
    <w:rsid w:val="004A6F87"/>
    <w:rsid w:val="004B1897"/>
    <w:rsid w:val="004B4E52"/>
    <w:rsid w:val="004B5B59"/>
    <w:rsid w:val="004D2256"/>
    <w:rsid w:val="004D37FD"/>
    <w:rsid w:val="004D5C12"/>
    <w:rsid w:val="004E227F"/>
    <w:rsid w:val="004E24A9"/>
    <w:rsid w:val="004E7AC9"/>
    <w:rsid w:val="004F37A6"/>
    <w:rsid w:val="004F3C10"/>
    <w:rsid w:val="004F59B0"/>
    <w:rsid w:val="005008B9"/>
    <w:rsid w:val="00500C26"/>
    <w:rsid w:val="005059E4"/>
    <w:rsid w:val="00505DB6"/>
    <w:rsid w:val="0051400D"/>
    <w:rsid w:val="005213C9"/>
    <w:rsid w:val="00530193"/>
    <w:rsid w:val="005305D1"/>
    <w:rsid w:val="00540E9F"/>
    <w:rsid w:val="00541538"/>
    <w:rsid w:val="00541D0E"/>
    <w:rsid w:val="00542E6A"/>
    <w:rsid w:val="00545368"/>
    <w:rsid w:val="005620BF"/>
    <w:rsid w:val="00565A6F"/>
    <w:rsid w:val="00566F99"/>
    <w:rsid w:val="00582C39"/>
    <w:rsid w:val="005A12C2"/>
    <w:rsid w:val="005A6D30"/>
    <w:rsid w:val="005B0CAA"/>
    <w:rsid w:val="005B0E7C"/>
    <w:rsid w:val="005B0F49"/>
    <w:rsid w:val="005B68E0"/>
    <w:rsid w:val="005C1F9C"/>
    <w:rsid w:val="005C5009"/>
    <w:rsid w:val="005C7FAD"/>
    <w:rsid w:val="005D19F9"/>
    <w:rsid w:val="005D3CBC"/>
    <w:rsid w:val="005E4C8E"/>
    <w:rsid w:val="005E7CF4"/>
    <w:rsid w:val="005F2B6E"/>
    <w:rsid w:val="00610540"/>
    <w:rsid w:val="006124DB"/>
    <w:rsid w:val="00617801"/>
    <w:rsid w:val="00617E3D"/>
    <w:rsid w:val="00620287"/>
    <w:rsid w:val="006248EF"/>
    <w:rsid w:val="00624B67"/>
    <w:rsid w:val="00630561"/>
    <w:rsid w:val="00633C9D"/>
    <w:rsid w:val="0064699C"/>
    <w:rsid w:val="00646BF8"/>
    <w:rsid w:val="006529FF"/>
    <w:rsid w:val="00655FCB"/>
    <w:rsid w:val="0065632F"/>
    <w:rsid w:val="00662FE5"/>
    <w:rsid w:val="006633D0"/>
    <w:rsid w:val="006638C8"/>
    <w:rsid w:val="006649CA"/>
    <w:rsid w:val="00673C48"/>
    <w:rsid w:val="00686C14"/>
    <w:rsid w:val="006A5E4C"/>
    <w:rsid w:val="006B0485"/>
    <w:rsid w:val="006B7E8F"/>
    <w:rsid w:val="006C5EFF"/>
    <w:rsid w:val="006C7AD9"/>
    <w:rsid w:val="006D2A53"/>
    <w:rsid w:val="006D5395"/>
    <w:rsid w:val="006E37AC"/>
    <w:rsid w:val="006E42C2"/>
    <w:rsid w:val="006E616C"/>
    <w:rsid w:val="006E6481"/>
    <w:rsid w:val="006E7A26"/>
    <w:rsid w:val="006F2E6A"/>
    <w:rsid w:val="006F31BA"/>
    <w:rsid w:val="006F4F82"/>
    <w:rsid w:val="00700C0F"/>
    <w:rsid w:val="007101A1"/>
    <w:rsid w:val="00713462"/>
    <w:rsid w:val="0071682C"/>
    <w:rsid w:val="007216EA"/>
    <w:rsid w:val="00722572"/>
    <w:rsid w:val="007236B8"/>
    <w:rsid w:val="007252AD"/>
    <w:rsid w:val="007256E6"/>
    <w:rsid w:val="00730E7E"/>
    <w:rsid w:val="00730F22"/>
    <w:rsid w:val="0074050A"/>
    <w:rsid w:val="00745AD5"/>
    <w:rsid w:val="00764E20"/>
    <w:rsid w:val="007656AB"/>
    <w:rsid w:val="00767895"/>
    <w:rsid w:val="007706F9"/>
    <w:rsid w:val="00770A06"/>
    <w:rsid w:val="00775EA1"/>
    <w:rsid w:val="007766DF"/>
    <w:rsid w:val="00777009"/>
    <w:rsid w:val="00777F07"/>
    <w:rsid w:val="00795373"/>
    <w:rsid w:val="007A51D9"/>
    <w:rsid w:val="007B17A6"/>
    <w:rsid w:val="007C1D1E"/>
    <w:rsid w:val="007C3BB1"/>
    <w:rsid w:val="007C3FEA"/>
    <w:rsid w:val="007D4B66"/>
    <w:rsid w:val="007D78B8"/>
    <w:rsid w:val="007E3DF6"/>
    <w:rsid w:val="007F2A05"/>
    <w:rsid w:val="007F2A46"/>
    <w:rsid w:val="007F3821"/>
    <w:rsid w:val="007F767C"/>
    <w:rsid w:val="0081070F"/>
    <w:rsid w:val="00813FD8"/>
    <w:rsid w:val="00814467"/>
    <w:rsid w:val="00823C48"/>
    <w:rsid w:val="00826E25"/>
    <w:rsid w:val="008341B0"/>
    <w:rsid w:val="0083437D"/>
    <w:rsid w:val="008427FD"/>
    <w:rsid w:val="008443A8"/>
    <w:rsid w:val="0084663E"/>
    <w:rsid w:val="00857CE3"/>
    <w:rsid w:val="00861F1F"/>
    <w:rsid w:val="00862888"/>
    <w:rsid w:val="0086501B"/>
    <w:rsid w:val="00870405"/>
    <w:rsid w:val="00872D06"/>
    <w:rsid w:val="00882E21"/>
    <w:rsid w:val="00892333"/>
    <w:rsid w:val="008A2D47"/>
    <w:rsid w:val="008B7844"/>
    <w:rsid w:val="008C17D4"/>
    <w:rsid w:val="008C7BEC"/>
    <w:rsid w:val="008C7C4A"/>
    <w:rsid w:val="008D0E74"/>
    <w:rsid w:val="008D4B10"/>
    <w:rsid w:val="008D4D34"/>
    <w:rsid w:val="008D6859"/>
    <w:rsid w:val="008E0CFD"/>
    <w:rsid w:val="0091319B"/>
    <w:rsid w:val="00931904"/>
    <w:rsid w:val="00934928"/>
    <w:rsid w:val="009351F0"/>
    <w:rsid w:val="00952E3C"/>
    <w:rsid w:val="00963114"/>
    <w:rsid w:val="009632ED"/>
    <w:rsid w:val="0096627C"/>
    <w:rsid w:val="0096774D"/>
    <w:rsid w:val="00970D89"/>
    <w:rsid w:val="00971F77"/>
    <w:rsid w:val="0099555F"/>
    <w:rsid w:val="0099617E"/>
    <w:rsid w:val="00997EC6"/>
    <w:rsid w:val="00997F0C"/>
    <w:rsid w:val="009A00F5"/>
    <w:rsid w:val="009A10DF"/>
    <w:rsid w:val="009A7887"/>
    <w:rsid w:val="009B61E3"/>
    <w:rsid w:val="009B7260"/>
    <w:rsid w:val="009B73B5"/>
    <w:rsid w:val="009B7E00"/>
    <w:rsid w:val="009D650D"/>
    <w:rsid w:val="009D6AF5"/>
    <w:rsid w:val="009E36BB"/>
    <w:rsid w:val="009E4020"/>
    <w:rsid w:val="009E5B93"/>
    <w:rsid w:val="009F042A"/>
    <w:rsid w:val="009F332C"/>
    <w:rsid w:val="009F54EE"/>
    <w:rsid w:val="00A118CA"/>
    <w:rsid w:val="00A32FA4"/>
    <w:rsid w:val="00A3330C"/>
    <w:rsid w:val="00A5234B"/>
    <w:rsid w:val="00A54A1C"/>
    <w:rsid w:val="00A556B2"/>
    <w:rsid w:val="00A57A2C"/>
    <w:rsid w:val="00A60BC4"/>
    <w:rsid w:val="00A6153D"/>
    <w:rsid w:val="00A7585F"/>
    <w:rsid w:val="00A8146E"/>
    <w:rsid w:val="00A93578"/>
    <w:rsid w:val="00AA3863"/>
    <w:rsid w:val="00ABE47F"/>
    <w:rsid w:val="00AC04C0"/>
    <w:rsid w:val="00AC2090"/>
    <w:rsid w:val="00AE052D"/>
    <w:rsid w:val="00AE2719"/>
    <w:rsid w:val="00AE3F22"/>
    <w:rsid w:val="00AF08F3"/>
    <w:rsid w:val="00B00079"/>
    <w:rsid w:val="00B0173D"/>
    <w:rsid w:val="00B06263"/>
    <w:rsid w:val="00B12AB4"/>
    <w:rsid w:val="00B12C6C"/>
    <w:rsid w:val="00B302DB"/>
    <w:rsid w:val="00B346B6"/>
    <w:rsid w:val="00B40425"/>
    <w:rsid w:val="00B40565"/>
    <w:rsid w:val="00B45B03"/>
    <w:rsid w:val="00B52B5F"/>
    <w:rsid w:val="00B544D3"/>
    <w:rsid w:val="00B56679"/>
    <w:rsid w:val="00B60304"/>
    <w:rsid w:val="00B64278"/>
    <w:rsid w:val="00B64BDA"/>
    <w:rsid w:val="00B658C7"/>
    <w:rsid w:val="00B67C6D"/>
    <w:rsid w:val="00B74FCD"/>
    <w:rsid w:val="00B75406"/>
    <w:rsid w:val="00B75849"/>
    <w:rsid w:val="00B77543"/>
    <w:rsid w:val="00B80AD1"/>
    <w:rsid w:val="00B810F2"/>
    <w:rsid w:val="00B94F51"/>
    <w:rsid w:val="00B95145"/>
    <w:rsid w:val="00B95860"/>
    <w:rsid w:val="00B96839"/>
    <w:rsid w:val="00B97516"/>
    <w:rsid w:val="00BA5B80"/>
    <w:rsid w:val="00BD033A"/>
    <w:rsid w:val="00BD2517"/>
    <w:rsid w:val="00BD4811"/>
    <w:rsid w:val="00BE19F9"/>
    <w:rsid w:val="00BE3BC1"/>
    <w:rsid w:val="00C12B09"/>
    <w:rsid w:val="00C24177"/>
    <w:rsid w:val="00C33ED7"/>
    <w:rsid w:val="00C3430D"/>
    <w:rsid w:val="00C365FB"/>
    <w:rsid w:val="00C421B2"/>
    <w:rsid w:val="00C6010F"/>
    <w:rsid w:val="00C765BD"/>
    <w:rsid w:val="00C77492"/>
    <w:rsid w:val="00C8393A"/>
    <w:rsid w:val="00C90B37"/>
    <w:rsid w:val="00C93A78"/>
    <w:rsid w:val="00C96D40"/>
    <w:rsid w:val="00CA2840"/>
    <w:rsid w:val="00CA4FD1"/>
    <w:rsid w:val="00CA5AE8"/>
    <w:rsid w:val="00CB12FD"/>
    <w:rsid w:val="00CB3C2C"/>
    <w:rsid w:val="00CC0B29"/>
    <w:rsid w:val="00CC222F"/>
    <w:rsid w:val="00CC43BF"/>
    <w:rsid w:val="00CC6A11"/>
    <w:rsid w:val="00CD68B2"/>
    <w:rsid w:val="00CE28AD"/>
    <w:rsid w:val="00CF031D"/>
    <w:rsid w:val="00D0230C"/>
    <w:rsid w:val="00D0503F"/>
    <w:rsid w:val="00D05BE7"/>
    <w:rsid w:val="00D06031"/>
    <w:rsid w:val="00D11E13"/>
    <w:rsid w:val="00D12482"/>
    <w:rsid w:val="00D16A7E"/>
    <w:rsid w:val="00D305D5"/>
    <w:rsid w:val="00D34C04"/>
    <w:rsid w:val="00D368C6"/>
    <w:rsid w:val="00D52EF8"/>
    <w:rsid w:val="00D539F2"/>
    <w:rsid w:val="00D635A6"/>
    <w:rsid w:val="00D636D6"/>
    <w:rsid w:val="00D705E7"/>
    <w:rsid w:val="00D7239C"/>
    <w:rsid w:val="00D7486B"/>
    <w:rsid w:val="00D76209"/>
    <w:rsid w:val="00D84A50"/>
    <w:rsid w:val="00D855EF"/>
    <w:rsid w:val="00D95B2D"/>
    <w:rsid w:val="00D9671A"/>
    <w:rsid w:val="00D969B1"/>
    <w:rsid w:val="00D97E51"/>
    <w:rsid w:val="00DB388A"/>
    <w:rsid w:val="00DB43D7"/>
    <w:rsid w:val="00DB6DDE"/>
    <w:rsid w:val="00DD47D9"/>
    <w:rsid w:val="00DD56FC"/>
    <w:rsid w:val="00DD6C98"/>
    <w:rsid w:val="00DE5A13"/>
    <w:rsid w:val="00DE6B09"/>
    <w:rsid w:val="00DF0952"/>
    <w:rsid w:val="00E16947"/>
    <w:rsid w:val="00E17FD3"/>
    <w:rsid w:val="00E20972"/>
    <w:rsid w:val="00E26950"/>
    <w:rsid w:val="00E27912"/>
    <w:rsid w:val="00E37665"/>
    <w:rsid w:val="00E409D6"/>
    <w:rsid w:val="00E502D4"/>
    <w:rsid w:val="00E65624"/>
    <w:rsid w:val="00E732C5"/>
    <w:rsid w:val="00E84532"/>
    <w:rsid w:val="00E866C8"/>
    <w:rsid w:val="00E934EE"/>
    <w:rsid w:val="00E94AE1"/>
    <w:rsid w:val="00EA483F"/>
    <w:rsid w:val="00EB0CFF"/>
    <w:rsid w:val="00EB115F"/>
    <w:rsid w:val="00EB18C8"/>
    <w:rsid w:val="00EB3115"/>
    <w:rsid w:val="00EB437E"/>
    <w:rsid w:val="00EB68E2"/>
    <w:rsid w:val="00EC36EE"/>
    <w:rsid w:val="00ED06FC"/>
    <w:rsid w:val="00EE1DDA"/>
    <w:rsid w:val="00EE3BEB"/>
    <w:rsid w:val="00EE6E44"/>
    <w:rsid w:val="00EF03D8"/>
    <w:rsid w:val="00EF11DB"/>
    <w:rsid w:val="00EF4F2F"/>
    <w:rsid w:val="00F00352"/>
    <w:rsid w:val="00F06CCE"/>
    <w:rsid w:val="00F072E9"/>
    <w:rsid w:val="00F10FF6"/>
    <w:rsid w:val="00F20E56"/>
    <w:rsid w:val="00F321D7"/>
    <w:rsid w:val="00F32622"/>
    <w:rsid w:val="00F34E06"/>
    <w:rsid w:val="00F4035B"/>
    <w:rsid w:val="00F41786"/>
    <w:rsid w:val="00F43F3E"/>
    <w:rsid w:val="00F44C67"/>
    <w:rsid w:val="00F477FF"/>
    <w:rsid w:val="00F5678E"/>
    <w:rsid w:val="00F61150"/>
    <w:rsid w:val="00F61481"/>
    <w:rsid w:val="00F75D55"/>
    <w:rsid w:val="00F761B8"/>
    <w:rsid w:val="00F77B8F"/>
    <w:rsid w:val="00F80CE7"/>
    <w:rsid w:val="00F8137E"/>
    <w:rsid w:val="00F81473"/>
    <w:rsid w:val="00F82DE0"/>
    <w:rsid w:val="00F83ABC"/>
    <w:rsid w:val="00F84A27"/>
    <w:rsid w:val="00FA31B4"/>
    <w:rsid w:val="00FC25CA"/>
    <w:rsid w:val="00FC3F7A"/>
    <w:rsid w:val="00FC471F"/>
    <w:rsid w:val="00FC5B27"/>
    <w:rsid w:val="00FD1927"/>
    <w:rsid w:val="00FE1DB3"/>
    <w:rsid w:val="00FF10BC"/>
    <w:rsid w:val="00FF267D"/>
    <w:rsid w:val="00FF3698"/>
    <w:rsid w:val="0929D744"/>
    <w:rsid w:val="0A524E94"/>
    <w:rsid w:val="13AD3572"/>
    <w:rsid w:val="1C5837AE"/>
    <w:rsid w:val="1EED83ED"/>
    <w:rsid w:val="2008A119"/>
    <w:rsid w:val="242271ED"/>
    <w:rsid w:val="28D4CFE4"/>
    <w:rsid w:val="2D436A5F"/>
    <w:rsid w:val="345E213A"/>
    <w:rsid w:val="4099422C"/>
    <w:rsid w:val="44708400"/>
    <w:rsid w:val="49C8DB50"/>
    <w:rsid w:val="532C75D8"/>
    <w:rsid w:val="60B5DC05"/>
    <w:rsid w:val="68336603"/>
    <w:rsid w:val="698B779A"/>
    <w:rsid w:val="6ADA477F"/>
    <w:rsid w:val="6BC1B819"/>
    <w:rsid w:val="767063CC"/>
    <w:rsid w:val="7720408B"/>
    <w:rsid w:val="79583B09"/>
    <w:rsid w:val="7AB75D65"/>
    <w:rsid w:val="7E25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604F2"/>
  <w15:docId w15:val="{850897AF-0057-44D7-9372-CB367F18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EFF"/>
    <w:rPr>
      <w:sz w:val="24"/>
    </w:rPr>
  </w:style>
  <w:style w:type="paragraph" w:styleId="Heading1">
    <w:name w:val="heading 1"/>
    <w:basedOn w:val="Normal"/>
    <w:next w:val="Normal"/>
    <w:qFormat/>
    <w:rsid w:val="001E61CA"/>
    <w:pPr>
      <w:keepNext/>
      <w:jc w:val="center"/>
      <w:outlineLvl w:val="0"/>
    </w:pPr>
    <w:rPr>
      <w:b/>
    </w:rPr>
  </w:style>
  <w:style w:type="paragraph" w:styleId="Heading2">
    <w:name w:val="heading 2"/>
    <w:basedOn w:val="Normal"/>
    <w:next w:val="Normal"/>
    <w:qFormat/>
    <w:rsid w:val="001E61CA"/>
    <w:pPr>
      <w:keepNext/>
      <w:spacing w:line="360" w:lineRule="auto"/>
      <w:jc w:val="center"/>
      <w:outlineLvl w:val="1"/>
    </w:pPr>
    <w:rPr>
      <w:b/>
      <w:u w:val="single"/>
    </w:rPr>
  </w:style>
  <w:style w:type="paragraph" w:styleId="Heading3">
    <w:name w:val="heading 3"/>
    <w:basedOn w:val="Normal"/>
    <w:next w:val="Normal"/>
    <w:qFormat/>
    <w:rsid w:val="001E61CA"/>
    <w:pPr>
      <w:keepNext/>
      <w:outlineLvl w:val="2"/>
    </w:pPr>
    <w:rPr>
      <w:rFonts w:ascii="Garamond" w:hAnsi="Garamond"/>
      <w:b/>
    </w:rPr>
  </w:style>
  <w:style w:type="paragraph" w:styleId="Heading4">
    <w:name w:val="heading 4"/>
    <w:basedOn w:val="Normal"/>
    <w:next w:val="Normal"/>
    <w:qFormat/>
    <w:rsid w:val="001E61CA"/>
    <w:pPr>
      <w:keepNext/>
      <w:shd w:val="pct12" w:color="000000" w:fill="FFFFFF"/>
      <w:jc w:val="center"/>
      <w:outlineLvl w:val="3"/>
    </w:pPr>
    <w:rPr>
      <w:rFonts w:ascii="Garamond" w:hAnsi="Garamond"/>
      <w:b/>
    </w:rPr>
  </w:style>
  <w:style w:type="paragraph" w:styleId="Heading5">
    <w:name w:val="heading 5"/>
    <w:basedOn w:val="Normal"/>
    <w:next w:val="Normal"/>
    <w:qFormat/>
    <w:rsid w:val="001E61CA"/>
    <w:pPr>
      <w:keepNext/>
      <w:pBdr>
        <w:top w:val="single" w:sz="4" w:space="1" w:color="auto"/>
      </w:pBdr>
      <w:jc w:val="center"/>
      <w:outlineLvl w:val="4"/>
    </w:pPr>
    <w:rPr>
      <w:rFonts w:ascii="Garamond" w:hAnsi="Garamond"/>
      <w:b/>
      <w:bCs/>
      <w:i/>
      <w:iCs/>
    </w:rPr>
  </w:style>
  <w:style w:type="paragraph" w:styleId="Heading7">
    <w:name w:val="heading 7"/>
    <w:basedOn w:val="Normal"/>
    <w:next w:val="Normal"/>
    <w:qFormat/>
    <w:rsid w:val="001E61CA"/>
    <w:pPr>
      <w:keepNext/>
      <w:outlineLvl w:val="6"/>
    </w:pPr>
    <w:rPr>
      <w:rFonts w:ascii="Garamond" w:hAnsi="Garamond"/>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61CA"/>
    <w:pPr>
      <w:jc w:val="center"/>
    </w:pPr>
    <w:rPr>
      <w:b/>
    </w:rPr>
  </w:style>
  <w:style w:type="paragraph" w:styleId="BodyText">
    <w:name w:val="Body Text"/>
    <w:basedOn w:val="Normal"/>
    <w:rsid w:val="001E61CA"/>
    <w:rPr>
      <w:b/>
    </w:rPr>
  </w:style>
  <w:style w:type="paragraph" w:styleId="BodyText2">
    <w:name w:val="Body Text 2"/>
    <w:basedOn w:val="Normal"/>
    <w:rsid w:val="001E61CA"/>
    <w:rPr>
      <w:b/>
      <w:i/>
    </w:rPr>
  </w:style>
  <w:style w:type="paragraph" w:styleId="BodyText3">
    <w:name w:val="Body Text 3"/>
    <w:basedOn w:val="Normal"/>
    <w:rsid w:val="001E61CA"/>
    <w:pPr>
      <w:jc w:val="both"/>
    </w:pPr>
    <w:rPr>
      <w:rFonts w:ascii="Garamond" w:hAnsi="Garamond"/>
    </w:rPr>
  </w:style>
  <w:style w:type="paragraph" w:styleId="Header">
    <w:name w:val="header"/>
    <w:basedOn w:val="Normal"/>
    <w:rsid w:val="001E61CA"/>
    <w:pPr>
      <w:tabs>
        <w:tab w:val="center" w:pos="4320"/>
        <w:tab w:val="right" w:pos="8640"/>
      </w:tabs>
    </w:pPr>
  </w:style>
  <w:style w:type="paragraph" w:styleId="Footer">
    <w:name w:val="footer"/>
    <w:basedOn w:val="Normal"/>
    <w:rsid w:val="001E61CA"/>
    <w:pPr>
      <w:tabs>
        <w:tab w:val="center" w:pos="4320"/>
        <w:tab w:val="right" w:pos="8640"/>
      </w:tabs>
    </w:pPr>
  </w:style>
  <w:style w:type="character" w:styleId="PageNumber">
    <w:name w:val="page number"/>
    <w:basedOn w:val="DefaultParagraphFont"/>
    <w:rsid w:val="001E61CA"/>
  </w:style>
  <w:style w:type="paragraph" w:styleId="BalloonText">
    <w:name w:val="Balloon Text"/>
    <w:basedOn w:val="Normal"/>
    <w:semiHidden/>
    <w:rsid w:val="00D52EF8"/>
    <w:rPr>
      <w:rFonts w:ascii="Tahoma" w:hAnsi="Tahoma" w:cs="Tahoma"/>
      <w:sz w:val="16"/>
      <w:szCs w:val="16"/>
    </w:rPr>
  </w:style>
  <w:style w:type="character" w:styleId="Hyperlink">
    <w:name w:val="Hyperlink"/>
    <w:basedOn w:val="DefaultParagraphFont"/>
    <w:unhideWhenUsed/>
    <w:rsid w:val="00DB6DDE"/>
    <w:rPr>
      <w:color w:val="0000FF" w:themeColor="hyperlink"/>
      <w:u w:val="single"/>
    </w:rPr>
  </w:style>
  <w:style w:type="paragraph" w:styleId="ListParagraph">
    <w:name w:val="List Paragraph"/>
    <w:basedOn w:val="Normal"/>
    <w:uiPriority w:val="34"/>
    <w:qFormat/>
    <w:rsid w:val="008A2D47"/>
    <w:pPr>
      <w:ind w:left="720"/>
      <w:contextualSpacing/>
    </w:pPr>
    <w:rPr>
      <w:szCs w:val="24"/>
    </w:rPr>
  </w:style>
  <w:style w:type="character" w:styleId="PlaceholderText">
    <w:name w:val="Placeholder Text"/>
    <w:basedOn w:val="DefaultParagraphFont"/>
    <w:uiPriority w:val="99"/>
    <w:semiHidden/>
    <w:rsid w:val="007F2A46"/>
    <w:rPr>
      <w:color w:val="808080"/>
    </w:rPr>
  </w:style>
  <w:style w:type="table" w:styleId="TableGrid">
    <w:name w:val="Table Grid"/>
    <w:basedOn w:val="TableNormal"/>
    <w:rsid w:val="007F2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09BD"/>
    <w:rPr>
      <w:sz w:val="24"/>
    </w:rPr>
  </w:style>
  <w:style w:type="character" w:styleId="CommentReference">
    <w:name w:val="annotation reference"/>
    <w:basedOn w:val="DefaultParagraphFont"/>
    <w:semiHidden/>
    <w:unhideWhenUsed/>
    <w:rsid w:val="00B658C7"/>
    <w:rPr>
      <w:sz w:val="16"/>
      <w:szCs w:val="16"/>
    </w:rPr>
  </w:style>
  <w:style w:type="paragraph" w:styleId="CommentText">
    <w:name w:val="annotation text"/>
    <w:basedOn w:val="Normal"/>
    <w:link w:val="CommentTextChar"/>
    <w:semiHidden/>
    <w:unhideWhenUsed/>
    <w:rsid w:val="00B658C7"/>
    <w:rPr>
      <w:sz w:val="20"/>
    </w:rPr>
  </w:style>
  <w:style w:type="character" w:customStyle="1" w:styleId="CommentTextChar">
    <w:name w:val="Comment Text Char"/>
    <w:basedOn w:val="DefaultParagraphFont"/>
    <w:link w:val="CommentText"/>
    <w:semiHidden/>
    <w:rsid w:val="00B658C7"/>
  </w:style>
  <w:style w:type="paragraph" w:styleId="CommentSubject">
    <w:name w:val="annotation subject"/>
    <w:basedOn w:val="CommentText"/>
    <w:next w:val="CommentText"/>
    <w:link w:val="CommentSubjectChar"/>
    <w:semiHidden/>
    <w:unhideWhenUsed/>
    <w:rsid w:val="00B658C7"/>
    <w:rPr>
      <w:b/>
      <w:bCs/>
    </w:rPr>
  </w:style>
  <w:style w:type="character" w:customStyle="1" w:styleId="CommentSubjectChar">
    <w:name w:val="Comment Subject Char"/>
    <w:basedOn w:val="CommentTextChar"/>
    <w:link w:val="CommentSubject"/>
    <w:semiHidden/>
    <w:rsid w:val="00B658C7"/>
    <w:rPr>
      <w:b/>
      <w:bCs/>
    </w:rPr>
  </w:style>
  <w:style w:type="character" w:styleId="FollowedHyperlink">
    <w:name w:val="FollowedHyperlink"/>
    <w:basedOn w:val="DefaultParagraphFont"/>
    <w:semiHidden/>
    <w:unhideWhenUsed/>
    <w:rsid w:val="00B658C7"/>
    <w:rPr>
      <w:color w:val="800080" w:themeColor="followedHyperlink"/>
      <w:u w:val="single"/>
    </w:rPr>
  </w:style>
  <w:style w:type="character" w:styleId="UnresolvedMention">
    <w:name w:val="Unresolved Mention"/>
    <w:basedOn w:val="DefaultParagraphFont"/>
    <w:uiPriority w:val="99"/>
    <w:semiHidden/>
    <w:unhideWhenUsed/>
    <w:rsid w:val="000110D3"/>
    <w:rPr>
      <w:color w:val="605E5C"/>
      <w:shd w:val="clear" w:color="auto" w:fill="E1DFDD"/>
    </w:rPr>
  </w:style>
  <w:style w:type="paragraph" w:styleId="Revision">
    <w:name w:val="Revision"/>
    <w:hidden/>
    <w:uiPriority w:val="99"/>
    <w:semiHidden/>
    <w:rsid w:val="00C12B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6623">
      <w:bodyDiv w:val="1"/>
      <w:marLeft w:val="0"/>
      <w:marRight w:val="0"/>
      <w:marTop w:val="0"/>
      <w:marBottom w:val="0"/>
      <w:divBdr>
        <w:top w:val="none" w:sz="0" w:space="0" w:color="auto"/>
        <w:left w:val="none" w:sz="0" w:space="0" w:color="auto"/>
        <w:bottom w:val="none" w:sz="0" w:space="0" w:color="auto"/>
        <w:right w:val="none" w:sz="0" w:space="0" w:color="auto"/>
      </w:divBdr>
    </w:div>
    <w:div w:id="5642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us.edu/president/_internal/_documents/fall-2025-strategic-action-items.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cramentostate.policystat.com/doc_attachment/view/35493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76655B077A4478AF3C6FD03FE50B3" ma:contentTypeVersion="15" ma:contentTypeDescription="Create a new document." ma:contentTypeScope="" ma:versionID="8cfadcb274fa5453e57e520e627fc8a5">
  <xsd:schema xmlns:xsd="http://www.w3.org/2001/XMLSchema" xmlns:xs="http://www.w3.org/2001/XMLSchema" xmlns:p="http://schemas.microsoft.com/office/2006/metadata/properties" xmlns:ns2="56238643-ad5a-41ae-ba09-c39b7be058bd" xmlns:ns3="51c79729-e2b6-4434-ae5e-cb79495bb41c" xmlns:ns4="04e2324d-3a06-47bd-b189-660af519b793" targetNamespace="http://schemas.microsoft.com/office/2006/metadata/properties" ma:root="true" ma:fieldsID="75a7834f8035bb54ca978d713fb8fbc8" ns2:_="" ns3:_="" ns4:_="">
    <xsd:import namespace="56238643-ad5a-41ae-ba09-c39b7be058bd"/>
    <xsd:import namespace="51c79729-e2b6-4434-ae5e-cb79495bb41c"/>
    <xsd:import namespace="04e2324d-3a06-47bd-b189-660af519b79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8643-ad5a-41ae-ba09-c39b7be058b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c79729-e2b6-4434-ae5e-cb79495bb4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e2324d-3a06-47bd-b189-660af519b7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6238643-ad5a-41ae-ba09-c39b7be058bd">3WS4XKK43DFN-1775384975-445</_dlc_DocId>
    <_dlc_DocIdUrl xmlns="56238643-ad5a-41ae-ba09-c39b7be058bd">
      <Url>https://mysacstate.sharepoint.com/sites/aba/ira/_layouts/15/DocIdRedir.aspx?ID=3WS4XKK43DFN-1775384975-445</Url>
      <Description>3WS4XKK43DFN-1775384975-445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B615DB-2864-48F0-85A4-B10659B87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8643-ad5a-41ae-ba09-c39b7be058bd"/>
    <ds:schemaRef ds:uri="51c79729-e2b6-4434-ae5e-cb79495bb41c"/>
    <ds:schemaRef ds:uri="04e2324d-3a06-47bd-b189-660af519b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CAEA0-A839-46D0-A6C8-E0B8E6D0EAE5}">
  <ds:schemaRefs>
    <ds:schemaRef ds:uri="http://schemas.microsoft.com/office/2006/metadata/properties"/>
    <ds:schemaRef ds:uri="http://schemas.microsoft.com/office/infopath/2007/PartnerControls"/>
    <ds:schemaRef ds:uri="56238643-ad5a-41ae-ba09-c39b7be058bd"/>
  </ds:schemaRefs>
</ds:datastoreItem>
</file>

<file path=customXml/itemProps3.xml><?xml version="1.0" encoding="utf-8"?>
<ds:datastoreItem xmlns:ds="http://schemas.openxmlformats.org/officeDocument/2006/customXml" ds:itemID="{2A4E3305-9BA3-4BF1-B923-EC75F47DBC18}">
  <ds:schemaRefs>
    <ds:schemaRef ds:uri="http://schemas.microsoft.com/sharepoint/v3/contenttype/forms"/>
  </ds:schemaRefs>
</ds:datastoreItem>
</file>

<file path=customXml/itemProps4.xml><?xml version="1.0" encoding="utf-8"?>
<ds:datastoreItem xmlns:ds="http://schemas.openxmlformats.org/officeDocument/2006/customXml" ds:itemID="{E16226EA-A7BF-4460-8CB4-6B35E81B5FBF}">
  <ds:schemaRefs>
    <ds:schemaRef ds:uri="http://schemas.openxmlformats.org/officeDocument/2006/bibliography"/>
  </ds:schemaRefs>
</ds:datastoreItem>
</file>

<file path=customXml/itemProps5.xml><?xml version="1.0" encoding="utf-8"?>
<ds:datastoreItem xmlns:ds="http://schemas.openxmlformats.org/officeDocument/2006/customXml" ds:itemID="{C90D4122-FBB8-4A75-999E-B650A6919E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2</Pages>
  <Words>570</Words>
  <Characters>3490</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Program Funding Request</vt:lpstr>
    </vt:vector>
  </TitlesOfParts>
  <Company>Micron Electronics, Inc.</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Funding Request</dc:title>
  <dc:creator>Bachtold, Sagan</dc:creator>
  <dc:description>FDDFDF</dc:description>
  <cp:lastModifiedBy>Hwang, Margaret</cp:lastModifiedBy>
  <cp:revision>25</cp:revision>
  <cp:lastPrinted>2020-02-07T23:46:00Z</cp:lastPrinted>
  <dcterms:created xsi:type="dcterms:W3CDTF">2024-02-15T19:57:00Z</dcterms:created>
  <dcterms:modified xsi:type="dcterms:W3CDTF">2026-02-27T18:04:00Z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0x010100E1976655B077A4478AF3C6FD03FE50B3</vt:lpwstr>
  </property>
  <property fmtid="{D5CDD505-2E9C-101B-9397-08002B2CF9AE}" pid="3" name="_dlc_DocIdItemGuid">
    <vt:lpwstr>988dc52e-5795-471f-b757-7eee48e2b42e</vt:lpwstr>
  </property>
</Properties>
</file>