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99" w:rsidRPr="00D06C63" w:rsidRDefault="00D06C63">
      <w:pPr>
        <w:spacing w:after="0" w:line="259" w:lineRule="auto"/>
        <w:ind w:left="2554" w:right="0" w:firstLine="0"/>
        <w:rPr>
          <w:b/>
          <w:sz w:val="32"/>
          <w:szCs w:val="32"/>
        </w:rPr>
      </w:pPr>
      <w:r w:rsidRPr="00D06C63">
        <w:rPr>
          <w:b/>
          <w:sz w:val="32"/>
          <w:szCs w:val="32"/>
        </w:rPr>
        <w:t>Africa Peace Awards Nominations</w:t>
      </w:r>
    </w:p>
    <w:p w:rsidR="00CD135C" w:rsidRPr="00D06C63" w:rsidRDefault="00CD135C">
      <w:pPr>
        <w:spacing w:after="0" w:line="259" w:lineRule="auto"/>
        <w:ind w:left="2554" w:right="0" w:firstLine="0"/>
        <w:rPr>
          <w:sz w:val="32"/>
          <w:szCs w:val="32"/>
        </w:rPr>
      </w:pPr>
    </w:p>
    <w:p w:rsidR="00762C99" w:rsidRPr="00D06C63" w:rsidRDefault="00D06C63" w:rsidP="00CD135C">
      <w:pPr>
        <w:ind w:left="839"/>
        <w:rPr>
          <w:sz w:val="32"/>
          <w:szCs w:val="32"/>
        </w:rPr>
      </w:pPr>
      <w:r w:rsidRPr="00D06C63">
        <w:rPr>
          <w:sz w:val="32"/>
          <w:szCs w:val="32"/>
        </w:rPr>
        <w:t>CAPCR is accepting nominations from</w:t>
      </w:r>
      <w:r w:rsidRPr="00D06C63">
        <w:rPr>
          <w:sz w:val="32"/>
          <w:szCs w:val="32"/>
        </w:rPr>
        <w:t>/for</w:t>
      </w:r>
      <w:r w:rsidRPr="00D06C63">
        <w:rPr>
          <w:sz w:val="32"/>
          <w:szCs w:val="32"/>
        </w:rPr>
        <w:t xml:space="preserve"> individuals, </w:t>
      </w:r>
      <w:r w:rsidRPr="00D06C63">
        <w:rPr>
          <w:sz w:val="32"/>
          <w:szCs w:val="32"/>
        </w:rPr>
        <w:t xml:space="preserve">couples, </w:t>
      </w:r>
      <w:r w:rsidRPr="00D06C63">
        <w:rPr>
          <w:sz w:val="32"/>
          <w:szCs w:val="32"/>
        </w:rPr>
        <w:t>organizations, and institutions for its 20</w:t>
      </w:r>
      <w:r w:rsidRPr="00D06C63">
        <w:rPr>
          <w:sz w:val="32"/>
          <w:szCs w:val="32"/>
        </w:rPr>
        <w:t>20</w:t>
      </w:r>
      <w:r w:rsidR="00CD135C" w:rsidRPr="00D06C63">
        <w:rPr>
          <w:sz w:val="32"/>
          <w:szCs w:val="32"/>
        </w:rPr>
        <w:t xml:space="preserve"> Africa</w:t>
      </w:r>
      <w:r w:rsidRPr="00D06C63">
        <w:rPr>
          <w:sz w:val="32"/>
          <w:szCs w:val="32"/>
        </w:rPr>
        <w:t xml:space="preserve"> Peace Awards, marking the 2</w:t>
      </w:r>
      <w:r w:rsidRPr="00D06C63">
        <w:rPr>
          <w:sz w:val="32"/>
          <w:szCs w:val="32"/>
        </w:rPr>
        <w:t>9</w:t>
      </w:r>
      <w:r w:rsidRPr="00D06C63">
        <w:rPr>
          <w:sz w:val="32"/>
          <w:szCs w:val="32"/>
        </w:rPr>
        <w:t>th anniversary of the Peace Awards.  Nominees must have made significant</w:t>
      </w:r>
      <w:r w:rsidR="00CD135C" w:rsidRPr="00D06C63">
        <w:rPr>
          <w:sz w:val="32"/>
          <w:szCs w:val="32"/>
        </w:rPr>
        <w:t xml:space="preserve"> or exemplary/outstanding</w:t>
      </w:r>
      <w:r w:rsidRPr="00D06C63">
        <w:rPr>
          <w:sz w:val="32"/>
          <w:szCs w:val="32"/>
        </w:rPr>
        <w:t xml:space="preserve"> and sustainable</w:t>
      </w:r>
      <w:r w:rsidRPr="00D06C63">
        <w:rPr>
          <w:sz w:val="32"/>
          <w:szCs w:val="32"/>
        </w:rPr>
        <w:t xml:space="preserve"> achievements in </w:t>
      </w:r>
      <w:r w:rsidRPr="00D06C63">
        <w:rPr>
          <w:sz w:val="32"/>
          <w:szCs w:val="32"/>
        </w:rPr>
        <w:t xml:space="preserve">any of </w:t>
      </w:r>
      <w:r w:rsidRPr="00D06C63">
        <w:rPr>
          <w:sz w:val="32"/>
          <w:szCs w:val="32"/>
        </w:rPr>
        <w:t>the area</w:t>
      </w:r>
      <w:r w:rsidRPr="00D06C63">
        <w:rPr>
          <w:sz w:val="32"/>
          <w:szCs w:val="32"/>
        </w:rPr>
        <w:t>s</w:t>
      </w:r>
      <w:r w:rsidRPr="00D06C63">
        <w:rPr>
          <w:sz w:val="32"/>
          <w:szCs w:val="32"/>
        </w:rPr>
        <w:t xml:space="preserve"> of peace education, </w:t>
      </w:r>
      <w:r w:rsidRPr="00D06C63">
        <w:rPr>
          <w:sz w:val="32"/>
          <w:szCs w:val="32"/>
        </w:rPr>
        <w:t>peacebuilding</w:t>
      </w:r>
      <w:r w:rsidR="00CD135C" w:rsidRPr="00D06C63">
        <w:rPr>
          <w:sz w:val="32"/>
          <w:szCs w:val="32"/>
        </w:rPr>
        <w:t xml:space="preserve"> </w:t>
      </w:r>
      <w:r w:rsidRPr="00D06C63">
        <w:rPr>
          <w:sz w:val="32"/>
          <w:szCs w:val="32"/>
        </w:rPr>
        <w:t xml:space="preserve">(service), peace-making, and peace &amp; justice </w:t>
      </w:r>
      <w:r w:rsidRPr="00D06C63">
        <w:rPr>
          <w:sz w:val="32"/>
          <w:szCs w:val="32"/>
        </w:rPr>
        <w:t xml:space="preserve">in/on </w:t>
      </w:r>
      <w:proofErr w:type="gramStart"/>
      <w:r w:rsidRPr="00D06C63">
        <w:rPr>
          <w:sz w:val="32"/>
          <w:szCs w:val="32"/>
        </w:rPr>
        <w:t>Afric</w:t>
      </w:r>
      <w:r w:rsidR="00CD135C" w:rsidRPr="00D06C63">
        <w:rPr>
          <w:sz w:val="32"/>
          <w:szCs w:val="32"/>
        </w:rPr>
        <w:t>a(</w:t>
      </w:r>
      <w:proofErr w:type="gramEnd"/>
      <w:r w:rsidR="00CD135C" w:rsidRPr="00D06C63">
        <w:rPr>
          <w:sz w:val="32"/>
          <w:szCs w:val="32"/>
        </w:rPr>
        <w:t xml:space="preserve">ns)/diaspora. Such work could   </w:t>
      </w:r>
      <w:r w:rsidRPr="00D06C63">
        <w:rPr>
          <w:sz w:val="32"/>
          <w:szCs w:val="32"/>
        </w:rPr>
        <w:t xml:space="preserve">be domestic (in USA), international </w:t>
      </w:r>
      <w:r w:rsidRPr="00D06C63">
        <w:rPr>
          <w:sz w:val="32"/>
          <w:szCs w:val="32"/>
        </w:rPr>
        <w:t>(Africa diaspora), or cross-cultural/global in scope.</w:t>
      </w:r>
    </w:p>
    <w:p w:rsidR="00CD135C" w:rsidRPr="00D06C63" w:rsidRDefault="00CD135C" w:rsidP="00CD135C">
      <w:pPr>
        <w:spacing w:after="188"/>
        <w:rPr>
          <w:sz w:val="32"/>
          <w:szCs w:val="32"/>
        </w:rPr>
      </w:pPr>
    </w:p>
    <w:p w:rsidR="00762C99" w:rsidRPr="00D06C63" w:rsidRDefault="00CD135C" w:rsidP="00CD135C">
      <w:pPr>
        <w:spacing w:after="188"/>
        <w:rPr>
          <w:sz w:val="32"/>
          <w:szCs w:val="32"/>
        </w:rPr>
      </w:pPr>
      <w:r w:rsidRPr="00D06C63">
        <w:rPr>
          <w:sz w:val="32"/>
          <w:szCs w:val="32"/>
        </w:rPr>
        <w:t xml:space="preserve">Nominees </w:t>
      </w:r>
      <w:r w:rsidR="00D06C63" w:rsidRPr="00D06C63">
        <w:rPr>
          <w:sz w:val="32"/>
          <w:szCs w:val="32"/>
        </w:rPr>
        <w:t xml:space="preserve">must consent to the nomination and, if selected, be present in person at the award ceremony and presentation in Sacramento on </w:t>
      </w:r>
      <w:r w:rsidR="00D06C63" w:rsidRPr="00D06C63">
        <w:rPr>
          <w:b/>
          <w:sz w:val="32"/>
          <w:szCs w:val="32"/>
        </w:rPr>
        <w:t>April 2</w:t>
      </w:r>
      <w:r w:rsidR="00D06C63" w:rsidRPr="00D06C63">
        <w:rPr>
          <w:b/>
          <w:sz w:val="32"/>
          <w:szCs w:val="32"/>
        </w:rPr>
        <w:t>5</w:t>
      </w:r>
      <w:r w:rsidR="00D06C63" w:rsidRPr="00D06C63">
        <w:rPr>
          <w:b/>
          <w:sz w:val="32"/>
          <w:szCs w:val="32"/>
        </w:rPr>
        <w:t>, 20</w:t>
      </w:r>
      <w:r w:rsidR="00D06C63" w:rsidRPr="00D06C63">
        <w:rPr>
          <w:b/>
          <w:sz w:val="32"/>
          <w:szCs w:val="32"/>
        </w:rPr>
        <w:t>20</w:t>
      </w:r>
      <w:r w:rsidR="00D06C63" w:rsidRPr="00D06C63">
        <w:rPr>
          <w:sz w:val="32"/>
          <w:szCs w:val="32"/>
        </w:rPr>
        <w:t>.</w:t>
      </w:r>
    </w:p>
    <w:p w:rsidR="00762C99" w:rsidRPr="00D06C63" w:rsidRDefault="00D06C63">
      <w:pPr>
        <w:spacing w:after="92" w:line="216" w:lineRule="auto"/>
        <w:ind w:left="844" w:right="1222" w:firstLine="0"/>
        <w:rPr>
          <w:sz w:val="32"/>
          <w:szCs w:val="32"/>
        </w:rPr>
      </w:pPr>
      <w:r w:rsidRPr="00D06C63">
        <w:rPr>
          <w:sz w:val="32"/>
          <w:szCs w:val="32"/>
        </w:rPr>
        <w:t xml:space="preserve">In your submission, please specify the award area you wish to be considered, state your justification and provide </w:t>
      </w:r>
      <w:r w:rsidRPr="00D06C63">
        <w:rPr>
          <w:sz w:val="32"/>
          <w:szCs w:val="32"/>
        </w:rPr>
        <w:t xml:space="preserve">any evidence of </w:t>
      </w:r>
      <w:proofErr w:type="gramStart"/>
      <w:r w:rsidRPr="00D06C63">
        <w:rPr>
          <w:sz w:val="32"/>
          <w:szCs w:val="32"/>
        </w:rPr>
        <w:t>achievements(</w:t>
      </w:r>
      <w:proofErr w:type="gramEnd"/>
      <w:r w:rsidRPr="00D06C63">
        <w:rPr>
          <w:sz w:val="32"/>
          <w:szCs w:val="32"/>
        </w:rPr>
        <w:t xml:space="preserve">including any websites and recognitions) in 2 pages or less. </w:t>
      </w:r>
      <w:r w:rsidRPr="00D06C63">
        <w:rPr>
          <w:sz w:val="32"/>
          <w:szCs w:val="32"/>
        </w:rPr>
        <w:t xml:space="preserve"> Please direct ques</w:t>
      </w:r>
      <w:r w:rsidR="008E3E46" w:rsidRPr="00D06C63">
        <w:rPr>
          <w:sz w:val="32"/>
          <w:szCs w:val="32"/>
        </w:rPr>
        <w:t xml:space="preserve">tions </w:t>
      </w:r>
      <w:proofErr w:type="gramStart"/>
      <w:r w:rsidR="008E3E46" w:rsidRPr="00D06C63">
        <w:rPr>
          <w:sz w:val="32"/>
          <w:szCs w:val="32"/>
        </w:rPr>
        <w:t>to:</w:t>
      </w:r>
      <w:proofErr w:type="gramEnd"/>
      <w:r w:rsidR="008E3E46" w:rsidRPr="00D06C63">
        <w:rPr>
          <w:sz w:val="32"/>
          <w:szCs w:val="32"/>
        </w:rPr>
        <w:t xml:space="preserve">  the Awards Committee.</w:t>
      </w:r>
      <w:r w:rsidRPr="00D06C63">
        <w:rPr>
          <w:sz w:val="32"/>
          <w:szCs w:val="32"/>
        </w:rPr>
        <w:t xml:space="preserve"> </w:t>
      </w:r>
    </w:p>
    <w:p w:rsidR="00CD135C" w:rsidRPr="00D06C63" w:rsidRDefault="00CD135C">
      <w:pPr>
        <w:ind w:left="839"/>
        <w:rPr>
          <w:sz w:val="32"/>
          <w:szCs w:val="32"/>
        </w:rPr>
      </w:pPr>
    </w:p>
    <w:p w:rsidR="00762C99" w:rsidRPr="00D06C63" w:rsidRDefault="00D06C63" w:rsidP="00CD135C">
      <w:pPr>
        <w:ind w:left="839"/>
        <w:rPr>
          <w:sz w:val="32"/>
          <w:szCs w:val="32"/>
        </w:rPr>
      </w:pPr>
      <w:r w:rsidRPr="00D06C63">
        <w:rPr>
          <w:sz w:val="32"/>
          <w:szCs w:val="32"/>
        </w:rPr>
        <w:t xml:space="preserve"> All nominations MUST be submitted before c/o Prof. Marlyn Jones, Associate Director, CAPCR, </w:t>
      </w:r>
      <w:proofErr w:type="gramStart"/>
      <w:r w:rsidRPr="00D06C63">
        <w:rPr>
          <w:sz w:val="32"/>
          <w:szCs w:val="32"/>
        </w:rPr>
        <w:t>December</w:t>
      </w:r>
      <w:proofErr w:type="gramEnd"/>
      <w:r w:rsidRPr="00D06C63">
        <w:rPr>
          <w:sz w:val="32"/>
          <w:szCs w:val="32"/>
        </w:rPr>
        <w:t xml:space="preserve"> 1</w:t>
      </w:r>
      <w:r w:rsidRPr="00D06C63">
        <w:rPr>
          <w:sz w:val="32"/>
          <w:szCs w:val="32"/>
        </w:rPr>
        <w:t>, 20</w:t>
      </w:r>
      <w:r w:rsidRPr="00D06C63">
        <w:rPr>
          <w:sz w:val="32"/>
          <w:szCs w:val="32"/>
        </w:rPr>
        <w:t>19</w:t>
      </w:r>
      <w:r w:rsidR="00CD135C" w:rsidRPr="00D06C63">
        <w:rPr>
          <w:sz w:val="32"/>
          <w:szCs w:val="32"/>
        </w:rPr>
        <w:t xml:space="preserve">: </w:t>
      </w:r>
      <w:hyperlink r:id="rId5" w:history="1">
        <w:r w:rsidR="00CD135C" w:rsidRPr="00D06C63">
          <w:rPr>
            <w:rStyle w:val="Hyperlink"/>
            <w:sz w:val="32"/>
            <w:szCs w:val="32"/>
          </w:rPr>
          <w:t>capcr@csus.edu</w:t>
        </w:r>
      </w:hyperlink>
      <w:r w:rsidR="00CD135C" w:rsidRPr="00D06C63">
        <w:rPr>
          <w:sz w:val="32"/>
          <w:szCs w:val="32"/>
        </w:rPr>
        <w:t>.</w:t>
      </w:r>
    </w:p>
    <w:p w:rsidR="00CD135C" w:rsidRPr="00D06C63" w:rsidRDefault="00CD135C">
      <w:pPr>
        <w:ind w:left="839"/>
        <w:rPr>
          <w:sz w:val="32"/>
          <w:szCs w:val="32"/>
        </w:rPr>
      </w:pPr>
    </w:p>
    <w:p w:rsidR="00762C99" w:rsidRPr="00D06C63" w:rsidRDefault="00D06C63">
      <w:pPr>
        <w:ind w:left="839"/>
        <w:rPr>
          <w:sz w:val="32"/>
          <w:szCs w:val="32"/>
        </w:rPr>
      </w:pPr>
      <w:r w:rsidRPr="00D06C63">
        <w:rPr>
          <w:sz w:val="32"/>
          <w:szCs w:val="32"/>
        </w:rPr>
        <w:t>California State Unive</w:t>
      </w:r>
      <w:r>
        <w:rPr>
          <w:sz w:val="32"/>
          <w:szCs w:val="32"/>
        </w:rPr>
        <w:t>rsity, Sacramento CA 95819-6085.</w:t>
      </w:r>
      <w:bookmarkStart w:id="0" w:name="_GoBack"/>
      <w:bookmarkEnd w:id="0"/>
      <w:r w:rsidRPr="00D06C63">
        <w:rPr>
          <w:sz w:val="32"/>
          <w:szCs w:val="32"/>
        </w:rPr>
        <w:t xml:space="preserve">  </w:t>
      </w:r>
    </w:p>
    <w:p w:rsidR="00762C99" w:rsidRPr="00D06C63" w:rsidRDefault="00D06C63">
      <w:pPr>
        <w:spacing w:after="114"/>
        <w:ind w:left="839"/>
        <w:rPr>
          <w:sz w:val="32"/>
          <w:szCs w:val="32"/>
        </w:rPr>
      </w:pPr>
      <w:r>
        <w:rPr>
          <w:sz w:val="32"/>
          <w:szCs w:val="32"/>
        </w:rPr>
        <w:t>E</w:t>
      </w:r>
      <w:r w:rsidRPr="00D06C63">
        <w:rPr>
          <w:sz w:val="32"/>
          <w:szCs w:val="32"/>
        </w:rPr>
        <w:t xml:space="preserve">mail: </w:t>
      </w:r>
      <w:r w:rsidRPr="00D06C63">
        <w:rPr>
          <w:color w:val="0000EE"/>
          <w:sz w:val="32"/>
          <w:szCs w:val="32"/>
          <w:u w:val="single" w:color="0000EE"/>
        </w:rPr>
        <w:t>marlyn@csus.edu</w:t>
      </w:r>
      <w:r w:rsidRPr="00D06C63">
        <w:rPr>
          <w:sz w:val="32"/>
          <w:szCs w:val="32"/>
        </w:rPr>
        <w:t xml:space="preserve"> and </w:t>
      </w:r>
      <w:hyperlink r:id="rId6" w:history="1">
        <w:r w:rsidR="00CD135C" w:rsidRPr="00D06C63">
          <w:rPr>
            <w:rStyle w:val="Hyperlink"/>
            <w:sz w:val="32"/>
            <w:szCs w:val="32"/>
            <w:u w:color="0000EE"/>
          </w:rPr>
          <w:t>capcr@csus.edu</w:t>
        </w:r>
      </w:hyperlink>
      <w:r w:rsidR="00CD135C" w:rsidRPr="00D06C63">
        <w:rPr>
          <w:color w:val="0000EE"/>
          <w:sz w:val="32"/>
          <w:szCs w:val="32"/>
          <w:u w:val="single" w:color="0000EE"/>
        </w:rPr>
        <w:t xml:space="preserve"> </w:t>
      </w:r>
      <w:r w:rsidRPr="00D06C63">
        <w:rPr>
          <w:sz w:val="32"/>
          <w:szCs w:val="32"/>
        </w:rPr>
        <w:t xml:space="preserve"> Phone </w:t>
      </w:r>
      <w:r w:rsidR="00CD135C" w:rsidRPr="00D06C63">
        <w:rPr>
          <w:sz w:val="32"/>
          <w:szCs w:val="32"/>
        </w:rPr>
        <w:t xml:space="preserve">1 </w:t>
      </w:r>
      <w:r w:rsidRPr="00D06C63">
        <w:rPr>
          <w:sz w:val="32"/>
          <w:szCs w:val="32"/>
        </w:rPr>
        <w:t xml:space="preserve">916-278-6282      </w:t>
      </w:r>
    </w:p>
    <w:p w:rsidR="00762C99" w:rsidRPr="00D06C63" w:rsidRDefault="00D06C63" w:rsidP="00CD135C">
      <w:pPr>
        <w:spacing w:after="879" w:line="259" w:lineRule="auto"/>
        <w:ind w:left="1052" w:right="0" w:firstLine="0"/>
        <w:rPr>
          <w:sz w:val="32"/>
          <w:szCs w:val="32"/>
        </w:rPr>
      </w:pPr>
      <w:r w:rsidRPr="00D06C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3285957</wp:posOffset>
            </wp:positionH>
            <wp:positionV relativeFrom="page">
              <wp:posOffset>120035</wp:posOffset>
            </wp:positionV>
            <wp:extent cx="997817" cy="926545"/>
            <wp:effectExtent l="0" t="0" r="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817" cy="92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C99" w:rsidRDefault="00762C99" w:rsidP="00CD135C">
      <w:pPr>
        <w:spacing w:after="7229" w:line="259" w:lineRule="auto"/>
        <w:ind w:right="0"/>
      </w:pPr>
    </w:p>
    <w:sectPr w:rsidR="00762C99">
      <w:pgSz w:w="12240" w:h="15840"/>
      <w:pgMar w:top="1730" w:right="530" w:bottom="306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D3A"/>
    <w:multiLevelType w:val="hybridMultilevel"/>
    <w:tmpl w:val="E96C74E0"/>
    <w:lvl w:ilvl="0" w:tplc="580C18FE">
      <w:start w:val="8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609B2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CA3F8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4717E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25DE6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84B83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C60FD8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E6A7A4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B4793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9"/>
    <w:rsid w:val="00762C99"/>
    <w:rsid w:val="008E3E46"/>
    <w:rsid w:val="00CD135C"/>
    <w:rsid w:val="00D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0771"/>
  <w15:docId w15:val="{35D76C13-1360-4AC8-A5A0-343965E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854" w:right="1297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68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CD1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r@csus.edu" TargetMode="External"/><Relationship Id="rId5" Type="http://schemas.openxmlformats.org/officeDocument/2006/relationships/hyperlink" Target="mailto:capcr@csu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CSUS/CHHS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Uwazie</dc:creator>
  <cp:keywords/>
  <cp:lastModifiedBy>Ernest Uwazie</cp:lastModifiedBy>
  <cp:revision>3</cp:revision>
  <dcterms:created xsi:type="dcterms:W3CDTF">2019-09-11T23:06:00Z</dcterms:created>
  <dcterms:modified xsi:type="dcterms:W3CDTF">2019-09-11T23:20:00Z</dcterms:modified>
</cp:coreProperties>
</file>