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10" w:type="dxa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4"/>
        <w:gridCol w:w="4206"/>
      </w:tblGrid>
      <w:tr w:rsidR="00084839" w:rsidRPr="0054444A" w14:paraId="6901A81B" w14:textId="77777777" w:rsidTr="009E15F6">
        <w:trPr>
          <w:trHeight w:val="10557"/>
        </w:trPr>
        <w:tc>
          <w:tcPr>
            <w:tcW w:w="7404" w:type="dxa"/>
          </w:tcPr>
          <w:tbl>
            <w:tblPr>
              <w:tblStyle w:val="TableGrid"/>
              <w:tblW w:w="7178" w:type="dxa"/>
              <w:tblLook w:val="04A0" w:firstRow="1" w:lastRow="0" w:firstColumn="1" w:lastColumn="0" w:noHBand="0" w:noVBand="1"/>
            </w:tblPr>
            <w:tblGrid>
              <w:gridCol w:w="4118"/>
              <w:gridCol w:w="1715"/>
              <w:gridCol w:w="1345"/>
            </w:tblGrid>
            <w:tr w:rsidR="009E249D" w:rsidRPr="00BD4707" w14:paraId="0B4E1B45" w14:textId="77777777" w:rsidTr="00E63F42">
              <w:trPr>
                <w:trHeight w:val="523"/>
              </w:trPr>
              <w:tc>
                <w:tcPr>
                  <w:tcW w:w="7178" w:type="dxa"/>
                  <w:gridSpan w:val="3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35ED717B" w14:textId="77777777" w:rsidR="009E249D" w:rsidRPr="002B77F9" w:rsidRDefault="009E249D" w:rsidP="009E249D">
                  <w:pPr>
                    <w:adjustRightInd w:val="0"/>
                    <w:rPr>
                      <w:b/>
                      <w:bCs/>
                      <w:sz w:val="20"/>
                      <w:szCs w:val="20"/>
                    </w:rPr>
                  </w:pPr>
                  <w:r w:rsidRPr="002B77F9">
                    <w:rPr>
                      <w:b/>
                      <w:bCs/>
                      <w:sz w:val="20"/>
                      <w:szCs w:val="20"/>
                    </w:rPr>
                    <w:t>Graduation Requirements:</w:t>
                  </w:r>
                </w:p>
                <w:p w14:paraId="712749FB" w14:textId="77777777" w:rsidR="009E249D" w:rsidRPr="00BD4707" w:rsidRDefault="009E249D" w:rsidP="009E249D">
                  <w:pPr>
                    <w:adjustRightInd w:val="0"/>
                    <w:rPr>
                      <w:b/>
                      <w:bCs/>
                      <w:sz w:val="16"/>
                      <w:szCs w:val="16"/>
                    </w:rPr>
                  </w:pPr>
                  <w:r w:rsidRPr="00BD4707">
                    <w:rPr>
                      <w:b/>
                      <w:bCs/>
                      <w:sz w:val="16"/>
                      <w:szCs w:val="16"/>
                    </w:rPr>
                    <w:t>*Items numbered 1-4 should be taken in sequence.</w:t>
                  </w:r>
                </w:p>
              </w:tc>
            </w:tr>
            <w:tr w:rsidR="009E249D" w:rsidRPr="0011390E" w14:paraId="5BD87C45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8EDEC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Minimum 120 units to graduate                        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85D40">
                    <w:rPr>
                      <w:sz w:val="16"/>
                      <w:szCs w:val="16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C85D40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85D40">
                    <w:rPr>
                      <w:sz w:val="16"/>
                      <w:szCs w:val="16"/>
                    </w:rPr>
                  </w:r>
                  <w:r w:rsidRPr="00C85D40">
                    <w:rPr>
                      <w:sz w:val="16"/>
                      <w:szCs w:val="16"/>
                    </w:rPr>
                    <w:fldChar w:fldCharType="separate"/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C57FF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5720853D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44A78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>39 units of upper division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6D4FE9">
                    <w:rPr>
                      <w:sz w:val="16"/>
                      <w:szCs w:val="16"/>
                    </w:rPr>
                    <w:t xml:space="preserve">(courses 100-199)       </w:t>
                  </w:r>
                  <w:r w:rsidRPr="00C85D40">
                    <w:rPr>
                      <w:sz w:val="16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85D40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85D40">
                    <w:rPr>
                      <w:sz w:val="16"/>
                      <w:szCs w:val="16"/>
                    </w:rPr>
                  </w:r>
                  <w:r w:rsidRPr="00C85D40">
                    <w:rPr>
                      <w:sz w:val="16"/>
                      <w:szCs w:val="16"/>
                    </w:rPr>
                    <w:fldChar w:fldCharType="separate"/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AA8B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18A005DB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460D6" w14:textId="77777777" w:rsidR="009E249D" w:rsidRPr="00C85D40" w:rsidRDefault="009E249D" w:rsidP="009E249D">
                  <w:pPr>
                    <w:adjustRightInd w:val="0"/>
                    <w:rPr>
                      <w:b/>
                      <w:bCs/>
                      <w:sz w:val="16"/>
                      <w:szCs w:val="16"/>
                    </w:rPr>
                  </w:pPr>
                  <w:r w:rsidRPr="00C85D40">
                    <w:rPr>
                      <w:b/>
                      <w:bCs/>
                      <w:sz w:val="16"/>
                      <w:szCs w:val="16"/>
                    </w:rPr>
                    <w:t>American Institutions: *only 3 units may overlap with general education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3A5E4" w14:textId="77777777" w:rsidR="009E249D" w:rsidRPr="0011390E" w:rsidRDefault="009E249D" w:rsidP="009E249D">
                  <w:pPr>
                    <w:adjustRightInd w:val="0"/>
                    <w:rPr>
                      <w:b/>
                      <w:bCs/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118F4BBE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D56DC" w14:textId="77777777" w:rsidR="009E249D" w:rsidRPr="00C85D40" w:rsidRDefault="009E249D" w:rsidP="009E249D">
                  <w:pPr>
                    <w:adjustRightInd w:val="0"/>
                    <w:ind w:left="72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# U.S. History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Please Choose One"/>
                          <w:listEntry w:val="AP Course"/>
                          <w:listEntry w:val="ANTH 101"/>
                          <w:listEntry w:val="HIST 177"/>
                          <w:listEntry w:val="HIST 17A"/>
                          <w:listEntry w:val="HIST 17B"/>
                          <w:listEntry w:val="Transfer Course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A0784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4A66174F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96402" w14:textId="77777777" w:rsidR="009E249D" w:rsidRPr="00C85D40" w:rsidRDefault="009E249D" w:rsidP="009E249D">
                  <w:pPr>
                    <w:adjustRightInd w:val="0"/>
                    <w:ind w:left="72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# U.S. Constitution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Please Choose One"/>
                          <w:listEntry w:val="AP Course"/>
                          <w:listEntry w:val="POLS 1"/>
                          <w:listEntry w:val="POLS 113"/>
                          <w:listEntry w:val="POLS 150"/>
                          <w:listEntry w:val="Transfer Course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E6C1B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512457DC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900D3" w14:textId="77777777" w:rsidR="009E249D" w:rsidRPr="00C85D40" w:rsidRDefault="009E249D" w:rsidP="009E249D">
                  <w:pPr>
                    <w:adjustRightInd w:val="0"/>
                    <w:ind w:left="72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# CA State &amp; Local Government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Please Choose One"/>
                          <w:listEntry w:val="AP Course"/>
                          <w:listEntry w:val="POLS 1"/>
                          <w:listEntry w:val="POLS 113"/>
                          <w:listEntry w:val="POLS 150"/>
                          <w:listEntry w:val="POLS 180"/>
                          <w:listEntry w:val="Transfer Course"/>
                        </w:ddLis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r w:rsidRPr="00C85D40">
                    <w:rPr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1714D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55319C24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B784C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1. Written Communication (GE </w:t>
                  </w:r>
                  <w:r>
                    <w:rPr>
                      <w:sz w:val="16"/>
                      <w:szCs w:val="16"/>
                    </w:rPr>
                    <w:t>1A</w:t>
                  </w:r>
                  <w:r w:rsidRPr="00C85D40">
                    <w:rPr>
                      <w:sz w:val="16"/>
                      <w:szCs w:val="16"/>
                    </w:rPr>
                    <w:t>) (ENGL 5 or 11) “</w:t>
                  </w:r>
                  <w:r w:rsidRPr="00C85D40">
                    <w:rPr>
                      <w:i/>
                      <w:iCs/>
                      <w:sz w:val="16"/>
                      <w:szCs w:val="16"/>
                    </w:rPr>
                    <w:t>C- or better required</w:t>
                  </w:r>
                  <w:r w:rsidRPr="00C85D40">
                    <w:rPr>
                      <w:sz w:val="16"/>
                      <w:szCs w:val="16"/>
                    </w:rPr>
                    <w:t>”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2F299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761D1932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FF2A2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2. Second Semester Composition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Please Choose One"/>
                          <w:listEntry w:val="ENGL 20"/>
                          <w:listEntry w:val="ENGL 20M"/>
                          <w:listEntry w:val="ENGL 96R"/>
                          <w:listEntry w:val="ENGL 96W"/>
                          <w:listEntry w:val="FASH 96"/>
                          <w:listEntry w:val="FSHD 96"/>
                          <w:listEntry w:val="HIST 96B"/>
                          <w:listEntry w:val="KINS 96W"/>
                          <w:listEntry w:val="PHIL 96W"/>
                          <w:listEntry w:val="PSYC 96A"/>
                          <w:listEntry w:val="SOC 96A"/>
                        </w:ddList>
                      </w:ffData>
                    </w:fldChar>
                  </w:r>
                  <w:bookmarkStart w:id="0" w:name="Dropdown2"/>
                  <w:r>
                    <w:rPr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0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C85D40">
                    <w:rPr>
                      <w:sz w:val="16"/>
                      <w:szCs w:val="16"/>
                    </w:rPr>
                    <w:t xml:space="preserve"> “</w:t>
                  </w:r>
                  <w:r w:rsidRPr="00C85D40">
                    <w:rPr>
                      <w:i/>
                      <w:iCs/>
                      <w:sz w:val="16"/>
                      <w:szCs w:val="16"/>
                    </w:rPr>
                    <w:t>C- or better required</w:t>
                  </w:r>
                  <w:r w:rsidRPr="00C85D40">
                    <w:rPr>
                      <w:sz w:val="16"/>
                      <w:szCs w:val="16"/>
                    </w:rPr>
                    <w:t>”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1DBA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13384022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C8EF2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Foreign Language (FL) </w:t>
                  </w:r>
                  <w:r w:rsidRPr="00C85D40">
                    <w:rPr>
                      <w:sz w:val="16"/>
                      <w:szCs w:val="16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C85D40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85D40">
                    <w:rPr>
                      <w:sz w:val="16"/>
                      <w:szCs w:val="16"/>
                    </w:rPr>
                  </w:r>
                  <w:r w:rsidRPr="00C85D40">
                    <w:rPr>
                      <w:sz w:val="16"/>
                      <w:szCs w:val="16"/>
                    </w:rPr>
                    <w:fldChar w:fldCharType="separate"/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sz w:val="16"/>
                      <w:szCs w:val="16"/>
                    </w:rPr>
                    <w:fldChar w:fldCharType="end"/>
                  </w:r>
                  <w:r w:rsidRPr="00C85D40">
                    <w:rPr>
                      <w:sz w:val="16"/>
                      <w:szCs w:val="16"/>
                    </w:rPr>
                    <w:t xml:space="preserve">            </w:t>
                  </w:r>
                  <w:proofErr w:type="gramStart"/>
                  <w:r w:rsidRPr="00C85D40">
                    <w:rPr>
                      <w:sz w:val="16"/>
                      <w:szCs w:val="16"/>
                    </w:rPr>
                    <w:t xml:space="preserve">   “</w:t>
                  </w:r>
                  <w:proofErr w:type="gramEnd"/>
                  <w:r w:rsidRPr="00C85D40">
                    <w:rPr>
                      <w:i/>
                      <w:iCs/>
                      <w:sz w:val="16"/>
                      <w:szCs w:val="16"/>
                    </w:rPr>
                    <w:t>C- or better required</w:t>
                  </w:r>
                  <w:r w:rsidRPr="00C85D40">
                    <w:rPr>
                      <w:sz w:val="16"/>
                      <w:szCs w:val="16"/>
                    </w:rPr>
                    <w:t>”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B673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389BFF8D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1078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# Race &amp; Ethnicity in American Society (RE)  </w:t>
                  </w:r>
                  <w:r w:rsidRPr="00C85D40">
                    <w:rPr>
                      <w:sz w:val="16"/>
                      <w:szCs w:val="16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C85D40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85D40">
                    <w:rPr>
                      <w:sz w:val="16"/>
                      <w:szCs w:val="16"/>
                    </w:rPr>
                  </w:r>
                  <w:r w:rsidRPr="00C85D40">
                    <w:rPr>
                      <w:sz w:val="16"/>
                      <w:szCs w:val="16"/>
                    </w:rPr>
                    <w:fldChar w:fldCharType="separate"/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noProof/>
                      <w:sz w:val="16"/>
                      <w:szCs w:val="16"/>
                    </w:rPr>
                    <w:t> </w:t>
                  </w:r>
                  <w:r w:rsidRPr="00C85D40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1CDAB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2826365D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78363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>3. # Writing Placement for Juniors (WPJ) OR ENGL 109 W/M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4B86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:rsidRPr="0011390E" w14:paraId="3847FF20" w14:textId="77777777" w:rsidTr="00E63F42">
              <w:trPr>
                <w:trHeight w:val="58"/>
              </w:trPr>
              <w:tc>
                <w:tcPr>
                  <w:tcW w:w="5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049BA" w14:textId="77777777" w:rsidR="009E249D" w:rsidRPr="00C85D40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C85D40">
                    <w:rPr>
                      <w:sz w:val="16"/>
                      <w:szCs w:val="16"/>
                    </w:rPr>
                    <w:t xml:space="preserve">4. # Writing Intensive (WI) “C- or better required”  </w:t>
                  </w:r>
                  <w:r w:rsidRPr="00C85D40">
                    <w:rPr>
                      <w:sz w:val="16"/>
                      <w:szCs w:val="16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Please Choose One"/>
                          <w:listEntry w:val="MUSC 110"/>
                          <w:listEntry w:val="MUSC 127"/>
                          <w:listEntry w:val="MUSC 129"/>
                        </w:ddList>
                      </w:ffData>
                    </w:fldChar>
                  </w:r>
                  <w:r w:rsidRPr="00C85D40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C85D40">
                    <w:rPr>
                      <w:sz w:val="16"/>
                      <w:szCs w:val="16"/>
                    </w:rPr>
                  </w:r>
                  <w:r w:rsidRPr="00C85D40">
                    <w:rPr>
                      <w:sz w:val="16"/>
                      <w:szCs w:val="16"/>
                    </w:rPr>
                    <w:fldChar w:fldCharType="separate"/>
                  </w:r>
                  <w:r w:rsidRPr="00C85D40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94A65" w14:textId="77777777" w:rsidR="009E249D" w:rsidRPr="0011390E" w:rsidRDefault="009E249D" w:rsidP="009E249D">
                  <w:pPr>
                    <w:adjustRightInd w:val="0"/>
                    <w:rPr>
                      <w:sz w:val="16"/>
                      <w:szCs w:val="16"/>
                    </w:rPr>
                  </w:pPr>
                  <w:r w:rsidRPr="0011390E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11390E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11390E">
                    <w:rPr>
                      <w:sz w:val="16"/>
                      <w:szCs w:val="16"/>
                    </w:rPr>
                  </w:r>
                  <w:r w:rsidRPr="0011390E">
                    <w:rPr>
                      <w:sz w:val="16"/>
                      <w:szCs w:val="16"/>
                    </w:rPr>
                    <w:fldChar w:fldCharType="separate"/>
                  </w:r>
                  <w:r w:rsidRPr="0011390E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26B05BD6" w14:textId="77777777" w:rsidTr="00E63F42">
              <w:trPr>
                <w:trHeight w:val="63"/>
              </w:trPr>
              <w:tc>
                <w:tcPr>
                  <w:tcW w:w="717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340F9" w14:textId="77777777" w:rsidR="009E249D" w:rsidRPr="00BD4707" w:rsidRDefault="009E249D" w:rsidP="009E249D">
                  <w:pPr>
                    <w:pStyle w:val="BodyText"/>
                    <w:jc w:val="center"/>
                    <w:rPr>
                      <w:noProof/>
                      <w:position w:val="-4"/>
                      <w:sz w:val="16"/>
                      <w:szCs w:val="16"/>
                    </w:rPr>
                  </w:pPr>
                </w:p>
              </w:tc>
            </w:tr>
            <w:tr w:rsidR="009E249D" w14:paraId="415D4C87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56BFF03D" w14:textId="77777777" w:rsidR="009E249D" w:rsidRDefault="009E249D" w:rsidP="009E249D">
                  <w:pPr>
                    <w:pStyle w:val="BodyText"/>
                    <w:rPr>
                      <w:b/>
                      <w:sz w:val="27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General Education Requirements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1C7049A6" w14:textId="77777777" w:rsidR="009E249D" w:rsidRDefault="009E249D" w:rsidP="009E249D">
                  <w:pPr>
                    <w:pStyle w:val="BodyText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1AC637F4" w14:textId="77777777" w:rsidR="009E249D" w:rsidRDefault="009E249D" w:rsidP="009E249D">
                  <w:pPr>
                    <w:pStyle w:val="BodyText"/>
                    <w:jc w:val="center"/>
                    <w:rPr>
                      <w:b/>
                      <w:sz w:val="27"/>
                    </w:rPr>
                  </w:pPr>
                  <w:r w:rsidRPr="00BD4707">
                    <w:rPr>
                      <w:noProof/>
                      <w:position w:val="-4"/>
                      <w:sz w:val="16"/>
                      <w:szCs w:val="16"/>
                    </w:rPr>
                    <w:drawing>
                      <wp:inline distT="0" distB="0" distL="0" distR="0" wp14:anchorId="4AADF84C" wp14:editId="0F1B638A">
                        <wp:extent cx="146113" cy="146113"/>
                        <wp:effectExtent l="0" t="0" r="0" b="0"/>
                        <wp:docPr id="802096615" name="image5.png" descr="BD21301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113" cy="1461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E249D" w14:paraId="3264FB7B" w14:textId="77777777" w:rsidTr="00E63F42">
              <w:trPr>
                <w:trHeight w:val="63"/>
              </w:trPr>
              <w:tc>
                <w:tcPr>
                  <w:tcW w:w="7178" w:type="dxa"/>
                  <w:gridSpan w:val="3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334DBC6C" w14:textId="77777777" w:rsidR="009E249D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5430EA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English Communication (9 Units)</w:t>
                  </w:r>
                </w:p>
                <w:p w14:paraId="48424BDB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52722">
                    <w:rPr>
                      <w:rFonts w:ascii="Arial Narrow" w:hAnsi="Arial Narrow"/>
                      <w:sz w:val="15"/>
                      <w:szCs w:val="15"/>
                    </w:rPr>
                    <w:t>These requirements must be completed before enrollment in upper division GE courses. A grade of "C-" or better is required in all courses taken in Area 1.</w:t>
                  </w:r>
                </w:p>
              </w:tc>
            </w:tr>
            <w:tr w:rsidR="009E249D" w14:paraId="5606861A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top w:val="single" w:sz="4" w:space="0" w:color="auto"/>
                  </w:tcBorders>
                  <w:vAlign w:val="center"/>
                </w:tcPr>
                <w:p w14:paraId="67107F3D" w14:textId="77777777" w:rsidR="009E249D" w:rsidRPr="00080049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1A: English Composition</w:t>
                  </w:r>
                  <w:r w:rsidRPr="00080049">
                    <w:rPr>
                      <w:rFonts w:ascii="Arial Narrow" w:hAnsi="Arial Narrow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 </w:t>
                  </w:r>
                  <w:r w:rsidRPr="00080049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         </w:t>
                  </w:r>
                  <w:proofErr w:type="gramStart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</w:t>
                  </w:r>
                  <w:r w:rsidRPr="00080049">
                    <w:rPr>
                      <w:rFonts w:ascii="Arial Narrow" w:hAnsi="Arial Narrow"/>
                      <w:sz w:val="16"/>
                      <w:szCs w:val="16"/>
                    </w:rPr>
                    <w:t>“</w:t>
                  </w:r>
                  <w:proofErr w:type="gramEnd"/>
                  <w:r w:rsidRPr="00080049">
                    <w:rPr>
                      <w:rFonts w:ascii="Arial Narrow" w:hAnsi="Arial Narrow"/>
                      <w:sz w:val="16"/>
                      <w:szCs w:val="16"/>
                    </w:rPr>
                    <w:t>C- or better required”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</w:tcBorders>
                  <w:vAlign w:val="center"/>
                </w:tcPr>
                <w:p w14:paraId="7EEE3407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Dropdown7"/>
                        <w:enabled/>
                        <w:calcOnExit w:val="0"/>
                        <w:ddList>
                          <w:listEntry w:val="Please Choose One"/>
                          <w:listEntry w:val="AP Course"/>
                          <w:listEntry w:val="ENGL 5"/>
                          <w:listEntry w:val="ENGL 11"/>
                          <w:listEntry w:val="Transfer Course"/>
                        </w:ddLis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</w:tcBorders>
                  <w:vAlign w:val="center"/>
                </w:tcPr>
                <w:p w14:paraId="134EEDD3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4F7AE87A" w14:textId="77777777" w:rsidTr="00E63F42">
              <w:trPr>
                <w:trHeight w:val="63"/>
              </w:trPr>
              <w:tc>
                <w:tcPr>
                  <w:tcW w:w="4118" w:type="dxa"/>
                  <w:vAlign w:val="center"/>
                </w:tcPr>
                <w:p w14:paraId="5353741A" w14:textId="77777777" w:rsidR="009E249D" w:rsidRPr="00080049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1B: Critical Thinking and Composition       </w:t>
                  </w:r>
                  <w:proofErr w:type="gramStart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  <w:r w:rsidRPr="00080049">
                    <w:rPr>
                      <w:rFonts w:ascii="Arial Narrow" w:hAnsi="Arial Narrow"/>
                      <w:sz w:val="16"/>
                      <w:szCs w:val="16"/>
                    </w:rPr>
                    <w:t xml:space="preserve"> “</w:t>
                  </w:r>
                  <w:proofErr w:type="gramEnd"/>
                  <w:r w:rsidRPr="00080049">
                    <w:rPr>
                      <w:rFonts w:ascii="Arial Narrow" w:hAnsi="Arial Narrow"/>
                      <w:sz w:val="16"/>
                      <w:szCs w:val="16"/>
                    </w:rPr>
                    <w:t>C- or better required”</w:t>
                  </w:r>
                </w:p>
              </w:tc>
              <w:tc>
                <w:tcPr>
                  <w:tcW w:w="1715" w:type="dxa"/>
                  <w:vAlign w:val="center"/>
                </w:tcPr>
                <w:p w14:paraId="4399EF6C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Dropdown8"/>
                        <w:enabled/>
                        <w:calcOnExit w:val="0"/>
                        <w:ddList>
                          <w:listEntry w:val="Please Choose One"/>
                          <w:listEntry w:val="COMS 2"/>
                          <w:listEntry w:val="EDUC 10"/>
                          <w:listEntry w:val="Transfer Course"/>
                        </w:ddLis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vAlign w:val="center"/>
                </w:tcPr>
                <w:p w14:paraId="0382E43F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72942365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393574E0" w14:textId="77777777" w:rsidR="009E249D" w:rsidRPr="00080049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1C: Oral Communication.                             </w:t>
                  </w:r>
                  <w:r w:rsidRPr="00080049">
                    <w:rPr>
                      <w:rFonts w:ascii="Arial Narrow" w:hAnsi="Arial Narrow"/>
                      <w:i/>
                      <w:iCs/>
                      <w:sz w:val="16"/>
                      <w:szCs w:val="16"/>
                    </w:rPr>
                    <w:t>“C- or better required”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52D18612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3F2A9C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Dropdown6"/>
                        <w:enabled/>
                        <w:calcOnExit w:val="0"/>
                        <w:ddList>
                          <w:listEntry w:val="Please Choose One"/>
                          <w:listEntry w:val="COMS 4"/>
                          <w:listEntry w:val="COMS 5"/>
                          <w:listEntry w:val="Transfer Course"/>
                        </w:ddList>
                      </w:ffData>
                    </w:fldChar>
                  </w:r>
                  <w:r w:rsidRPr="003F2A9C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FORMDROPDOWN </w:instrText>
                  </w:r>
                  <w:r w:rsidRPr="003F2A9C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3F2A9C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3F2A9C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4B11526E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3C35CC14" w14:textId="77777777" w:rsidTr="00E63F42">
              <w:trPr>
                <w:trHeight w:val="63"/>
              </w:trPr>
              <w:tc>
                <w:tcPr>
                  <w:tcW w:w="7178" w:type="dxa"/>
                  <w:gridSpan w:val="3"/>
                  <w:shd w:val="pct25" w:color="auto" w:fill="auto"/>
                  <w:vAlign w:val="center"/>
                </w:tcPr>
                <w:p w14:paraId="381EC6F0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2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Mathematical Concepts and Quantitative Reasoning (3-6 Units)</w:t>
                  </w:r>
                </w:p>
                <w:p w14:paraId="0FC2B8BC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852722">
                    <w:rPr>
                      <w:rFonts w:ascii="Arial Narrow" w:hAnsi="Arial Narrow"/>
                      <w:sz w:val="15"/>
                      <w:szCs w:val="15"/>
                    </w:rPr>
                    <w:t>At least 3 lower division units must be completed in Area 2: Mathematical Concepts/Quantitative Reasoning and at least 3 upper division units must be completed in either Subject Area 5: Science or 2: Mathematical Concepts/Quantitative Reasoning.</w:t>
                  </w:r>
                </w:p>
              </w:tc>
            </w:tr>
            <w:tr w:rsidR="009E249D" w14:paraId="5523FE6B" w14:textId="77777777" w:rsidTr="00E63F42">
              <w:trPr>
                <w:trHeight w:val="63"/>
              </w:trPr>
              <w:tc>
                <w:tcPr>
                  <w:tcW w:w="4118" w:type="dxa"/>
                  <w:vAlign w:val="center"/>
                </w:tcPr>
                <w:p w14:paraId="76E2F58D" w14:textId="77777777" w:rsidR="009E249D" w:rsidRPr="00080049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Lower Division: Select 3 Units</w:t>
                  </w:r>
                </w:p>
              </w:tc>
              <w:tc>
                <w:tcPr>
                  <w:tcW w:w="1715" w:type="dxa"/>
                  <w:vAlign w:val="center"/>
                </w:tcPr>
                <w:p w14:paraId="7BF31DB3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Dropdown9"/>
                        <w:enabled/>
                        <w:calcOnExit w:val="0"/>
                        <w:ddList>
                          <w:listEntry w:val="Please Choose One"/>
                          <w:listEntry w:val="AP Course"/>
                          <w:listEntry w:val="Transfer Course"/>
                          <w:listEntry w:val="CHAD 33"/>
                          <w:listEntry w:val="EDUC 18"/>
                          <w:listEntry w:val="FIN 10"/>
                          <w:listEntry w:val="MATH 1"/>
                          <w:listEntry w:val="MATH 15H"/>
                          <w:listEntry w:val="MATH 17"/>
                          <w:listEntry w:val="MATH 24"/>
                          <w:listEntry w:val="MATH 26A"/>
                          <w:listEntry w:val="MATH 26B"/>
                          <w:listEntry w:val="MATH 29"/>
                          <w:listEntry w:val="MATH 30"/>
                          <w:listEntry w:val="MATH 31"/>
                          <w:listEntry w:val="MATH 35"/>
                          <w:listEntry w:val="PHIL 60"/>
                          <w:listEntry w:val="STAT 1"/>
                          <w:listEntry w:val="STAT 50"/>
                          <w:listEntry w:val="STAT 10B"/>
                        </w:ddList>
                      </w:ffData>
                    </w:fldChar>
                  </w:r>
                  <w:bookmarkStart w:id="1" w:name="Dropdown9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"/>
                </w:p>
              </w:tc>
              <w:tc>
                <w:tcPr>
                  <w:tcW w:w="1345" w:type="dxa"/>
                  <w:vAlign w:val="center"/>
                </w:tcPr>
                <w:p w14:paraId="38C7696B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6FF2B902" w14:textId="77777777" w:rsidTr="00E63F42">
              <w:trPr>
                <w:trHeight w:val="63"/>
              </w:trPr>
              <w:tc>
                <w:tcPr>
                  <w:tcW w:w="7178" w:type="dxa"/>
                  <w:gridSpan w:val="3"/>
                  <w:shd w:val="pct25" w:color="auto" w:fill="auto"/>
                  <w:vAlign w:val="center"/>
                </w:tcPr>
                <w:p w14:paraId="60E432D3" w14:textId="77777777" w:rsidR="009E249D" w:rsidRPr="002314AF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3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 w:rsidRPr="002314AF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Arts &amp; Humanities (9 units)</w:t>
                  </w:r>
                </w:p>
                <w:p w14:paraId="2D7EAE55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2314AF">
                    <w:rPr>
                      <w:rFonts w:ascii="Arial Narrow" w:hAnsi="Arial Narrow"/>
                      <w:sz w:val="15"/>
                      <w:szCs w:val="15"/>
                    </w:rPr>
                    <w:t>At least 3 lower division units must be completed in Area 3A: ARTS and at least 3 lower division units must be completed in 3B: HUMANITIES. At least 3 upper division units must be completed in either of the 3A: Arts or 3B: Humanities.</w:t>
                  </w:r>
                </w:p>
              </w:tc>
            </w:tr>
            <w:tr w:rsidR="009E249D" w14:paraId="2E1F75BD" w14:textId="77777777" w:rsidTr="00E63F42">
              <w:trPr>
                <w:trHeight w:val="63"/>
              </w:trPr>
              <w:tc>
                <w:tcPr>
                  <w:tcW w:w="5833" w:type="dxa"/>
                  <w:gridSpan w:val="2"/>
                  <w:vAlign w:val="center"/>
                </w:tcPr>
                <w:p w14:paraId="4DB08287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Select 3 units from each division</w:t>
                  </w:r>
                </w:p>
              </w:tc>
              <w:tc>
                <w:tcPr>
                  <w:tcW w:w="1345" w:type="dxa"/>
                  <w:vAlign w:val="center"/>
                </w:tcPr>
                <w:p w14:paraId="078C582D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E249D" w14:paraId="75535CA0" w14:textId="77777777" w:rsidTr="00E63F42">
              <w:trPr>
                <w:trHeight w:val="63"/>
              </w:trPr>
              <w:tc>
                <w:tcPr>
                  <w:tcW w:w="4118" w:type="dxa"/>
                  <w:vAlign w:val="center"/>
                </w:tcPr>
                <w:p w14:paraId="07F4A0C4" w14:textId="77777777" w:rsidR="009E249D" w:rsidRPr="0061150F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1150F">
                    <w:rPr>
                      <w:rFonts w:ascii="Arial Narrow" w:hAnsi="Arial Narrow"/>
                      <w:sz w:val="16"/>
                      <w:szCs w:val="16"/>
                    </w:rPr>
                    <w:t>3A: Arts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. </w:t>
                  </w:r>
                  <w:r w:rsidRPr="0061150F">
                    <w:rPr>
                      <w:rFonts w:ascii="Arial Narrow" w:hAnsi="Arial Narrow"/>
                      <w:sz w:val="16"/>
                      <w:szCs w:val="16"/>
                    </w:rPr>
                    <w:t>Lower Division: Select 3 Units</w:t>
                  </w:r>
                </w:p>
              </w:tc>
              <w:tc>
                <w:tcPr>
                  <w:tcW w:w="1715" w:type="dxa"/>
                  <w:vAlign w:val="center"/>
                </w:tcPr>
                <w:p w14:paraId="4EC82F28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Dropdown4"/>
                        <w:enabled/>
                        <w:calcOnExit w:val="0"/>
                        <w:ddList>
                          <w:listEntry w:val="Please Choose One"/>
                          <w:listEntry w:val="MUSC 9"/>
                          <w:listEntry w:val="MUSC 10A"/>
                          <w:listEntry w:val="MUSC 10B"/>
                        </w:ddLis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FORMDROPDOWN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345" w:type="dxa"/>
                  <w:vAlign w:val="center"/>
                </w:tcPr>
                <w:p w14:paraId="70C5F4F5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5F031E46" w14:textId="77777777" w:rsidTr="00E63F42">
              <w:trPr>
                <w:trHeight w:val="63"/>
              </w:trPr>
              <w:tc>
                <w:tcPr>
                  <w:tcW w:w="4118" w:type="dxa"/>
                  <w:vAlign w:val="center"/>
                </w:tcPr>
                <w:p w14:paraId="1A156F9F" w14:textId="77777777" w:rsidR="009E249D" w:rsidRPr="0054684A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3B: Humanities. Lower Division: Select 3 Units</w:t>
                  </w:r>
                </w:p>
              </w:tc>
              <w:tc>
                <w:tcPr>
                  <w:tcW w:w="1715" w:type="dxa"/>
                  <w:vAlign w:val="center"/>
                </w:tcPr>
                <w:p w14:paraId="4367E63A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vAlign w:val="center"/>
                </w:tcPr>
                <w:p w14:paraId="03F81325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0CF200EB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15AD473D" w14:textId="77777777" w:rsidR="009E249D" w:rsidRPr="0061150F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 w:rsidRPr="0061150F"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Any Upper Division Area 3 Course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3392A08A" w14:textId="77777777" w:rsidR="009E249D" w:rsidRPr="003F2A9C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1B259C83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4E26E887" w14:textId="77777777" w:rsidTr="00E63F42">
              <w:trPr>
                <w:trHeight w:val="63"/>
              </w:trPr>
              <w:tc>
                <w:tcPr>
                  <w:tcW w:w="7178" w:type="dxa"/>
                  <w:gridSpan w:val="3"/>
                  <w:shd w:val="pct25" w:color="auto" w:fill="auto"/>
                  <w:vAlign w:val="center"/>
                </w:tcPr>
                <w:p w14:paraId="3B19FB1B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4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Social and Behavioral Sciences (9 Units)</w:t>
                  </w:r>
                </w:p>
                <w:p w14:paraId="6EC31C70" w14:textId="77777777" w:rsidR="009E249D" w:rsidRPr="0061150F" w:rsidRDefault="009E249D" w:rsidP="009E249D">
                  <w:pPr>
                    <w:pStyle w:val="BodyText"/>
                    <w:rPr>
                      <w:rFonts w:ascii="Arial Narrow" w:hAnsi="Arial Narrow"/>
                      <w:sz w:val="15"/>
                      <w:szCs w:val="15"/>
                    </w:rPr>
                  </w:pPr>
                  <w:r w:rsidRPr="0061150F">
                    <w:rPr>
                      <w:rFonts w:ascii="Arial Narrow" w:hAnsi="Arial Narrow"/>
                      <w:sz w:val="15"/>
                      <w:szCs w:val="15"/>
                    </w:rPr>
                    <w:t>A minimum of </w:t>
                  </w:r>
                  <w:r w:rsidRPr="0061150F">
                    <w:rPr>
                      <w:rFonts w:ascii="Arial Narrow" w:hAnsi="Arial Narrow"/>
                      <w:sz w:val="15"/>
                      <w:szCs w:val="15"/>
                      <w:u w:val="single"/>
                    </w:rPr>
                    <w:t>two</w:t>
                  </w:r>
                  <w:r w:rsidRPr="0061150F">
                    <w:rPr>
                      <w:rFonts w:ascii="Arial Narrow" w:hAnsi="Arial Narrow"/>
                      <w:sz w:val="15"/>
                      <w:szCs w:val="15"/>
                    </w:rPr>
                    <w:t> disciplines (e.g. ANTH, ECON, ETHN, HIST, POLS, RPTA, etc.) must be taken in Area 4. Up to three units of the American Institutions graduation requirement may be satisfied in Area 4 in either US History or US Constitution and California government (see American Institutions Graduation Requirement).</w:t>
                  </w:r>
                </w:p>
              </w:tc>
            </w:tr>
            <w:tr w:rsidR="009E249D" w14:paraId="4A17C95C" w14:textId="77777777" w:rsidTr="00E63F42">
              <w:trPr>
                <w:trHeight w:val="63"/>
              </w:trPr>
              <w:tc>
                <w:tcPr>
                  <w:tcW w:w="4118" w:type="dxa"/>
                  <w:vAlign w:val="center"/>
                </w:tcPr>
                <w:p w14:paraId="45B355FD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8C5A9E">
                    <w:rPr>
                      <w:rFonts w:ascii="Arial Narrow" w:hAnsi="Arial Narrow"/>
                      <w:sz w:val="16"/>
                      <w:szCs w:val="16"/>
                    </w:rPr>
                    <w:t xml:space="preserve">Any Area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4</w:t>
                  </w:r>
                  <w:r w:rsidRPr="008C5A9E">
                    <w:rPr>
                      <w:rFonts w:ascii="Arial Narrow" w:hAnsi="Arial Narrow"/>
                      <w:sz w:val="16"/>
                      <w:szCs w:val="16"/>
                    </w:rPr>
                    <w:t xml:space="preserve"> Course</w:t>
                  </w:r>
                </w:p>
              </w:tc>
              <w:tc>
                <w:tcPr>
                  <w:tcW w:w="1715" w:type="dxa"/>
                  <w:vAlign w:val="center"/>
                </w:tcPr>
                <w:p w14:paraId="0BF6A7AD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vAlign w:val="center"/>
                </w:tcPr>
                <w:p w14:paraId="108B4662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14AE6506" w14:textId="77777777" w:rsidTr="00E63F42">
              <w:trPr>
                <w:trHeight w:val="63"/>
              </w:trPr>
              <w:tc>
                <w:tcPr>
                  <w:tcW w:w="4118" w:type="dxa"/>
                  <w:vAlign w:val="center"/>
                </w:tcPr>
                <w:p w14:paraId="0D94AB43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Any Area 4 Course</w:t>
                  </w:r>
                </w:p>
              </w:tc>
              <w:tc>
                <w:tcPr>
                  <w:tcW w:w="1715" w:type="dxa"/>
                  <w:vAlign w:val="center"/>
                </w:tcPr>
                <w:p w14:paraId="1B7ADED7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vAlign w:val="center"/>
                </w:tcPr>
                <w:p w14:paraId="53C3AC1B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6E01B84A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01664929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 w:rsidRPr="008C5A9E"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 xml:space="preserve">Any Area </w:t>
                  </w:r>
                  <w:r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4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 xml:space="preserve"> Course (Upper Division, 100-199)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4C11634A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521AECF8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6FBDBE95" w14:textId="77777777" w:rsidTr="00E63F42">
              <w:trPr>
                <w:trHeight w:val="63"/>
              </w:trPr>
              <w:tc>
                <w:tcPr>
                  <w:tcW w:w="7178" w:type="dxa"/>
                  <w:gridSpan w:val="3"/>
                  <w:shd w:val="pct25" w:color="auto" w:fill="auto"/>
                  <w:vAlign w:val="center"/>
                </w:tcPr>
                <w:p w14:paraId="5307D2B0" w14:textId="77777777" w:rsidR="009E249D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5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Physical and Biological sciences (7-10 Units)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E2A81AD" w14:textId="77777777" w:rsidR="009E249D" w:rsidRPr="0061150F" w:rsidRDefault="009E249D" w:rsidP="009E249D">
                  <w:pPr>
                    <w:pStyle w:val="BodyText"/>
                    <w:rPr>
                      <w:rFonts w:ascii="Arial Narrow" w:hAnsi="Arial Narrow"/>
                      <w:sz w:val="15"/>
                      <w:szCs w:val="15"/>
                    </w:rPr>
                  </w:pPr>
                  <w:r w:rsidRPr="0061150F">
                    <w:rPr>
                      <w:rFonts w:ascii="Arial Narrow" w:hAnsi="Arial Narrow"/>
                      <w:sz w:val="15"/>
                      <w:szCs w:val="15"/>
                    </w:rPr>
                    <w:t>At least 3 units must be taken in each Subject Area 5A: Physical Science, 5B: Biological Science, and upper division Subject Area 5: Science or 2: Mathematical Concepts/Quantitative Reasoning. At least one course with a laboratory component (5C: Laboratory) must be taken in conjunction with Subject Area 5A or 5B.</w:t>
                  </w:r>
                </w:p>
              </w:tc>
            </w:tr>
            <w:tr w:rsidR="009E249D" w14:paraId="356FD127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5D455A54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5A: Physical Science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48A740A0" w14:textId="77777777" w:rsidR="009E249D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53671A7B" w14:textId="77777777" w:rsidR="009E249D" w:rsidRPr="00BD4707" w:rsidRDefault="009E249D" w:rsidP="009E249D">
                  <w:pPr>
                    <w:pStyle w:val="BodyText"/>
                    <w:rPr>
                      <w:rFonts w:ascii="Times New Roman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2A159189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1DB7914C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5B: Biological Science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264DD911" w14:textId="77777777" w:rsidR="009E249D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138D2D75" w14:textId="77777777" w:rsidR="009E249D" w:rsidRPr="00BD4707" w:rsidRDefault="009E249D" w:rsidP="009E249D">
                  <w:pPr>
                    <w:pStyle w:val="BodyText"/>
                    <w:rPr>
                      <w:rFonts w:ascii="Times New Roman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1EDD39A5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187CF8CF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t>5C: Laboratory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0D61CDFB" w14:textId="77777777" w:rsidR="009E249D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7C27D32C" w14:textId="77777777" w:rsidR="009E249D" w:rsidRPr="00BD4707" w:rsidRDefault="009E249D" w:rsidP="009E249D">
                  <w:pPr>
                    <w:pStyle w:val="BodyText"/>
                    <w:rPr>
                      <w:rFonts w:ascii="Times New Roman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6E2F43C8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27F92FC2" w14:textId="77777777" w:rsidR="009E249D" w:rsidRPr="006D4FE9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</w:pPr>
                  <w:r w:rsidRPr="006D4FE9">
                    <w:rPr>
                      <w:rFonts w:ascii="Arial Narrow" w:hAnsi="Arial Narrow"/>
                      <w:b/>
                      <w:bCs/>
                      <w:sz w:val="16"/>
                      <w:szCs w:val="16"/>
                    </w:rPr>
                    <w:t>Any Upper Division 5: Physical and Biological Sciences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1DA9DD86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18A4326D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E249D" w14:paraId="7AABAB62" w14:textId="77777777" w:rsidTr="00E63F42">
              <w:trPr>
                <w:trHeight w:val="63"/>
              </w:trPr>
              <w:tc>
                <w:tcPr>
                  <w:tcW w:w="4118" w:type="dxa"/>
                  <w:shd w:val="pct25" w:color="auto" w:fill="auto"/>
                  <w:vAlign w:val="center"/>
                </w:tcPr>
                <w:p w14:paraId="264834BD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6</w:t>
                  </w:r>
                  <w:r w:rsidRPr="008C5A9E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. Ethnic Studies (3 units) Lower-Division Only</w:t>
                  </w:r>
                </w:p>
              </w:tc>
              <w:tc>
                <w:tcPr>
                  <w:tcW w:w="1715" w:type="dxa"/>
                  <w:shd w:val="pct25" w:color="auto" w:fill="auto"/>
                  <w:vAlign w:val="center"/>
                </w:tcPr>
                <w:p w14:paraId="3B1BEB7C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345" w:type="dxa"/>
                  <w:shd w:val="pct25" w:color="auto" w:fill="auto"/>
                  <w:vAlign w:val="center"/>
                </w:tcPr>
                <w:p w14:paraId="3925D00F" w14:textId="77777777" w:rsidR="009E249D" w:rsidRPr="00B23A86" w:rsidRDefault="009E249D" w:rsidP="009E249D">
                  <w:pPr>
                    <w:pStyle w:val="BodyText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9E249D" w14:paraId="2BFAAC3A" w14:textId="77777777" w:rsidTr="00E63F42">
              <w:trPr>
                <w:trHeight w:val="63"/>
              </w:trPr>
              <w:tc>
                <w:tcPr>
                  <w:tcW w:w="4118" w:type="dxa"/>
                  <w:tcBorders>
                    <w:bottom w:val="single" w:sz="4" w:space="0" w:color="auto"/>
                  </w:tcBorders>
                  <w:vAlign w:val="center"/>
                </w:tcPr>
                <w:p w14:paraId="26DAC9EF" w14:textId="77777777" w:rsidR="009E249D" w:rsidRPr="00FD079E" w:rsidRDefault="009E249D" w:rsidP="009E249D">
                  <w:pPr>
                    <w:pStyle w:val="BodyText"/>
                    <w:rPr>
                      <w:rFonts w:ascii="Arial Narrow" w:hAnsi="Arial Narrow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  <w:vAlign w:val="center"/>
                </w:tcPr>
                <w:p w14:paraId="3281AF11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345" w:type="dxa"/>
                  <w:tcBorders>
                    <w:bottom w:val="single" w:sz="4" w:space="0" w:color="auto"/>
                  </w:tcBorders>
                  <w:vAlign w:val="center"/>
                </w:tcPr>
                <w:p w14:paraId="3425DF77" w14:textId="77777777" w:rsidR="009E249D" w:rsidRPr="008C5A9E" w:rsidRDefault="009E249D" w:rsidP="009E249D">
                  <w:pPr>
                    <w:pStyle w:val="BodyText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instrText xml:space="preserve"> FORMDROPDOWN </w:instrText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separate"/>
                  </w:r>
                  <w:r w:rsidRPr="00BD4707">
                    <w:rPr>
                      <w:rFonts w:ascii="Times New Roman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0151AE7" w14:textId="77777777" w:rsidR="00084839" w:rsidRDefault="00084839" w:rsidP="00D21A6F">
            <w:pPr>
              <w:pStyle w:val="BodyText"/>
              <w:spacing w:before="4"/>
              <w:rPr>
                <w:b/>
                <w:sz w:val="27"/>
              </w:rPr>
            </w:pPr>
          </w:p>
        </w:tc>
        <w:tc>
          <w:tcPr>
            <w:tcW w:w="4206" w:type="dxa"/>
          </w:tcPr>
          <w:p w14:paraId="14B5C86B" w14:textId="77777777" w:rsidR="00084839" w:rsidRDefault="00084839" w:rsidP="00D21A6F">
            <w:pPr>
              <w:pStyle w:val="BodyText"/>
              <w:spacing w:before="4"/>
              <w:rPr>
                <w:b/>
                <w:sz w:val="27"/>
              </w:rPr>
            </w:pPr>
          </w:p>
          <w:p w14:paraId="1CD662B3" w14:textId="77777777" w:rsidR="00084839" w:rsidRDefault="00084839" w:rsidP="00084839">
            <w:pPr>
              <w:pStyle w:val="BodyText"/>
              <w:spacing w:before="4" w:after="20"/>
            </w:pPr>
            <w:r>
              <w:t xml:space="preserve">Student Name: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7953ED9" w14:textId="77777777" w:rsidR="00084839" w:rsidRDefault="00084839" w:rsidP="00084839">
            <w:pPr>
              <w:pStyle w:val="BodyText"/>
              <w:spacing w:before="4" w:after="20"/>
            </w:pPr>
            <w:r>
              <w:t xml:space="preserve">Student ID: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98F228" w14:textId="77777777" w:rsidR="00084839" w:rsidRDefault="00084839" w:rsidP="00084839">
            <w:pPr>
              <w:pStyle w:val="BodyText"/>
              <w:spacing w:before="4" w:after="20"/>
            </w:pPr>
            <w:r>
              <w:t xml:space="preserve">Catalog Year: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8ED4E0" w14:textId="77777777" w:rsidR="00084839" w:rsidRDefault="00084839" w:rsidP="00084839">
            <w:pPr>
              <w:pStyle w:val="BodyText"/>
              <w:spacing w:before="4" w:after="20"/>
            </w:pPr>
            <w:r>
              <w:t xml:space="preserve">Advisor: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89883D" w14:textId="77777777" w:rsidR="00084839" w:rsidRDefault="00084839" w:rsidP="00084839">
            <w:pPr>
              <w:pStyle w:val="BodyText"/>
              <w:spacing w:before="4" w:after="20"/>
            </w:pPr>
            <w:r>
              <w:t xml:space="preserve">Major: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3C7789" w14:textId="77777777" w:rsidR="00084839" w:rsidRPr="00084839" w:rsidRDefault="00084839" w:rsidP="00084839">
            <w:pPr>
              <w:pStyle w:val="BodyText"/>
              <w:spacing w:before="4" w:after="20"/>
            </w:pPr>
            <w:r>
              <w:t xml:space="preserve">Date: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8C2817C" w14:textId="77777777" w:rsidR="00084839" w:rsidRDefault="00084839" w:rsidP="00D21A6F">
            <w:pPr>
              <w:ind w:left="112"/>
              <w:rPr>
                <w:b/>
                <w:w w:val="85"/>
              </w:rPr>
            </w:pPr>
          </w:p>
          <w:p w14:paraId="48EE4D29" w14:textId="77777777" w:rsidR="00084839" w:rsidRDefault="00084839" w:rsidP="00D21A6F">
            <w:pPr>
              <w:ind w:left="112"/>
              <w:rPr>
                <w:b/>
                <w:w w:val="85"/>
              </w:rPr>
            </w:pPr>
            <w:r>
              <w:rPr>
                <w:b/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31C3E" wp14:editId="74CF68D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17357</wp:posOffset>
                      </wp:positionV>
                      <wp:extent cx="2540000" cy="787400"/>
                      <wp:effectExtent l="0" t="0" r="12700" b="12700"/>
                      <wp:wrapNone/>
                      <wp:docPr id="200010523" name="Text Box 200010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0000" cy="78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B86FE7" w14:textId="77777777" w:rsidR="00084839" w:rsidRDefault="00084839" w:rsidP="00084839">
                                  <w:pPr>
                                    <w:jc w:val="both"/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timely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manner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="009E15F6">
                                    <w:rPr>
                                      <w:w w:val="90"/>
                                      <w:sz w:val="16"/>
                                    </w:rPr>
                                    <w:t>necessary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ways to use single courses to meet more than one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requirement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(overlap).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There</w:t>
                                  </w:r>
                                  <w:r>
                                    <w:rPr>
                                      <w:spacing w:val="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way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possible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overlaps,</w:t>
                                  </w:r>
                                  <w:r>
                                    <w:rPr>
                                      <w:spacing w:val="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advisor.</w:t>
                                  </w:r>
                                  <w:r>
                                    <w:rPr>
                                      <w:spacing w:val="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spacing w:val="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help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identify</w:t>
                                  </w:r>
                                  <w:r>
                                    <w:rPr>
                                      <w:spacing w:val="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action.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31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0010523" o:spid="_x0000_s1026" type="#_x0000_t202" style="position:absolute;left:0;text-align:left;margin-left:.4pt;margin-top:1.35pt;width:200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" fillcolor="white [3201]" strokeweight=".5pt">
                      <v:textbox>
                        <w:txbxContent>
                          <w:p w14:paraId="52B86FE7" w14:textId="77777777" w:rsidR="00084839" w:rsidRDefault="00084839" w:rsidP="00084839">
                            <w:pPr>
                              <w:jc w:val="both"/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help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complete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degree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timely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manner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more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units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="009E15F6">
                              <w:rPr>
                                <w:w w:val="90"/>
                                <w:sz w:val="16"/>
                              </w:rPr>
                              <w:t>necessary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there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ways to use single courses to meet more than one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requirement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(overlap).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There</w:t>
                            </w:r>
                            <w:r>
                              <w:rPr>
                                <w:spacing w:val="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way</w:t>
                            </w: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list</w:t>
                            </w: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possible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overlaps,</w:t>
                            </w:r>
                            <w:r>
                              <w:rPr>
                                <w:spacing w:val="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so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complete</w:t>
                            </w:r>
                            <w:r>
                              <w:rPr>
                                <w:spacing w:val="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advisor.</w:t>
                            </w:r>
                            <w:r>
                              <w:rPr>
                                <w:spacing w:val="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spacing w:val="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can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help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identify</w:t>
                            </w:r>
                            <w:r>
                              <w:rPr>
                                <w:spacing w:val="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best</w:t>
                            </w:r>
                            <w:r>
                              <w:rPr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course</w:t>
                            </w:r>
                            <w:r>
                              <w:rPr>
                                <w:spacing w:val="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action.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12F2EF" w14:textId="77777777" w:rsidR="00084839" w:rsidRDefault="00084839" w:rsidP="00D21A6F">
            <w:pPr>
              <w:ind w:left="112"/>
              <w:rPr>
                <w:b/>
                <w:w w:val="85"/>
              </w:rPr>
            </w:pPr>
          </w:p>
          <w:p w14:paraId="66FEC13E" w14:textId="77777777" w:rsidR="00084839" w:rsidRDefault="00084839" w:rsidP="00D21A6F">
            <w:pPr>
              <w:ind w:left="112"/>
              <w:rPr>
                <w:b/>
                <w:w w:val="85"/>
              </w:rPr>
            </w:pPr>
          </w:p>
          <w:p w14:paraId="564862A1" w14:textId="77777777" w:rsidR="00084839" w:rsidRDefault="00084839" w:rsidP="00D21A6F">
            <w:pPr>
              <w:ind w:left="112"/>
              <w:rPr>
                <w:b/>
                <w:w w:val="85"/>
              </w:rPr>
            </w:pPr>
          </w:p>
          <w:p w14:paraId="31FCA50A" w14:textId="77777777" w:rsidR="00084839" w:rsidRDefault="00084839" w:rsidP="00D21A6F">
            <w:pPr>
              <w:ind w:left="112"/>
              <w:rPr>
                <w:b/>
                <w:w w:val="85"/>
              </w:rPr>
            </w:pPr>
          </w:p>
          <w:p w14:paraId="44542F59" w14:textId="77777777" w:rsidR="00084839" w:rsidRDefault="00084839" w:rsidP="00D21A6F">
            <w:pPr>
              <w:ind w:left="112"/>
              <w:rPr>
                <w:b/>
                <w:w w:val="85"/>
              </w:rPr>
            </w:pPr>
          </w:p>
          <w:p w14:paraId="6CA94471" w14:textId="77777777" w:rsidR="00084839" w:rsidRDefault="00084839" w:rsidP="00D21A6F">
            <w:pPr>
              <w:ind w:left="112"/>
              <w:rPr>
                <w:b/>
              </w:rPr>
            </w:pPr>
            <w:r>
              <w:rPr>
                <w:b/>
                <w:w w:val="85"/>
              </w:rPr>
              <w:t>Course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Options</w:t>
            </w:r>
          </w:p>
          <w:p w14:paraId="34B39E75" w14:textId="77777777" w:rsidR="00084839" w:rsidRDefault="00084839" w:rsidP="00D21A6F">
            <w:pPr>
              <w:tabs>
                <w:tab w:val="left" w:pos="4228"/>
              </w:tabs>
              <w:spacing w:before="81"/>
              <w:ind w:left="112"/>
            </w:pPr>
            <w:r>
              <w:rPr>
                <w:u w:val="single"/>
              </w:rPr>
              <w:t>1.</w:t>
            </w:r>
            <w:r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9D2CEA2" w14:textId="77777777" w:rsidR="00084839" w:rsidRDefault="00084839" w:rsidP="00D21A6F">
            <w:pPr>
              <w:tabs>
                <w:tab w:val="left" w:pos="4274"/>
              </w:tabs>
              <w:spacing w:before="88"/>
              <w:ind w:left="112"/>
            </w:pPr>
            <w:r>
              <w:rPr>
                <w:u w:val="single"/>
              </w:rPr>
              <w:t>2.</w:t>
            </w:r>
            <w:r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4E1EC7" w14:textId="77777777" w:rsidR="00084839" w:rsidRDefault="00084839" w:rsidP="00D21A6F">
            <w:pPr>
              <w:tabs>
                <w:tab w:val="left" w:pos="4274"/>
              </w:tabs>
              <w:spacing w:before="85"/>
              <w:ind w:left="112"/>
            </w:pPr>
            <w:r>
              <w:rPr>
                <w:u w:val="single"/>
              </w:rPr>
              <w:t>3.</w:t>
            </w:r>
            <w:r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AFF90C8" w14:textId="77777777" w:rsidR="00084839" w:rsidRPr="00123F3F" w:rsidRDefault="00084839" w:rsidP="00D21A6F">
            <w:pPr>
              <w:tabs>
                <w:tab w:val="left" w:pos="4274"/>
              </w:tabs>
              <w:spacing w:before="88"/>
              <w:ind w:left="112"/>
              <w:rPr>
                <w:u w:val="single"/>
              </w:rPr>
            </w:pPr>
            <w:r>
              <w:rPr>
                <w:u w:val="single"/>
              </w:rPr>
              <w:t>4.</w:t>
            </w:r>
            <w:r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9623659" w14:textId="77777777" w:rsidR="00084839" w:rsidRDefault="00084839" w:rsidP="00D21A6F">
            <w:pPr>
              <w:tabs>
                <w:tab w:val="left" w:pos="4274"/>
              </w:tabs>
              <w:spacing w:before="88"/>
              <w:ind w:left="112"/>
            </w:pPr>
            <w:r>
              <w:rPr>
                <w:u w:val="single"/>
              </w:rPr>
              <w:t>5.</w:t>
            </w:r>
            <w:r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7CBF189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  <w:rPr>
                <w:u w:val="single"/>
              </w:rPr>
            </w:pPr>
            <w:r>
              <w:rPr>
                <w:u w:val="single"/>
              </w:rPr>
              <w:t>6.</w:t>
            </w:r>
            <w:r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5FE029D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t>To Do:</w:t>
            </w:r>
          </w:p>
          <w:p w14:paraId="5CB725F6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93841E7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453E90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7E200F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A0C222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444E4C" w14:textId="77777777" w:rsidR="00084839" w:rsidRDefault="00084839" w:rsidP="00D21A6F">
            <w:pPr>
              <w:tabs>
                <w:tab w:val="left" w:pos="4337"/>
              </w:tabs>
              <w:spacing w:before="85"/>
              <w:ind w:left="112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7C7914" w14:textId="77777777" w:rsidR="00084839" w:rsidRPr="00F57E50" w:rsidRDefault="00084839" w:rsidP="00D21A6F">
            <w:pPr>
              <w:tabs>
                <w:tab w:val="left" w:pos="4337"/>
              </w:tabs>
              <w:spacing w:before="85"/>
              <w:ind w:left="112"/>
              <w:rPr>
                <w:rFonts w:ascii="Arial Narrow" w:hAnsi="Arial Narrow"/>
                <w:sz w:val="20"/>
                <w:szCs w:val="20"/>
              </w:rPr>
            </w:pPr>
            <w:r w:rsidRPr="00F57E50">
              <w:rPr>
                <w:rFonts w:ascii="Arial Narrow" w:hAnsi="Arial Narrow"/>
                <w:sz w:val="20"/>
                <w:szCs w:val="20"/>
                <w:u w:val="single"/>
              </w:rPr>
              <w:t>Academic Resources:</w:t>
            </w:r>
          </w:p>
          <w:p w14:paraId="353DA1F9" w14:textId="77777777" w:rsidR="00084839" w:rsidRPr="00F57E50" w:rsidRDefault="00084839" w:rsidP="00D21A6F">
            <w:pPr>
              <w:tabs>
                <w:tab w:val="left" w:pos="4337"/>
              </w:tabs>
              <w:spacing w:before="85"/>
              <w:ind w:left="112"/>
              <w:rPr>
                <w:rFonts w:ascii="Arial Narrow" w:hAnsi="Arial Narrow"/>
                <w:sz w:val="16"/>
                <w:szCs w:val="16"/>
              </w:rPr>
            </w:pPr>
            <w:hyperlink r:id="rId7" w:history="1">
              <w:r w:rsidRPr="00FD102B">
                <w:rPr>
                  <w:rStyle w:val="Hyperlink"/>
                  <w:rFonts w:ascii="Arial Narrow" w:hAnsi="Arial Narrow"/>
                  <w:sz w:val="16"/>
                  <w:szCs w:val="16"/>
                </w:rPr>
                <w:t>Degree requirements, course descriptions, and department contact info</w:t>
              </w:r>
            </w:hyperlink>
            <w:r w:rsidR="00FD102B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187B9FA8" w14:textId="77777777" w:rsidR="00084839" w:rsidRPr="00F57E50" w:rsidRDefault="00084839" w:rsidP="00D21A6F">
            <w:pPr>
              <w:tabs>
                <w:tab w:val="left" w:pos="4337"/>
              </w:tabs>
              <w:spacing w:before="85"/>
              <w:ind w:left="112"/>
              <w:rPr>
                <w:rFonts w:ascii="Arial Narrow" w:hAnsi="Arial Narrow"/>
                <w:sz w:val="16"/>
                <w:szCs w:val="16"/>
              </w:rPr>
            </w:pPr>
            <w:hyperlink r:id="rId8" w:history="1">
              <w:r w:rsidRPr="00FD102B">
                <w:rPr>
                  <w:rStyle w:val="Hyperlink"/>
                  <w:rFonts w:ascii="Arial Narrow" w:hAnsi="Arial Narrow"/>
                  <w:sz w:val="16"/>
                  <w:szCs w:val="16"/>
                </w:rPr>
                <w:t>Registration information, university policies, document receiving, and Financial Aid</w:t>
              </w:r>
            </w:hyperlink>
          </w:p>
          <w:p w14:paraId="59A8AD79" w14:textId="77777777" w:rsidR="00084839" w:rsidRPr="00F57E50" w:rsidRDefault="00084839" w:rsidP="00D21A6F">
            <w:pPr>
              <w:tabs>
                <w:tab w:val="left" w:pos="4337"/>
              </w:tabs>
              <w:spacing w:before="85"/>
              <w:ind w:left="112"/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FD102B">
                <w:rPr>
                  <w:rStyle w:val="Hyperlink"/>
                  <w:rFonts w:ascii="Arial Narrow" w:hAnsi="Arial Narrow"/>
                  <w:sz w:val="16"/>
                  <w:szCs w:val="16"/>
                </w:rPr>
                <w:t>Peer Tutoring and Supplemental Instructio</w:t>
              </w:r>
              <w:r w:rsidR="00FD102B" w:rsidRPr="00FD102B">
                <w:rPr>
                  <w:rStyle w:val="Hyperlink"/>
                  <w:rFonts w:ascii="Arial Narrow" w:hAnsi="Arial Narrow"/>
                  <w:sz w:val="16"/>
                  <w:szCs w:val="16"/>
                </w:rPr>
                <w:t>n</w:t>
              </w:r>
            </w:hyperlink>
            <w:r w:rsidR="00FD102B">
              <w:rPr>
                <w:rFonts w:ascii="Arial Narrow" w:hAnsi="Arial Narrow"/>
                <w:sz w:val="16"/>
                <w:szCs w:val="16"/>
              </w:rPr>
              <w:t>.</w:t>
            </w:r>
          </w:p>
          <w:p w14:paraId="3713D2B3" w14:textId="77777777" w:rsidR="00084839" w:rsidRPr="00F57E50" w:rsidRDefault="00084839" w:rsidP="00D21A6F">
            <w:pPr>
              <w:tabs>
                <w:tab w:val="left" w:pos="4337"/>
              </w:tabs>
              <w:spacing w:before="85"/>
              <w:ind w:left="112"/>
              <w:rPr>
                <w:rFonts w:ascii="Arial Narrow" w:hAnsi="Arial Narrow"/>
                <w:sz w:val="16"/>
                <w:szCs w:val="16"/>
              </w:rPr>
            </w:pPr>
            <w:r w:rsidRPr="00F57E50">
              <w:rPr>
                <w:rFonts w:ascii="Arial Narrow" w:hAnsi="Arial Narrow"/>
                <w:sz w:val="16"/>
                <w:szCs w:val="16"/>
              </w:rPr>
              <w:t xml:space="preserve">Information about transferrable courses from community colleges: </w:t>
            </w:r>
            <w:hyperlink r:id="rId10" w:history="1">
              <w:r w:rsidRPr="00FD102B">
                <w:rPr>
                  <w:rStyle w:val="Hyperlink"/>
                  <w:rFonts w:ascii="Arial Narrow" w:hAnsi="Arial Narrow"/>
                  <w:sz w:val="16"/>
                  <w:szCs w:val="16"/>
                </w:rPr>
                <w:t>assist.org</w:t>
              </w:r>
            </w:hyperlink>
          </w:p>
          <w:p w14:paraId="0E86EB68" w14:textId="77777777" w:rsidR="00084839" w:rsidRPr="009E15F6" w:rsidRDefault="00084839" w:rsidP="009E15F6">
            <w:pPr>
              <w:tabs>
                <w:tab w:val="left" w:pos="4337"/>
              </w:tabs>
              <w:spacing w:before="85"/>
              <w:ind w:left="112"/>
              <w:rPr>
                <w:rFonts w:ascii="Arial Narrow" w:hAnsi="Arial Narrow"/>
                <w:sz w:val="16"/>
                <w:szCs w:val="16"/>
              </w:rPr>
            </w:pPr>
            <w:hyperlink r:id="rId11" w:history="1">
              <w:r w:rsidRPr="00FD102B">
                <w:rPr>
                  <w:rStyle w:val="Hyperlink"/>
                  <w:rFonts w:ascii="Arial Narrow" w:hAnsi="Arial Narrow"/>
                  <w:sz w:val="16"/>
                  <w:szCs w:val="16"/>
                </w:rPr>
                <w:t>WPJ information, exam dates and registration</w:t>
              </w:r>
            </w:hyperlink>
            <w:r w:rsidR="00FD102B">
              <w:rPr>
                <w:rFonts w:ascii="Arial Narrow" w:hAnsi="Arial Narrow"/>
                <w:sz w:val="16"/>
                <w:szCs w:val="16"/>
              </w:rPr>
              <w:t>.</w:t>
            </w:r>
          </w:p>
        </w:tc>
      </w:tr>
    </w:tbl>
    <w:p w14:paraId="7F9AFDE7" w14:textId="77777777" w:rsidR="00FD102B" w:rsidRPr="00FD102B" w:rsidRDefault="00FD102B" w:rsidP="00FD102B">
      <w:pPr>
        <w:ind w:left="-360" w:right="-1080"/>
        <w:rPr>
          <w:sz w:val="12"/>
          <w:szCs w:val="12"/>
        </w:rPr>
      </w:pPr>
    </w:p>
    <w:p w14:paraId="780B8EE9" w14:textId="77777777" w:rsidR="009E15F6" w:rsidRDefault="009E15F6" w:rsidP="00FD102B">
      <w:pPr>
        <w:ind w:left="-360" w:right="-1080"/>
        <w:sectPr w:rsidR="009E15F6" w:rsidSect="00084839">
          <w:headerReference w:type="default" r:id="rId12"/>
          <w:footerReference w:type="default" r:id="rId13"/>
          <w:footerReference w:type="first" r:id="rId14"/>
          <w:pgSz w:w="12240" w:h="15840"/>
          <w:pgMar w:top="1440" w:right="1440" w:bottom="819" w:left="1440" w:header="720" w:footer="405" w:gutter="0"/>
          <w:cols w:space="720"/>
          <w:docGrid w:linePitch="360"/>
        </w:sectPr>
      </w:pPr>
      <w:r>
        <w:rPr>
          <w:noProof/>
          <w:sz w:val="20"/>
        </w:rPr>
        <w:drawing>
          <wp:inline distT="0" distB="0" distL="0" distR="0" wp14:anchorId="53F6C72B" wp14:editId="3D439137">
            <wp:extent cx="2133059" cy="781323"/>
            <wp:effectExtent l="0" t="0" r="635" b="6350"/>
            <wp:docPr id="3" name="image6.png" descr="WPJ scor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954" cy="79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6748E" w14:textId="77777777" w:rsidR="009E15F6" w:rsidRDefault="00E4271D" w:rsidP="009E15F6">
      <w:pPr>
        <w:jc w:val="right"/>
        <w:rPr>
          <w:w w:val="85"/>
        </w:rPr>
      </w:pPr>
      <w:r>
        <w:rPr>
          <w:w w:val="85"/>
        </w:rPr>
        <w:lastRenderedPageBreak/>
        <w:t>BM Instrument</w:t>
      </w:r>
      <w:r w:rsidR="005A0A0B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  <w:t>Notes:</w:t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  <w:r w:rsidR="009E15F6">
        <w:rPr>
          <w:w w:val="85"/>
        </w:rPr>
        <w:tab/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3325"/>
      </w:tblGrid>
      <w:tr w:rsidR="009E15F6" w:rsidRPr="00471DE7" w14:paraId="70AC4DB2" w14:textId="77777777" w:rsidTr="005A0A0B">
        <w:trPr>
          <w:trHeight w:val="5958"/>
        </w:trPr>
        <w:tc>
          <w:tcPr>
            <w:tcW w:w="792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58"/>
              <w:gridCol w:w="4050"/>
              <w:gridCol w:w="723"/>
              <w:gridCol w:w="906"/>
            </w:tblGrid>
            <w:tr w:rsidR="00E4271D" w14:paraId="0F139070" w14:textId="77777777" w:rsidTr="00D21A6F">
              <w:trPr>
                <w:trHeight w:val="268"/>
              </w:trPr>
              <w:tc>
                <w:tcPr>
                  <w:tcW w:w="5908" w:type="dxa"/>
                  <w:gridSpan w:val="2"/>
                  <w:shd w:val="clear" w:color="auto" w:fill="BFBFBF"/>
                </w:tcPr>
                <w:p w14:paraId="51626BCA" w14:textId="77777777" w:rsidR="00E4271D" w:rsidRDefault="00E4271D" w:rsidP="00E4271D">
                  <w:pPr>
                    <w:pStyle w:val="TableParagraph"/>
                    <w:spacing w:before="60" w:line="244" w:lineRule="exact"/>
                    <w:ind w:left="115"/>
                    <w:rPr>
                      <w:b/>
                    </w:rPr>
                  </w:pPr>
                  <w:r>
                    <w:rPr>
                      <w:b/>
                      <w:w w:val="85"/>
                    </w:rPr>
                    <w:t>REQUIRED LOWER DIVISION CORE COURSES</w:t>
                  </w:r>
                  <w:r>
                    <w:rPr>
                      <w:b/>
                      <w:spacing w:val="18"/>
                      <w:w w:val="85"/>
                    </w:rPr>
                    <w:t xml:space="preserve"> </w:t>
                  </w:r>
                  <w:r w:rsidRPr="00982654">
                    <w:rPr>
                      <w:b/>
                      <w:i/>
                      <w:iCs/>
                      <w:w w:val="85"/>
                    </w:rPr>
                    <w:t>(</w:t>
                  </w:r>
                  <w:r>
                    <w:rPr>
                      <w:b/>
                      <w:i/>
                      <w:iCs/>
                      <w:w w:val="85"/>
                    </w:rPr>
                    <w:t>26</w:t>
                  </w:r>
                  <w:r w:rsidRPr="00982654">
                    <w:rPr>
                      <w:b/>
                      <w:i/>
                      <w:iCs/>
                      <w:spacing w:val="8"/>
                      <w:w w:val="85"/>
                    </w:rPr>
                    <w:t xml:space="preserve"> </w:t>
                  </w:r>
                  <w:r w:rsidRPr="00982654">
                    <w:rPr>
                      <w:b/>
                      <w:i/>
                      <w:iCs/>
                      <w:w w:val="85"/>
                    </w:rPr>
                    <w:t>units)</w:t>
                  </w:r>
                </w:p>
              </w:tc>
              <w:tc>
                <w:tcPr>
                  <w:tcW w:w="723" w:type="dxa"/>
                  <w:shd w:val="clear" w:color="auto" w:fill="BFBFBF"/>
                </w:tcPr>
                <w:p w14:paraId="47CDF621" w14:textId="77777777" w:rsidR="00E4271D" w:rsidRDefault="00E4271D" w:rsidP="00E4271D">
                  <w:pPr>
                    <w:pStyle w:val="TableParagraph"/>
                    <w:spacing w:before="40"/>
                    <w:jc w:val="center"/>
                    <w:rPr>
                      <w:rFonts w:ascii="Times New Roman"/>
                      <w:sz w:val="18"/>
                    </w:rPr>
                  </w:pPr>
                  <w:r>
                    <w:rPr>
                      <w:b/>
                    </w:rPr>
                    <w:t>UNITS</w:t>
                  </w:r>
                </w:p>
              </w:tc>
              <w:tc>
                <w:tcPr>
                  <w:tcW w:w="906" w:type="dxa"/>
                  <w:shd w:val="clear" w:color="auto" w:fill="BFBFBF"/>
                </w:tcPr>
                <w:p w14:paraId="43683059" w14:textId="77777777" w:rsidR="00E4271D" w:rsidRDefault="00E4271D" w:rsidP="00E4271D">
                  <w:pPr>
                    <w:pStyle w:val="TableParagraph"/>
                    <w:spacing w:before="60" w:line="244" w:lineRule="exact"/>
                    <w:ind w:right="18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 w:rsidRPr="00BD4707">
                    <w:rPr>
                      <w:noProof/>
                      <w:position w:val="-4"/>
                      <w:sz w:val="16"/>
                      <w:szCs w:val="16"/>
                    </w:rPr>
                    <w:drawing>
                      <wp:inline distT="0" distB="0" distL="0" distR="0" wp14:anchorId="6426C797" wp14:editId="3EC3D92D">
                        <wp:extent cx="146113" cy="146113"/>
                        <wp:effectExtent l="0" t="0" r="0" b="0"/>
                        <wp:docPr id="1" name="image5.png" descr="BD21301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113" cy="1461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271D" w14:paraId="50731547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7C98E4D0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MUSC 3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108EEE62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MIDI Sequencing and Notation</w:t>
                  </w:r>
                </w:p>
              </w:tc>
              <w:tc>
                <w:tcPr>
                  <w:tcW w:w="723" w:type="dxa"/>
                </w:tcPr>
                <w:p w14:paraId="565BF1F4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205DFB01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5DCA6A84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6A041C4F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9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3ABEE288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Music in World Cultures</w:t>
                  </w:r>
                </w:p>
              </w:tc>
              <w:tc>
                <w:tcPr>
                  <w:tcW w:w="723" w:type="dxa"/>
                </w:tcPr>
                <w:p w14:paraId="48056175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1178AE7B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bookmarkStart w:id="2" w:name="Dropdown1"/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</w:tr>
            <w:tr w:rsidR="00E4271D" w14:paraId="692C96FC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39652EE2" w14:textId="77777777" w:rsidR="00E4271D" w:rsidRPr="00982654" w:rsidRDefault="00E4271D" w:rsidP="00E4271D">
                  <w:pPr>
                    <w:pStyle w:val="TableParagraph"/>
                    <w:ind w:left="180" w:hanging="38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10A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79C46146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Survey of Music Literature I</w:t>
                  </w:r>
                </w:p>
              </w:tc>
              <w:tc>
                <w:tcPr>
                  <w:tcW w:w="723" w:type="dxa"/>
                </w:tcPr>
                <w:p w14:paraId="7DD4BE13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658CE4A6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438DFA1C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6EA923DA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10B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69D14805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Survey of Music Literature II</w:t>
                  </w:r>
                </w:p>
              </w:tc>
              <w:tc>
                <w:tcPr>
                  <w:tcW w:w="723" w:type="dxa"/>
                </w:tcPr>
                <w:p w14:paraId="1CC4E254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482B6351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00896AAA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38C0DC4A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10C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59CFCDBC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Survey of Music Literature III</w:t>
                  </w:r>
                </w:p>
              </w:tc>
              <w:tc>
                <w:tcPr>
                  <w:tcW w:w="723" w:type="dxa"/>
                </w:tcPr>
                <w:p w14:paraId="141490BF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7401B4FE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05F6A364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32CDAEEF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11A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17BCE2FD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Music Theory I</w:t>
                  </w:r>
                </w:p>
              </w:tc>
              <w:tc>
                <w:tcPr>
                  <w:tcW w:w="723" w:type="dxa"/>
                </w:tcPr>
                <w:p w14:paraId="445CD2EC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3814831C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7B73412E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61E6DB1D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11B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7070D2AE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Music Theory II</w:t>
                  </w:r>
                </w:p>
              </w:tc>
              <w:tc>
                <w:tcPr>
                  <w:tcW w:w="723" w:type="dxa"/>
                </w:tcPr>
                <w:p w14:paraId="334F53AC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0549CE12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CB1CD75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0F988E34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w w:val="80"/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11C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6A942A8B" w14:textId="77777777" w:rsidR="00E4271D" w:rsidRPr="00982654" w:rsidRDefault="00E4271D" w:rsidP="00E4271D">
                  <w:pPr>
                    <w:pStyle w:val="TableParagraph"/>
                    <w:rPr>
                      <w:w w:val="90"/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Music Theory III</w:t>
                  </w:r>
                </w:p>
              </w:tc>
              <w:tc>
                <w:tcPr>
                  <w:tcW w:w="723" w:type="dxa"/>
                </w:tcPr>
                <w:p w14:paraId="5131058A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60AE6050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64FF6B7A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6C23C6A9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982654">
                    <w:rPr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33893456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Musicianship I</w:t>
                  </w:r>
                </w:p>
              </w:tc>
              <w:tc>
                <w:tcPr>
                  <w:tcW w:w="723" w:type="dxa"/>
                </w:tcPr>
                <w:p w14:paraId="31A9934C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51848C19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39CB9547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35CB23B4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982654">
                    <w:rPr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4D2577F2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Musicianship II</w:t>
                  </w:r>
                </w:p>
              </w:tc>
              <w:tc>
                <w:tcPr>
                  <w:tcW w:w="723" w:type="dxa"/>
                </w:tcPr>
                <w:p w14:paraId="31776AAA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4D43B6E0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A4074DD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522A9FD4" w14:textId="77777777" w:rsidR="00E4271D" w:rsidRPr="00982654" w:rsidRDefault="00E4271D" w:rsidP="00E4271D">
                  <w:pPr>
                    <w:pStyle w:val="TableParagraph"/>
                    <w:ind w:left="142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00982654">
                    <w:rPr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48427C74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Musicianship III</w:t>
                  </w:r>
                </w:p>
              </w:tc>
              <w:tc>
                <w:tcPr>
                  <w:tcW w:w="723" w:type="dxa"/>
                </w:tcPr>
                <w:p w14:paraId="39AD5252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493BE802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:rsidRPr="00253F5C" w14:paraId="5AD19512" w14:textId="77777777" w:rsidTr="00D21A6F">
              <w:trPr>
                <w:trHeight w:val="286"/>
              </w:trPr>
              <w:tc>
                <w:tcPr>
                  <w:tcW w:w="5908" w:type="dxa"/>
                  <w:gridSpan w:val="2"/>
                  <w:shd w:val="clear" w:color="auto" w:fill="BFBFBF"/>
                </w:tcPr>
                <w:p w14:paraId="35CFF77C" w14:textId="77777777" w:rsidR="00E4271D" w:rsidRPr="00982654" w:rsidRDefault="00E4271D" w:rsidP="00E4271D">
                  <w:pPr>
                    <w:pStyle w:val="TableParagraph"/>
                    <w:spacing w:before="80" w:line="196" w:lineRule="exact"/>
                    <w:ind w:left="115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w w:val="85"/>
                      <w:sz w:val="20"/>
                      <w:szCs w:val="20"/>
                    </w:rPr>
                    <w:t xml:space="preserve">REQUIRED UPPER DIVISION CORE COURSES </w:t>
                  </w:r>
                  <w:r w:rsidRPr="005070C9">
                    <w:rPr>
                      <w:b/>
                      <w:i/>
                      <w:iCs/>
                      <w:w w:val="85"/>
                      <w:sz w:val="20"/>
                      <w:szCs w:val="20"/>
                    </w:rPr>
                    <w:t>(15 units)</w:t>
                  </w:r>
                </w:p>
              </w:tc>
              <w:tc>
                <w:tcPr>
                  <w:tcW w:w="723" w:type="dxa"/>
                  <w:shd w:val="clear" w:color="auto" w:fill="BFBFBF"/>
                </w:tcPr>
                <w:p w14:paraId="0656288B" w14:textId="77777777" w:rsidR="00E4271D" w:rsidRPr="00253F5C" w:rsidRDefault="00E4271D" w:rsidP="00E4271D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906" w:type="dxa"/>
                  <w:shd w:val="clear" w:color="auto" w:fill="BFBFBF"/>
                </w:tcPr>
                <w:p w14:paraId="325DFD77" w14:textId="77777777" w:rsidR="00E4271D" w:rsidRPr="00253F5C" w:rsidRDefault="00E4271D" w:rsidP="00E4271D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E4271D" w14:paraId="7B548168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3550C163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104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7617B161" w14:textId="77777777" w:rsidR="00E4271D" w:rsidRPr="00982654" w:rsidRDefault="00E4271D" w:rsidP="00E4271D">
                  <w:pPr>
                    <w:pStyle w:val="TableParagraph"/>
                    <w:ind w:hanging="6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Contemporary Music Theory and Musicianship</w:t>
                  </w:r>
                </w:p>
              </w:tc>
              <w:tc>
                <w:tcPr>
                  <w:tcW w:w="723" w:type="dxa"/>
                </w:tcPr>
                <w:p w14:paraId="05FCBBD8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4BBF0CA2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0A309212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73F57BD2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109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2B9C3009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Instrumentation and Arranging</w:t>
                  </w:r>
                </w:p>
              </w:tc>
              <w:tc>
                <w:tcPr>
                  <w:tcW w:w="723" w:type="dxa"/>
                </w:tcPr>
                <w:p w14:paraId="21EB8FC7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64F79C35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3DCDEC8B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046076D6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110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03BBAF5C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Research in Music History</w:t>
                  </w:r>
                </w:p>
              </w:tc>
              <w:tc>
                <w:tcPr>
                  <w:tcW w:w="723" w:type="dxa"/>
                </w:tcPr>
                <w:p w14:paraId="52431810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06" w:type="dxa"/>
                </w:tcPr>
                <w:p w14:paraId="72FF0E21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746C4A2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1FF86159" w14:textId="77777777" w:rsidR="00E4271D" w:rsidRPr="00982654" w:rsidRDefault="00E4271D" w:rsidP="00E4271D">
                  <w:pPr>
                    <w:pStyle w:val="TableParagraph"/>
                    <w:ind w:left="180" w:right="6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</w:t>
                  </w:r>
                  <w:r>
                    <w:rPr>
                      <w:sz w:val="16"/>
                      <w:szCs w:val="16"/>
                    </w:rPr>
                    <w:t>42</w:t>
                  </w:r>
                  <w:r w:rsidRPr="00982654">
                    <w:rPr>
                      <w:sz w:val="16"/>
                      <w:szCs w:val="16"/>
                    </w:rPr>
                    <w:t xml:space="preserve"> Series 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16BB4670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Large Performance Ensemble 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723" w:type="dxa"/>
                </w:tcPr>
                <w:p w14:paraId="2989E585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2A36E6F3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72B7779E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bottom w:val="single" w:sz="2" w:space="0" w:color="000000"/>
                    <w:right w:val="nil"/>
                  </w:tcBorders>
                </w:tcPr>
                <w:p w14:paraId="10F231DA" w14:textId="77777777" w:rsidR="00E4271D" w:rsidRPr="00982654" w:rsidRDefault="00E4271D" w:rsidP="00E4271D">
                  <w:pPr>
                    <w:pStyle w:val="TableParagraph"/>
                    <w:ind w:left="180" w:right="6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</w:t>
                  </w:r>
                  <w:r>
                    <w:rPr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050" w:type="dxa"/>
                  <w:tcBorders>
                    <w:left w:val="nil"/>
                    <w:bottom w:val="single" w:sz="2" w:space="0" w:color="000000"/>
                  </w:tcBorders>
                </w:tcPr>
                <w:p w14:paraId="366F381C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Fundamentals of Conducting</w:t>
                  </w:r>
                </w:p>
              </w:tc>
              <w:tc>
                <w:tcPr>
                  <w:tcW w:w="723" w:type="dxa"/>
                  <w:tcBorders>
                    <w:bottom w:val="single" w:sz="2" w:space="0" w:color="000000"/>
                  </w:tcBorders>
                </w:tcPr>
                <w:p w14:paraId="63C861B0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bottom w:val="single" w:sz="2" w:space="0" w:color="000000"/>
                  </w:tcBorders>
                </w:tcPr>
                <w:p w14:paraId="19587CC6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BF961A5" w14:textId="77777777" w:rsidTr="00D21A6F">
              <w:trPr>
                <w:trHeight w:val="313"/>
              </w:trPr>
              <w:tc>
                <w:tcPr>
                  <w:tcW w:w="5908" w:type="dxa"/>
                  <w:gridSpan w:val="2"/>
                  <w:shd w:val="pct25" w:color="auto" w:fill="auto"/>
                </w:tcPr>
                <w:p w14:paraId="0374D161" w14:textId="77777777" w:rsidR="00E4271D" w:rsidRPr="00E870C8" w:rsidRDefault="00E4271D" w:rsidP="00E4271D">
                  <w:pPr>
                    <w:pStyle w:val="TableParagraph"/>
                    <w:spacing w:before="80" w:line="196" w:lineRule="exact"/>
                    <w:ind w:left="115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b/>
                      <w:w w:val="85"/>
                      <w:sz w:val="20"/>
                      <w:szCs w:val="20"/>
                    </w:rPr>
                    <w:t xml:space="preserve">ADDITIONAL REQUIREMENTS FOR CONCENTRATION </w:t>
                  </w:r>
                  <w:r>
                    <w:rPr>
                      <w:b/>
                      <w:i/>
                      <w:iCs/>
                      <w:w w:val="85"/>
                      <w:sz w:val="20"/>
                      <w:szCs w:val="20"/>
                    </w:rPr>
                    <w:t>(30 units)</w:t>
                  </w:r>
                </w:p>
              </w:tc>
              <w:tc>
                <w:tcPr>
                  <w:tcW w:w="723" w:type="dxa"/>
                  <w:shd w:val="pct25" w:color="auto" w:fill="auto"/>
                </w:tcPr>
                <w:p w14:paraId="339115C9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6" w:type="dxa"/>
                  <w:shd w:val="pct25" w:color="auto" w:fill="auto"/>
                </w:tcPr>
                <w:p w14:paraId="5FFD858D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</w:tr>
            <w:tr w:rsidR="00E4271D" w14:paraId="0CEE64E0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4923AE3D" w14:textId="77777777" w:rsidR="00E4271D" w:rsidRPr="00982654" w:rsidRDefault="00E4271D" w:rsidP="00E4271D">
                  <w:pPr>
                    <w:pStyle w:val="TableParagraph"/>
                    <w:ind w:left="180" w:right="6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14</w:t>
                  </w:r>
                  <w:r>
                    <w:rPr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78E035F2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Basic Piano for Majors II</w:t>
                  </w:r>
                </w:p>
              </w:tc>
              <w:tc>
                <w:tcPr>
                  <w:tcW w:w="723" w:type="dxa"/>
                </w:tcPr>
                <w:p w14:paraId="4C82724F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06" w:type="dxa"/>
                </w:tcPr>
                <w:p w14:paraId="43682208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3F80169" w14:textId="77777777" w:rsidTr="00D21A6F">
              <w:trPr>
                <w:trHeight w:val="58"/>
              </w:trPr>
              <w:tc>
                <w:tcPr>
                  <w:tcW w:w="5908" w:type="dxa"/>
                  <w:gridSpan w:val="2"/>
                </w:tcPr>
                <w:p w14:paraId="30A0A24B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Select 4 units of Instruments: Intermediate 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4" w:name="Text3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723" w:type="dxa"/>
                </w:tcPr>
                <w:p w14:paraId="1D7EE493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2813A043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2EFF199A" w14:textId="77777777" w:rsidTr="00D21A6F">
              <w:trPr>
                <w:trHeight w:val="58"/>
              </w:trPr>
              <w:tc>
                <w:tcPr>
                  <w:tcW w:w="5908" w:type="dxa"/>
                  <w:gridSpan w:val="2"/>
                </w:tcPr>
                <w:p w14:paraId="2C5ACF2B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Select 4 units of Instruments: Intermediate BM 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5" w:name="Text4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  <w:tc>
                <w:tcPr>
                  <w:tcW w:w="723" w:type="dxa"/>
                </w:tcPr>
                <w:p w14:paraId="32CA7D0A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1D2BA900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411CFED6" w14:textId="77777777" w:rsidTr="00D21A6F">
              <w:trPr>
                <w:trHeight w:val="58"/>
              </w:trPr>
              <w:tc>
                <w:tcPr>
                  <w:tcW w:w="5908" w:type="dxa"/>
                  <w:gridSpan w:val="2"/>
                </w:tcPr>
                <w:p w14:paraId="0B85F00E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Select 4 units of Instruments: Advanced 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6"/>
                </w:p>
              </w:tc>
              <w:tc>
                <w:tcPr>
                  <w:tcW w:w="723" w:type="dxa"/>
                </w:tcPr>
                <w:p w14:paraId="2C570B06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224EB907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6EFB901E" w14:textId="77777777" w:rsidTr="00D21A6F">
              <w:trPr>
                <w:trHeight w:val="58"/>
              </w:trPr>
              <w:tc>
                <w:tcPr>
                  <w:tcW w:w="5908" w:type="dxa"/>
                  <w:gridSpan w:val="2"/>
                </w:tcPr>
                <w:p w14:paraId="1069218D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Select 4 units of Instruments: Advanced BM 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7" w:name="Text6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7"/>
                </w:p>
              </w:tc>
              <w:tc>
                <w:tcPr>
                  <w:tcW w:w="723" w:type="dxa"/>
                </w:tcPr>
                <w:p w14:paraId="2C38CE7A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1A55F743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6F79E299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43D4B361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t>MUSC 1</w:t>
                  </w:r>
                  <w:r>
                    <w:rPr>
                      <w:sz w:val="16"/>
                      <w:szCs w:val="16"/>
                    </w:rPr>
                    <w:t>42</w:t>
                  </w:r>
                  <w:r w:rsidRPr="00982654">
                    <w:rPr>
                      <w:sz w:val="16"/>
                      <w:szCs w:val="16"/>
                    </w:rPr>
                    <w:t xml:space="preserve"> Series 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51F25A0B" w14:textId="77777777" w:rsidR="00E4271D" w:rsidRPr="00982654" w:rsidRDefault="00E4271D" w:rsidP="00E4271D">
                  <w:pPr>
                    <w:pStyle w:val="TableParagraph"/>
                    <w:ind w:left="23" w:hanging="2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Large Performance Ensemble  </w:t>
                  </w: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3" w:type="dxa"/>
                </w:tcPr>
                <w:p w14:paraId="59752E9D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06" w:type="dxa"/>
                </w:tcPr>
                <w:p w14:paraId="7F8A15F9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555389CC" w14:textId="77777777" w:rsidTr="00D21A6F">
              <w:trPr>
                <w:trHeight w:val="58"/>
              </w:trPr>
              <w:tc>
                <w:tcPr>
                  <w:tcW w:w="5908" w:type="dxa"/>
                  <w:gridSpan w:val="2"/>
                </w:tcPr>
                <w:p w14:paraId="31F6EC36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MUSC 144 Series course</w:t>
                  </w:r>
                </w:p>
              </w:tc>
              <w:tc>
                <w:tcPr>
                  <w:tcW w:w="723" w:type="dxa"/>
                </w:tcPr>
                <w:p w14:paraId="68D0AB5B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284AB6CC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C16655F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00DA4136" w14:textId="77777777" w:rsidR="00E4271D" w:rsidRPr="00982654" w:rsidRDefault="00E4271D" w:rsidP="00E4271D">
                  <w:pPr>
                    <w:pStyle w:val="TableParagraph"/>
                    <w:ind w:left="180" w:right="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MUSC 154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50046FE3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Advanced Instrumental Conducting</w:t>
                  </w:r>
                </w:p>
              </w:tc>
              <w:tc>
                <w:tcPr>
                  <w:tcW w:w="723" w:type="dxa"/>
                </w:tcPr>
                <w:p w14:paraId="554524F1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58A70FCF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6DE85C0F" w14:textId="77777777" w:rsidTr="00D21A6F">
              <w:trPr>
                <w:trHeight w:val="58"/>
              </w:trPr>
              <w:tc>
                <w:tcPr>
                  <w:tcW w:w="5908" w:type="dxa"/>
                  <w:gridSpan w:val="2"/>
                </w:tcPr>
                <w:p w14:paraId="223BB9F1" w14:textId="77777777" w:rsidR="00E4271D" w:rsidRPr="00982654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MUSC 172 Series course</w:t>
                  </w:r>
                </w:p>
              </w:tc>
              <w:tc>
                <w:tcPr>
                  <w:tcW w:w="723" w:type="dxa"/>
                </w:tcPr>
                <w:p w14:paraId="68591084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3BDB7A1C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112C6638" w14:textId="77777777" w:rsidTr="00D21A6F">
              <w:trPr>
                <w:trHeight w:val="58"/>
              </w:trPr>
              <w:tc>
                <w:tcPr>
                  <w:tcW w:w="1858" w:type="dxa"/>
                  <w:tcBorders>
                    <w:right w:val="nil"/>
                  </w:tcBorders>
                </w:tcPr>
                <w:p w14:paraId="0620AE21" w14:textId="77777777" w:rsidR="00E4271D" w:rsidRPr="00982654" w:rsidRDefault="00E4271D" w:rsidP="00E4271D">
                  <w:pPr>
                    <w:pStyle w:val="TableParagraph"/>
                    <w:ind w:left="180" w:right="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MUSC 175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</w:tcPr>
                <w:p w14:paraId="2EC4D313" w14:textId="77777777" w:rsidR="00E4271D" w:rsidRPr="00982654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Junior Recital</w:t>
                  </w:r>
                </w:p>
              </w:tc>
              <w:tc>
                <w:tcPr>
                  <w:tcW w:w="723" w:type="dxa"/>
                </w:tcPr>
                <w:p w14:paraId="4FE24463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06" w:type="dxa"/>
                </w:tcPr>
                <w:p w14:paraId="3666648E" w14:textId="77777777" w:rsidR="00E4271D" w:rsidRPr="00982654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5A4F5C8F" w14:textId="77777777" w:rsidTr="00D21A6F">
              <w:trPr>
                <w:trHeight w:val="182"/>
              </w:trPr>
              <w:tc>
                <w:tcPr>
                  <w:tcW w:w="1858" w:type="dxa"/>
                  <w:tcBorders>
                    <w:right w:val="nil"/>
                  </w:tcBorders>
                  <w:vAlign w:val="center"/>
                </w:tcPr>
                <w:p w14:paraId="6F5A2285" w14:textId="77777777" w:rsidR="00E4271D" w:rsidRPr="00212A2B" w:rsidRDefault="00E4271D" w:rsidP="00E4271D">
                  <w:pPr>
                    <w:pStyle w:val="TableParagraph"/>
                    <w:ind w:left="18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MUSC 185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  <w:vAlign w:val="center"/>
                </w:tcPr>
                <w:p w14:paraId="6FEB40A6" w14:textId="77777777" w:rsidR="00E4271D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Senior Recital</w:t>
                  </w:r>
                </w:p>
              </w:tc>
              <w:tc>
                <w:tcPr>
                  <w:tcW w:w="723" w:type="dxa"/>
                </w:tcPr>
                <w:p w14:paraId="2F1C15B8" w14:textId="77777777" w:rsidR="00E4271D" w:rsidRPr="007350F7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06" w:type="dxa"/>
                </w:tcPr>
                <w:p w14:paraId="6379FF98" w14:textId="77777777" w:rsidR="00E4271D" w:rsidRDefault="00E4271D" w:rsidP="00E4271D">
                  <w:pPr>
                    <w:pStyle w:val="TableParagraph"/>
                    <w:spacing w:before="10"/>
                    <w:jc w:val="center"/>
                    <w:rPr>
                      <w:sz w:val="10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4271D" w14:paraId="3A8A714C" w14:textId="77777777" w:rsidTr="00D21A6F">
              <w:trPr>
                <w:trHeight w:val="348"/>
              </w:trPr>
              <w:tc>
                <w:tcPr>
                  <w:tcW w:w="1858" w:type="dxa"/>
                  <w:tcBorders>
                    <w:right w:val="nil"/>
                  </w:tcBorders>
                  <w:vAlign w:val="center"/>
                </w:tcPr>
                <w:p w14:paraId="319EBAD5" w14:textId="77777777" w:rsidR="00E4271D" w:rsidRPr="00212A2B" w:rsidRDefault="00E4271D" w:rsidP="00E4271D">
                  <w:pPr>
                    <w:pStyle w:val="TableParagraph"/>
                    <w:ind w:left="101" w:firstLine="43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TOTAL UNITS</w:t>
                  </w:r>
                </w:p>
              </w:tc>
              <w:tc>
                <w:tcPr>
                  <w:tcW w:w="4050" w:type="dxa"/>
                  <w:tcBorders>
                    <w:left w:val="nil"/>
                  </w:tcBorders>
                  <w:vAlign w:val="center"/>
                </w:tcPr>
                <w:p w14:paraId="317251E6" w14:textId="77777777" w:rsidR="00E4271D" w:rsidRDefault="00E4271D" w:rsidP="00E4271D">
                  <w:pPr>
                    <w:pStyle w:val="TableParagrap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3" w:type="dxa"/>
                </w:tcPr>
                <w:p w14:paraId="09BCBA34" w14:textId="77777777" w:rsidR="00E4271D" w:rsidRPr="007350F7" w:rsidRDefault="00E4271D" w:rsidP="00E4271D">
                  <w:pPr>
                    <w:pStyle w:val="TableParagraph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906" w:type="dxa"/>
                </w:tcPr>
                <w:p w14:paraId="2840019B" w14:textId="77777777" w:rsidR="00E4271D" w:rsidRDefault="00E4271D" w:rsidP="00E4271D">
                  <w:pPr>
                    <w:pStyle w:val="TableParagraph"/>
                    <w:spacing w:before="10"/>
                    <w:jc w:val="center"/>
                    <w:rPr>
                      <w:sz w:val="10"/>
                    </w:rPr>
                  </w:pPr>
                  <w:r w:rsidRPr="00982654">
                    <w:rPr>
                      <w:sz w:val="16"/>
                      <w:szCs w:val="16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Select"/>
                          <w:listEntry w:val="Met"/>
                          <w:listEntry w:val="Not Met"/>
                          <w:listEntry w:val="In Progress"/>
                        </w:ddList>
                      </w:ffData>
                    </w:fldChar>
                  </w:r>
                  <w:r w:rsidRPr="00982654">
                    <w:rPr>
                      <w:sz w:val="16"/>
                      <w:szCs w:val="16"/>
                    </w:rPr>
                    <w:instrText xml:space="preserve"> FORMDROPDOWN </w:instrText>
                  </w:r>
                  <w:r w:rsidRPr="00982654">
                    <w:rPr>
                      <w:sz w:val="16"/>
                      <w:szCs w:val="16"/>
                    </w:rPr>
                  </w:r>
                  <w:r w:rsidRPr="00982654">
                    <w:rPr>
                      <w:sz w:val="16"/>
                      <w:szCs w:val="16"/>
                    </w:rPr>
                    <w:fldChar w:fldCharType="separate"/>
                  </w:r>
                  <w:r w:rsidRPr="00982654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C295037" w14:textId="77777777" w:rsidR="009E15F6" w:rsidRPr="005A0A0B" w:rsidRDefault="009E15F6" w:rsidP="005A0A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5" w:type="dxa"/>
          </w:tcPr>
          <w:p w14:paraId="07F7457F" w14:textId="77777777" w:rsidR="009E15F6" w:rsidRDefault="009E15F6" w:rsidP="00D21A6F"/>
          <w:p w14:paraId="3431C1D3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8" w:name="Text1"/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  <w:bookmarkEnd w:id="8"/>
          </w:p>
          <w:p w14:paraId="73E58754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47858CE3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697AC58A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25F9409C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663075B7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6C20CD89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4179FBBA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7FBAEB41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40E010E7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6EF54428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5244B55B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30EE4398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3FA3E866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0E176427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3269F081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253C5184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161007D4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0008FF73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743C916D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52A3FAB5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  <w:p w14:paraId="77D5DFD2" w14:textId="77777777" w:rsidR="009E15F6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</w:p>
          <w:p w14:paraId="62F874F9" w14:textId="77777777" w:rsidR="009E15F6" w:rsidRPr="00471DE7" w:rsidRDefault="009E15F6" w:rsidP="00D21A6F">
            <w:pPr>
              <w:rPr>
                <w:rFonts w:ascii="Helvetica" w:hAnsi="Helvetica"/>
                <w:sz w:val="18"/>
                <w:szCs w:val="18"/>
              </w:rPr>
            </w:pPr>
            <w:r w:rsidRPr="00471DE7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71DE7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471DE7">
              <w:rPr>
                <w:rFonts w:ascii="Helvetica" w:hAnsi="Helvetica"/>
                <w:sz w:val="18"/>
                <w:szCs w:val="18"/>
              </w:rPr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noProof/>
                <w:sz w:val="18"/>
                <w:szCs w:val="18"/>
              </w:rPr>
              <w:t> </w:t>
            </w:r>
            <w:r w:rsidRPr="00471DE7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</w:tr>
    </w:tbl>
    <w:p w14:paraId="1D2D8C51" w14:textId="77777777" w:rsidR="006238DE" w:rsidRDefault="009E15F6" w:rsidP="009E15F6">
      <w:r>
        <w:rPr>
          <w:w w:val="85"/>
        </w:rPr>
        <w:tab/>
      </w:r>
    </w:p>
    <w:sectPr w:rsidR="006238DE" w:rsidSect="00FD102B">
      <w:headerReference w:type="default" r:id="rId16"/>
      <w:footerReference w:type="first" r:id="rId17"/>
      <w:pgSz w:w="12240" w:h="15840"/>
      <w:pgMar w:top="693" w:right="270" w:bottom="819" w:left="36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63B3" w14:textId="77777777" w:rsidR="00D33532" w:rsidRDefault="00D33532" w:rsidP="00084839">
      <w:r>
        <w:separator/>
      </w:r>
    </w:p>
  </w:endnote>
  <w:endnote w:type="continuationSeparator" w:id="0">
    <w:p w14:paraId="26C301A0" w14:textId="77777777" w:rsidR="00D33532" w:rsidRDefault="00D33532" w:rsidP="0008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E5B" w14:textId="77777777" w:rsidR="00084839" w:rsidRDefault="00084839" w:rsidP="00084839">
    <w:pPr>
      <w:ind w:left="-900" w:right="-1080"/>
    </w:pPr>
    <w:r>
      <w:t>School of Music Advising Office</w:t>
    </w:r>
    <w:r>
      <w:tab/>
    </w:r>
    <w:r>
      <w:tab/>
      <w:t xml:space="preserve">      CPS 111 or Zoom</w:t>
    </w:r>
    <w:r>
      <w:tab/>
    </w:r>
    <w:r>
      <w:tab/>
    </w:r>
    <w:r>
      <w:tab/>
      <w:t xml:space="preserve">      </w:t>
    </w:r>
    <w:r w:rsidRPr="009B78F8">
      <w:t>Revised:</w:t>
    </w:r>
    <w:r>
      <w:t xml:space="preserve"> </w:t>
    </w:r>
    <w:r w:rsidRPr="009B78F8">
      <w:fldChar w:fldCharType="begin"/>
    </w:r>
    <w:r w:rsidRPr="009B78F8">
      <w:instrText xml:space="preserve"> CREATEDATE \@ "M/d/yy h:mm:ss am/pm" </w:instrText>
    </w:r>
    <w:r w:rsidRPr="009B78F8">
      <w:fldChar w:fldCharType="separate"/>
    </w:r>
    <w:r w:rsidR="009E249D">
      <w:rPr>
        <w:noProof/>
      </w:rPr>
      <w:t>6/2/26 1:05:00 PM</w:t>
    </w:r>
    <w:r w:rsidRPr="009B78F8">
      <w:fldChar w:fldCharType="end"/>
    </w:r>
  </w:p>
  <w:p w14:paraId="4323E8A1" w14:textId="77777777" w:rsidR="00084839" w:rsidRDefault="00084839" w:rsidP="00084839">
    <w:pPr>
      <w:pStyle w:val="Footer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59F" w14:textId="77777777" w:rsidR="00FD102B" w:rsidRDefault="00FD102B" w:rsidP="00FD102B">
    <w:pPr>
      <w:ind w:left="-900" w:right="-1080"/>
    </w:pPr>
    <w:r>
      <w:t>School of Music Advising Office</w:t>
    </w:r>
    <w:r>
      <w:tab/>
    </w:r>
    <w:r>
      <w:tab/>
      <w:t xml:space="preserve">      CPS 111 or Zoom</w:t>
    </w:r>
    <w:r>
      <w:tab/>
    </w:r>
    <w:r>
      <w:tab/>
    </w:r>
    <w:r>
      <w:tab/>
      <w:t xml:space="preserve">      </w:t>
    </w:r>
    <w:r w:rsidRPr="009B78F8">
      <w:t>Revised:</w:t>
    </w:r>
    <w:r>
      <w:t xml:space="preserve"> </w:t>
    </w:r>
    <w:r w:rsidRPr="009B78F8">
      <w:fldChar w:fldCharType="begin"/>
    </w:r>
    <w:r w:rsidRPr="009B78F8">
      <w:instrText xml:space="preserve"> CREATEDATE \@ "M/d/yy h:mm:ss am/pm" </w:instrText>
    </w:r>
    <w:r w:rsidRPr="009B78F8">
      <w:fldChar w:fldCharType="separate"/>
    </w:r>
    <w:r w:rsidR="009E249D">
      <w:rPr>
        <w:noProof/>
      </w:rPr>
      <w:t>6/2/26 1:05:00 PM</w:t>
    </w:r>
    <w:r w:rsidRPr="009B78F8">
      <w:fldChar w:fldCharType="end"/>
    </w:r>
  </w:p>
  <w:p w14:paraId="68EF4EC8" w14:textId="77777777" w:rsidR="009E15F6" w:rsidRDefault="009E15F6" w:rsidP="00FD10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22182" w14:textId="77777777" w:rsidR="00FD102B" w:rsidRDefault="00FD102B" w:rsidP="00FD102B">
    <w:pPr>
      <w:ind w:left="90" w:right="-1080"/>
    </w:pPr>
    <w:r>
      <w:t>School of Music Advising Office</w:t>
    </w:r>
    <w:r>
      <w:tab/>
    </w:r>
    <w:r>
      <w:tab/>
      <w:t xml:space="preserve">      CPS 111 or Zoom</w:t>
    </w:r>
    <w:r>
      <w:tab/>
    </w:r>
    <w:r>
      <w:tab/>
    </w:r>
    <w:r>
      <w:tab/>
      <w:t xml:space="preserve">      </w:t>
    </w:r>
    <w:r w:rsidRPr="009B78F8">
      <w:t>Revised:</w:t>
    </w:r>
    <w:r>
      <w:t xml:space="preserve"> </w:t>
    </w:r>
    <w:r w:rsidRPr="009B78F8">
      <w:fldChar w:fldCharType="begin"/>
    </w:r>
    <w:r w:rsidRPr="009B78F8">
      <w:instrText xml:space="preserve"> CREATEDATE \@ "M/d/yy h:mm:ss am/pm" </w:instrText>
    </w:r>
    <w:r w:rsidRPr="009B78F8">
      <w:fldChar w:fldCharType="separate"/>
    </w:r>
    <w:r w:rsidR="009E249D">
      <w:rPr>
        <w:noProof/>
      </w:rPr>
      <w:t>6/2/26 1:05:00 PM</w:t>
    </w:r>
    <w:r w:rsidRPr="009B78F8">
      <w:fldChar w:fldCharType="end"/>
    </w:r>
  </w:p>
  <w:p w14:paraId="017C4E8C" w14:textId="77777777" w:rsidR="00FD102B" w:rsidRDefault="00FD102B" w:rsidP="00FD1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3371" w14:textId="77777777" w:rsidR="00D33532" w:rsidRDefault="00D33532" w:rsidP="00084839">
      <w:r>
        <w:separator/>
      </w:r>
    </w:p>
  </w:footnote>
  <w:footnote w:type="continuationSeparator" w:id="0">
    <w:p w14:paraId="66CBF2CE" w14:textId="77777777" w:rsidR="00D33532" w:rsidRDefault="00D33532" w:rsidP="0008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8883"/>
    </w:tblGrid>
    <w:tr w:rsidR="00084839" w14:paraId="700D2F48" w14:textId="77777777" w:rsidTr="00084839">
      <w:tc>
        <w:tcPr>
          <w:tcW w:w="2547" w:type="dxa"/>
        </w:tcPr>
        <w:p w14:paraId="06FC983F" w14:textId="77777777" w:rsidR="00084839" w:rsidRDefault="00084839" w:rsidP="00084839">
          <w:pPr>
            <w:pStyle w:val="Header"/>
            <w:ind w:left="-113"/>
          </w:pPr>
          <w:r>
            <w:rPr>
              <w:noProof/>
            </w:rPr>
            <w:drawing>
              <wp:inline distT="0" distB="0" distL="0" distR="0" wp14:anchorId="24CEBA37" wp14:editId="29CA9C1C">
                <wp:extent cx="1398383" cy="998845"/>
                <wp:effectExtent l="0" t="0" r="0" b="5080"/>
                <wp:docPr id="960339753" name="Picture 960339753" descr="A logo of a school of music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logo of a school of music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693" cy="101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3" w:type="dxa"/>
        </w:tcPr>
        <w:p w14:paraId="23694D01" w14:textId="77777777" w:rsidR="00084839" w:rsidRDefault="00084839" w:rsidP="00084839">
          <w:pPr>
            <w:pStyle w:val="Header"/>
            <w:jc w:val="center"/>
            <w:rPr>
              <w:b/>
              <w:bCs/>
            </w:rPr>
          </w:pPr>
        </w:p>
        <w:p w14:paraId="19BBE7F9" w14:textId="6E1037BB" w:rsidR="00084839" w:rsidRPr="00084839" w:rsidRDefault="00084839" w:rsidP="00084839">
          <w:pPr>
            <w:pStyle w:val="Header"/>
            <w:widowControl/>
            <w:autoSpaceDE/>
            <w:autoSpaceDN/>
            <w:jc w:val="center"/>
            <w:rPr>
              <w:sz w:val="30"/>
              <w:szCs w:val="30"/>
            </w:rPr>
          </w:pPr>
          <w:r w:rsidRPr="00084839">
            <w:rPr>
              <w:sz w:val="30"/>
              <w:szCs w:val="30"/>
            </w:rPr>
            <w:t>FALL 202</w:t>
          </w:r>
          <w:r w:rsidR="009E249D">
            <w:rPr>
              <w:sz w:val="30"/>
              <w:szCs w:val="30"/>
            </w:rPr>
            <w:t>6</w:t>
          </w:r>
          <w:r w:rsidRPr="00084839">
            <w:rPr>
              <w:sz w:val="30"/>
              <w:szCs w:val="30"/>
            </w:rPr>
            <w:t xml:space="preserve"> CATALOG</w:t>
          </w:r>
        </w:p>
        <w:p w14:paraId="58BEEF4E" w14:textId="77777777" w:rsidR="00084839" w:rsidRPr="00084839" w:rsidRDefault="00084839" w:rsidP="00084839">
          <w:pPr>
            <w:pStyle w:val="Header"/>
            <w:widowControl/>
            <w:autoSpaceDE/>
            <w:autoSpaceDN/>
            <w:jc w:val="center"/>
            <w:rPr>
              <w:sz w:val="30"/>
              <w:szCs w:val="30"/>
            </w:rPr>
          </w:pPr>
          <w:r w:rsidRPr="00084839">
            <w:rPr>
              <w:sz w:val="30"/>
              <w:szCs w:val="30"/>
            </w:rPr>
            <w:t xml:space="preserve">Bachelor of </w:t>
          </w:r>
          <w:r w:rsidR="00E4271D">
            <w:rPr>
              <w:sz w:val="30"/>
              <w:szCs w:val="30"/>
            </w:rPr>
            <w:t>Music, Instrument</w:t>
          </w:r>
        </w:p>
        <w:p w14:paraId="2FEF77DA" w14:textId="77777777" w:rsidR="00084839" w:rsidRPr="00084839" w:rsidRDefault="00084839" w:rsidP="00084839">
          <w:pPr>
            <w:pStyle w:val="Header"/>
            <w:widowControl/>
            <w:autoSpaceDE/>
            <w:autoSpaceDN/>
            <w:jc w:val="center"/>
            <w:rPr>
              <w:sz w:val="30"/>
              <w:szCs w:val="30"/>
            </w:rPr>
          </w:pPr>
          <w:r w:rsidRPr="00084839">
            <w:rPr>
              <w:sz w:val="30"/>
              <w:szCs w:val="30"/>
            </w:rPr>
            <w:t>GE and Graduation Requirements Worksheet</w:t>
          </w:r>
        </w:p>
        <w:p w14:paraId="10D5AAFC" w14:textId="77777777" w:rsidR="00084839" w:rsidRDefault="00084839">
          <w:pPr>
            <w:pStyle w:val="Header"/>
          </w:pPr>
        </w:p>
      </w:tc>
    </w:tr>
  </w:tbl>
  <w:p w14:paraId="44DBBDAA" w14:textId="77777777" w:rsidR="00084839" w:rsidRDefault="00084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10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8883"/>
    </w:tblGrid>
    <w:tr w:rsidR="009E15F6" w14:paraId="4141D77A" w14:textId="77777777" w:rsidTr="00084839">
      <w:tc>
        <w:tcPr>
          <w:tcW w:w="2547" w:type="dxa"/>
        </w:tcPr>
        <w:p w14:paraId="1D33BE2C" w14:textId="77777777" w:rsidR="009E15F6" w:rsidRDefault="009E15F6" w:rsidP="00084839">
          <w:pPr>
            <w:pStyle w:val="Header"/>
            <w:ind w:left="-113"/>
          </w:pPr>
          <w:r>
            <w:rPr>
              <w:noProof/>
            </w:rPr>
            <w:drawing>
              <wp:inline distT="0" distB="0" distL="0" distR="0" wp14:anchorId="5CD3A6A0" wp14:editId="3EAC3AC4">
                <wp:extent cx="1398383" cy="998845"/>
                <wp:effectExtent l="0" t="0" r="0" b="5080"/>
                <wp:docPr id="1333505207" name="Picture 1333505207" descr="A logo of a school of music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logo of a school of music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693" cy="101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3" w:type="dxa"/>
        </w:tcPr>
        <w:p w14:paraId="65137067" w14:textId="77777777" w:rsidR="009E15F6" w:rsidRDefault="009E15F6" w:rsidP="00084839">
          <w:pPr>
            <w:pStyle w:val="Header"/>
            <w:jc w:val="center"/>
            <w:rPr>
              <w:b/>
              <w:bCs/>
            </w:rPr>
          </w:pPr>
        </w:p>
        <w:p w14:paraId="35CC1821" w14:textId="77777777" w:rsidR="009E15F6" w:rsidRPr="00084839" w:rsidRDefault="009E15F6" w:rsidP="00084839">
          <w:pPr>
            <w:pStyle w:val="Header"/>
            <w:widowControl/>
            <w:autoSpaceDE/>
            <w:autoSpaceDN/>
            <w:jc w:val="center"/>
            <w:rPr>
              <w:sz w:val="30"/>
              <w:szCs w:val="30"/>
            </w:rPr>
          </w:pPr>
          <w:r w:rsidRPr="00084839">
            <w:rPr>
              <w:sz w:val="30"/>
              <w:szCs w:val="30"/>
            </w:rPr>
            <w:t>FALL 2025 CATALOG</w:t>
          </w:r>
        </w:p>
        <w:p w14:paraId="71C6755D" w14:textId="77777777" w:rsidR="009E15F6" w:rsidRPr="00084839" w:rsidRDefault="009E15F6" w:rsidP="00084839">
          <w:pPr>
            <w:pStyle w:val="Header"/>
            <w:widowControl/>
            <w:autoSpaceDE/>
            <w:autoSpaceDN/>
            <w:jc w:val="center"/>
            <w:rPr>
              <w:sz w:val="30"/>
              <w:szCs w:val="30"/>
            </w:rPr>
          </w:pPr>
          <w:r w:rsidRPr="00084839">
            <w:rPr>
              <w:sz w:val="30"/>
              <w:szCs w:val="30"/>
            </w:rPr>
            <w:t>Bachelor of Music Theory/Comp</w:t>
          </w:r>
        </w:p>
        <w:p w14:paraId="659166A5" w14:textId="77777777" w:rsidR="009E15F6" w:rsidRPr="00084839" w:rsidRDefault="009E15F6" w:rsidP="00084839">
          <w:pPr>
            <w:pStyle w:val="Header"/>
            <w:widowControl/>
            <w:autoSpaceDE/>
            <w:autoSpaceDN/>
            <w:jc w:val="center"/>
            <w:rPr>
              <w:sz w:val="30"/>
              <w:szCs w:val="30"/>
            </w:rPr>
          </w:pPr>
          <w:r w:rsidRPr="00084839">
            <w:rPr>
              <w:sz w:val="30"/>
              <w:szCs w:val="30"/>
            </w:rPr>
            <w:t>GE and Graduation Requirements Worksheet</w:t>
          </w:r>
        </w:p>
        <w:p w14:paraId="161BBD82" w14:textId="77777777" w:rsidR="009E15F6" w:rsidRDefault="009E15F6">
          <w:pPr>
            <w:pStyle w:val="Header"/>
          </w:pPr>
        </w:p>
      </w:tc>
    </w:tr>
  </w:tbl>
  <w:p w14:paraId="15F44674" w14:textId="77777777" w:rsidR="009E15F6" w:rsidRDefault="009E1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9D"/>
    <w:rsid w:val="00084839"/>
    <w:rsid w:val="001800C2"/>
    <w:rsid w:val="00327CDA"/>
    <w:rsid w:val="005A0A0B"/>
    <w:rsid w:val="006034B4"/>
    <w:rsid w:val="006238DE"/>
    <w:rsid w:val="006C7FDC"/>
    <w:rsid w:val="007F524E"/>
    <w:rsid w:val="00807494"/>
    <w:rsid w:val="00876931"/>
    <w:rsid w:val="008B780C"/>
    <w:rsid w:val="0094610B"/>
    <w:rsid w:val="009A5090"/>
    <w:rsid w:val="009E15F6"/>
    <w:rsid w:val="009E249D"/>
    <w:rsid w:val="00A159D7"/>
    <w:rsid w:val="00B43528"/>
    <w:rsid w:val="00BE795E"/>
    <w:rsid w:val="00D33532"/>
    <w:rsid w:val="00D7776A"/>
    <w:rsid w:val="00E4271D"/>
    <w:rsid w:val="00E91979"/>
    <w:rsid w:val="00F0632F"/>
    <w:rsid w:val="00F24871"/>
    <w:rsid w:val="00FB455C"/>
    <w:rsid w:val="00F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356B0"/>
  <w15:chartTrackingRefBased/>
  <w15:docId w15:val="{603AADC1-CDF6-6A4A-B089-5E4AA581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8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8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8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8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8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8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39"/>
  </w:style>
  <w:style w:type="paragraph" w:styleId="Footer">
    <w:name w:val="footer"/>
    <w:basedOn w:val="Normal"/>
    <w:link w:val="FooterChar"/>
    <w:uiPriority w:val="99"/>
    <w:unhideWhenUsed/>
    <w:rsid w:val="00084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39"/>
  </w:style>
  <w:style w:type="table" w:styleId="TableGrid">
    <w:name w:val="Table Grid"/>
    <w:basedOn w:val="TableNormal"/>
    <w:uiPriority w:val="39"/>
    <w:rsid w:val="0008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84839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84839"/>
    <w:rPr>
      <w:rFonts w:ascii="Arial" w:eastAsia="Arial" w:hAnsi="Arial" w:cs="Arial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E15F6"/>
  </w:style>
  <w:style w:type="character" w:styleId="Hyperlink">
    <w:name w:val="Hyperlink"/>
    <w:basedOn w:val="DefaultParagraphFont"/>
    <w:uiPriority w:val="99"/>
    <w:unhideWhenUsed/>
    <w:rsid w:val="00FD1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0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0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s.edu/student-life/student-service-center/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talog.csus.edu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sus.edu/undergraduate-studies/writing-program/undergraduate-gwar.ht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hyperlink" Target="http://www.assist.or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sus.edu/center/peer-academic-resourc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llen/Library/CloudStorage/OneDrive-CaliforniaStateUniversity,Sacramento/_%20%20ADVISEMENT/_%20Music%20GE_GR%20Worksheets/_%20Music%20Advising%20Worksheets/25_04%20Revision/BM%20Instrument%20Fall%202025%20GE_GR%20Advising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BM Instrument Fall 2025 GE_GR Advising Worksheet.dotx</Template>
  <TotalTime>1</TotalTime>
  <Pages>2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Allen</dc:creator>
  <cp:keywords/>
  <dc:description/>
  <cp:lastModifiedBy>Mark Allen</cp:lastModifiedBy>
  <cp:revision>1</cp:revision>
  <dcterms:created xsi:type="dcterms:W3CDTF">2026-06-02T20:05:00Z</dcterms:created>
  <dcterms:modified xsi:type="dcterms:W3CDTF">2026-06-02T20:06:00Z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D97AAA65-B9DB-4C9F-9282-FD3E623FBD76</vt:lpwstr>
  </property>
</Properties>
</file>