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A790" w14:textId="64BAE1BF" w:rsidR="00E50944" w:rsidRPr="0045165B" w:rsidRDefault="00E50944" w:rsidP="000E23CC">
      <w:pPr>
        <w:pStyle w:val="Heading1"/>
        <w:rPr>
          <w:sz w:val="24"/>
          <w:szCs w:val="24"/>
        </w:rPr>
      </w:pPr>
      <w:bookmarkStart w:id="0" w:name="_Toc504045361"/>
      <w:bookmarkStart w:id="1" w:name="_Toc522224734"/>
      <w:bookmarkStart w:id="2" w:name="_Toc16082318"/>
      <w:bookmarkStart w:id="3" w:name="_Toc29923393"/>
      <w:r w:rsidRPr="0045165B">
        <w:rPr>
          <w:sz w:val="24"/>
          <w:szCs w:val="24"/>
        </w:rPr>
        <w:t>Department of Gerontology Information</w:t>
      </w:r>
      <w:bookmarkEnd w:id="0"/>
      <w:bookmarkEnd w:id="1"/>
      <w:bookmarkEnd w:id="2"/>
      <w:bookmarkEnd w:id="3"/>
    </w:p>
    <w:p w14:paraId="048EBDD5" w14:textId="4D762712" w:rsidR="007C163E" w:rsidRPr="0045165B" w:rsidRDefault="007C163E" w:rsidP="00F64E3D">
      <w:pPr>
        <w:rPr>
          <w:sz w:val="24"/>
          <w:szCs w:val="24"/>
        </w:rPr>
      </w:pPr>
    </w:p>
    <w:p w14:paraId="00B49D27" w14:textId="77777777" w:rsidR="003940F9" w:rsidRPr="0045165B" w:rsidRDefault="003940F9" w:rsidP="003940F9">
      <w:pPr>
        <w:jc w:val="center"/>
        <w:rPr>
          <w:sz w:val="24"/>
          <w:szCs w:val="24"/>
        </w:rPr>
      </w:pPr>
      <w:r w:rsidRPr="0045165B">
        <w:rPr>
          <w:sz w:val="24"/>
          <w:szCs w:val="24"/>
        </w:rPr>
        <w:t>School of Social Sciences and Interdisciplinary Studies</w:t>
      </w:r>
    </w:p>
    <w:p w14:paraId="2BFD885B" w14:textId="66C8D1FB" w:rsidR="003940F9" w:rsidRPr="0045165B" w:rsidRDefault="003940F9" w:rsidP="003940F9">
      <w:pPr>
        <w:jc w:val="center"/>
        <w:rPr>
          <w:sz w:val="24"/>
          <w:szCs w:val="24"/>
        </w:rPr>
      </w:pPr>
      <w:r w:rsidRPr="0045165B">
        <w:rPr>
          <w:sz w:val="24"/>
          <w:szCs w:val="24"/>
        </w:rPr>
        <w:t xml:space="preserve">Dr. </w:t>
      </w:r>
      <w:r w:rsidR="00786570">
        <w:rPr>
          <w:sz w:val="24"/>
          <w:szCs w:val="24"/>
        </w:rPr>
        <w:t>Catheryn Koss, Interim Chair</w:t>
      </w:r>
    </w:p>
    <w:p w14:paraId="3864E4D3" w14:textId="2B21C908" w:rsidR="003940F9" w:rsidRPr="0045165B" w:rsidRDefault="003940F9" w:rsidP="003940F9">
      <w:pPr>
        <w:jc w:val="center"/>
        <w:rPr>
          <w:sz w:val="24"/>
          <w:szCs w:val="24"/>
        </w:rPr>
      </w:pPr>
      <w:r w:rsidRPr="0045165B">
        <w:rPr>
          <w:sz w:val="24"/>
          <w:szCs w:val="24"/>
        </w:rPr>
        <w:t>Office: 278-7163</w:t>
      </w:r>
    </w:p>
    <w:p w14:paraId="11AB48DC" w14:textId="14E3CE65" w:rsidR="003940F9" w:rsidRPr="0045165B" w:rsidRDefault="003940F9" w:rsidP="003940F9">
      <w:pPr>
        <w:jc w:val="center"/>
        <w:rPr>
          <w:sz w:val="24"/>
          <w:szCs w:val="24"/>
        </w:rPr>
      </w:pPr>
      <w:r w:rsidRPr="0045165B">
        <w:rPr>
          <w:sz w:val="24"/>
          <w:szCs w:val="24"/>
        </w:rPr>
        <w:t xml:space="preserve">E-mail: </w:t>
      </w:r>
      <w:hyperlink r:id="rId11" w:history="1">
        <w:r w:rsidR="00786570" w:rsidRPr="00C5347A">
          <w:rPr>
            <w:rStyle w:val="Hyperlink"/>
            <w:sz w:val="24"/>
            <w:szCs w:val="24"/>
          </w:rPr>
          <w:t>koss@csus.edu</w:t>
        </w:r>
      </w:hyperlink>
    </w:p>
    <w:p w14:paraId="7316E5C1" w14:textId="77777777" w:rsidR="003940F9" w:rsidRPr="0045165B" w:rsidRDefault="003940F9" w:rsidP="003940F9">
      <w:pPr>
        <w:jc w:val="center"/>
        <w:rPr>
          <w:sz w:val="24"/>
          <w:szCs w:val="24"/>
        </w:rPr>
      </w:pPr>
      <w:r w:rsidRPr="0045165B">
        <w:rPr>
          <w:sz w:val="24"/>
          <w:szCs w:val="24"/>
        </w:rPr>
        <w:t>ASC II: Melanie Saeck</w:t>
      </w:r>
    </w:p>
    <w:p w14:paraId="5079020B" w14:textId="77777777" w:rsidR="003940F9" w:rsidRPr="0045165B" w:rsidRDefault="003940F9" w:rsidP="003940F9">
      <w:pPr>
        <w:jc w:val="center"/>
        <w:rPr>
          <w:sz w:val="24"/>
          <w:szCs w:val="24"/>
        </w:rPr>
      </w:pPr>
      <w:r w:rsidRPr="0045165B">
        <w:rPr>
          <w:sz w:val="24"/>
          <w:szCs w:val="24"/>
        </w:rPr>
        <w:t>Office 916-278-7163</w:t>
      </w:r>
    </w:p>
    <w:p w14:paraId="4D502D3F" w14:textId="77777777" w:rsidR="003940F9" w:rsidRPr="0045165B" w:rsidRDefault="003940F9" w:rsidP="003940F9">
      <w:pPr>
        <w:jc w:val="center"/>
        <w:rPr>
          <w:sz w:val="24"/>
          <w:szCs w:val="24"/>
        </w:rPr>
      </w:pPr>
      <w:r w:rsidRPr="0045165B">
        <w:rPr>
          <w:sz w:val="24"/>
          <w:szCs w:val="24"/>
        </w:rPr>
        <w:t xml:space="preserve">Email: </w:t>
      </w:r>
      <w:hyperlink r:id="rId12" w:history="1">
        <w:r w:rsidRPr="0045165B">
          <w:rPr>
            <w:rStyle w:val="Hyperlink"/>
            <w:sz w:val="24"/>
            <w:szCs w:val="24"/>
          </w:rPr>
          <w:t>Melanie.saeck@csus.edu</w:t>
        </w:r>
      </w:hyperlink>
    </w:p>
    <w:p w14:paraId="65A60FE4" w14:textId="77777777" w:rsidR="00133DCD" w:rsidRPr="0045165B" w:rsidRDefault="00133DCD" w:rsidP="00F64E3D">
      <w:pPr>
        <w:rPr>
          <w:sz w:val="24"/>
          <w:szCs w:val="24"/>
        </w:rPr>
      </w:pPr>
    </w:p>
    <w:p w14:paraId="45B8EB0C" w14:textId="10C9D680" w:rsidR="00AE7E06" w:rsidRPr="0045165B" w:rsidRDefault="00E678A7" w:rsidP="008816A3">
      <w:pPr>
        <w:pStyle w:val="Heading1"/>
        <w:jc w:val="left"/>
        <w:rPr>
          <w:sz w:val="24"/>
          <w:szCs w:val="24"/>
        </w:rPr>
      </w:pPr>
      <w:bookmarkStart w:id="4" w:name="_Toc504045363"/>
      <w:bookmarkStart w:id="5" w:name="_Toc522224737"/>
      <w:bookmarkStart w:id="6" w:name="_Toc16082321"/>
      <w:bookmarkStart w:id="7" w:name="_Toc29923396"/>
      <w:r w:rsidRPr="0045165B">
        <w:rPr>
          <w:sz w:val="24"/>
          <w:szCs w:val="24"/>
        </w:rPr>
        <w:t xml:space="preserve">GERO </w:t>
      </w:r>
      <w:r w:rsidR="00786570">
        <w:rPr>
          <w:sz w:val="24"/>
          <w:szCs w:val="24"/>
        </w:rPr>
        <w:t>295</w:t>
      </w:r>
      <w:r w:rsidR="00AE7E06" w:rsidRPr="0045165B">
        <w:rPr>
          <w:sz w:val="24"/>
          <w:szCs w:val="24"/>
        </w:rPr>
        <w:t xml:space="preserve"> Practicum Information</w:t>
      </w:r>
      <w:bookmarkEnd w:id="4"/>
      <w:bookmarkEnd w:id="5"/>
      <w:bookmarkEnd w:id="6"/>
      <w:bookmarkEnd w:id="7"/>
      <w:r w:rsidR="002B130E">
        <w:rPr>
          <w:sz w:val="24"/>
          <w:szCs w:val="24"/>
        </w:rPr>
        <w:t xml:space="preserve"> </w:t>
      </w:r>
    </w:p>
    <w:p w14:paraId="2DA061BB" w14:textId="45198393" w:rsidR="00BD706F" w:rsidRPr="0045165B" w:rsidRDefault="00C5366C" w:rsidP="00F12ACF">
      <w:pPr>
        <w:pStyle w:val="Heading2"/>
        <w:rPr>
          <w:sz w:val="24"/>
          <w:szCs w:val="24"/>
        </w:rPr>
      </w:pPr>
      <w:bookmarkStart w:id="8" w:name="_Toc29923397"/>
      <w:r w:rsidRPr="0045165B">
        <w:rPr>
          <w:sz w:val="24"/>
          <w:szCs w:val="24"/>
        </w:rPr>
        <w:t>Faculty</w:t>
      </w:r>
      <w:bookmarkEnd w:id="8"/>
    </w:p>
    <w:p w14:paraId="49F021BE" w14:textId="773781E7" w:rsidR="003940F9" w:rsidRDefault="00786570" w:rsidP="003940F9">
      <w:pPr>
        <w:rPr>
          <w:color w:val="000000" w:themeColor="text1"/>
        </w:rPr>
      </w:pPr>
      <w:r>
        <w:rPr>
          <w:iCs/>
          <w:sz w:val="24"/>
          <w:szCs w:val="24"/>
        </w:rPr>
        <w:t>Professor Carol Sewell MAG,</w:t>
      </w:r>
      <w:r w:rsidRPr="00786570">
        <w:rPr>
          <w:iCs/>
          <w:sz w:val="24"/>
          <w:szCs w:val="24"/>
        </w:rPr>
        <w:t xml:space="preserve"> </w:t>
      </w:r>
      <w:hyperlink r:id="rId13" w:history="1">
        <w:r w:rsidRPr="00786570">
          <w:rPr>
            <w:rStyle w:val="Hyperlink"/>
            <w:sz w:val="24"/>
            <w:szCs w:val="24"/>
          </w:rPr>
          <w:t>carol.sewell@csus.edu</w:t>
        </w:r>
      </w:hyperlink>
    </w:p>
    <w:p w14:paraId="3C158971" w14:textId="77777777" w:rsidR="00BD706F" w:rsidRPr="0045165B" w:rsidRDefault="00BD706F" w:rsidP="00F64E3D">
      <w:pPr>
        <w:rPr>
          <w:sz w:val="24"/>
          <w:szCs w:val="24"/>
        </w:rPr>
      </w:pPr>
    </w:p>
    <w:p w14:paraId="656FF652" w14:textId="71397340" w:rsidR="00182DD3" w:rsidRPr="0045165B" w:rsidRDefault="00BD706F" w:rsidP="0045165B">
      <w:pPr>
        <w:pStyle w:val="Heading2"/>
        <w:rPr>
          <w:sz w:val="24"/>
          <w:szCs w:val="24"/>
        </w:rPr>
      </w:pPr>
      <w:bookmarkStart w:id="9" w:name="_Toc522224739"/>
      <w:bookmarkStart w:id="10" w:name="_Toc16082323"/>
      <w:bookmarkStart w:id="11" w:name="_Toc29923398"/>
      <w:r w:rsidRPr="0045165B">
        <w:rPr>
          <w:sz w:val="24"/>
          <w:szCs w:val="24"/>
        </w:rPr>
        <w:t>C</w:t>
      </w:r>
      <w:bookmarkEnd w:id="9"/>
      <w:r w:rsidR="001A262C" w:rsidRPr="0045165B">
        <w:rPr>
          <w:sz w:val="24"/>
          <w:szCs w:val="24"/>
        </w:rPr>
        <w:t>ourse Description and Overview</w:t>
      </w:r>
      <w:bookmarkEnd w:id="10"/>
      <w:bookmarkEnd w:id="11"/>
    </w:p>
    <w:p w14:paraId="39D20D0D" w14:textId="6384EFEF" w:rsidR="00182DD3" w:rsidRPr="0045165B" w:rsidRDefault="00182DD3" w:rsidP="00182DD3">
      <w:pPr>
        <w:rPr>
          <w:sz w:val="24"/>
          <w:szCs w:val="24"/>
        </w:rPr>
      </w:pPr>
      <w:r w:rsidRPr="0045165B">
        <w:rPr>
          <w:b/>
          <w:sz w:val="24"/>
          <w:szCs w:val="24"/>
        </w:rPr>
        <w:t>COURSE NUMBER:</w:t>
      </w:r>
      <w:r w:rsidR="00453F78" w:rsidRPr="0045165B">
        <w:rPr>
          <w:sz w:val="24"/>
          <w:szCs w:val="24"/>
        </w:rPr>
        <w:t xml:space="preserve"> GERO </w:t>
      </w:r>
      <w:r w:rsidR="00786570">
        <w:rPr>
          <w:sz w:val="24"/>
          <w:szCs w:val="24"/>
        </w:rPr>
        <w:t>295</w:t>
      </w:r>
    </w:p>
    <w:p w14:paraId="4A4B79A6" w14:textId="247B6CEF" w:rsidR="00182DD3" w:rsidRPr="0045165B" w:rsidRDefault="00182DD3" w:rsidP="00182DD3">
      <w:pPr>
        <w:rPr>
          <w:sz w:val="24"/>
          <w:szCs w:val="24"/>
        </w:rPr>
      </w:pPr>
      <w:r w:rsidRPr="0045165B">
        <w:rPr>
          <w:b/>
          <w:sz w:val="24"/>
          <w:szCs w:val="24"/>
        </w:rPr>
        <w:t xml:space="preserve">COURSE TITLE: </w:t>
      </w:r>
      <w:r w:rsidRPr="0045165B">
        <w:rPr>
          <w:sz w:val="24"/>
          <w:szCs w:val="24"/>
        </w:rPr>
        <w:t xml:space="preserve">Gerontology </w:t>
      </w:r>
      <w:r w:rsidR="00AC1CA4">
        <w:rPr>
          <w:sz w:val="24"/>
          <w:szCs w:val="24"/>
        </w:rPr>
        <w:t>Field Internship/Project</w:t>
      </w:r>
    </w:p>
    <w:p w14:paraId="12FEDB6D" w14:textId="77777777" w:rsidR="00182DD3" w:rsidRPr="0045165B" w:rsidRDefault="00182DD3" w:rsidP="00F64E3D">
      <w:pPr>
        <w:rPr>
          <w:sz w:val="24"/>
          <w:szCs w:val="24"/>
        </w:rPr>
      </w:pPr>
    </w:p>
    <w:p w14:paraId="7E43732F" w14:textId="77777777" w:rsidR="00960DF4" w:rsidRPr="00960DF4" w:rsidRDefault="00960DF4" w:rsidP="00960DF4">
      <w:pPr>
        <w:autoSpaceDE w:val="0"/>
        <w:autoSpaceDN w:val="0"/>
        <w:adjustRightInd w:val="0"/>
        <w:rPr>
          <w:sz w:val="24"/>
          <w:szCs w:val="24"/>
        </w:rPr>
      </w:pPr>
      <w:r w:rsidRPr="00960DF4">
        <w:rPr>
          <w:sz w:val="24"/>
          <w:szCs w:val="24"/>
        </w:rPr>
        <w:t>The supervised internship/fieldwork is a culminating experience providing students with the opportunity to apply learned theories and concepts in a community agency where planning, developing, or delivering services to older adults or their families occur. Students choose an area practice and negotiate their learning experiences or project with their faculty advisor and field supervisor. Prerequisites: Minimum of 12 units including GERO 200 and 221. Graded: Credit/No credit. 3 units/135 placement hours, including meeting time with faculty advisor.</w:t>
      </w:r>
    </w:p>
    <w:p w14:paraId="5C6C7AB4" w14:textId="77777777" w:rsidR="0017748B" w:rsidRPr="0045165B" w:rsidRDefault="0017748B" w:rsidP="0017748B">
      <w:pPr>
        <w:autoSpaceDE w:val="0"/>
        <w:autoSpaceDN w:val="0"/>
        <w:adjustRightInd w:val="0"/>
        <w:rPr>
          <w:rStyle w:val="bodytext0"/>
          <w:b/>
          <w:sz w:val="24"/>
          <w:szCs w:val="24"/>
        </w:rPr>
      </w:pPr>
    </w:p>
    <w:p w14:paraId="1E62A9CB" w14:textId="77777777" w:rsidR="00960DF4" w:rsidRPr="00960DF4" w:rsidRDefault="00960DF4" w:rsidP="00960DF4">
      <w:pPr>
        <w:rPr>
          <w:b/>
          <w:bCs/>
          <w:sz w:val="24"/>
          <w:szCs w:val="24"/>
        </w:rPr>
      </w:pPr>
      <w:r w:rsidRPr="00960DF4">
        <w:rPr>
          <w:b/>
          <w:bCs/>
          <w:sz w:val="24"/>
          <w:szCs w:val="24"/>
          <w:u w:val="thick"/>
        </w:rPr>
        <w:t>OVERVIEW</w:t>
      </w:r>
    </w:p>
    <w:p w14:paraId="4A1898D4" w14:textId="77777777" w:rsidR="00960DF4" w:rsidRPr="00960DF4" w:rsidRDefault="00960DF4" w:rsidP="00960DF4">
      <w:pPr>
        <w:rPr>
          <w:sz w:val="24"/>
          <w:szCs w:val="24"/>
        </w:rPr>
      </w:pPr>
      <w:r w:rsidRPr="00960DF4">
        <w:rPr>
          <w:sz w:val="24"/>
          <w:szCs w:val="24"/>
        </w:rPr>
        <w:t xml:space="preserve">The purpose of the Field Internship/Project is to facilitate application of learned facts and concepts in progressively more complex and evolving gerontological roles. It serves as the culminating experience for the program where certificate Program Outcomes are measured. Students choose to complete either an Internship with a small collaborative project </w:t>
      </w:r>
      <w:r w:rsidRPr="00960DF4">
        <w:rPr>
          <w:sz w:val="24"/>
          <w:szCs w:val="24"/>
          <w:u w:val="single"/>
        </w:rPr>
        <w:t>or</w:t>
      </w:r>
      <w:r w:rsidRPr="00960DF4">
        <w:rPr>
          <w:sz w:val="24"/>
          <w:szCs w:val="24"/>
        </w:rPr>
        <w:t xml:space="preserve"> an agency related Major Community Project. In addition to the acquisition of new knowledge, both the Field Internship or Major Community Project focus on application of previously learned concepts and how they are used in delivery of services to older populations.</w:t>
      </w:r>
    </w:p>
    <w:p w14:paraId="2CABCCD1" w14:textId="7E23079C" w:rsidR="00960DF4" w:rsidRDefault="00960DF4" w:rsidP="00960DF4">
      <w:pPr>
        <w:rPr>
          <w:sz w:val="24"/>
          <w:szCs w:val="24"/>
        </w:rPr>
      </w:pPr>
      <w:r w:rsidRPr="00960DF4">
        <w:rPr>
          <w:sz w:val="24"/>
          <w:szCs w:val="24"/>
        </w:rPr>
        <w:t xml:space="preserve">The course objectives provide direction for opportunities for Field Internship experience or Major Community Project completion that assist students in transitions to professional practice. The conceptual basis of both the Internship and Major Community Project emanates from the areas of social values, gerontological practice skills, social, behavioral, and physical science research, communication professional decision making and leadership. Through these opportunities, the student adds to their acquired gerontological knowledge base, those skills necessary for productive, safe functioning in their </w:t>
      </w:r>
      <w:r w:rsidRPr="00960DF4">
        <w:rPr>
          <w:sz w:val="24"/>
          <w:szCs w:val="24"/>
          <w:u w:val="single"/>
        </w:rPr>
        <w:t>identified</w:t>
      </w:r>
      <w:r w:rsidRPr="00960DF4">
        <w:rPr>
          <w:sz w:val="24"/>
          <w:szCs w:val="24"/>
        </w:rPr>
        <w:t xml:space="preserve"> field setting.</w:t>
      </w:r>
    </w:p>
    <w:p w14:paraId="20E7D83F" w14:textId="77777777" w:rsidR="00960DF4" w:rsidRPr="00960DF4" w:rsidRDefault="00960DF4" w:rsidP="00960DF4">
      <w:pPr>
        <w:rPr>
          <w:sz w:val="24"/>
          <w:szCs w:val="24"/>
        </w:rPr>
      </w:pPr>
    </w:p>
    <w:p w14:paraId="55DD328F" w14:textId="77777777" w:rsidR="00960DF4" w:rsidRPr="00960DF4" w:rsidRDefault="00960DF4" w:rsidP="00960DF4">
      <w:pPr>
        <w:rPr>
          <w:sz w:val="24"/>
          <w:szCs w:val="24"/>
        </w:rPr>
      </w:pPr>
      <w:r w:rsidRPr="00960DF4">
        <w:rPr>
          <w:sz w:val="24"/>
          <w:szCs w:val="24"/>
        </w:rPr>
        <w:t xml:space="preserve">The </w:t>
      </w:r>
      <w:r w:rsidRPr="00960DF4">
        <w:rPr>
          <w:b/>
          <w:bCs/>
          <w:sz w:val="24"/>
          <w:szCs w:val="24"/>
        </w:rPr>
        <w:t xml:space="preserve">Field Internship </w:t>
      </w:r>
      <w:r w:rsidRPr="00960DF4">
        <w:rPr>
          <w:sz w:val="24"/>
          <w:szCs w:val="24"/>
        </w:rPr>
        <w:t>consists of intensive field study in a specific gerontological area under the guidance of a field supervisor and a gerontology faculty member. All hours, minus agreed upon, prescheduled meetings with the faculty advisor, are spent at an agency of the student’s choice exploring concepts, roles, and responsibilities related to gerontological practice in that particular agency. The Internship is guided by both the agency supervisor and faculty advisor. Experiences are developed and guided by both course and learner-developed goals and objectives. Weekly Reflective Journal entries assist students in analyzing and applying concepts. A Mini or a small collaborative project that assists the agency’s functioning is completed. It is to be negotiated with the field supervisor, developed, implemented, and evaluated. The Mini Project is presented to the agency and at the final Gerontology Program Project Presentation at the end of the semester.</w:t>
      </w:r>
    </w:p>
    <w:p w14:paraId="21CADF04" w14:textId="77777777" w:rsidR="009E37CD" w:rsidRDefault="00960DF4" w:rsidP="009E37CD">
      <w:pPr>
        <w:rPr>
          <w:sz w:val="24"/>
          <w:szCs w:val="24"/>
        </w:rPr>
      </w:pPr>
      <w:r w:rsidRPr="00960DF4">
        <w:rPr>
          <w:sz w:val="24"/>
          <w:szCs w:val="24"/>
        </w:rPr>
        <w:lastRenderedPageBreak/>
        <w:t xml:space="preserve">The </w:t>
      </w:r>
      <w:r w:rsidRPr="00960DF4">
        <w:rPr>
          <w:b/>
          <w:bCs/>
          <w:sz w:val="24"/>
          <w:szCs w:val="24"/>
        </w:rPr>
        <w:t xml:space="preserve">Major Community Project’s </w:t>
      </w:r>
      <w:r w:rsidRPr="00960DF4">
        <w:rPr>
          <w:sz w:val="24"/>
          <w:szCs w:val="24"/>
        </w:rPr>
        <w:t xml:space="preserve">scope is a more </w:t>
      </w:r>
      <w:proofErr w:type="gramStart"/>
      <w:r w:rsidRPr="00960DF4">
        <w:rPr>
          <w:sz w:val="24"/>
          <w:szCs w:val="24"/>
        </w:rPr>
        <w:t>in depth</w:t>
      </w:r>
      <w:proofErr w:type="gramEnd"/>
      <w:r w:rsidRPr="00960DF4">
        <w:rPr>
          <w:sz w:val="24"/>
          <w:szCs w:val="24"/>
        </w:rPr>
        <w:t xml:space="preserve"> exploration and analysis of an older adult community need. The student collaborates on and negotiates with a specific gerontology/geriatric agency and its representative. This Project represents a solution to a need of specified older adult population. Its completion facilitates the mission/functioning of the specific agency for which it will be used. All hours will be spent on development, implementation, and evaluation of the Project. The Project is guided by both the agency representative and faculty advisor. Approval of Project goal and objectives, are required prior to beginning the Project. Project evaluation is required upon completion of the Project. The Major Community Project is presented to the agency representative and at the final Gerontology Program Project Presentation at the end of the semester. The student and faculty advisor meet at an agreed upon time throughout the semester.</w:t>
      </w:r>
      <w:r w:rsidR="009E37CD">
        <w:rPr>
          <w:sz w:val="24"/>
          <w:szCs w:val="24"/>
        </w:rPr>
        <w:t xml:space="preserve"> </w:t>
      </w:r>
    </w:p>
    <w:p w14:paraId="1AA05376" w14:textId="77777777" w:rsidR="009E37CD" w:rsidRDefault="009E37CD" w:rsidP="009E37CD">
      <w:pPr>
        <w:rPr>
          <w:sz w:val="24"/>
          <w:szCs w:val="24"/>
        </w:rPr>
      </w:pPr>
    </w:p>
    <w:p w14:paraId="14C0190C" w14:textId="7EDA5FF6" w:rsidR="00960DF4" w:rsidRPr="00960DF4" w:rsidRDefault="00960DF4" w:rsidP="009E37CD">
      <w:pPr>
        <w:rPr>
          <w:sz w:val="24"/>
          <w:szCs w:val="24"/>
        </w:rPr>
      </w:pPr>
      <w:r w:rsidRPr="00960DF4">
        <w:rPr>
          <w:sz w:val="24"/>
          <w:szCs w:val="24"/>
        </w:rPr>
        <w:t>This Field Internship or Major Community Project includes a Seminar. The purpose of the seminars is to provide time for dialog between students and faculty facilitating a direct link between theory and practice. Using a discussion format, students explore transition and socialization issues while sharing learning gained from their individual field experiences. Seminars focus on role acquisition, agency culture, application and utilization of research, and continued exploration of social values, implementation of gerontological practice skills, and professional decision making and communication. The Adult Learning model is used throughout the course.</w:t>
      </w:r>
    </w:p>
    <w:p w14:paraId="27D58462" w14:textId="77777777" w:rsidR="00960DF4" w:rsidRDefault="00960DF4" w:rsidP="009E37CD">
      <w:pPr>
        <w:rPr>
          <w:sz w:val="24"/>
          <w:szCs w:val="24"/>
        </w:rPr>
      </w:pPr>
      <w:r w:rsidRPr="00960DF4">
        <w:rPr>
          <w:sz w:val="24"/>
          <w:szCs w:val="24"/>
        </w:rPr>
        <w:t>Student Learning Outcomes demonstrate implementation of course content and drive student learning experiences. These are the measures for student evaluation by the student, faculty and their Internship Supervisor. Objective accomplishment is documented in Journal writings (Internship), discussions, Project completion, and interactions between student and supervising faculty member.</w:t>
      </w:r>
    </w:p>
    <w:p w14:paraId="6D4B63B7" w14:textId="77777777" w:rsidR="00960DF4" w:rsidRDefault="00960DF4" w:rsidP="009E37CD">
      <w:pPr>
        <w:rPr>
          <w:sz w:val="24"/>
          <w:szCs w:val="24"/>
        </w:rPr>
      </w:pPr>
    </w:p>
    <w:p w14:paraId="50662EF4" w14:textId="45446E61" w:rsidR="00453F78" w:rsidRPr="0045165B" w:rsidRDefault="00453F78" w:rsidP="009E37CD">
      <w:pPr>
        <w:rPr>
          <w:sz w:val="24"/>
          <w:szCs w:val="24"/>
        </w:rPr>
      </w:pPr>
      <w:r w:rsidRPr="0045165B">
        <w:rPr>
          <w:sz w:val="24"/>
          <w:szCs w:val="24"/>
        </w:rPr>
        <w:t xml:space="preserve">GERO </w:t>
      </w:r>
      <w:r w:rsidR="00AC1CA4">
        <w:rPr>
          <w:sz w:val="24"/>
          <w:szCs w:val="24"/>
        </w:rPr>
        <w:t>295</w:t>
      </w:r>
      <w:r w:rsidRPr="0045165B">
        <w:rPr>
          <w:sz w:val="24"/>
          <w:szCs w:val="24"/>
        </w:rPr>
        <w:t xml:space="preserve"> includes the </w:t>
      </w:r>
      <w:r w:rsidR="00960DF4">
        <w:rPr>
          <w:sz w:val="24"/>
          <w:szCs w:val="24"/>
        </w:rPr>
        <w:t xml:space="preserve">development, </w:t>
      </w:r>
      <w:r w:rsidRPr="0045165B">
        <w:rPr>
          <w:sz w:val="24"/>
          <w:szCs w:val="24"/>
        </w:rPr>
        <w:t xml:space="preserve">implementation </w:t>
      </w:r>
      <w:r w:rsidR="00960DF4">
        <w:rPr>
          <w:sz w:val="24"/>
          <w:szCs w:val="24"/>
        </w:rPr>
        <w:t xml:space="preserve">and evaluation </w:t>
      </w:r>
      <w:r w:rsidRPr="0045165B">
        <w:rPr>
          <w:sz w:val="24"/>
          <w:szCs w:val="24"/>
        </w:rPr>
        <w:t xml:space="preserve">of </w:t>
      </w:r>
      <w:r w:rsidR="00960DF4">
        <w:rPr>
          <w:sz w:val="24"/>
          <w:szCs w:val="24"/>
        </w:rPr>
        <w:t>an Agency/</w:t>
      </w:r>
      <w:r w:rsidRPr="0045165B">
        <w:rPr>
          <w:sz w:val="24"/>
          <w:szCs w:val="24"/>
        </w:rPr>
        <w:t>Community Project</w:t>
      </w:r>
      <w:r w:rsidR="00960DF4">
        <w:rPr>
          <w:sz w:val="24"/>
          <w:szCs w:val="24"/>
        </w:rPr>
        <w:t>.</w:t>
      </w:r>
      <w:r w:rsidRPr="0045165B">
        <w:rPr>
          <w:sz w:val="24"/>
          <w:szCs w:val="24"/>
        </w:rPr>
        <w:t xml:space="preserve"> The negotiated </w:t>
      </w:r>
      <w:r w:rsidR="00960DF4">
        <w:rPr>
          <w:sz w:val="24"/>
          <w:szCs w:val="24"/>
        </w:rPr>
        <w:t>project</w:t>
      </w:r>
      <w:r w:rsidRPr="0045165B">
        <w:rPr>
          <w:sz w:val="24"/>
          <w:szCs w:val="24"/>
        </w:rPr>
        <w:t xml:space="preserve"> is based on agency need and student interest with faculty and agency supervisors and planned for their GERO </w:t>
      </w:r>
      <w:r w:rsidR="00AC1CA4">
        <w:rPr>
          <w:sz w:val="24"/>
          <w:szCs w:val="24"/>
        </w:rPr>
        <w:t>295</w:t>
      </w:r>
      <w:r w:rsidRPr="0045165B">
        <w:rPr>
          <w:sz w:val="24"/>
          <w:szCs w:val="24"/>
        </w:rPr>
        <w:t xml:space="preserve"> Culminating Community Project. The project i</w:t>
      </w:r>
      <w:r w:rsidR="005067F4" w:rsidRPr="0045165B">
        <w:rPr>
          <w:sz w:val="24"/>
          <w:szCs w:val="24"/>
        </w:rPr>
        <w:t>ncludes the following stages: 1) research, 2</w:t>
      </w:r>
      <w:r w:rsidRPr="0045165B">
        <w:rPr>
          <w:sz w:val="24"/>
          <w:szCs w:val="24"/>
        </w:rPr>
        <w:t>) planning, development, and</w:t>
      </w:r>
      <w:r w:rsidR="005067F4" w:rsidRPr="0045165B">
        <w:rPr>
          <w:sz w:val="24"/>
          <w:szCs w:val="24"/>
        </w:rPr>
        <w:t xml:space="preserve"> coordination, 3) implementation, 4) evaluation and 5</w:t>
      </w:r>
      <w:r w:rsidRPr="0045165B">
        <w:rPr>
          <w:sz w:val="24"/>
          <w:szCs w:val="24"/>
        </w:rPr>
        <w:t xml:space="preserve">) presentation of work done to the agency </w:t>
      </w:r>
      <w:r w:rsidR="005067F4" w:rsidRPr="0045165B">
        <w:rPr>
          <w:sz w:val="24"/>
          <w:szCs w:val="24"/>
        </w:rPr>
        <w:t>and</w:t>
      </w:r>
      <w:r w:rsidRPr="0045165B">
        <w:rPr>
          <w:sz w:val="24"/>
          <w:szCs w:val="24"/>
        </w:rPr>
        <w:t xml:space="preserve"> the seminar class. Students are expected to work closely with their </w:t>
      </w:r>
      <w:r w:rsidR="000E7DED" w:rsidRPr="0045165B">
        <w:rPr>
          <w:sz w:val="24"/>
          <w:szCs w:val="24"/>
        </w:rPr>
        <w:t>agency</w:t>
      </w:r>
      <w:r w:rsidRPr="0045165B">
        <w:rPr>
          <w:sz w:val="24"/>
          <w:szCs w:val="24"/>
        </w:rPr>
        <w:t xml:space="preserve"> supervisor and </w:t>
      </w:r>
      <w:r w:rsidR="000E7DED" w:rsidRPr="0045165B">
        <w:rPr>
          <w:sz w:val="24"/>
          <w:szCs w:val="24"/>
        </w:rPr>
        <w:t>faculty advisor</w:t>
      </w:r>
      <w:r w:rsidRPr="0045165B">
        <w:rPr>
          <w:sz w:val="24"/>
          <w:szCs w:val="24"/>
        </w:rPr>
        <w:t xml:space="preserve"> to implement the components of the project.</w:t>
      </w:r>
    </w:p>
    <w:p w14:paraId="4BBBFE0D" w14:textId="77777777" w:rsidR="00960DF4" w:rsidRDefault="00960DF4" w:rsidP="00453F78">
      <w:pPr>
        <w:rPr>
          <w:sz w:val="24"/>
          <w:szCs w:val="24"/>
        </w:rPr>
      </w:pPr>
    </w:p>
    <w:p w14:paraId="060E15CA" w14:textId="77777777" w:rsidR="00960DF4" w:rsidRPr="00960DF4" w:rsidRDefault="00960DF4" w:rsidP="00960DF4">
      <w:pPr>
        <w:rPr>
          <w:b/>
          <w:bCs/>
          <w:sz w:val="24"/>
          <w:szCs w:val="24"/>
        </w:rPr>
      </w:pPr>
      <w:r w:rsidRPr="00960DF4">
        <w:rPr>
          <w:b/>
          <w:bCs/>
          <w:sz w:val="24"/>
          <w:szCs w:val="24"/>
          <w:u w:val="thick"/>
        </w:rPr>
        <w:t>LEARNING OUTCOMES</w:t>
      </w:r>
    </w:p>
    <w:p w14:paraId="656698CF" w14:textId="6857C210" w:rsidR="00960DF4" w:rsidRDefault="00960DF4" w:rsidP="00960DF4">
      <w:pPr>
        <w:rPr>
          <w:sz w:val="24"/>
          <w:szCs w:val="24"/>
        </w:rPr>
      </w:pPr>
      <w:r w:rsidRPr="00960DF4">
        <w:rPr>
          <w:sz w:val="24"/>
          <w:szCs w:val="24"/>
        </w:rPr>
        <w:t>Consistent with California State University, Sacramento’s (CSUS) and Social Science and Interdisciplinary Studies (SSIS) mission statements, and the Association of Gerontology in Higher Education (AGHE) national competencies for Gerontology, graduate students may expect the Internship/Project interdisciplinary focus to expand the undergraduate gerontology course outcomes culminating with the development of experiences where the student will:</w:t>
      </w:r>
    </w:p>
    <w:p w14:paraId="09BCBEC0" w14:textId="77777777" w:rsidR="00960DF4" w:rsidRPr="00960DF4" w:rsidRDefault="00960DF4" w:rsidP="00960DF4">
      <w:pPr>
        <w:rPr>
          <w:sz w:val="24"/>
          <w:szCs w:val="24"/>
        </w:rPr>
      </w:pPr>
    </w:p>
    <w:p w14:paraId="2C012068" w14:textId="77777777" w:rsidR="00960DF4" w:rsidRPr="00960DF4" w:rsidRDefault="00960DF4" w:rsidP="00826C49">
      <w:pPr>
        <w:numPr>
          <w:ilvl w:val="0"/>
          <w:numId w:val="14"/>
        </w:numPr>
        <w:rPr>
          <w:sz w:val="24"/>
          <w:szCs w:val="24"/>
        </w:rPr>
      </w:pPr>
      <w:r w:rsidRPr="00960DF4">
        <w:rPr>
          <w:sz w:val="24"/>
          <w:szCs w:val="24"/>
        </w:rPr>
        <w:t>demonstrate understanding of advanced interdisciplinary evidence-based knowledge, skills, values, and current trends as a basis for competent gerontological practice.</w:t>
      </w:r>
    </w:p>
    <w:p w14:paraId="4244FC24" w14:textId="77777777" w:rsidR="00960DF4" w:rsidRPr="00960DF4" w:rsidRDefault="00960DF4" w:rsidP="00826C49">
      <w:pPr>
        <w:numPr>
          <w:ilvl w:val="0"/>
          <w:numId w:val="14"/>
        </w:numPr>
        <w:rPr>
          <w:sz w:val="24"/>
          <w:szCs w:val="24"/>
        </w:rPr>
      </w:pPr>
      <w:r w:rsidRPr="00960DF4">
        <w:rPr>
          <w:sz w:val="24"/>
          <w:szCs w:val="24"/>
        </w:rPr>
        <w:t>demonstrate highly developed critical thinking when analyzing diverse and complex aging issues and outcomes for elders, families, and society from an interdisciplinary perspective that is grounded in the sciences, social sciences, and humanities.</w:t>
      </w:r>
    </w:p>
    <w:p w14:paraId="6B89BA0E" w14:textId="77777777" w:rsidR="00960DF4" w:rsidRPr="00960DF4" w:rsidRDefault="00960DF4" w:rsidP="00826C49">
      <w:pPr>
        <w:numPr>
          <w:ilvl w:val="0"/>
          <w:numId w:val="14"/>
        </w:numPr>
        <w:rPr>
          <w:sz w:val="24"/>
          <w:szCs w:val="24"/>
        </w:rPr>
      </w:pPr>
      <w:r w:rsidRPr="00960DF4">
        <w:rPr>
          <w:sz w:val="24"/>
          <w:szCs w:val="24"/>
        </w:rPr>
        <w:t>synthesize and apply a variety of learned interdisciplinary theories and research in applied settings.</w:t>
      </w:r>
    </w:p>
    <w:p w14:paraId="1DB3A825" w14:textId="77777777" w:rsidR="00960DF4" w:rsidRPr="00960DF4" w:rsidRDefault="00960DF4" w:rsidP="00826C49">
      <w:pPr>
        <w:numPr>
          <w:ilvl w:val="0"/>
          <w:numId w:val="14"/>
        </w:numPr>
        <w:rPr>
          <w:sz w:val="24"/>
          <w:szCs w:val="24"/>
        </w:rPr>
      </w:pPr>
      <w:r w:rsidRPr="00960DF4">
        <w:rPr>
          <w:sz w:val="24"/>
          <w:szCs w:val="24"/>
        </w:rPr>
        <w:t>demonstrate social and cultural awareness, sensitivity, respect, and support of multiple perspectives when interacting with others.</w:t>
      </w:r>
    </w:p>
    <w:p w14:paraId="10464D11" w14:textId="77777777" w:rsidR="00960DF4" w:rsidRPr="00960DF4" w:rsidRDefault="00960DF4" w:rsidP="00826C49">
      <w:pPr>
        <w:numPr>
          <w:ilvl w:val="0"/>
          <w:numId w:val="14"/>
        </w:numPr>
        <w:rPr>
          <w:sz w:val="24"/>
          <w:szCs w:val="24"/>
        </w:rPr>
      </w:pPr>
      <w:r w:rsidRPr="00960DF4">
        <w:rPr>
          <w:sz w:val="24"/>
          <w:szCs w:val="24"/>
        </w:rPr>
        <w:t>exhibit personal and social responsibility, and ethical and professional behavior in all settings.</w:t>
      </w:r>
    </w:p>
    <w:p w14:paraId="74072C6F" w14:textId="77777777" w:rsidR="00960DF4" w:rsidRDefault="00960DF4" w:rsidP="00826C49">
      <w:pPr>
        <w:numPr>
          <w:ilvl w:val="0"/>
          <w:numId w:val="14"/>
        </w:numPr>
        <w:rPr>
          <w:sz w:val="24"/>
          <w:szCs w:val="24"/>
        </w:rPr>
      </w:pPr>
      <w:r w:rsidRPr="00960DF4">
        <w:rPr>
          <w:sz w:val="24"/>
          <w:szCs w:val="24"/>
        </w:rPr>
        <w:t>exhibit effective use of basic communication (written, oral and interpersonal) skills and information technology needed in a global information society.</w:t>
      </w:r>
    </w:p>
    <w:p w14:paraId="49C72968" w14:textId="003D5394" w:rsidR="00453F78" w:rsidRPr="0045165B" w:rsidRDefault="00453F78" w:rsidP="00453F78">
      <w:pPr>
        <w:rPr>
          <w:sz w:val="24"/>
          <w:szCs w:val="24"/>
        </w:rPr>
      </w:pPr>
      <w:r w:rsidRPr="0045165B">
        <w:rPr>
          <w:sz w:val="24"/>
          <w:szCs w:val="24"/>
        </w:rPr>
        <w:t xml:space="preserve">Gerontology </w:t>
      </w:r>
      <w:r w:rsidR="00AC1CA4">
        <w:rPr>
          <w:sz w:val="24"/>
          <w:szCs w:val="24"/>
        </w:rPr>
        <w:t>295</w:t>
      </w:r>
      <w:r w:rsidRPr="0045165B">
        <w:rPr>
          <w:sz w:val="24"/>
          <w:szCs w:val="24"/>
        </w:rPr>
        <w:t xml:space="preserve"> course objectives derive from Gerontology Department Objectives and Student Outcomes. These objectives drive the course content and experiences, and are the measures for student </w:t>
      </w:r>
      <w:r w:rsidRPr="0045165B">
        <w:rPr>
          <w:sz w:val="24"/>
          <w:szCs w:val="24"/>
        </w:rPr>
        <w:lastRenderedPageBreak/>
        <w:t>evaluation by the student, faculty and their Practicum Supervisor.  Course Objective numbers correspond to numbering of Department Objectives and Student Outcome Measures. Objective a</w:t>
      </w:r>
      <w:r w:rsidR="005067F4" w:rsidRPr="0045165B">
        <w:rPr>
          <w:sz w:val="24"/>
          <w:szCs w:val="24"/>
        </w:rPr>
        <w:t>ccomplishment is documented in journal writings, s</w:t>
      </w:r>
      <w:r w:rsidRPr="0045165B">
        <w:rPr>
          <w:sz w:val="24"/>
          <w:szCs w:val="24"/>
        </w:rPr>
        <w:t xml:space="preserve">eminar discussions, and interactions between student and </w:t>
      </w:r>
      <w:r w:rsidR="005067F4" w:rsidRPr="0045165B">
        <w:rPr>
          <w:sz w:val="24"/>
          <w:szCs w:val="24"/>
        </w:rPr>
        <w:t>faculty advisor</w:t>
      </w:r>
      <w:r w:rsidRPr="0045165B">
        <w:rPr>
          <w:sz w:val="24"/>
          <w:szCs w:val="24"/>
        </w:rPr>
        <w:t xml:space="preserve"> and a final Portfolio Review by Department faculty.</w:t>
      </w:r>
    </w:p>
    <w:p w14:paraId="39290E06" w14:textId="0F4A6A44" w:rsidR="00CD1B04" w:rsidRPr="0045165B" w:rsidRDefault="00CD1B04" w:rsidP="00F64E3D">
      <w:pPr>
        <w:rPr>
          <w:sz w:val="24"/>
          <w:szCs w:val="24"/>
        </w:rPr>
      </w:pPr>
    </w:p>
    <w:p w14:paraId="770BBDAA" w14:textId="614349E1" w:rsidR="00BD706F" w:rsidRPr="0045165B" w:rsidRDefault="00BD706F" w:rsidP="00F7431D">
      <w:pPr>
        <w:pStyle w:val="Heading2"/>
        <w:rPr>
          <w:sz w:val="24"/>
          <w:szCs w:val="24"/>
        </w:rPr>
      </w:pPr>
      <w:bookmarkStart w:id="12" w:name="_Toc16082324"/>
      <w:bookmarkStart w:id="13" w:name="_Toc29923399"/>
      <w:r w:rsidRPr="0045165B">
        <w:rPr>
          <w:sz w:val="24"/>
          <w:szCs w:val="24"/>
        </w:rPr>
        <w:t>T</w:t>
      </w:r>
      <w:r w:rsidR="001A262C" w:rsidRPr="0045165B">
        <w:rPr>
          <w:sz w:val="24"/>
          <w:szCs w:val="24"/>
        </w:rPr>
        <w:t>eaching Strategies</w:t>
      </w:r>
      <w:bookmarkEnd w:id="12"/>
      <w:bookmarkEnd w:id="13"/>
    </w:p>
    <w:p w14:paraId="18781986" w14:textId="77777777" w:rsidR="00BD706F" w:rsidRPr="0045165B" w:rsidRDefault="00BD706F" w:rsidP="00F64E3D">
      <w:pPr>
        <w:rPr>
          <w:sz w:val="24"/>
          <w:szCs w:val="24"/>
        </w:rPr>
      </w:pPr>
      <w:r w:rsidRPr="0045165B">
        <w:rPr>
          <w:sz w:val="24"/>
          <w:szCs w:val="24"/>
        </w:rPr>
        <w:t>Discussion,</w:t>
      </w:r>
      <w:r w:rsidR="00953DA4" w:rsidRPr="0045165B">
        <w:rPr>
          <w:sz w:val="24"/>
          <w:szCs w:val="24"/>
        </w:rPr>
        <w:t xml:space="preserve"> reflective writing assignments, Community Project.</w:t>
      </w:r>
    </w:p>
    <w:p w14:paraId="5277D969" w14:textId="77777777" w:rsidR="00BD706F" w:rsidRPr="0045165B" w:rsidRDefault="00BD706F" w:rsidP="00F64E3D">
      <w:pPr>
        <w:rPr>
          <w:sz w:val="24"/>
          <w:szCs w:val="24"/>
        </w:rPr>
      </w:pPr>
    </w:p>
    <w:p w14:paraId="1A5C233F" w14:textId="5A2F9367" w:rsidR="00B05D72" w:rsidRPr="0045165B" w:rsidRDefault="00BE5027" w:rsidP="00F7431D">
      <w:pPr>
        <w:pStyle w:val="Heading2"/>
        <w:rPr>
          <w:sz w:val="24"/>
          <w:szCs w:val="24"/>
        </w:rPr>
      </w:pPr>
      <w:bookmarkStart w:id="14" w:name="_Toc522224740"/>
      <w:bookmarkStart w:id="15" w:name="_Toc16082325"/>
      <w:bookmarkStart w:id="16" w:name="_Toc29923400"/>
      <w:r w:rsidRPr="0045165B">
        <w:rPr>
          <w:sz w:val="24"/>
          <w:szCs w:val="24"/>
        </w:rPr>
        <w:t>T</w:t>
      </w:r>
      <w:r w:rsidR="001A262C" w:rsidRPr="0045165B">
        <w:rPr>
          <w:sz w:val="24"/>
          <w:szCs w:val="24"/>
        </w:rPr>
        <w:t>exts</w:t>
      </w:r>
      <w:r w:rsidR="00057D6C" w:rsidRPr="0045165B">
        <w:rPr>
          <w:sz w:val="24"/>
          <w:szCs w:val="24"/>
        </w:rPr>
        <w:t xml:space="preserve"> (Required)</w:t>
      </w:r>
      <w:bookmarkEnd w:id="14"/>
      <w:bookmarkEnd w:id="15"/>
      <w:bookmarkEnd w:id="16"/>
    </w:p>
    <w:p w14:paraId="5BC0E3E7" w14:textId="50488CDC" w:rsidR="00546C20" w:rsidRPr="0045165B" w:rsidRDefault="00546C20" w:rsidP="00F64E3D">
      <w:pPr>
        <w:rPr>
          <w:sz w:val="24"/>
          <w:szCs w:val="24"/>
        </w:rPr>
      </w:pPr>
      <w:r w:rsidRPr="0045165B">
        <w:rPr>
          <w:i/>
          <w:sz w:val="24"/>
          <w:szCs w:val="24"/>
        </w:rPr>
        <w:t xml:space="preserve">APA publication manual </w:t>
      </w:r>
      <w:r w:rsidRPr="0045165B">
        <w:rPr>
          <w:sz w:val="24"/>
          <w:szCs w:val="24"/>
        </w:rPr>
        <w:t>(</w:t>
      </w:r>
      <w:r w:rsidR="00DF6F9E" w:rsidRPr="0045165B">
        <w:rPr>
          <w:sz w:val="24"/>
          <w:szCs w:val="24"/>
        </w:rPr>
        <w:t>7</w:t>
      </w:r>
      <w:r w:rsidR="00DF6F9E" w:rsidRPr="0045165B">
        <w:rPr>
          <w:sz w:val="24"/>
          <w:szCs w:val="24"/>
          <w:vertAlign w:val="superscript"/>
        </w:rPr>
        <w:t>th</w:t>
      </w:r>
      <w:r w:rsidRPr="0045165B">
        <w:rPr>
          <w:sz w:val="24"/>
          <w:szCs w:val="24"/>
        </w:rPr>
        <w:t xml:space="preserve"> ed) (201</w:t>
      </w:r>
      <w:r w:rsidR="00DF6F9E" w:rsidRPr="0045165B">
        <w:rPr>
          <w:sz w:val="24"/>
          <w:szCs w:val="24"/>
        </w:rPr>
        <w:t>9</w:t>
      </w:r>
      <w:r w:rsidRPr="0045165B">
        <w:rPr>
          <w:sz w:val="24"/>
          <w:szCs w:val="24"/>
        </w:rPr>
        <w:t>). Washington DC: American Psychological Association.</w:t>
      </w:r>
    </w:p>
    <w:p w14:paraId="2D8CE0F8" w14:textId="77777777" w:rsidR="00402507" w:rsidRPr="0045165B" w:rsidRDefault="00402507" w:rsidP="00F64E3D">
      <w:pPr>
        <w:rPr>
          <w:sz w:val="24"/>
          <w:szCs w:val="24"/>
        </w:rPr>
      </w:pPr>
    </w:p>
    <w:p w14:paraId="62162B45" w14:textId="0FCCD94E" w:rsidR="00E3398F" w:rsidRPr="0045165B" w:rsidRDefault="00E3398F" w:rsidP="00462D92">
      <w:pPr>
        <w:pStyle w:val="Heading2"/>
        <w:rPr>
          <w:sz w:val="24"/>
          <w:szCs w:val="24"/>
        </w:rPr>
      </w:pPr>
      <w:bookmarkStart w:id="17" w:name="_Toc522224742"/>
      <w:bookmarkStart w:id="18" w:name="_Toc16082326"/>
      <w:bookmarkStart w:id="19" w:name="_Toc29923401"/>
      <w:r w:rsidRPr="0045165B">
        <w:rPr>
          <w:sz w:val="24"/>
          <w:szCs w:val="24"/>
        </w:rPr>
        <w:t>S</w:t>
      </w:r>
      <w:bookmarkEnd w:id="17"/>
      <w:r w:rsidR="001A262C" w:rsidRPr="0045165B">
        <w:rPr>
          <w:sz w:val="24"/>
          <w:szCs w:val="24"/>
        </w:rPr>
        <w:t xml:space="preserve">eminar </w:t>
      </w:r>
      <w:r w:rsidR="00801F1F" w:rsidRPr="0045165B">
        <w:rPr>
          <w:sz w:val="24"/>
          <w:szCs w:val="24"/>
        </w:rPr>
        <w:t>and</w:t>
      </w:r>
      <w:r w:rsidR="00DE0577" w:rsidRPr="0045165B">
        <w:rPr>
          <w:sz w:val="24"/>
          <w:szCs w:val="24"/>
        </w:rPr>
        <w:t xml:space="preserve"> Presentation </w:t>
      </w:r>
      <w:r w:rsidR="001A262C" w:rsidRPr="0045165B">
        <w:rPr>
          <w:sz w:val="24"/>
          <w:szCs w:val="24"/>
        </w:rPr>
        <w:t>Attendance</w:t>
      </w:r>
      <w:bookmarkEnd w:id="18"/>
      <w:bookmarkEnd w:id="19"/>
    </w:p>
    <w:p w14:paraId="75BB7003" w14:textId="14734003" w:rsidR="00512C71" w:rsidRPr="0045165B" w:rsidRDefault="00512C71" w:rsidP="00F64E3D">
      <w:pPr>
        <w:rPr>
          <w:b/>
          <w:sz w:val="24"/>
          <w:szCs w:val="24"/>
        </w:rPr>
      </w:pPr>
    </w:p>
    <w:p w14:paraId="7613EADC" w14:textId="42DE38BD" w:rsidR="00BF52AB" w:rsidRPr="00B60811" w:rsidRDefault="00BF52AB" w:rsidP="00BF52AB">
      <w:pPr>
        <w:rPr>
          <w:b/>
          <w:sz w:val="24"/>
          <w:szCs w:val="24"/>
        </w:rPr>
      </w:pPr>
      <w:r w:rsidRPr="00B60811">
        <w:rPr>
          <w:sz w:val="24"/>
          <w:szCs w:val="24"/>
        </w:rPr>
        <w:t xml:space="preserve">There are seminar meetings on </w:t>
      </w:r>
      <w:r w:rsidRPr="00B60811">
        <w:rPr>
          <w:b/>
          <w:sz w:val="24"/>
          <w:szCs w:val="24"/>
        </w:rPr>
        <w:t>Fridays</w:t>
      </w:r>
      <w:r>
        <w:rPr>
          <w:b/>
          <w:sz w:val="24"/>
          <w:szCs w:val="24"/>
        </w:rPr>
        <w:t xml:space="preserve"> 9-11am – dates listed below</w:t>
      </w:r>
      <w:r w:rsidRPr="00B60811">
        <w:rPr>
          <w:sz w:val="24"/>
          <w:szCs w:val="24"/>
        </w:rPr>
        <w:t xml:space="preserve">. Locations will vary depending on your section. The </w:t>
      </w:r>
      <w:r w:rsidRPr="00B60811">
        <w:rPr>
          <w:b/>
          <w:sz w:val="24"/>
          <w:szCs w:val="24"/>
        </w:rPr>
        <w:t xml:space="preserve">seminar dates for </w:t>
      </w:r>
      <w:r w:rsidR="003A5513">
        <w:rPr>
          <w:b/>
          <w:sz w:val="24"/>
          <w:szCs w:val="24"/>
        </w:rPr>
        <w:t>spring</w:t>
      </w:r>
      <w:r w:rsidRPr="00B60811">
        <w:rPr>
          <w:b/>
          <w:sz w:val="24"/>
          <w:szCs w:val="24"/>
        </w:rPr>
        <w:t xml:space="preserve"> 202</w:t>
      </w:r>
      <w:r w:rsidR="003A5513">
        <w:rPr>
          <w:b/>
          <w:sz w:val="24"/>
          <w:szCs w:val="24"/>
        </w:rPr>
        <w:t>2</w:t>
      </w:r>
      <w:r w:rsidRPr="00B60811">
        <w:rPr>
          <w:b/>
          <w:sz w:val="24"/>
          <w:szCs w:val="24"/>
        </w:rPr>
        <w:t xml:space="preserve"> are:</w:t>
      </w:r>
    </w:p>
    <w:p w14:paraId="7525DEEC" w14:textId="66865FB1" w:rsidR="00BF52AB" w:rsidRPr="00096FAC" w:rsidRDefault="003A5513" w:rsidP="00826C49">
      <w:pPr>
        <w:pStyle w:val="ListParagraph"/>
        <w:numPr>
          <w:ilvl w:val="0"/>
          <w:numId w:val="7"/>
        </w:numPr>
        <w:spacing w:after="0"/>
        <w:rPr>
          <w:rFonts w:ascii="Times New Roman" w:hAnsi="Times New Roman"/>
          <w:sz w:val="24"/>
          <w:szCs w:val="24"/>
        </w:rPr>
      </w:pPr>
      <w:r>
        <w:rPr>
          <w:rFonts w:ascii="Times New Roman" w:hAnsi="Times New Roman"/>
          <w:b/>
          <w:bCs/>
          <w:sz w:val="24"/>
          <w:szCs w:val="24"/>
        </w:rPr>
        <w:t>January 28 (</w:t>
      </w:r>
      <w:proofErr w:type="spellStart"/>
      <w:r>
        <w:rPr>
          <w:rFonts w:ascii="Times New Roman" w:hAnsi="Times New Roman"/>
          <w:b/>
          <w:bCs/>
          <w:sz w:val="24"/>
          <w:szCs w:val="24"/>
        </w:rPr>
        <w:t>start up</w:t>
      </w:r>
      <w:proofErr w:type="spellEnd"/>
      <w:r>
        <w:rPr>
          <w:rFonts w:ascii="Times New Roman" w:hAnsi="Times New Roman"/>
          <w:b/>
          <w:bCs/>
          <w:sz w:val="24"/>
          <w:szCs w:val="24"/>
        </w:rPr>
        <w:t xml:space="preserve"> meeting)</w:t>
      </w:r>
    </w:p>
    <w:p w14:paraId="48E5FE3E" w14:textId="44568196" w:rsidR="00BF52AB" w:rsidRPr="003D4D6F" w:rsidRDefault="003A5513" w:rsidP="00826C49">
      <w:pPr>
        <w:pStyle w:val="ListParagraph"/>
        <w:numPr>
          <w:ilvl w:val="0"/>
          <w:numId w:val="7"/>
        </w:numPr>
        <w:spacing w:after="0"/>
        <w:rPr>
          <w:rFonts w:ascii="Times New Roman" w:hAnsi="Times New Roman"/>
          <w:sz w:val="24"/>
          <w:szCs w:val="24"/>
        </w:rPr>
      </w:pPr>
      <w:r>
        <w:rPr>
          <w:rFonts w:ascii="Times New Roman" w:hAnsi="Times New Roman"/>
          <w:b/>
          <w:bCs/>
          <w:sz w:val="24"/>
          <w:szCs w:val="24"/>
        </w:rPr>
        <w:t>February 11 &amp; 25</w:t>
      </w:r>
    </w:p>
    <w:p w14:paraId="3A5769C4" w14:textId="38A2A288" w:rsidR="00BF52AB" w:rsidRPr="003D4D6F" w:rsidRDefault="003A5513" w:rsidP="00826C49">
      <w:pPr>
        <w:pStyle w:val="ListParagraph"/>
        <w:numPr>
          <w:ilvl w:val="0"/>
          <w:numId w:val="7"/>
        </w:numPr>
        <w:spacing w:after="0"/>
        <w:rPr>
          <w:rFonts w:ascii="Times New Roman" w:hAnsi="Times New Roman"/>
          <w:sz w:val="24"/>
          <w:szCs w:val="24"/>
        </w:rPr>
      </w:pPr>
      <w:r>
        <w:rPr>
          <w:rFonts w:ascii="Times New Roman" w:hAnsi="Times New Roman"/>
          <w:b/>
          <w:bCs/>
          <w:sz w:val="24"/>
          <w:szCs w:val="24"/>
        </w:rPr>
        <w:t>March 11</w:t>
      </w:r>
    </w:p>
    <w:p w14:paraId="1413CC17" w14:textId="51E1295D" w:rsidR="003A5513" w:rsidRPr="003A5513" w:rsidRDefault="003A5513" w:rsidP="00826C49">
      <w:pPr>
        <w:pStyle w:val="ListParagraph"/>
        <w:numPr>
          <w:ilvl w:val="0"/>
          <w:numId w:val="7"/>
        </w:numPr>
        <w:spacing w:after="0"/>
        <w:rPr>
          <w:rFonts w:ascii="Times New Roman" w:hAnsi="Times New Roman"/>
          <w:sz w:val="24"/>
          <w:szCs w:val="24"/>
        </w:rPr>
      </w:pPr>
      <w:r>
        <w:rPr>
          <w:rFonts w:ascii="Times New Roman" w:hAnsi="Times New Roman"/>
          <w:b/>
          <w:bCs/>
          <w:sz w:val="24"/>
          <w:szCs w:val="24"/>
        </w:rPr>
        <w:t>April 1, 15 &amp; 29</w:t>
      </w:r>
    </w:p>
    <w:p w14:paraId="682D69C4" w14:textId="77777777" w:rsidR="00BF52AB" w:rsidRPr="00B60811" w:rsidRDefault="00BF52AB" w:rsidP="00BF52AB">
      <w:pPr>
        <w:rPr>
          <w:sz w:val="24"/>
          <w:szCs w:val="24"/>
        </w:rPr>
      </w:pPr>
    </w:p>
    <w:p w14:paraId="313F75CC" w14:textId="70E4DC36" w:rsidR="00BF52AB" w:rsidRPr="00B60811" w:rsidRDefault="00BF52AB" w:rsidP="00BF52AB">
      <w:pPr>
        <w:rPr>
          <w:b/>
          <w:sz w:val="24"/>
          <w:szCs w:val="24"/>
        </w:rPr>
      </w:pPr>
      <w:r w:rsidRPr="00B60811">
        <w:rPr>
          <w:b/>
          <w:sz w:val="24"/>
          <w:szCs w:val="24"/>
        </w:rPr>
        <w:t xml:space="preserve">GERO </w:t>
      </w:r>
      <w:r w:rsidR="00AC1CA4">
        <w:rPr>
          <w:b/>
          <w:sz w:val="24"/>
          <w:szCs w:val="24"/>
        </w:rPr>
        <w:t>295</w:t>
      </w:r>
      <w:r w:rsidRPr="00B60811">
        <w:rPr>
          <w:b/>
          <w:sz w:val="24"/>
          <w:szCs w:val="24"/>
        </w:rPr>
        <w:t xml:space="preserve"> students will present their projects</w:t>
      </w:r>
      <w:r w:rsidR="003A5513">
        <w:rPr>
          <w:b/>
          <w:sz w:val="24"/>
          <w:szCs w:val="24"/>
        </w:rPr>
        <w:t xml:space="preserve"> on:</w:t>
      </w:r>
    </w:p>
    <w:p w14:paraId="6A96D4AB" w14:textId="3C0F052F" w:rsidR="00BF52AB" w:rsidRPr="00B60811" w:rsidRDefault="003A5513" w:rsidP="00BF52AB">
      <w:pPr>
        <w:pStyle w:val="bullets"/>
        <w:rPr>
          <w:b/>
          <w:sz w:val="24"/>
        </w:rPr>
      </w:pPr>
      <w:r>
        <w:rPr>
          <w:b/>
          <w:bCs/>
          <w:sz w:val="24"/>
        </w:rPr>
        <w:t xml:space="preserve">May 13 </w:t>
      </w:r>
      <w:r w:rsidR="00BF52AB" w:rsidRPr="00B60811">
        <w:rPr>
          <w:b/>
          <w:sz w:val="24"/>
        </w:rPr>
        <w:t>9:</w:t>
      </w:r>
      <w:r w:rsidR="00EC7D3B">
        <w:rPr>
          <w:b/>
          <w:sz w:val="24"/>
        </w:rPr>
        <w:t>0</w:t>
      </w:r>
      <w:r w:rsidR="00BF52AB" w:rsidRPr="00B60811">
        <w:rPr>
          <w:b/>
          <w:sz w:val="24"/>
        </w:rPr>
        <w:t xml:space="preserve">0am – 12:30pm </w:t>
      </w:r>
    </w:p>
    <w:p w14:paraId="7A78A225" w14:textId="77777777" w:rsidR="0045165B" w:rsidRPr="00B60811" w:rsidRDefault="0045165B" w:rsidP="0045165B">
      <w:pPr>
        <w:rPr>
          <w:sz w:val="24"/>
          <w:szCs w:val="24"/>
        </w:rPr>
      </w:pPr>
      <w:r w:rsidRPr="00B60811">
        <w:rPr>
          <w:b/>
          <w:sz w:val="24"/>
          <w:szCs w:val="24"/>
        </w:rPr>
        <w:t xml:space="preserve">Attendance at all seminars and presentations is mandatory. </w:t>
      </w:r>
      <w:r w:rsidRPr="00B60811">
        <w:rPr>
          <w:sz w:val="24"/>
          <w:szCs w:val="24"/>
        </w:rPr>
        <w:t>If a student must miss part or all of a seminar meeting or presentation day for </w:t>
      </w:r>
      <w:r w:rsidRPr="00B60811">
        <w:rPr>
          <w:sz w:val="24"/>
          <w:szCs w:val="24"/>
          <w:u w:val="single"/>
        </w:rPr>
        <w:t>compelling</w:t>
      </w:r>
      <w:r w:rsidRPr="00B60811">
        <w:rPr>
          <w:sz w:val="24"/>
          <w:szCs w:val="24"/>
        </w:rPr>
        <w:t> reasons, the following must be done/planned for and approved </w:t>
      </w:r>
      <w:r w:rsidRPr="00B60811">
        <w:rPr>
          <w:sz w:val="24"/>
          <w:szCs w:val="24"/>
          <w:u w:val="single"/>
        </w:rPr>
        <w:t>ahead of time</w:t>
      </w:r>
      <w:r w:rsidRPr="00B60811">
        <w:rPr>
          <w:sz w:val="24"/>
          <w:szCs w:val="24"/>
        </w:rPr>
        <w:t>:</w:t>
      </w:r>
    </w:p>
    <w:p w14:paraId="00F14DF8" w14:textId="77777777" w:rsidR="0045165B" w:rsidRPr="00B60811" w:rsidRDefault="0045165B" w:rsidP="0045165B">
      <w:pPr>
        <w:pStyle w:val="bullets"/>
        <w:rPr>
          <w:sz w:val="24"/>
        </w:rPr>
      </w:pPr>
      <w:r>
        <w:rPr>
          <w:sz w:val="24"/>
        </w:rPr>
        <w:t>D</w:t>
      </w:r>
      <w:r w:rsidRPr="00B60811">
        <w:rPr>
          <w:sz w:val="24"/>
        </w:rPr>
        <w:t>iscuss the compelling reason(s) with faculty advisor </w:t>
      </w:r>
    </w:p>
    <w:p w14:paraId="4448E58E" w14:textId="77777777" w:rsidR="0045165B" w:rsidRPr="00B60811" w:rsidRDefault="0045165B" w:rsidP="0045165B">
      <w:pPr>
        <w:pStyle w:val="bullets"/>
        <w:rPr>
          <w:sz w:val="24"/>
        </w:rPr>
      </w:pPr>
      <w:r>
        <w:rPr>
          <w:sz w:val="24"/>
        </w:rPr>
        <w:t>P</w:t>
      </w:r>
      <w:r w:rsidRPr="00B60811">
        <w:rPr>
          <w:sz w:val="24"/>
        </w:rPr>
        <w:t>rovide documentation verifying the compelling reason (e.g., physician’s memo on letterhead, death certificate, or other documentation as requested by faculty member related to reason)</w:t>
      </w:r>
    </w:p>
    <w:p w14:paraId="3B9B56D9" w14:textId="77777777" w:rsidR="0045165B" w:rsidRPr="00B60811" w:rsidRDefault="0045165B" w:rsidP="0045165B">
      <w:pPr>
        <w:pStyle w:val="bullets"/>
        <w:rPr>
          <w:sz w:val="24"/>
        </w:rPr>
      </w:pPr>
      <w:r>
        <w:rPr>
          <w:sz w:val="24"/>
        </w:rPr>
        <w:t>B</w:t>
      </w:r>
      <w:r w:rsidRPr="00B60811">
        <w:rPr>
          <w:sz w:val="24"/>
        </w:rPr>
        <w:t>e responsible for getting missed information and turning in assignments that are due at the missed seminar</w:t>
      </w:r>
    </w:p>
    <w:p w14:paraId="515F951A" w14:textId="0C2E4B03" w:rsidR="0045165B" w:rsidRPr="00B60811" w:rsidRDefault="0045165B" w:rsidP="0045165B">
      <w:pPr>
        <w:pStyle w:val="bullets"/>
        <w:rPr>
          <w:sz w:val="24"/>
        </w:rPr>
      </w:pPr>
      <w:r>
        <w:rPr>
          <w:sz w:val="24"/>
        </w:rPr>
        <w:t>M</w:t>
      </w:r>
      <w:r w:rsidRPr="00B60811">
        <w:rPr>
          <w:sz w:val="24"/>
        </w:rPr>
        <w:t>ake up missed hours at your practicum agency (you must complete 2 hours in your placement to make up for EACH HOUR of missed seminar) and complete a separate journal for the hours (noting specifically that they are make-up hours)</w:t>
      </w:r>
      <w:r w:rsidR="00E05924">
        <w:rPr>
          <w:sz w:val="24"/>
        </w:rPr>
        <w:t>. This will only be an option if you notify your instructor BEFORE the missed seminar.</w:t>
      </w:r>
    </w:p>
    <w:p w14:paraId="01E131D2" w14:textId="77777777" w:rsidR="00194695" w:rsidRPr="00FD40EB" w:rsidRDefault="00194695" w:rsidP="00194695">
      <w:pPr>
        <w:rPr>
          <w:b/>
          <w:bCs/>
          <w:sz w:val="24"/>
          <w:szCs w:val="24"/>
          <w:u w:val="single"/>
        </w:rPr>
      </w:pPr>
      <w:r w:rsidRPr="00FD40EB">
        <w:rPr>
          <w:b/>
          <w:bCs/>
          <w:sz w:val="24"/>
          <w:szCs w:val="24"/>
          <w:u w:val="single"/>
        </w:rPr>
        <w:t xml:space="preserve">Campus Support: </w:t>
      </w:r>
    </w:p>
    <w:p w14:paraId="37410009" w14:textId="77777777" w:rsidR="00194695" w:rsidRPr="00F541BE" w:rsidRDefault="005A49DB" w:rsidP="00826C49">
      <w:pPr>
        <w:numPr>
          <w:ilvl w:val="0"/>
          <w:numId w:val="8"/>
        </w:numPr>
        <w:rPr>
          <w:sz w:val="24"/>
          <w:szCs w:val="24"/>
        </w:rPr>
      </w:pPr>
      <w:hyperlink r:id="rId14" w:history="1">
        <w:r w:rsidR="00194695" w:rsidRPr="00FD40EB">
          <w:rPr>
            <w:rStyle w:val="Hyperlink"/>
            <w:b/>
            <w:bCs/>
            <w:sz w:val="24"/>
            <w:szCs w:val="24"/>
          </w:rPr>
          <w:t>Services to Students with Disabilities (SSWD)</w:t>
        </w:r>
      </w:hyperlink>
      <w:r w:rsidR="00194695" w:rsidRPr="00FD40EB">
        <w:rPr>
          <w:sz w:val="24"/>
          <w:szCs w:val="24"/>
        </w:rPr>
        <w:t xml:space="preserve"> </w:t>
      </w:r>
      <w:r w:rsidR="00194695" w:rsidRPr="00F541BE">
        <w:rPr>
          <w:sz w:val="24"/>
          <w:szCs w:val="24"/>
        </w:rPr>
        <w:t>Sacramento State</w:t>
      </w:r>
      <w:r w:rsidR="00194695">
        <w:rPr>
          <w:sz w:val="24"/>
          <w:szCs w:val="24"/>
        </w:rPr>
        <w:t xml:space="preserve"> and the Gerontology Department are</w:t>
      </w:r>
      <w:r w:rsidR="00194695" w:rsidRPr="00F541BE">
        <w:rPr>
          <w:sz w:val="24"/>
          <w:szCs w:val="24"/>
        </w:rPr>
        <w:t xml:space="preserve"> committed to ensuring an accessible learning environment where course</w:t>
      </w:r>
      <w:r w:rsidR="00194695">
        <w:rPr>
          <w:sz w:val="24"/>
          <w:szCs w:val="24"/>
        </w:rPr>
        <w:t xml:space="preserve"> </w:t>
      </w:r>
      <w:r w:rsidR="00194695" w:rsidRPr="00F541BE">
        <w:rPr>
          <w:sz w:val="24"/>
          <w:szCs w:val="24"/>
        </w:rPr>
        <w:t>or instructional content are usable by all students and faculty. If you believe that you require</w:t>
      </w:r>
      <w:r w:rsidR="00194695">
        <w:rPr>
          <w:sz w:val="24"/>
          <w:szCs w:val="24"/>
        </w:rPr>
        <w:t xml:space="preserve"> </w:t>
      </w:r>
      <w:r w:rsidR="00194695" w:rsidRPr="00F541BE">
        <w:rPr>
          <w:sz w:val="24"/>
          <w:szCs w:val="24"/>
        </w:rPr>
        <w:t>disability-related academic adjustments for this class, please immediately contact Services for</w:t>
      </w:r>
      <w:r w:rsidR="00194695">
        <w:rPr>
          <w:sz w:val="24"/>
          <w:szCs w:val="24"/>
        </w:rPr>
        <w:t xml:space="preserve"> </w:t>
      </w:r>
      <w:r w:rsidR="00194695" w:rsidRPr="00F541BE">
        <w:rPr>
          <w:sz w:val="24"/>
          <w:szCs w:val="24"/>
        </w:rPr>
        <w:t>Students with Disabilities (SSWD) to discuss eligibility. A current accommodation letter from</w:t>
      </w:r>
      <w:r w:rsidR="00194695">
        <w:rPr>
          <w:sz w:val="24"/>
          <w:szCs w:val="24"/>
        </w:rPr>
        <w:t xml:space="preserve"> </w:t>
      </w:r>
      <w:r w:rsidR="00194695" w:rsidRPr="00F541BE">
        <w:rPr>
          <w:sz w:val="24"/>
          <w:szCs w:val="24"/>
        </w:rPr>
        <w:t>SSWD is required before any modifications, above and beyond what is otherwise available for all</w:t>
      </w:r>
      <w:r w:rsidR="00194695">
        <w:rPr>
          <w:sz w:val="24"/>
          <w:szCs w:val="24"/>
        </w:rPr>
        <w:t xml:space="preserve"> </w:t>
      </w:r>
      <w:r w:rsidR="00194695" w:rsidRPr="00F541BE">
        <w:rPr>
          <w:sz w:val="24"/>
          <w:szCs w:val="24"/>
        </w:rPr>
        <w:t>other students in this class will be provided</w:t>
      </w:r>
    </w:p>
    <w:p w14:paraId="53AB1C55" w14:textId="77777777" w:rsidR="00194695" w:rsidRPr="00B60811" w:rsidRDefault="00194695" w:rsidP="00826C49">
      <w:pPr>
        <w:pStyle w:val="ListParagraph"/>
        <w:numPr>
          <w:ilvl w:val="1"/>
          <w:numId w:val="8"/>
        </w:numPr>
        <w:spacing w:line="240" w:lineRule="auto"/>
        <w:rPr>
          <w:rFonts w:ascii="Times New Roman" w:hAnsi="Times New Roman"/>
          <w:sz w:val="24"/>
          <w:szCs w:val="24"/>
        </w:rPr>
      </w:pPr>
      <w:r w:rsidRPr="00B60811">
        <w:rPr>
          <w:rFonts w:ascii="Times New Roman" w:hAnsi="Times New Roman"/>
          <w:sz w:val="24"/>
          <w:szCs w:val="24"/>
        </w:rPr>
        <w:t xml:space="preserve">It is the responsibility of students with disabilities to self-identify and request needed disability-related accommodations in a timely manner by contacting the SSWD office. The office is open Monday to Friday from 8:00 a.m. - 5:00 p.m. All matters related to students with disabilities are treated as CONFIDENTIAL. Students are strongly encouraged to request accommodations as early as possible since it can take several </w:t>
      </w:r>
      <w:r w:rsidRPr="00B60811">
        <w:rPr>
          <w:rFonts w:ascii="Times New Roman" w:hAnsi="Times New Roman"/>
          <w:sz w:val="24"/>
          <w:szCs w:val="24"/>
        </w:rPr>
        <w:lastRenderedPageBreak/>
        <w:t xml:space="preserve">weeks or more to facilitate requests. Students should communicate with Faculty Advisors regarding approved accommodations early to help contribute to success in their courses. </w:t>
      </w:r>
    </w:p>
    <w:p w14:paraId="666AC929" w14:textId="77777777" w:rsidR="00194695" w:rsidRPr="00B60811" w:rsidRDefault="00194695" w:rsidP="00826C49">
      <w:pPr>
        <w:pStyle w:val="ListParagraph"/>
        <w:numPr>
          <w:ilvl w:val="1"/>
          <w:numId w:val="8"/>
        </w:numPr>
        <w:spacing w:line="240" w:lineRule="auto"/>
        <w:rPr>
          <w:rFonts w:ascii="Times New Roman" w:hAnsi="Times New Roman"/>
          <w:sz w:val="24"/>
          <w:szCs w:val="24"/>
        </w:rPr>
      </w:pPr>
      <w:r w:rsidRPr="00B60811">
        <w:rPr>
          <w:rFonts w:ascii="Times New Roman" w:hAnsi="Times New Roman"/>
          <w:sz w:val="24"/>
          <w:szCs w:val="24"/>
        </w:rPr>
        <w:t xml:space="preserve">Location: Lassen Hall Room </w:t>
      </w:r>
      <w:proofErr w:type="gramStart"/>
      <w:r w:rsidRPr="00B60811">
        <w:rPr>
          <w:rFonts w:ascii="Times New Roman" w:hAnsi="Times New Roman"/>
          <w:sz w:val="24"/>
          <w:szCs w:val="24"/>
        </w:rPr>
        <w:t>1008  /</w:t>
      </w:r>
      <w:proofErr w:type="gramEnd"/>
      <w:r w:rsidRPr="00B60811">
        <w:rPr>
          <w:rFonts w:ascii="Times New Roman" w:hAnsi="Times New Roman"/>
          <w:sz w:val="24"/>
          <w:szCs w:val="24"/>
        </w:rPr>
        <w:t xml:space="preserve">  Phone: (916) 278-6955 / (916) 278-7239 TTY /  </w:t>
      </w:r>
      <w:hyperlink r:id="rId15" w:history="1">
        <w:r w:rsidRPr="00B60811">
          <w:rPr>
            <w:rStyle w:val="Hyperlink"/>
            <w:rFonts w:ascii="Times New Roman" w:hAnsi="Times New Roman"/>
            <w:sz w:val="24"/>
            <w:szCs w:val="24"/>
          </w:rPr>
          <w:t>http://www.csus.edu/sswd/</w:t>
        </w:r>
      </w:hyperlink>
    </w:p>
    <w:p w14:paraId="29B41365" w14:textId="77777777" w:rsidR="00194695" w:rsidRPr="003B3C44" w:rsidRDefault="005A49DB" w:rsidP="00826C49">
      <w:pPr>
        <w:numPr>
          <w:ilvl w:val="0"/>
          <w:numId w:val="8"/>
        </w:numPr>
        <w:rPr>
          <w:sz w:val="24"/>
          <w:szCs w:val="24"/>
        </w:rPr>
      </w:pPr>
      <w:hyperlink r:id="rId16" w:history="1">
        <w:r w:rsidR="00194695" w:rsidRPr="00FD40EB">
          <w:rPr>
            <w:rStyle w:val="Hyperlink"/>
            <w:b/>
            <w:bCs/>
            <w:sz w:val="24"/>
            <w:szCs w:val="24"/>
          </w:rPr>
          <w:t>Student Health and Counseling Services</w:t>
        </w:r>
      </w:hyperlink>
      <w:r w:rsidR="00194695" w:rsidRPr="00FD40EB">
        <w:rPr>
          <w:sz w:val="24"/>
          <w:szCs w:val="24"/>
        </w:rPr>
        <w:t xml:space="preserve"> </w:t>
      </w:r>
      <w:r w:rsidR="00194695" w:rsidRPr="003B3C44">
        <w:rPr>
          <w:sz w:val="24"/>
          <w:szCs w:val="24"/>
        </w:rPr>
        <w:t>Your physical and mental health are important to your success as a college student. Student</w:t>
      </w:r>
      <w:r w:rsidR="00194695">
        <w:rPr>
          <w:sz w:val="24"/>
          <w:szCs w:val="24"/>
        </w:rPr>
        <w:t xml:space="preserve"> </w:t>
      </w:r>
      <w:r w:rsidR="00194695" w:rsidRPr="003B3C44">
        <w:rPr>
          <w:sz w:val="24"/>
          <w:szCs w:val="24"/>
        </w:rPr>
        <w:t>Health and Counseling Services (SHCS) in The WELL offers medical, counseling, and wellness</w:t>
      </w:r>
      <w:r w:rsidR="00194695">
        <w:rPr>
          <w:sz w:val="24"/>
          <w:szCs w:val="24"/>
        </w:rPr>
        <w:t xml:space="preserve"> </w:t>
      </w:r>
      <w:r w:rsidR="00194695" w:rsidRPr="003B3C44">
        <w:rPr>
          <w:sz w:val="24"/>
          <w:szCs w:val="24"/>
        </w:rPr>
        <w:t>services to help you get and stay healthy during your time at Sac State. SHCS offers: Primary</w:t>
      </w:r>
      <w:r w:rsidR="00194695">
        <w:rPr>
          <w:sz w:val="24"/>
          <w:szCs w:val="24"/>
        </w:rPr>
        <w:t xml:space="preserve"> </w:t>
      </w:r>
      <w:r w:rsidR="00194695" w:rsidRPr="003B3C44">
        <w:rPr>
          <w:sz w:val="24"/>
          <w:szCs w:val="24"/>
        </w:rPr>
        <w:t>Care medical services, including sexual and reproductive healthcare, transgender care, and</w:t>
      </w:r>
      <w:r w:rsidR="00194695">
        <w:rPr>
          <w:sz w:val="24"/>
          <w:szCs w:val="24"/>
        </w:rPr>
        <w:t xml:space="preserve"> </w:t>
      </w:r>
      <w:r w:rsidR="00194695" w:rsidRPr="003B3C44">
        <w:rPr>
          <w:sz w:val="24"/>
          <w:szCs w:val="24"/>
        </w:rPr>
        <w:t>immunizations; urgent care for acute illness, injuries, and urgent counseling needs; pharmacy</w:t>
      </w:r>
      <w:r w:rsidR="00194695">
        <w:rPr>
          <w:sz w:val="24"/>
          <w:szCs w:val="24"/>
        </w:rPr>
        <w:t xml:space="preserve"> </w:t>
      </w:r>
      <w:r w:rsidR="00194695" w:rsidRPr="003B3C44">
        <w:rPr>
          <w:sz w:val="24"/>
          <w:szCs w:val="24"/>
        </w:rPr>
        <w:t>for prescriptions and over-the-counter products; mental health counseling, including individual</w:t>
      </w:r>
      <w:r w:rsidR="00194695">
        <w:rPr>
          <w:sz w:val="24"/>
          <w:szCs w:val="24"/>
        </w:rPr>
        <w:t xml:space="preserve"> </w:t>
      </w:r>
      <w:r w:rsidR="00194695" w:rsidRPr="003B3C44">
        <w:rPr>
          <w:sz w:val="24"/>
          <w:szCs w:val="24"/>
        </w:rPr>
        <w:t>sessions, group counseling, support groups, mindfulness training, and peer counseling; athletic</w:t>
      </w:r>
      <w:r w:rsidR="00194695">
        <w:rPr>
          <w:sz w:val="24"/>
          <w:szCs w:val="24"/>
        </w:rPr>
        <w:t xml:space="preserve"> </w:t>
      </w:r>
      <w:r w:rsidR="00194695" w:rsidRPr="003B3C44">
        <w:rPr>
          <w:sz w:val="24"/>
          <w:szCs w:val="24"/>
        </w:rPr>
        <w:t>training for sports injury rehabilitation; wellness services, including nutrition counseling, peer</w:t>
      </w:r>
      <w:r w:rsidR="00194695">
        <w:rPr>
          <w:sz w:val="24"/>
          <w:szCs w:val="24"/>
        </w:rPr>
        <w:t>-</w:t>
      </w:r>
      <w:r w:rsidR="00194695" w:rsidRPr="003B3C44">
        <w:rPr>
          <w:sz w:val="24"/>
          <w:szCs w:val="24"/>
        </w:rPr>
        <w:t>led</w:t>
      </w:r>
      <w:r w:rsidR="00194695">
        <w:rPr>
          <w:sz w:val="24"/>
          <w:szCs w:val="24"/>
        </w:rPr>
        <w:t xml:space="preserve"> </w:t>
      </w:r>
      <w:r w:rsidR="00194695" w:rsidRPr="003B3C44">
        <w:rPr>
          <w:sz w:val="24"/>
          <w:szCs w:val="24"/>
        </w:rPr>
        <w:t>health education and wellness workshops, and free safer sex supplies; violence and sexual</w:t>
      </w:r>
      <w:r w:rsidR="00194695">
        <w:rPr>
          <w:sz w:val="24"/>
          <w:szCs w:val="24"/>
        </w:rPr>
        <w:t xml:space="preserve"> </w:t>
      </w:r>
      <w:r w:rsidR="00194695" w:rsidRPr="003B3C44">
        <w:rPr>
          <w:sz w:val="24"/>
          <w:szCs w:val="24"/>
        </w:rPr>
        <w:t>assault support services. Most services are covered by the Health Services fee and available at</w:t>
      </w:r>
      <w:r w:rsidR="00194695">
        <w:rPr>
          <w:sz w:val="24"/>
          <w:szCs w:val="24"/>
        </w:rPr>
        <w:t xml:space="preserve"> </w:t>
      </w:r>
      <w:r w:rsidR="00194695" w:rsidRPr="003B3C44">
        <w:rPr>
          <w:sz w:val="24"/>
          <w:szCs w:val="24"/>
        </w:rPr>
        <w:t>no additional cost.</w:t>
      </w:r>
    </w:p>
    <w:p w14:paraId="7C58D9F0" w14:textId="77777777" w:rsidR="00194695" w:rsidRPr="006127A4" w:rsidRDefault="00194695" w:rsidP="00194695">
      <w:pPr>
        <w:ind w:left="360"/>
        <w:rPr>
          <w:sz w:val="24"/>
          <w:szCs w:val="24"/>
        </w:rPr>
      </w:pPr>
    </w:p>
    <w:p w14:paraId="77ADBAA1" w14:textId="77777777" w:rsidR="00194695" w:rsidRPr="006127A4" w:rsidRDefault="005A49DB" w:rsidP="00826C49">
      <w:pPr>
        <w:pStyle w:val="ListParagraph"/>
        <w:numPr>
          <w:ilvl w:val="0"/>
          <w:numId w:val="8"/>
        </w:numPr>
        <w:spacing w:line="240" w:lineRule="auto"/>
        <w:rPr>
          <w:rFonts w:ascii="Times New Roman" w:hAnsi="Times New Roman"/>
          <w:sz w:val="24"/>
          <w:szCs w:val="24"/>
        </w:rPr>
      </w:pPr>
      <w:hyperlink r:id="rId17" w:history="1">
        <w:r w:rsidR="00194695" w:rsidRPr="006127A4">
          <w:rPr>
            <w:rStyle w:val="Hyperlink"/>
            <w:rFonts w:ascii="Times New Roman" w:hAnsi="Times New Roman"/>
            <w:b/>
            <w:bCs/>
            <w:sz w:val="24"/>
            <w:szCs w:val="24"/>
          </w:rPr>
          <w:t>Basic Needs Support – CARES Program</w:t>
        </w:r>
      </w:hyperlink>
      <w:r w:rsidR="00194695" w:rsidRPr="006127A4">
        <w:rPr>
          <w:rFonts w:ascii="Times New Roman" w:hAnsi="Times New Roman"/>
          <w:b/>
          <w:bCs/>
          <w:sz w:val="24"/>
          <w:szCs w:val="24"/>
        </w:rPr>
        <w:t xml:space="preserve"> </w:t>
      </w:r>
      <w:r w:rsidR="00194695" w:rsidRPr="006127A4">
        <w:rPr>
          <w:rFonts w:ascii="Times New Roman" w:hAnsi="Times New Roman"/>
          <w:sz w:val="24"/>
          <w:szCs w:val="24"/>
        </w:rPr>
        <w:t>If you are experiencing challenges with food, housing, financial or other unique circumstance</w:t>
      </w:r>
      <w:r w:rsidR="00194695">
        <w:rPr>
          <w:rFonts w:ascii="Times New Roman" w:hAnsi="Times New Roman"/>
          <w:sz w:val="24"/>
          <w:szCs w:val="24"/>
        </w:rPr>
        <w:t xml:space="preserve"> </w:t>
      </w:r>
      <w:r w:rsidR="00194695" w:rsidRPr="006127A4">
        <w:rPr>
          <w:rFonts w:ascii="Times New Roman" w:hAnsi="Times New Roman"/>
          <w:sz w:val="24"/>
          <w:szCs w:val="24"/>
        </w:rPr>
        <w:t xml:space="preserve">that are impacting your education, help is just a phone call or email away. The CARES </w:t>
      </w:r>
      <w:r w:rsidR="00194695">
        <w:rPr>
          <w:rFonts w:ascii="Times New Roman" w:hAnsi="Times New Roman"/>
          <w:sz w:val="24"/>
          <w:szCs w:val="24"/>
        </w:rPr>
        <w:t xml:space="preserve">office </w:t>
      </w:r>
      <w:r w:rsidR="00194695" w:rsidRPr="006127A4">
        <w:rPr>
          <w:rFonts w:ascii="Times New Roman" w:hAnsi="Times New Roman"/>
          <w:sz w:val="24"/>
          <w:szCs w:val="24"/>
        </w:rPr>
        <w:t xml:space="preserve">provides case management support for any enrolled student. Check out the </w:t>
      </w:r>
      <w:hyperlink r:id="rId18" w:history="1">
        <w:r w:rsidR="00194695" w:rsidRPr="006127A4">
          <w:rPr>
            <w:rStyle w:val="Hyperlink"/>
            <w:rFonts w:ascii="Times New Roman" w:hAnsi="Times New Roman"/>
            <w:sz w:val="24"/>
            <w:szCs w:val="24"/>
          </w:rPr>
          <w:t>CARES website</w:t>
        </w:r>
      </w:hyperlink>
      <w:r w:rsidR="00194695" w:rsidRPr="006127A4">
        <w:rPr>
          <w:sz w:val="24"/>
          <w:szCs w:val="24"/>
        </w:rPr>
        <w:t>.</w:t>
      </w:r>
    </w:p>
    <w:p w14:paraId="5EDDA8CC" w14:textId="77777777" w:rsidR="00194695" w:rsidRPr="00B60811" w:rsidRDefault="00194695" w:rsidP="00826C49">
      <w:pPr>
        <w:numPr>
          <w:ilvl w:val="0"/>
          <w:numId w:val="8"/>
        </w:numPr>
        <w:rPr>
          <w:sz w:val="24"/>
          <w:szCs w:val="24"/>
        </w:rPr>
      </w:pPr>
      <w:r w:rsidRPr="00FD40EB">
        <w:rPr>
          <w:sz w:val="24"/>
          <w:szCs w:val="24"/>
        </w:rPr>
        <w:t xml:space="preserve">Further resources and information: </w:t>
      </w:r>
      <w:hyperlink r:id="rId19" w:history="1">
        <w:r w:rsidRPr="00FD40EB">
          <w:rPr>
            <w:rStyle w:val="Hyperlink"/>
            <w:sz w:val="24"/>
            <w:szCs w:val="24"/>
          </w:rPr>
          <w:t>Martin Luther King Center</w:t>
        </w:r>
      </w:hyperlink>
      <w:r w:rsidRPr="00FD40EB">
        <w:rPr>
          <w:sz w:val="24"/>
          <w:szCs w:val="24"/>
        </w:rPr>
        <w:t xml:space="preserve">, </w:t>
      </w:r>
      <w:hyperlink r:id="rId20" w:history="1">
        <w:r w:rsidRPr="00FD40EB">
          <w:rPr>
            <w:rStyle w:val="Hyperlink"/>
            <w:sz w:val="24"/>
            <w:szCs w:val="24"/>
          </w:rPr>
          <w:t>Multicultural Center</w:t>
        </w:r>
      </w:hyperlink>
      <w:r w:rsidRPr="00FD40EB">
        <w:rPr>
          <w:sz w:val="24"/>
          <w:szCs w:val="24"/>
        </w:rPr>
        <w:t xml:space="preserve">, </w:t>
      </w:r>
      <w:hyperlink r:id="rId21" w:history="1">
        <w:r w:rsidRPr="00FD40EB">
          <w:rPr>
            <w:rStyle w:val="Hyperlink"/>
            <w:sz w:val="24"/>
            <w:szCs w:val="24"/>
          </w:rPr>
          <w:t>Dreamer Resource Center</w:t>
        </w:r>
      </w:hyperlink>
      <w:r w:rsidRPr="00FD40EB">
        <w:rPr>
          <w:sz w:val="24"/>
          <w:szCs w:val="24"/>
        </w:rPr>
        <w:t xml:space="preserve">, </w:t>
      </w:r>
      <w:hyperlink r:id="rId22" w:history="1">
        <w:r w:rsidRPr="00FD40EB">
          <w:rPr>
            <w:rStyle w:val="Hyperlink"/>
            <w:sz w:val="24"/>
            <w:szCs w:val="24"/>
          </w:rPr>
          <w:t>Student Success Center</w:t>
        </w:r>
      </w:hyperlink>
      <w:r w:rsidRPr="00FD40EB">
        <w:rPr>
          <w:sz w:val="24"/>
          <w:szCs w:val="24"/>
        </w:rPr>
        <w:t xml:space="preserve">, </w:t>
      </w:r>
      <w:hyperlink r:id="rId23" w:history="1">
        <w:r w:rsidRPr="00FD40EB">
          <w:rPr>
            <w:rStyle w:val="Hyperlink"/>
            <w:sz w:val="24"/>
            <w:szCs w:val="24"/>
          </w:rPr>
          <w:t>Academic Advising</w:t>
        </w:r>
      </w:hyperlink>
      <w:r w:rsidRPr="00FD40EB">
        <w:rPr>
          <w:sz w:val="24"/>
          <w:szCs w:val="24"/>
        </w:rPr>
        <w:t xml:space="preserve">, </w:t>
      </w:r>
      <w:hyperlink r:id="rId24" w:history="1">
        <w:r w:rsidRPr="00FD40EB">
          <w:rPr>
            <w:rStyle w:val="Hyperlink"/>
            <w:sz w:val="24"/>
            <w:szCs w:val="24"/>
          </w:rPr>
          <w:t>PARC</w:t>
        </w:r>
      </w:hyperlink>
      <w:r w:rsidRPr="00FD40EB">
        <w:rPr>
          <w:sz w:val="24"/>
          <w:szCs w:val="24"/>
        </w:rPr>
        <w:t xml:space="preserve">, </w:t>
      </w:r>
      <w:hyperlink r:id="rId25" w:history="1">
        <w:r w:rsidRPr="00FD40EB">
          <w:rPr>
            <w:rStyle w:val="Hyperlink"/>
            <w:sz w:val="24"/>
            <w:szCs w:val="24"/>
          </w:rPr>
          <w:t>Reading &amp; Writing Center</w:t>
        </w:r>
      </w:hyperlink>
      <w:r w:rsidRPr="00FD40EB">
        <w:rPr>
          <w:sz w:val="24"/>
          <w:szCs w:val="24"/>
          <w:u w:val="single"/>
        </w:rPr>
        <w:t>,</w:t>
      </w:r>
      <w:r w:rsidRPr="00FD40EB">
        <w:rPr>
          <w:sz w:val="24"/>
          <w:szCs w:val="24"/>
        </w:rPr>
        <w:t xml:space="preserve"> </w:t>
      </w:r>
      <w:hyperlink r:id="rId26" w:history="1">
        <w:r w:rsidRPr="00FD40EB">
          <w:rPr>
            <w:rStyle w:val="Hyperlink"/>
            <w:sz w:val="24"/>
            <w:szCs w:val="24"/>
          </w:rPr>
          <w:t>Grading Policy</w:t>
        </w:r>
      </w:hyperlink>
      <w:r w:rsidRPr="00FD40EB">
        <w:rPr>
          <w:sz w:val="24"/>
          <w:szCs w:val="24"/>
        </w:rPr>
        <w:t xml:space="preserve">, </w:t>
      </w:r>
      <w:hyperlink r:id="rId27" w:history="1">
        <w:r w:rsidRPr="00FD40EB">
          <w:rPr>
            <w:rStyle w:val="Hyperlink"/>
            <w:sz w:val="24"/>
            <w:szCs w:val="24"/>
          </w:rPr>
          <w:t>Academic Calendar</w:t>
        </w:r>
      </w:hyperlink>
      <w:r w:rsidRPr="00FD40EB">
        <w:rPr>
          <w:sz w:val="24"/>
          <w:szCs w:val="24"/>
        </w:rPr>
        <w:t xml:space="preserve">, </w:t>
      </w:r>
      <w:hyperlink r:id="rId28" w:history="1">
        <w:r w:rsidRPr="00FD40EB">
          <w:rPr>
            <w:rStyle w:val="Hyperlink"/>
            <w:sz w:val="24"/>
            <w:szCs w:val="24"/>
          </w:rPr>
          <w:t>Hornet Honor Code</w:t>
        </w:r>
      </w:hyperlink>
      <w:r w:rsidRPr="00FD40EB">
        <w:rPr>
          <w:sz w:val="24"/>
          <w:szCs w:val="24"/>
        </w:rPr>
        <w:t xml:space="preserve">, </w:t>
      </w:r>
      <w:hyperlink r:id="rId29" w:history="1">
        <w:r w:rsidRPr="00FD40EB">
          <w:rPr>
            <w:rStyle w:val="Hyperlink"/>
            <w:sz w:val="24"/>
            <w:szCs w:val="24"/>
          </w:rPr>
          <w:t>Student Rights and Responsibilities</w:t>
        </w:r>
      </w:hyperlink>
    </w:p>
    <w:p w14:paraId="253B6B71" w14:textId="45FCAF99" w:rsidR="00194695" w:rsidRPr="003A5513" w:rsidRDefault="00194695" w:rsidP="003A5513">
      <w:pPr>
        <w:rPr>
          <w:sz w:val="24"/>
          <w:szCs w:val="24"/>
        </w:rPr>
      </w:pPr>
      <w:r w:rsidRPr="00B60811">
        <w:rPr>
          <w:sz w:val="24"/>
          <w:szCs w:val="24"/>
        </w:rPr>
        <w:t> </w:t>
      </w:r>
      <w:bookmarkStart w:id="20" w:name="_Toc16771051"/>
      <w:bookmarkStart w:id="21" w:name="_Toc49014395"/>
      <w:r>
        <w:rPr>
          <w:bCs/>
          <w:sz w:val="24"/>
          <w:szCs w:val="24"/>
        </w:rPr>
        <w:tab/>
      </w:r>
    </w:p>
    <w:p w14:paraId="73958A5E" w14:textId="77777777" w:rsidR="00194695" w:rsidRPr="00B60811" w:rsidRDefault="00194695" w:rsidP="00194695">
      <w:pPr>
        <w:pStyle w:val="Heading2"/>
        <w:rPr>
          <w:sz w:val="24"/>
          <w:szCs w:val="24"/>
        </w:rPr>
      </w:pPr>
      <w:r w:rsidRPr="00B60811">
        <w:rPr>
          <w:sz w:val="24"/>
          <w:szCs w:val="24"/>
        </w:rPr>
        <w:t>Zoom Etiquette</w:t>
      </w:r>
      <w:bookmarkEnd w:id="20"/>
      <w:r w:rsidRPr="00B60811">
        <w:rPr>
          <w:sz w:val="24"/>
          <w:szCs w:val="24"/>
        </w:rPr>
        <w:t xml:space="preserve"> </w:t>
      </w:r>
      <w:bookmarkEnd w:id="21"/>
    </w:p>
    <w:p w14:paraId="4AEA1A74" w14:textId="77777777" w:rsidR="00194695" w:rsidRPr="00B12F10" w:rsidRDefault="00194695" w:rsidP="00194695">
      <w:pPr>
        <w:ind w:left="720"/>
        <w:rPr>
          <w:sz w:val="24"/>
          <w:szCs w:val="24"/>
        </w:rPr>
      </w:pPr>
      <w:r>
        <w:rPr>
          <w:sz w:val="24"/>
          <w:szCs w:val="24"/>
        </w:rPr>
        <w:t>If you will be attending your course</w:t>
      </w:r>
      <w:r w:rsidRPr="00B12F10">
        <w:rPr>
          <w:sz w:val="24"/>
          <w:szCs w:val="24"/>
        </w:rPr>
        <w:t xml:space="preserve"> via Zoom there are a few things to be aware of. </w:t>
      </w:r>
      <w:r>
        <w:rPr>
          <w:sz w:val="24"/>
          <w:szCs w:val="24"/>
        </w:rPr>
        <w:t xml:space="preserve">While it is not mandatory to have your camera on, it creates a better environment for learning (we miss seeing you and this is one of our only times to see you)! Think of your Zoom seminars as you would any other class. Wear appropriate clothing (this includes pants!) Make sure the space that is visible in your camera is something appropriate for all of us to see. Don’t consume alcohol/drugs before (or during) seminar. Think: “would I do this if </w:t>
      </w:r>
      <w:proofErr w:type="spellStart"/>
      <w:r>
        <w:rPr>
          <w:sz w:val="24"/>
          <w:szCs w:val="24"/>
        </w:rPr>
        <w:t>is</w:t>
      </w:r>
      <w:proofErr w:type="spellEnd"/>
      <w:r>
        <w:rPr>
          <w:sz w:val="24"/>
          <w:szCs w:val="24"/>
        </w:rPr>
        <w:t xml:space="preserve"> was our face-to-face course?” If the answer is no, just don’t do it. Some of your peers may be discussing personal information about themselves, or protected health information about someone they are working with. You should attend class in a private space where others in your home cannot hear the course (headsets/ear phones are a good idea!). </w:t>
      </w:r>
      <w:r w:rsidRPr="00B12F10">
        <w:rPr>
          <w:sz w:val="24"/>
          <w:szCs w:val="24"/>
        </w:rPr>
        <w:t>Here is a fun webpage where a student shares</w:t>
      </w:r>
      <w:r>
        <w:rPr>
          <w:sz w:val="24"/>
          <w:szCs w:val="24"/>
        </w:rPr>
        <w:t xml:space="preserve"> their experiences:</w:t>
      </w:r>
      <w:r w:rsidRPr="00B12F10">
        <w:rPr>
          <w:sz w:val="24"/>
          <w:szCs w:val="24"/>
        </w:rPr>
        <w:t xml:space="preserve"> </w:t>
      </w:r>
      <w:hyperlink w:history="1">
        <w:r w:rsidRPr="00B12F10">
          <w:rPr>
            <w:rStyle w:val="Hyperlink"/>
            <w:sz w:val="24"/>
            <w:szCs w:val="24"/>
          </w:rPr>
          <w:t>From one student to another: Zoom Etiquette Tips</w:t>
        </w:r>
      </w:hyperlink>
    </w:p>
    <w:p w14:paraId="0AB48A2A" w14:textId="77777777" w:rsidR="0045165B" w:rsidRDefault="0045165B" w:rsidP="0045165B">
      <w:pPr>
        <w:pStyle w:val="Heading2"/>
        <w:rPr>
          <w:sz w:val="24"/>
          <w:szCs w:val="24"/>
        </w:rPr>
      </w:pPr>
    </w:p>
    <w:p w14:paraId="4B252574" w14:textId="77777777" w:rsidR="0045165B" w:rsidRPr="00B60811" w:rsidRDefault="0045165B" w:rsidP="0045165B">
      <w:pPr>
        <w:pStyle w:val="Heading2"/>
        <w:rPr>
          <w:sz w:val="24"/>
          <w:szCs w:val="24"/>
        </w:rPr>
      </w:pPr>
      <w:r w:rsidRPr="00B60811">
        <w:rPr>
          <w:sz w:val="24"/>
          <w:szCs w:val="24"/>
        </w:rPr>
        <w:t>Tips for Online Learning</w:t>
      </w:r>
    </w:p>
    <w:p w14:paraId="6B1AB5D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1. Develop a schedule and stick to it</w:t>
      </w:r>
    </w:p>
    <w:p w14:paraId="7ABE1B97" w14:textId="77777777" w:rsidR="0045165B" w:rsidRPr="00B60811" w:rsidRDefault="0045165B" w:rsidP="00826C49">
      <w:pPr>
        <w:numPr>
          <w:ilvl w:val="0"/>
          <w:numId w:val="9"/>
        </w:numPr>
        <w:ind w:left="1260" w:hanging="270"/>
        <w:rPr>
          <w:sz w:val="24"/>
          <w:szCs w:val="24"/>
        </w:rPr>
      </w:pPr>
      <w:r w:rsidRPr="00B60811">
        <w:rPr>
          <w:sz w:val="24"/>
          <w:szCs w:val="24"/>
        </w:rPr>
        <w:t>Develop a regular time each day to study and work on assignments</w:t>
      </w:r>
    </w:p>
    <w:p w14:paraId="6A357C0B" w14:textId="77777777" w:rsidR="0045165B" w:rsidRPr="00B60811" w:rsidRDefault="0045165B" w:rsidP="00826C49">
      <w:pPr>
        <w:numPr>
          <w:ilvl w:val="0"/>
          <w:numId w:val="9"/>
        </w:numPr>
        <w:ind w:left="1260" w:hanging="270"/>
        <w:rPr>
          <w:sz w:val="24"/>
          <w:szCs w:val="24"/>
        </w:rPr>
      </w:pPr>
      <w:r w:rsidRPr="00B60811">
        <w:rPr>
          <w:sz w:val="24"/>
          <w:szCs w:val="24"/>
        </w:rPr>
        <w:t>Plan to "arrive" 5 min before your synchronous live zoom sessions</w:t>
      </w:r>
    </w:p>
    <w:p w14:paraId="20E4AC8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 xml:space="preserve">2. Keep a calendar such as this </w:t>
      </w:r>
      <w:hyperlink r:id="rId30" w:tgtFrame="_blank" w:history="1">
        <w:r w:rsidRPr="00B60811">
          <w:rPr>
            <w:rStyle w:val="Hyperlink"/>
            <w:b/>
            <w:bCs/>
            <w:sz w:val="24"/>
          </w:rPr>
          <w:t>Canvas Calendar</w:t>
        </w:r>
        <w:r w:rsidRPr="00B60811">
          <w:rPr>
            <w:rStyle w:val="screenreader-only"/>
            <w:b/>
            <w:bCs/>
            <w:color w:val="0000FF"/>
            <w:sz w:val="24"/>
            <w:u w:val="single"/>
          </w:rPr>
          <w:t> (Links to an external site.)</w:t>
        </w:r>
      </w:hyperlink>
    </w:p>
    <w:p w14:paraId="7FBAAA06" w14:textId="77777777" w:rsidR="0045165B" w:rsidRPr="00B60811" w:rsidRDefault="0045165B" w:rsidP="00826C49">
      <w:pPr>
        <w:numPr>
          <w:ilvl w:val="0"/>
          <w:numId w:val="10"/>
        </w:numPr>
        <w:tabs>
          <w:tab w:val="clear" w:pos="720"/>
          <w:tab w:val="num" w:pos="1080"/>
        </w:tabs>
        <w:ind w:left="1260" w:hanging="270"/>
        <w:rPr>
          <w:sz w:val="24"/>
          <w:szCs w:val="24"/>
        </w:rPr>
      </w:pPr>
      <w:r w:rsidRPr="00B60811">
        <w:rPr>
          <w:sz w:val="24"/>
          <w:szCs w:val="24"/>
        </w:rPr>
        <w:t>Enter in all your due dates and exam day and times</w:t>
      </w:r>
    </w:p>
    <w:p w14:paraId="3719AE3A" w14:textId="77777777" w:rsidR="0045165B" w:rsidRPr="00B60811" w:rsidRDefault="0045165B" w:rsidP="00826C49">
      <w:pPr>
        <w:numPr>
          <w:ilvl w:val="0"/>
          <w:numId w:val="10"/>
        </w:numPr>
        <w:tabs>
          <w:tab w:val="clear" w:pos="720"/>
          <w:tab w:val="num" w:pos="1080"/>
        </w:tabs>
        <w:ind w:left="1260" w:hanging="270"/>
        <w:rPr>
          <w:sz w:val="24"/>
          <w:szCs w:val="24"/>
        </w:rPr>
      </w:pPr>
      <w:r w:rsidRPr="00B60811">
        <w:rPr>
          <w:sz w:val="24"/>
          <w:szCs w:val="24"/>
        </w:rPr>
        <w:t>Estimate how much time you will need to complete your assignments, then schedule start dates and work time in the calendar as well. </w:t>
      </w:r>
    </w:p>
    <w:p w14:paraId="6F3DBF4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3. Determine work order and create a prioritized “to-do” list </w:t>
      </w:r>
    </w:p>
    <w:p w14:paraId="2EDF3F2A" w14:textId="77777777" w:rsidR="0045165B" w:rsidRPr="00B60811" w:rsidRDefault="0045165B" w:rsidP="00826C49">
      <w:pPr>
        <w:numPr>
          <w:ilvl w:val="0"/>
          <w:numId w:val="12"/>
        </w:numPr>
        <w:ind w:left="1260" w:hanging="270"/>
        <w:rPr>
          <w:sz w:val="24"/>
          <w:szCs w:val="24"/>
        </w:rPr>
      </w:pPr>
      <w:r w:rsidRPr="00B60811">
        <w:rPr>
          <w:rStyle w:val="Strong"/>
          <w:sz w:val="24"/>
          <w:szCs w:val="24"/>
        </w:rPr>
        <w:lastRenderedPageBreak/>
        <w:t>High priority</w:t>
      </w:r>
      <w:r w:rsidRPr="00B60811">
        <w:rPr>
          <w:b/>
          <w:bCs/>
          <w:sz w:val="24"/>
          <w:szCs w:val="24"/>
        </w:rPr>
        <w:br/>
      </w:r>
      <w:r w:rsidRPr="00B60811">
        <w:rPr>
          <w:sz w:val="24"/>
          <w:szCs w:val="24"/>
        </w:rPr>
        <w:t>Projects and assignments that are due within the next day or two. Topics and work that are most difficult. Do the work in this category first while you are the most mentally focused.</w:t>
      </w:r>
    </w:p>
    <w:p w14:paraId="4586EF38" w14:textId="77777777" w:rsidR="0045165B" w:rsidRPr="00B60811" w:rsidRDefault="0045165B" w:rsidP="00826C49">
      <w:pPr>
        <w:numPr>
          <w:ilvl w:val="0"/>
          <w:numId w:val="12"/>
        </w:numPr>
        <w:spacing w:before="100" w:beforeAutospacing="1" w:after="100" w:afterAutospacing="1"/>
        <w:ind w:left="1260" w:hanging="270"/>
        <w:rPr>
          <w:sz w:val="24"/>
          <w:szCs w:val="24"/>
        </w:rPr>
      </w:pPr>
      <w:r w:rsidRPr="00B60811">
        <w:rPr>
          <w:rStyle w:val="Strong"/>
          <w:sz w:val="24"/>
          <w:szCs w:val="24"/>
        </w:rPr>
        <w:t>Medium priority</w:t>
      </w:r>
      <w:r w:rsidRPr="00B60811">
        <w:rPr>
          <w:b/>
          <w:bCs/>
          <w:sz w:val="24"/>
          <w:szCs w:val="24"/>
        </w:rPr>
        <w:br/>
      </w:r>
      <w:r w:rsidRPr="00B60811">
        <w:rPr>
          <w:sz w:val="24"/>
          <w:szCs w:val="24"/>
        </w:rPr>
        <w:t>This includes work that is due later, and larger research projects. Divide large projects into smaller chunks and schedule that work evenly over time, so it’s completed by the due date.</w:t>
      </w:r>
    </w:p>
    <w:p w14:paraId="649423B0" w14:textId="77777777" w:rsidR="0045165B" w:rsidRPr="00B60811" w:rsidRDefault="0045165B" w:rsidP="00826C49">
      <w:pPr>
        <w:numPr>
          <w:ilvl w:val="0"/>
          <w:numId w:val="12"/>
        </w:numPr>
        <w:ind w:left="1260" w:hanging="270"/>
        <w:rPr>
          <w:sz w:val="24"/>
          <w:szCs w:val="24"/>
        </w:rPr>
      </w:pPr>
      <w:r w:rsidRPr="00B60811">
        <w:rPr>
          <w:rStyle w:val="Strong"/>
          <w:sz w:val="24"/>
          <w:szCs w:val="24"/>
        </w:rPr>
        <w:t>Low priority</w:t>
      </w:r>
      <w:r w:rsidRPr="00B60811">
        <w:rPr>
          <w:b/>
          <w:bCs/>
          <w:sz w:val="24"/>
          <w:szCs w:val="24"/>
        </w:rPr>
        <w:br/>
      </w:r>
      <w:r w:rsidRPr="00B60811">
        <w:rPr>
          <w:sz w:val="24"/>
          <w:szCs w:val="24"/>
        </w:rPr>
        <w:t>This includes work that is not in the above categories and work that you find easy to complete. Save these items for last so you can still concentrate on them when you are less focused.</w:t>
      </w:r>
    </w:p>
    <w:p w14:paraId="222A09CE" w14:textId="77777777" w:rsidR="0045165B" w:rsidRDefault="0045165B" w:rsidP="00826C49">
      <w:pPr>
        <w:numPr>
          <w:ilvl w:val="0"/>
          <w:numId w:val="11"/>
        </w:numPr>
        <w:ind w:left="1080"/>
        <w:rPr>
          <w:sz w:val="24"/>
          <w:szCs w:val="24"/>
        </w:rPr>
      </w:pPr>
      <w:r w:rsidRPr="00B60811">
        <w:rPr>
          <w:rStyle w:val="Strong"/>
          <w:sz w:val="24"/>
          <w:szCs w:val="24"/>
        </w:rPr>
        <w:t>Take breaks; Use short focused bursts of work</w:t>
      </w:r>
      <w:r w:rsidRPr="00B60811">
        <w:rPr>
          <w:b/>
          <w:bCs/>
          <w:sz w:val="24"/>
          <w:szCs w:val="24"/>
        </w:rPr>
        <w:br/>
      </w:r>
      <w:r w:rsidRPr="00B60811">
        <w:rPr>
          <w:sz w:val="24"/>
          <w:szCs w:val="24"/>
        </w:rPr>
        <w:t xml:space="preserve">Try the </w:t>
      </w:r>
      <w:hyperlink r:id="rId31" w:tgtFrame="_blank" w:history="1">
        <w:r w:rsidRPr="00B60811">
          <w:rPr>
            <w:rStyle w:val="Hyperlink"/>
            <w:sz w:val="24"/>
            <w:szCs w:val="24"/>
          </w:rPr>
          <w:t>Pomodoro Technique</w:t>
        </w:r>
        <w:r w:rsidRPr="00B60811">
          <w:rPr>
            <w:rStyle w:val="screenreader-only"/>
            <w:color w:val="0000FF"/>
            <w:sz w:val="24"/>
            <w:szCs w:val="24"/>
            <w:u w:val="single"/>
          </w:rPr>
          <w:t> (Links to an external site.)</w:t>
        </w:r>
      </w:hyperlink>
      <w:r w:rsidRPr="00B60811">
        <w:rPr>
          <w:sz w:val="24"/>
          <w:szCs w:val="24"/>
        </w:rPr>
        <w:t xml:space="preserve"> of doing short bursts (typically 25 minutes) of work followed by a break. The idea is that the frequent breaks help to improve mental agility and allow your work time to be more focused. An online site that can be used as a Pomodoro timer is </w:t>
      </w:r>
      <w:hyperlink r:id="rId32" w:tgtFrame="_blank" w:history="1">
        <w:r w:rsidRPr="00B60811">
          <w:rPr>
            <w:rStyle w:val="Hyperlink"/>
            <w:sz w:val="24"/>
            <w:szCs w:val="24"/>
          </w:rPr>
          <w:t>http://www.moosti.com.</w:t>
        </w:r>
        <w:r w:rsidRPr="00B60811">
          <w:rPr>
            <w:rStyle w:val="screenreader-only"/>
            <w:color w:val="0000FF"/>
            <w:sz w:val="24"/>
            <w:szCs w:val="24"/>
            <w:u w:val="single"/>
          </w:rPr>
          <w:t> (Links to an external site.)</w:t>
        </w:r>
      </w:hyperlink>
    </w:p>
    <w:p w14:paraId="4B9793F0" w14:textId="77A3426B" w:rsidR="00E70457" w:rsidRPr="003A5513" w:rsidRDefault="0045165B" w:rsidP="00826C49">
      <w:pPr>
        <w:numPr>
          <w:ilvl w:val="0"/>
          <w:numId w:val="11"/>
        </w:numPr>
        <w:ind w:left="1080"/>
        <w:rPr>
          <w:sz w:val="24"/>
          <w:szCs w:val="24"/>
        </w:rPr>
      </w:pPr>
      <w:r w:rsidRPr="00B60811">
        <w:rPr>
          <w:rStyle w:val="Strong"/>
          <w:sz w:val="24"/>
          <w:szCs w:val="24"/>
        </w:rPr>
        <w:t>Automate what you can</w:t>
      </w:r>
      <w:r w:rsidRPr="00B60811">
        <w:rPr>
          <w:b/>
          <w:bCs/>
          <w:sz w:val="24"/>
          <w:szCs w:val="24"/>
        </w:rPr>
        <w:br/>
      </w:r>
      <w:r w:rsidRPr="00B60811">
        <w:rPr>
          <w:sz w:val="24"/>
          <w:szCs w:val="24"/>
        </w:rPr>
        <w:t xml:space="preserve">It is easy to let time slip by, forget an important appointment, or be surprised by a due date. Sync your personal calendar with your </w:t>
      </w:r>
      <w:hyperlink r:id="rId33" w:tgtFrame="_blank" w:history="1">
        <w:r w:rsidRPr="00B60811">
          <w:rPr>
            <w:rStyle w:val="Hyperlink"/>
            <w:rFonts w:eastAsia="Times"/>
            <w:sz w:val="24"/>
            <w:szCs w:val="24"/>
          </w:rPr>
          <w:t>Canvas Calendar</w:t>
        </w:r>
        <w:r w:rsidRPr="00B60811">
          <w:rPr>
            <w:rStyle w:val="screenreader-only"/>
            <w:color w:val="0000FF"/>
            <w:sz w:val="24"/>
            <w:szCs w:val="24"/>
            <w:u w:val="single"/>
          </w:rPr>
          <w:t> (Links to an external site.)</w:t>
        </w:r>
      </w:hyperlink>
      <w:r w:rsidRPr="00B60811">
        <w:rPr>
          <w:sz w:val="24"/>
          <w:szCs w:val="24"/>
        </w:rPr>
        <w:t xml:space="preserve"> calendar to keep all of your academic and personal obligations in one spot. Set automatic notifications and reminders of important dates on your cell phone if you use one.</w:t>
      </w:r>
    </w:p>
    <w:p w14:paraId="4576F834" w14:textId="77777777" w:rsidR="0063165D" w:rsidRPr="0045165B" w:rsidRDefault="0063165D" w:rsidP="00F64E3D">
      <w:pPr>
        <w:rPr>
          <w:sz w:val="24"/>
          <w:szCs w:val="24"/>
        </w:rPr>
      </w:pPr>
    </w:p>
    <w:p w14:paraId="39CDECD6" w14:textId="04BD92ED" w:rsidR="00436B39" w:rsidRPr="0045165B" w:rsidRDefault="00AC7B51" w:rsidP="003C44EA">
      <w:pPr>
        <w:pStyle w:val="Heading2"/>
        <w:rPr>
          <w:sz w:val="24"/>
          <w:szCs w:val="24"/>
        </w:rPr>
      </w:pPr>
      <w:bookmarkStart w:id="22" w:name="_Toc522224746"/>
      <w:bookmarkStart w:id="23" w:name="_Toc16082330"/>
      <w:bookmarkStart w:id="24" w:name="_Toc29923405"/>
      <w:r w:rsidRPr="0045165B">
        <w:rPr>
          <w:sz w:val="24"/>
          <w:szCs w:val="24"/>
        </w:rPr>
        <w:t>D</w:t>
      </w:r>
      <w:bookmarkEnd w:id="22"/>
      <w:r w:rsidR="001A262C" w:rsidRPr="0045165B">
        <w:rPr>
          <w:sz w:val="24"/>
          <w:szCs w:val="24"/>
        </w:rPr>
        <w:t>efinitions of Academic Dishonesty</w:t>
      </w:r>
      <w:bookmarkEnd w:id="23"/>
      <w:bookmarkEnd w:id="24"/>
      <w:r w:rsidRPr="0045165B">
        <w:rPr>
          <w:sz w:val="24"/>
          <w:szCs w:val="24"/>
        </w:rPr>
        <w:t xml:space="preserve"> </w:t>
      </w:r>
    </w:p>
    <w:p w14:paraId="2E2D2F40" w14:textId="77777777" w:rsidR="00A8273C" w:rsidRPr="0045165B" w:rsidRDefault="00A8273C" w:rsidP="00A8273C">
      <w:pPr>
        <w:rPr>
          <w:sz w:val="24"/>
          <w:szCs w:val="24"/>
        </w:rPr>
      </w:pPr>
      <w:r w:rsidRPr="0045165B">
        <w:rPr>
          <w:sz w:val="24"/>
          <w:szCs w:val="24"/>
        </w:rPr>
        <w:t xml:space="preserve">Please refer to University Website: </w:t>
      </w:r>
      <w:hyperlink r:id="rId34" w:history="1">
        <w:r w:rsidRPr="0045165B">
          <w:rPr>
            <w:rStyle w:val="Hyperlink"/>
            <w:sz w:val="24"/>
            <w:szCs w:val="24"/>
          </w:rPr>
          <w:t>http://www.csus.edu/umanual/student/STU-0100.htm</w:t>
        </w:r>
      </w:hyperlink>
    </w:p>
    <w:p w14:paraId="0D5897F9" w14:textId="77777777" w:rsidR="00AC7B51" w:rsidRPr="0045165B" w:rsidRDefault="00AC7B51" w:rsidP="00F64E3D">
      <w:pPr>
        <w:rPr>
          <w:sz w:val="24"/>
          <w:szCs w:val="24"/>
        </w:rPr>
      </w:pPr>
      <w:r w:rsidRPr="0045165B">
        <w:rPr>
          <w:b/>
          <w:sz w:val="24"/>
          <w:szCs w:val="24"/>
        </w:rPr>
        <w:t xml:space="preserve">CHEATING. </w:t>
      </w:r>
      <w:r w:rsidRPr="0045165B">
        <w:rPr>
          <w:sz w:val="24"/>
          <w:szCs w:val="24"/>
        </w:rPr>
        <w:t>At CSUS, cheating is the act of obtaining or attempting to obtain credit for academic work through the use of any dishonest, deceptive, or fraudulent means. Cheating at CSUS includes but is not limited to:</w:t>
      </w:r>
    </w:p>
    <w:p w14:paraId="3E986A1B" w14:textId="7409E841" w:rsidR="00AC7B51" w:rsidRPr="0045165B" w:rsidRDefault="00AC7B51" w:rsidP="007D31DC">
      <w:pPr>
        <w:pStyle w:val="bullets"/>
        <w:rPr>
          <w:sz w:val="24"/>
        </w:rPr>
      </w:pPr>
      <w:r w:rsidRPr="0045165B">
        <w:rPr>
          <w:sz w:val="24"/>
        </w:rPr>
        <w:t>Copying, in part or in whole, from another’s test or other evaluation instrument;</w:t>
      </w:r>
    </w:p>
    <w:p w14:paraId="3337285C" w14:textId="0329D4CB" w:rsidR="00AC7B51" w:rsidRPr="0045165B" w:rsidRDefault="00AC7B51" w:rsidP="007D31DC">
      <w:pPr>
        <w:pStyle w:val="bullets"/>
        <w:rPr>
          <w:sz w:val="24"/>
        </w:rPr>
      </w:pPr>
      <w:r w:rsidRPr="0045165B">
        <w:rPr>
          <w:sz w:val="24"/>
        </w:rPr>
        <w:t>Using crib notes, "cheat sheets," or any other device, including electronic devices,</w:t>
      </w:r>
      <w:r w:rsidR="00B631DD" w:rsidRPr="0045165B">
        <w:rPr>
          <w:sz w:val="24"/>
        </w:rPr>
        <w:t xml:space="preserve"> in aid of writing the exam not </w:t>
      </w:r>
      <w:r w:rsidRPr="0045165B">
        <w:rPr>
          <w:sz w:val="24"/>
        </w:rPr>
        <w:t>permitted by the instructor;</w:t>
      </w:r>
    </w:p>
    <w:p w14:paraId="2B9C1FBE" w14:textId="234B7B58" w:rsidR="00AC7B51" w:rsidRPr="0045165B" w:rsidRDefault="00AC7B51" w:rsidP="007D31DC">
      <w:pPr>
        <w:pStyle w:val="bullets"/>
        <w:rPr>
          <w:sz w:val="24"/>
        </w:rPr>
      </w:pPr>
      <w:r w:rsidRPr="0045165B">
        <w:rPr>
          <w:sz w:val="24"/>
        </w:rPr>
        <w:t>Submitting work previously graded in another course unless doing so has been approved by the course instruct</w:t>
      </w:r>
      <w:r w:rsidR="00B631DD" w:rsidRPr="0045165B">
        <w:rPr>
          <w:sz w:val="24"/>
        </w:rPr>
        <w:t xml:space="preserve">or </w:t>
      </w:r>
      <w:r w:rsidRPr="0045165B">
        <w:rPr>
          <w:sz w:val="24"/>
        </w:rPr>
        <w:t>or by department policy.</w:t>
      </w:r>
    </w:p>
    <w:p w14:paraId="1F7A8289" w14:textId="21C7A747" w:rsidR="00EE7392" w:rsidRPr="0045165B" w:rsidRDefault="00AC7B51" w:rsidP="007D31DC">
      <w:pPr>
        <w:pStyle w:val="bullets"/>
        <w:rPr>
          <w:sz w:val="24"/>
        </w:rPr>
      </w:pPr>
      <w:r w:rsidRPr="0045165B">
        <w:rPr>
          <w:sz w:val="24"/>
        </w:rPr>
        <w:t>Submitting work simultaneously presented in more than one course, unless doing so has been approved by the respective course instructors or by the department policie</w:t>
      </w:r>
      <w:r w:rsidR="00EE7392" w:rsidRPr="0045165B">
        <w:rPr>
          <w:sz w:val="24"/>
        </w:rPr>
        <w:t>s of the respective departments.</w:t>
      </w:r>
    </w:p>
    <w:p w14:paraId="39EE7253" w14:textId="03690D23" w:rsidR="00AC7B51" w:rsidRPr="0045165B" w:rsidRDefault="00AC7B51" w:rsidP="007D31DC">
      <w:pPr>
        <w:pStyle w:val="bullets"/>
        <w:rPr>
          <w:sz w:val="24"/>
        </w:rPr>
      </w:pPr>
      <w:r w:rsidRPr="0045165B">
        <w:rPr>
          <w:sz w:val="24"/>
        </w:rPr>
        <w:t>Altering or interfering with grading or grading instructions;</w:t>
      </w:r>
    </w:p>
    <w:p w14:paraId="0BA4A89B" w14:textId="7029AFFC" w:rsidR="00AC7B51" w:rsidRPr="0045165B" w:rsidRDefault="00AC7B51" w:rsidP="007D31DC">
      <w:pPr>
        <w:pStyle w:val="bullets"/>
        <w:rPr>
          <w:sz w:val="24"/>
        </w:rPr>
      </w:pPr>
      <w:r w:rsidRPr="0045165B">
        <w:rPr>
          <w:sz w:val="24"/>
        </w:rPr>
        <w:t>Sitting for an examination by a surrogate, or as a surrogate;</w:t>
      </w:r>
    </w:p>
    <w:p w14:paraId="2CE47870" w14:textId="321A670D" w:rsidR="00491C94" w:rsidRPr="0045165B" w:rsidRDefault="00AC7B51" w:rsidP="00F64E3D">
      <w:pPr>
        <w:pStyle w:val="bullets"/>
        <w:rPr>
          <w:sz w:val="24"/>
        </w:rPr>
      </w:pPr>
      <w:r w:rsidRPr="0045165B">
        <w:rPr>
          <w:sz w:val="24"/>
        </w:rPr>
        <w:t xml:space="preserve">Any other act committed by a student in the course of his or her academic work that defrauds or misrepresents, including aiding or abetting in any of the actions defined above. </w:t>
      </w:r>
    </w:p>
    <w:p w14:paraId="6830FA37" w14:textId="58DCA261" w:rsidR="00B631DD" w:rsidRPr="0045165B" w:rsidRDefault="00AC7B51" w:rsidP="00F64E3D">
      <w:pPr>
        <w:rPr>
          <w:sz w:val="24"/>
          <w:szCs w:val="24"/>
        </w:rPr>
      </w:pPr>
      <w:r w:rsidRPr="0045165B">
        <w:rPr>
          <w:b/>
          <w:sz w:val="24"/>
          <w:szCs w:val="24"/>
        </w:rPr>
        <w:t>PLAGIARISM:</w:t>
      </w:r>
      <w:r w:rsidRPr="0045165B">
        <w:rPr>
          <w:sz w:val="24"/>
          <w:szCs w:val="24"/>
        </w:rPr>
        <w:t xml:space="preserve"> Plagiarism is a form of cheating. At CSUS plagiarism is the use of distinctive ideas or works belonging to another person without providing adequate acknowledgement of that person’s contribution. Regardless of the means of appropriation, incorporation of another’s work into one’s own requires adequate identification and acknowledgement. Plagiarism is doubly unethical because it deprives the author of rightful credit and gives credit to someone who has not earned it. Acknowledgement is not necessary when the material used is common knowledge. Plagiarism at CSUS includes but is not limited to:</w:t>
      </w:r>
    </w:p>
    <w:p w14:paraId="77CAE492" w14:textId="0F4F16F9" w:rsidR="00AC7B51" w:rsidRPr="0045165B" w:rsidRDefault="00AC7B51" w:rsidP="000F2A80">
      <w:pPr>
        <w:pStyle w:val="bullets"/>
        <w:rPr>
          <w:sz w:val="24"/>
        </w:rPr>
      </w:pPr>
      <w:r w:rsidRPr="0045165B">
        <w:rPr>
          <w:sz w:val="24"/>
        </w:rPr>
        <w:t xml:space="preserve">The act of incorporating into one’s own work the ideas, words, sentences, paragraphs, or parts thereof, or the specific substance of another’s work without giving appropriate credit thereby representing the product as entirely one's own. Examples include not only word-for-word </w:t>
      </w:r>
      <w:r w:rsidRPr="0045165B">
        <w:rPr>
          <w:sz w:val="24"/>
        </w:rPr>
        <w:lastRenderedPageBreak/>
        <w:t>copying, but also the "mosaic" (i.e., interspersing a few of one’s own words while, in essence,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w:t>
      </w:r>
    </w:p>
    <w:p w14:paraId="6A8F9A86" w14:textId="516F6473" w:rsidR="00030C1D" w:rsidRPr="0045165B" w:rsidRDefault="00AC7B51" w:rsidP="00F64E3D">
      <w:pPr>
        <w:pStyle w:val="bullets"/>
        <w:rPr>
          <w:sz w:val="24"/>
        </w:rPr>
      </w:pPr>
      <w:r w:rsidRPr="0045165B">
        <w:rPr>
          <w:sz w:val="24"/>
        </w:rPr>
        <w:t>Representing as one’s own another’s artistic or scholarly works such as musical compositions, computer programs, photographs, paintings, drawing, sculptures, or similar works.</w:t>
      </w:r>
    </w:p>
    <w:p w14:paraId="15D5A92A" w14:textId="77777777" w:rsidR="00E630DB" w:rsidRPr="0045165B" w:rsidRDefault="00E630DB" w:rsidP="00E630DB">
      <w:pPr>
        <w:pStyle w:val="Heading2"/>
        <w:rPr>
          <w:sz w:val="24"/>
          <w:szCs w:val="24"/>
        </w:rPr>
      </w:pPr>
      <w:bookmarkStart w:id="25" w:name="_Toc522224748"/>
      <w:bookmarkStart w:id="26" w:name="_Toc16771054"/>
      <w:bookmarkStart w:id="27" w:name="_Toc16780479"/>
      <w:bookmarkStart w:id="28" w:name="_Toc29923407"/>
      <w:r w:rsidRPr="0045165B">
        <w:rPr>
          <w:sz w:val="24"/>
          <w:szCs w:val="24"/>
        </w:rPr>
        <w:t>W</w:t>
      </w:r>
      <w:bookmarkEnd w:id="25"/>
      <w:r w:rsidRPr="0045165B">
        <w:rPr>
          <w:sz w:val="24"/>
          <w:szCs w:val="24"/>
        </w:rPr>
        <w:t>riting Standards and APA Formatting</w:t>
      </w:r>
      <w:bookmarkEnd w:id="26"/>
      <w:bookmarkEnd w:id="27"/>
      <w:bookmarkEnd w:id="28"/>
    </w:p>
    <w:p w14:paraId="40C7750B" w14:textId="77777777" w:rsidR="00E630DB" w:rsidRPr="0045165B" w:rsidRDefault="00E630DB" w:rsidP="00E630DB">
      <w:pPr>
        <w:rPr>
          <w:sz w:val="24"/>
          <w:szCs w:val="24"/>
        </w:rPr>
      </w:pPr>
      <w:r w:rsidRPr="0045165B">
        <w:rPr>
          <w:sz w:val="24"/>
          <w:szCs w:val="24"/>
        </w:rPr>
        <w:t>All Department of Gerontology Core Courses use the CSU Sacramento Advisory Standards for Writing. Please check out this helpful website (</w:t>
      </w:r>
      <w:hyperlink r:id="rId35" w:history="1">
        <w:r w:rsidRPr="0045165B">
          <w:rPr>
            <w:rStyle w:val="Hyperlink"/>
            <w:sz w:val="24"/>
            <w:szCs w:val="24"/>
          </w:rPr>
          <w:t>https://www.csus.edu/umanual/AcadAff/FSW00010.htm</w:t>
        </w:r>
      </w:hyperlink>
      <w:r w:rsidRPr="0045165B">
        <w:rPr>
          <w:sz w:val="24"/>
          <w:szCs w:val="24"/>
        </w:rPr>
        <w:t>) before, during and after you have written papers (following assignment requirements of course) in your courses. It will help you decide if you have written the level of paper you want to turn in. It is used along with any course grading rubrics to analyze your papers.</w:t>
      </w:r>
    </w:p>
    <w:p w14:paraId="3EE1F718" w14:textId="77777777" w:rsidR="00E630DB" w:rsidRPr="0045165B" w:rsidRDefault="00E630DB" w:rsidP="00E630DB">
      <w:pPr>
        <w:rPr>
          <w:sz w:val="24"/>
          <w:szCs w:val="24"/>
        </w:rPr>
      </w:pPr>
    </w:p>
    <w:p w14:paraId="7DD13439" w14:textId="411B2A3F" w:rsidR="00E630DB" w:rsidRPr="0045165B" w:rsidRDefault="00E630DB" w:rsidP="00E630DB">
      <w:pPr>
        <w:rPr>
          <w:sz w:val="24"/>
          <w:szCs w:val="24"/>
        </w:rPr>
      </w:pPr>
      <w:r w:rsidRPr="0045165B">
        <w:rPr>
          <w:sz w:val="24"/>
          <w:szCs w:val="24"/>
        </w:rPr>
        <w:t xml:space="preserve">All gerontology core courses use APA writing style for written papers. All papers (except in-class papers) must be typed and in APA format (get APA Style manual (Publication Manual of the American Psychological Association 6th ed) in the book store or online and check out website </w:t>
      </w:r>
      <w:hyperlink r:id="rId36" w:history="1">
        <w:r w:rsidRPr="0045165B">
          <w:rPr>
            <w:rStyle w:val="Hyperlink"/>
            <w:sz w:val="24"/>
            <w:szCs w:val="24"/>
          </w:rPr>
          <w:t>www.apastyle.org</w:t>
        </w:r>
      </w:hyperlink>
      <w:r w:rsidRPr="0045165B">
        <w:rPr>
          <w:sz w:val="24"/>
          <w:szCs w:val="24"/>
        </w:rPr>
        <w:t xml:space="preserve"> click on Style Tips. You can also check the CSUS library site (</w:t>
      </w:r>
      <w:hyperlink r:id="rId37" w:history="1">
        <w:r w:rsidRPr="0045165B">
          <w:rPr>
            <w:rStyle w:val="Hyperlink"/>
            <w:sz w:val="24"/>
            <w:szCs w:val="24"/>
          </w:rPr>
          <w:t>www.library.csus.edu</w:t>
        </w:r>
      </w:hyperlink>
      <w:r w:rsidRPr="0045165B">
        <w:rPr>
          <w:sz w:val="24"/>
          <w:szCs w:val="24"/>
        </w:rPr>
        <w:t>)</w:t>
      </w:r>
      <w:r w:rsidR="000B68E5" w:rsidRPr="0045165B">
        <w:rPr>
          <w:sz w:val="24"/>
          <w:szCs w:val="24"/>
        </w:rPr>
        <w:t xml:space="preserve">. </w:t>
      </w:r>
      <w:r w:rsidRPr="0045165B">
        <w:rPr>
          <w:sz w:val="24"/>
          <w:szCs w:val="24"/>
        </w:rPr>
        <w:t xml:space="preserve">If in-class papers are unreadable, they will not receive credit. </w:t>
      </w:r>
    </w:p>
    <w:p w14:paraId="5DCD6D1C" w14:textId="77777777" w:rsidR="00E630DB" w:rsidRPr="0045165B" w:rsidRDefault="00E630DB" w:rsidP="00E630DB">
      <w:pPr>
        <w:rPr>
          <w:sz w:val="24"/>
          <w:szCs w:val="24"/>
        </w:rPr>
      </w:pPr>
    </w:p>
    <w:p w14:paraId="3564A38D" w14:textId="77777777" w:rsidR="000B68E5" w:rsidRPr="0045165B" w:rsidRDefault="000B68E5" w:rsidP="0045165B">
      <w:pPr>
        <w:rPr>
          <w:b/>
          <w:bCs/>
          <w:sz w:val="24"/>
          <w:szCs w:val="24"/>
        </w:rPr>
      </w:pPr>
      <w:bookmarkStart w:id="29" w:name="_Toc522224750"/>
      <w:r w:rsidRPr="0045165B">
        <w:rPr>
          <w:b/>
          <w:bCs/>
          <w:sz w:val="24"/>
          <w:szCs w:val="24"/>
        </w:rPr>
        <w:t>Key Components of APA format to be used when typing your papers include:</w:t>
      </w:r>
    </w:p>
    <w:p w14:paraId="70E31CDB" w14:textId="77777777" w:rsidR="000B68E5" w:rsidRPr="0045165B"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 xml:space="preserve">A properly formatted title page. </w:t>
      </w:r>
      <w:r w:rsidRPr="0045165B">
        <w:rPr>
          <w:rFonts w:ascii="Times New Roman" w:hAnsi="Times New Roman"/>
          <w:i/>
          <w:iCs/>
          <w:sz w:val="24"/>
          <w:szCs w:val="24"/>
        </w:rPr>
        <w:t>(*This has changed from APA 6</w:t>
      </w:r>
      <w:r w:rsidRPr="0045165B">
        <w:rPr>
          <w:rFonts w:ascii="Times New Roman" w:hAnsi="Times New Roman"/>
          <w:i/>
          <w:iCs/>
          <w:sz w:val="24"/>
          <w:szCs w:val="24"/>
          <w:vertAlign w:val="superscript"/>
        </w:rPr>
        <w:t>th</w:t>
      </w:r>
      <w:r w:rsidRPr="0045165B">
        <w:rPr>
          <w:rFonts w:ascii="Times New Roman" w:hAnsi="Times New Roman"/>
          <w:i/>
          <w:iCs/>
          <w:sz w:val="24"/>
          <w:szCs w:val="24"/>
        </w:rPr>
        <w:t xml:space="preserve"> edition)</w:t>
      </w:r>
    </w:p>
    <w:p w14:paraId="53D6E615" w14:textId="77777777" w:rsidR="000B68E5" w:rsidRPr="0045165B"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 xml:space="preserve">Double-spaced; “accessible” font (i.e. Times New Roman-12 </w:t>
      </w:r>
      <w:proofErr w:type="spellStart"/>
      <w:r w:rsidRPr="0045165B">
        <w:rPr>
          <w:rFonts w:ascii="Times New Roman" w:hAnsi="Times New Roman"/>
          <w:sz w:val="24"/>
          <w:szCs w:val="24"/>
        </w:rPr>
        <w:t>pt</w:t>
      </w:r>
      <w:proofErr w:type="spellEnd"/>
      <w:r w:rsidRPr="0045165B">
        <w:rPr>
          <w:rFonts w:ascii="Times New Roman" w:hAnsi="Times New Roman"/>
          <w:sz w:val="24"/>
          <w:szCs w:val="24"/>
        </w:rPr>
        <w:t>, Calibri-11pt, Arial-11pt, Lucida Sans Unicode-10pt, and Georgia-11pt</w:t>
      </w:r>
    </w:p>
    <w:p w14:paraId="76459C73" w14:textId="77777777" w:rsidR="000B68E5" w:rsidRPr="0045165B"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1" margins on all sides.</w:t>
      </w:r>
    </w:p>
    <w:p w14:paraId="678FEC66" w14:textId="77777777" w:rsidR="000B68E5" w:rsidRPr="0045165B"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Header: The title of the paper is flush with the left margin, and number all pages in upper right-hand corner (numbering Title Page is optional).</w:t>
      </w:r>
    </w:p>
    <w:p w14:paraId="176CF261" w14:textId="77777777" w:rsidR="000B68E5" w:rsidRPr="0045165B"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Indent 5 spaces-first line of every paragraph.</w:t>
      </w:r>
    </w:p>
    <w:p w14:paraId="499B273D" w14:textId="77777777" w:rsidR="000B68E5" w:rsidRPr="0045165B"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 xml:space="preserve">Sources must be referenced in the text of the paper, </w:t>
      </w:r>
      <w:r w:rsidRPr="0045165B">
        <w:rPr>
          <w:rFonts w:ascii="Times New Roman" w:hAnsi="Times New Roman"/>
          <w:i/>
          <w:sz w:val="24"/>
          <w:szCs w:val="24"/>
        </w:rPr>
        <w:t>example:</w:t>
      </w:r>
      <w:r w:rsidRPr="0045165B">
        <w:rPr>
          <w:rFonts w:ascii="Times New Roman" w:hAnsi="Times New Roman"/>
          <w:sz w:val="24"/>
          <w:szCs w:val="24"/>
        </w:rPr>
        <w:t xml:space="preserve"> Hoyer and </w:t>
      </w:r>
      <w:proofErr w:type="spellStart"/>
      <w:r w:rsidRPr="0045165B">
        <w:rPr>
          <w:rFonts w:ascii="Times New Roman" w:hAnsi="Times New Roman"/>
          <w:sz w:val="24"/>
          <w:szCs w:val="24"/>
        </w:rPr>
        <w:t>Roodin</w:t>
      </w:r>
      <w:proofErr w:type="spellEnd"/>
      <w:r w:rsidRPr="0045165B">
        <w:rPr>
          <w:rFonts w:ascii="Times New Roman" w:hAnsi="Times New Roman"/>
          <w:sz w:val="24"/>
          <w:szCs w:val="24"/>
        </w:rPr>
        <w:t xml:space="preserve"> (2003) with a reference list at the conclusion of the paper.  </w:t>
      </w:r>
      <w:r w:rsidRPr="0045165B">
        <w:rPr>
          <w:rFonts w:ascii="Times New Roman" w:hAnsi="Times New Roman"/>
          <w:b/>
          <w:bCs/>
          <w:sz w:val="24"/>
          <w:szCs w:val="24"/>
        </w:rPr>
        <w:t xml:space="preserve">All direct quotes must be referenced with source, year, </w:t>
      </w:r>
      <w:r w:rsidRPr="0045165B">
        <w:rPr>
          <w:rFonts w:ascii="Times New Roman" w:hAnsi="Times New Roman"/>
          <w:b/>
          <w:bCs/>
          <w:i/>
          <w:sz w:val="24"/>
          <w:szCs w:val="24"/>
        </w:rPr>
        <w:t>and</w:t>
      </w:r>
      <w:r w:rsidRPr="0045165B">
        <w:rPr>
          <w:rFonts w:ascii="Times New Roman" w:hAnsi="Times New Roman"/>
          <w:b/>
          <w:bCs/>
          <w:sz w:val="24"/>
          <w:szCs w:val="24"/>
        </w:rPr>
        <w:t xml:space="preserve"> page number.</w:t>
      </w:r>
    </w:p>
    <w:p w14:paraId="603D2B3F" w14:textId="77777777" w:rsidR="000B68E5" w:rsidRPr="0045165B"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 xml:space="preserve">If the source is from the Internet, please refer to the APA Website:  </w:t>
      </w:r>
    </w:p>
    <w:p w14:paraId="25B0F2CB" w14:textId="77777777" w:rsidR="000B68E5" w:rsidRPr="0045165B" w:rsidRDefault="005A49DB" w:rsidP="0045165B">
      <w:pPr>
        <w:pStyle w:val="ListParagraph"/>
        <w:spacing w:after="0" w:line="240" w:lineRule="auto"/>
        <w:rPr>
          <w:rFonts w:ascii="Times New Roman" w:hAnsi="Times New Roman"/>
          <w:sz w:val="24"/>
          <w:szCs w:val="24"/>
        </w:rPr>
      </w:pPr>
      <w:hyperlink r:id="rId38" w:history="1">
        <w:r w:rsidR="000B68E5" w:rsidRPr="0045165B">
          <w:rPr>
            <w:rStyle w:val="Hyperlink"/>
            <w:rFonts w:ascii="Times New Roman" w:hAnsi="Times New Roman"/>
            <w:sz w:val="24"/>
            <w:szCs w:val="24"/>
          </w:rPr>
          <w:t>http://www.apastyle.org/elecref.html</w:t>
        </w:r>
      </w:hyperlink>
      <w:r w:rsidR="000B68E5" w:rsidRPr="0045165B">
        <w:rPr>
          <w:rFonts w:ascii="Times New Roman" w:hAnsi="Times New Roman"/>
          <w:sz w:val="24"/>
          <w:szCs w:val="24"/>
        </w:rPr>
        <w:t xml:space="preserve"> or refer to the APA Manual 7</w:t>
      </w:r>
      <w:r w:rsidR="000B68E5" w:rsidRPr="0045165B">
        <w:rPr>
          <w:rFonts w:ascii="Times New Roman" w:hAnsi="Times New Roman"/>
          <w:sz w:val="24"/>
          <w:szCs w:val="24"/>
          <w:vertAlign w:val="superscript"/>
        </w:rPr>
        <w:t>th</w:t>
      </w:r>
      <w:r w:rsidR="000B68E5" w:rsidRPr="0045165B">
        <w:rPr>
          <w:rFonts w:ascii="Times New Roman" w:hAnsi="Times New Roman"/>
          <w:sz w:val="24"/>
          <w:szCs w:val="24"/>
        </w:rPr>
        <w:t xml:space="preserve"> edition for </w:t>
      </w:r>
    </w:p>
    <w:p w14:paraId="105F2699" w14:textId="77777777" w:rsidR="000B68E5" w:rsidRPr="0045165B" w:rsidRDefault="000B68E5" w:rsidP="0045165B">
      <w:pPr>
        <w:pStyle w:val="ListParagraph"/>
        <w:spacing w:after="0" w:line="240" w:lineRule="auto"/>
        <w:rPr>
          <w:rFonts w:ascii="Times New Roman" w:hAnsi="Times New Roman"/>
          <w:sz w:val="24"/>
          <w:szCs w:val="24"/>
        </w:rPr>
      </w:pPr>
      <w:r w:rsidRPr="0045165B">
        <w:rPr>
          <w:rFonts w:ascii="Times New Roman" w:hAnsi="Times New Roman"/>
          <w:sz w:val="24"/>
          <w:szCs w:val="24"/>
        </w:rPr>
        <w:t>examples.</w:t>
      </w:r>
    </w:p>
    <w:p w14:paraId="2D586EAF" w14:textId="6F195FDE" w:rsidR="000B68E5" w:rsidRDefault="000B68E5" w:rsidP="00826C49">
      <w:pPr>
        <w:pStyle w:val="ListParagraph"/>
        <w:numPr>
          <w:ilvl w:val="0"/>
          <w:numId w:val="6"/>
        </w:numPr>
        <w:spacing w:after="0" w:line="240" w:lineRule="auto"/>
        <w:rPr>
          <w:rFonts w:ascii="Times New Roman" w:hAnsi="Times New Roman"/>
          <w:sz w:val="24"/>
          <w:szCs w:val="24"/>
        </w:rPr>
      </w:pPr>
      <w:r w:rsidRPr="0045165B">
        <w:rPr>
          <w:rFonts w:ascii="Times New Roman" w:hAnsi="Times New Roman"/>
          <w:sz w:val="24"/>
          <w:szCs w:val="24"/>
        </w:rPr>
        <w:t>Reference Page is double-spaced and utilizes hanging indentation.</w:t>
      </w:r>
    </w:p>
    <w:p w14:paraId="3B7FB3EC" w14:textId="77777777" w:rsidR="0045165B" w:rsidRPr="0045165B" w:rsidRDefault="0045165B" w:rsidP="0045165B">
      <w:pPr>
        <w:pStyle w:val="ListParagraph"/>
        <w:spacing w:after="0" w:line="240" w:lineRule="auto"/>
        <w:rPr>
          <w:rFonts w:ascii="Times New Roman" w:hAnsi="Times New Roman"/>
          <w:sz w:val="24"/>
          <w:szCs w:val="24"/>
        </w:rPr>
      </w:pPr>
    </w:p>
    <w:p w14:paraId="2820B785" w14:textId="77777777" w:rsidR="00E630DB" w:rsidRPr="0045165B" w:rsidRDefault="00E630DB" w:rsidP="0045165B">
      <w:pPr>
        <w:rPr>
          <w:sz w:val="24"/>
          <w:szCs w:val="24"/>
        </w:rPr>
      </w:pPr>
      <w:r w:rsidRPr="0045165B">
        <w:rPr>
          <w:b/>
          <w:sz w:val="24"/>
          <w:szCs w:val="24"/>
        </w:rPr>
        <w:t>Evidence-based (EB) research article requirements</w:t>
      </w:r>
      <w:bookmarkEnd w:id="29"/>
      <w:r w:rsidRPr="0045165B">
        <w:rPr>
          <w:sz w:val="24"/>
          <w:szCs w:val="24"/>
        </w:rPr>
        <w:t xml:space="preserve"> (EB research articles </w:t>
      </w:r>
      <w:r w:rsidRPr="0045165B">
        <w:rPr>
          <w:b/>
          <w:i/>
          <w:sz w:val="24"/>
          <w:szCs w:val="24"/>
        </w:rPr>
        <w:t>may overlap</w:t>
      </w:r>
      <w:r w:rsidRPr="0045165B">
        <w:rPr>
          <w:sz w:val="24"/>
          <w:szCs w:val="24"/>
        </w:rPr>
        <w:t xml:space="preserve"> assignments when appropriate)</w:t>
      </w:r>
    </w:p>
    <w:p w14:paraId="0A2D3EBD" w14:textId="77777777" w:rsidR="00E630DB" w:rsidRPr="0045165B" w:rsidRDefault="00E630DB" w:rsidP="0045165B">
      <w:pPr>
        <w:pStyle w:val="bullets"/>
        <w:spacing w:after="0" w:line="240" w:lineRule="auto"/>
        <w:rPr>
          <w:sz w:val="24"/>
        </w:rPr>
      </w:pPr>
      <w:r w:rsidRPr="0045165B">
        <w:rPr>
          <w:sz w:val="24"/>
        </w:rPr>
        <w:t>Evidence-based articles are articles from peer-reviewed journals and report research studies.</w:t>
      </w:r>
    </w:p>
    <w:p w14:paraId="04CC8ED6" w14:textId="77777777" w:rsidR="00E630DB" w:rsidRPr="0045165B" w:rsidRDefault="00E630DB" w:rsidP="0045165B">
      <w:pPr>
        <w:pStyle w:val="bullets"/>
        <w:spacing w:after="0" w:line="240" w:lineRule="auto"/>
        <w:rPr>
          <w:sz w:val="24"/>
        </w:rPr>
      </w:pPr>
      <w:r w:rsidRPr="0045165B">
        <w:rPr>
          <w:sz w:val="24"/>
        </w:rPr>
        <w:t>All references must be EB; if you use popular press articles then be sure that they are additional to the required number of articles and are cited and referenced according to APA!</w:t>
      </w:r>
    </w:p>
    <w:p w14:paraId="3EC7465B" w14:textId="22A9F8B7" w:rsidR="0045165B" w:rsidRDefault="00E630DB" w:rsidP="0045165B">
      <w:pPr>
        <w:pStyle w:val="bullets"/>
        <w:spacing w:after="0" w:line="240" w:lineRule="auto"/>
        <w:rPr>
          <w:sz w:val="24"/>
        </w:rPr>
      </w:pPr>
      <w:r w:rsidRPr="0045165B">
        <w:rPr>
          <w:sz w:val="24"/>
        </w:rPr>
        <w:t>Websites are not EB – if you are using them to get research articles from the library then cite and reference them according to APA.</w:t>
      </w:r>
      <w:bookmarkStart w:id="30" w:name="_Toc522224751"/>
      <w:bookmarkStart w:id="31" w:name="_Toc16771055"/>
      <w:bookmarkStart w:id="32" w:name="_Toc49014398"/>
    </w:p>
    <w:p w14:paraId="6DB749B6" w14:textId="77777777" w:rsidR="0063165D" w:rsidRPr="0063165D" w:rsidRDefault="0063165D" w:rsidP="0063165D">
      <w:pPr>
        <w:pStyle w:val="bullets"/>
        <w:numPr>
          <w:ilvl w:val="0"/>
          <w:numId w:val="0"/>
        </w:numPr>
        <w:spacing w:after="0" w:line="240" w:lineRule="auto"/>
        <w:ind w:left="720"/>
        <w:rPr>
          <w:sz w:val="24"/>
        </w:rPr>
      </w:pPr>
    </w:p>
    <w:p w14:paraId="1BF9B64B" w14:textId="45F76415" w:rsidR="0045165B" w:rsidRPr="00B60811" w:rsidRDefault="0045165B" w:rsidP="0045165B">
      <w:pPr>
        <w:pStyle w:val="Heading2"/>
        <w:rPr>
          <w:sz w:val="24"/>
          <w:szCs w:val="24"/>
        </w:rPr>
      </w:pPr>
      <w:r w:rsidRPr="00B60811">
        <w:rPr>
          <w:sz w:val="24"/>
          <w:szCs w:val="24"/>
        </w:rPr>
        <w:t>E</w:t>
      </w:r>
      <w:bookmarkEnd w:id="30"/>
      <w:r w:rsidRPr="00B60811">
        <w:rPr>
          <w:sz w:val="24"/>
          <w:szCs w:val="24"/>
        </w:rPr>
        <w:t>valuation Methods and Criteria</w:t>
      </w:r>
      <w:bookmarkEnd w:id="31"/>
      <w:bookmarkEnd w:id="32"/>
    </w:p>
    <w:p w14:paraId="55D30FEB" w14:textId="4366F590" w:rsidR="0045165B" w:rsidRPr="00B60811" w:rsidRDefault="0045165B" w:rsidP="0045165B">
      <w:pPr>
        <w:pStyle w:val="bullets"/>
        <w:spacing w:after="0" w:line="240" w:lineRule="auto"/>
        <w:rPr>
          <w:color w:val="000000"/>
          <w:sz w:val="24"/>
        </w:rPr>
      </w:pPr>
      <w:r w:rsidRPr="00B60811">
        <w:rPr>
          <w:sz w:val="24"/>
        </w:rPr>
        <w:t xml:space="preserve">All assignments must be </w:t>
      </w:r>
      <w:r w:rsidR="0086104D">
        <w:rPr>
          <w:sz w:val="24"/>
        </w:rPr>
        <w:t>c</w:t>
      </w:r>
      <w:r w:rsidRPr="00B60811">
        <w:rPr>
          <w:sz w:val="24"/>
        </w:rPr>
        <w:t xml:space="preserve">ompleted/submitted and all practicum hours must be completed and documented in order to pass the course. </w:t>
      </w:r>
    </w:p>
    <w:p w14:paraId="1D169ED0" w14:textId="77777777" w:rsidR="0045165B" w:rsidRPr="00B60811" w:rsidRDefault="0045165B" w:rsidP="0045165B">
      <w:pPr>
        <w:pStyle w:val="bullets"/>
        <w:spacing w:after="0" w:line="240" w:lineRule="auto"/>
        <w:rPr>
          <w:color w:val="000000"/>
          <w:sz w:val="24"/>
        </w:rPr>
      </w:pPr>
      <w:r w:rsidRPr="00B60811">
        <w:rPr>
          <w:sz w:val="24"/>
        </w:rPr>
        <w:t xml:space="preserve">You must earn an overall score of 73% or higher in the course in order to earn a “C” (Credit). </w:t>
      </w:r>
    </w:p>
    <w:p w14:paraId="07D74F62" w14:textId="363FC62E" w:rsidR="0045165B" w:rsidRPr="00B60811" w:rsidRDefault="0045165B" w:rsidP="0045165B">
      <w:pPr>
        <w:pStyle w:val="bullets"/>
        <w:spacing w:after="0" w:line="240" w:lineRule="auto"/>
        <w:rPr>
          <w:color w:val="000000"/>
          <w:sz w:val="24"/>
        </w:rPr>
      </w:pPr>
      <w:r w:rsidRPr="00B60811">
        <w:rPr>
          <w:sz w:val="24"/>
        </w:rPr>
        <w:lastRenderedPageBreak/>
        <w:t>Points will be deducted for late assignments. In addition, practicum hours will be suspended until all late assignments have been submitted</w:t>
      </w:r>
      <w:r w:rsidR="0086104D">
        <w:rPr>
          <w:sz w:val="24"/>
        </w:rPr>
        <w:t>.</w:t>
      </w:r>
    </w:p>
    <w:p w14:paraId="6A0D1075" w14:textId="77777777" w:rsidR="0045165B" w:rsidRPr="00B60811" w:rsidRDefault="0045165B" w:rsidP="0045165B">
      <w:pPr>
        <w:pStyle w:val="bullets"/>
        <w:spacing w:after="0" w:line="240" w:lineRule="auto"/>
        <w:rPr>
          <w:sz w:val="24"/>
        </w:rPr>
      </w:pPr>
      <w:r w:rsidRPr="00B60811">
        <w:rPr>
          <w:sz w:val="24"/>
        </w:rPr>
        <w:t>Failure to turn in all assignments may result in termination of the Practicum for this semester and receiving NC for the course.</w:t>
      </w:r>
      <w:r w:rsidRPr="00B60811">
        <w:rPr>
          <w:color w:val="FF0000"/>
          <w:sz w:val="24"/>
        </w:rPr>
        <w:t> </w:t>
      </w:r>
    </w:p>
    <w:p w14:paraId="123D38A4" w14:textId="77777777" w:rsidR="0045165B" w:rsidRPr="00B60811" w:rsidRDefault="0045165B" w:rsidP="0045165B">
      <w:pPr>
        <w:pStyle w:val="bullets"/>
        <w:spacing w:after="0" w:line="240" w:lineRule="auto"/>
        <w:rPr>
          <w:color w:val="000000"/>
          <w:sz w:val="24"/>
        </w:rPr>
      </w:pPr>
      <w:r w:rsidRPr="00B60811">
        <w:rPr>
          <w:sz w:val="24"/>
        </w:rPr>
        <w:t>Unless an emergency prevents advance notification, failure </w:t>
      </w:r>
      <w:r w:rsidRPr="00B60811">
        <w:rPr>
          <w:color w:val="000000"/>
          <w:sz w:val="24"/>
        </w:rPr>
        <w:t>to notify Agency Supervisor </w:t>
      </w:r>
      <w:r w:rsidRPr="00B60811">
        <w:rPr>
          <w:sz w:val="24"/>
        </w:rPr>
        <w:t>and Faculty Advisor</w:t>
      </w:r>
      <w:r w:rsidRPr="00B60811">
        <w:rPr>
          <w:color w:val="000000"/>
          <w:sz w:val="24"/>
        </w:rPr>
        <w:t>.</w:t>
      </w:r>
    </w:p>
    <w:p w14:paraId="51B2A0C7" w14:textId="2B97D4EC" w:rsidR="0045165B" w:rsidRPr="0045165B" w:rsidRDefault="0045165B" w:rsidP="0045165B">
      <w:pPr>
        <w:pStyle w:val="bullets"/>
        <w:spacing w:after="0" w:line="240" w:lineRule="auto"/>
        <w:rPr>
          <w:color w:val="000000"/>
          <w:sz w:val="24"/>
        </w:rPr>
      </w:pPr>
      <w:r w:rsidRPr="00B60811">
        <w:rPr>
          <w:sz w:val="24"/>
        </w:rPr>
        <w:t>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every one hour of seminar or presentation missed.</w:t>
      </w:r>
      <w:r w:rsidR="003642E9">
        <w:rPr>
          <w:sz w:val="24"/>
        </w:rPr>
        <w:t xml:space="preserve"> Student approved to miss seminar must submit a journal reflection specific to the made up hours. </w:t>
      </w:r>
    </w:p>
    <w:p w14:paraId="2542F8E9" w14:textId="77777777" w:rsidR="0045165B" w:rsidRPr="00B60811" w:rsidRDefault="0045165B" w:rsidP="0045165B">
      <w:pPr>
        <w:pStyle w:val="bullets"/>
        <w:numPr>
          <w:ilvl w:val="0"/>
          <w:numId w:val="0"/>
        </w:numPr>
        <w:spacing w:after="0" w:line="240" w:lineRule="auto"/>
        <w:ind w:left="720"/>
        <w:rPr>
          <w:color w:val="000000"/>
          <w:sz w:val="24"/>
        </w:rPr>
      </w:pPr>
    </w:p>
    <w:p w14:paraId="1A565C69" w14:textId="63826C07" w:rsidR="00CA6E5B" w:rsidRPr="0045165B" w:rsidRDefault="00E630DB" w:rsidP="00040ECF">
      <w:pPr>
        <w:rPr>
          <w:sz w:val="24"/>
          <w:szCs w:val="24"/>
        </w:rPr>
      </w:pPr>
      <w:r w:rsidRPr="0045165B">
        <w:rPr>
          <w:sz w:val="24"/>
          <w:szCs w:val="24"/>
        </w:rPr>
        <w:t xml:space="preserve">Field Study is graded CR/NC on the CSUS campus. Credit will be awarded if student satisfactorily completes </w:t>
      </w:r>
      <w:r w:rsidR="006C4C44" w:rsidRPr="0045165B">
        <w:rPr>
          <w:sz w:val="24"/>
          <w:szCs w:val="24"/>
        </w:rPr>
        <w:t>the course</w:t>
      </w:r>
      <w:r w:rsidRPr="0045165B">
        <w:rPr>
          <w:sz w:val="24"/>
          <w:szCs w:val="24"/>
        </w:rPr>
        <w:t xml:space="preserve"> at a minimum of C (73%) or higher level. Seminar/presentation participation is mandatory. The following assignments need to be completed. Assignments must follow syllabus directions or they will be returned unread/ungraded. This will lead to the student having to stop accruing practicum hours until work is submitted and graded. No more than 73% will be given for revised papers. </w:t>
      </w:r>
      <w:r w:rsidRPr="0045165B">
        <w:rPr>
          <w:b/>
          <w:sz w:val="24"/>
          <w:szCs w:val="24"/>
        </w:rPr>
        <w:t xml:space="preserve">NOTE: YOU WILL ONLY BE ALLOWED ONE REVISION PER ASSIGNMENT. </w:t>
      </w:r>
      <w:r w:rsidR="00040ECF" w:rsidRPr="0045165B">
        <w:rPr>
          <w:sz w:val="24"/>
          <w:szCs w:val="24"/>
        </w:rPr>
        <w:t xml:space="preserve">It is expected that GERO </w:t>
      </w:r>
      <w:r w:rsidR="00AC1CA4">
        <w:rPr>
          <w:sz w:val="24"/>
          <w:szCs w:val="24"/>
        </w:rPr>
        <w:t>295</w:t>
      </w:r>
      <w:r w:rsidR="00040ECF" w:rsidRPr="0045165B">
        <w:rPr>
          <w:sz w:val="24"/>
          <w:szCs w:val="24"/>
        </w:rPr>
        <w:t xml:space="preserve"> assignments will reflect greater depth and </w:t>
      </w:r>
      <w:proofErr w:type="spellStart"/>
      <w:r w:rsidR="00040ECF" w:rsidRPr="0045165B">
        <w:rPr>
          <w:sz w:val="24"/>
          <w:szCs w:val="24"/>
        </w:rPr>
        <w:t>breath</w:t>
      </w:r>
      <w:proofErr w:type="spellEnd"/>
      <w:r w:rsidR="00040ECF" w:rsidRPr="0045165B">
        <w:rPr>
          <w:sz w:val="24"/>
          <w:szCs w:val="24"/>
        </w:rPr>
        <w:t xml:space="preserve"> of understanding and application.</w:t>
      </w:r>
    </w:p>
    <w:p w14:paraId="2BA689AF" w14:textId="77777777" w:rsidR="00030128" w:rsidRPr="0045165B" w:rsidRDefault="00030128" w:rsidP="00F64E3D">
      <w:pPr>
        <w:rPr>
          <w:sz w:val="24"/>
          <w:szCs w:val="24"/>
        </w:rPr>
      </w:pPr>
    </w:p>
    <w:tbl>
      <w:tblPr>
        <w:tblStyle w:val="TableGrid"/>
        <w:tblW w:w="0" w:type="auto"/>
        <w:tblLook w:val="04A0" w:firstRow="1" w:lastRow="0" w:firstColumn="1" w:lastColumn="0" w:noHBand="0" w:noVBand="1"/>
      </w:tblPr>
      <w:tblGrid>
        <w:gridCol w:w="1549"/>
        <w:gridCol w:w="4566"/>
        <w:gridCol w:w="3235"/>
      </w:tblGrid>
      <w:tr w:rsidR="006060F4" w:rsidRPr="0045165B" w14:paraId="364E34D0" w14:textId="77777777" w:rsidTr="003A789F">
        <w:tc>
          <w:tcPr>
            <w:tcW w:w="1549" w:type="dxa"/>
          </w:tcPr>
          <w:p w14:paraId="430E675A" w14:textId="348DEA9A" w:rsidR="006060F4" w:rsidRPr="0045165B" w:rsidRDefault="006060F4" w:rsidP="001E5C65">
            <w:pPr>
              <w:jc w:val="center"/>
              <w:rPr>
                <w:b/>
                <w:sz w:val="24"/>
                <w:szCs w:val="24"/>
              </w:rPr>
            </w:pPr>
            <w:r>
              <w:rPr>
                <w:b/>
                <w:sz w:val="24"/>
                <w:szCs w:val="24"/>
              </w:rPr>
              <w:t>Due Date</w:t>
            </w:r>
          </w:p>
        </w:tc>
        <w:tc>
          <w:tcPr>
            <w:tcW w:w="4566" w:type="dxa"/>
          </w:tcPr>
          <w:p w14:paraId="5295270E" w14:textId="34FF5937" w:rsidR="006060F4" w:rsidRPr="0045165B" w:rsidRDefault="006060F4" w:rsidP="001E5C65">
            <w:pPr>
              <w:jc w:val="center"/>
              <w:rPr>
                <w:b/>
                <w:sz w:val="24"/>
                <w:szCs w:val="24"/>
              </w:rPr>
            </w:pPr>
            <w:r w:rsidRPr="0045165B">
              <w:rPr>
                <w:b/>
                <w:sz w:val="24"/>
                <w:szCs w:val="24"/>
              </w:rPr>
              <w:t>Assignment</w:t>
            </w:r>
          </w:p>
        </w:tc>
        <w:tc>
          <w:tcPr>
            <w:tcW w:w="3235" w:type="dxa"/>
          </w:tcPr>
          <w:p w14:paraId="3F0823B2" w14:textId="0A060314" w:rsidR="006060F4" w:rsidRPr="0045165B" w:rsidRDefault="006060F4" w:rsidP="001E5C65">
            <w:pPr>
              <w:jc w:val="center"/>
              <w:rPr>
                <w:b/>
                <w:sz w:val="24"/>
                <w:szCs w:val="24"/>
              </w:rPr>
            </w:pPr>
            <w:r w:rsidRPr="0045165B">
              <w:rPr>
                <w:b/>
                <w:sz w:val="24"/>
                <w:szCs w:val="24"/>
              </w:rPr>
              <w:t>Evaluation/Points</w:t>
            </w:r>
          </w:p>
        </w:tc>
      </w:tr>
      <w:tr w:rsidR="006235DF" w:rsidRPr="0045165B" w14:paraId="1DDA965A" w14:textId="77777777" w:rsidTr="003A789F">
        <w:tc>
          <w:tcPr>
            <w:tcW w:w="1549" w:type="dxa"/>
          </w:tcPr>
          <w:p w14:paraId="3EA5BACD" w14:textId="10E7315E" w:rsidR="006235DF" w:rsidRDefault="006235DF" w:rsidP="006235DF">
            <w:pPr>
              <w:rPr>
                <w:sz w:val="24"/>
                <w:szCs w:val="24"/>
              </w:rPr>
            </w:pPr>
            <w:r w:rsidRPr="00B60811">
              <w:rPr>
                <w:sz w:val="24"/>
                <w:szCs w:val="24"/>
              </w:rPr>
              <w:t xml:space="preserve">Every </w:t>
            </w:r>
            <w:r>
              <w:rPr>
                <w:sz w:val="24"/>
                <w:szCs w:val="24"/>
              </w:rPr>
              <w:t>other Monday</w:t>
            </w:r>
            <w:r w:rsidRPr="00B60811">
              <w:rPr>
                <w:sz w:val="24"/>
                <w:szCs w:val="24"/>
              </w:rPr>
              <w:t xml:space="preserve">: </w:t>
            </w:r>
          </w:p>
        </w:tc>
        <w:tc>
          <w:tcPr>
            <w:tcW w:w="4566" w:type="dxa"/>
          </w:tcPr>
          <w:p w14:paraId="76FC2D73" w14:textId="06C7B96E" w:rsidR="006235DF" w:rsidRPr="0003398C" w:rsidRDefault="006235DF" w:rsidP="006235DF">
            <w:pPr>
              <w:rPr>
                <w:sz w:val="24"/>
                <w:szCs w:val="24"/>
              </w:rPr>
            </w:pPr>
            <w:r w:rsidRPr="0003398C">
              <w:rPr>
                <w:sz w:val="24"/>
                <w:szCs w:val="24"/>
              </w:rPr>
              <w:t xml:space="preserve">Reflective Journal </w:t>
            </w:r>
            <w:r w:rsidRPr="0045165B">
              <w:rPr>
                <w:sz w:val="24"/>
                <w:szCs w:val="24"/>
              </w:rPr>
              <w:t xml:space="preserve">completed every 2 </w:t>
            </w:r>
            <w:proofErr w:type="gramStart"/>
            <w:r w:rsidRPr="0045165B">
              <w:rPr>
                <w:sz w:val="24"/>
                <w:szCs w:val="24"/>
              </w:rPr>
              <w:t>weeks</w:t>
            </w:r>
            <w:r>
              <w:rPr>
                <w:sz w:val="24"/>
                <w:szCs w:val="24"/>
              </w:rPr>
              <w:t xml:space="preserve">  </w:t>
            </w:r>
            <w:r w:rsidRPr="00611640">
              <w:rPr>
                <w:b/>
                <w:bCs/>
                <w:sz w:val="24"/>
                <w:szCs w:val="24"/>
              </w:rPr>
              <w:t>Due</w:t>
            </w:r>
            <w:proofErr w:type="gramEnd"/>
            <w:r w:rsidRPr="00611640">
              <w:rPr>
                <w:b/>
                <w:bCs/>
                <w:sz w:val="24"/>
                <w:szCs w:val="24"/>
              </w:rPr>
              <w:t xml:space="preserve"> Dates in Canvas</w:t>
            </w:r>
          </w:p>
        </w:tc>
        <w:tc>
          <w:tcPr>
            <w:tcW w:w="3235" w:type="dxa"/>
          </w:tcPr>
          <w:p w14:paraId="436892F5" w14:textId="2D536D37" w:rsidR="006235DF" w:rsidRPr="00B60811" w:rsidRDefault="006235DF" w:rsidP="006235DF">
            <w:pPr>
              <w:rPr>
                <w:b/>
                <w:bCs/>
                <w:sz w:val="24"/>
                <w:szCs w:val="24"/>
              </w:rPr>
            </w:pPr>
            <w:r w:rsidRPr="00B60811">
              <w:rPr>
                <w:b/>
                <w:bCs/>
                <w:sz w:val="24"/>
                <w:szCs w:val="24"/>
              </w:rPr>
              <w:t>2</w:t>
            </w:r>
            <w:r>
              <w:rPr>
                <w:b/>
                <w:bCs/>
                <w:sz w:val="24"/>
                <w:szCs w:val="24"/>
              </w:rPr>
              <w:t>7</w:t>
            </w:r>
            <w:r w:rsidRPr="00B60811">
              <w:rPr>
                <w:b/>
                <w:bCs/>
                <w:sz w:val="24"/>
                <w:szCs w:val="24"/>
              </w:rPr>
              <w:t xml:space="preserve"> </w:t>
            </w:r>
            <w:r w:rsidRPr="00551208">
              <w:rPr>
                <w:b/>
                <w:bCs/>
                <w:sz w:val="24"/>
                <w:szCs w:val="24"/>
              </w:rPr>
              <w:t xml:space="preserve">points/journal X </w:t>
            </w:r>
            <w:r w:rsidR="00F40F8D">
              <w:rPr>
                <w:b/>
                <w:bCs/>
                <w:sz w:val="24"/>
                <w:szCs w:val="24"/>
              </w:rPr>
              <w:t>7</w:t>
            </w:r>
            <w:r w:rsidRPr="00551208">
              <w:rPr>
                <w:b/>
                <w:bCs/>
                <w:sz w:val="24"/>
                <w:szCs w:val="24"/>
              </w:rPr>
              <w:t xml:space="preserve"> Journals = 1</w:t>
            </w:r>
            <w:r>
              <w:rPr>
                <w:b/>
                <w:bCs/>
                <w:sz w:val="24"/>
                <w:szCs w:val="24"/>
              </w:rPr>
              <w:t>89</w:t>
            </w:r>
            <w:r w:rsidRPr="00551208">
              <w:rPr>
                <w:b/>
                <w:bCs/>
                <w:sz w:val="24"/>
                <w:szCs w:val="24"/>
              </w:rPr>
              <w:t xml:space="preserve"> points</w:t>
            </w:r>
          </w:p>
        </w:tc>
      </w:tr>
      <w:tr w:rsidR="006060F4" w:rsidRPr="0045165B" w14:paraId="0AB37338" w14:textId="77777777" w:rsidTr="003A789F">
        <w:tc>
          <w:tcPr>
            <w:tcW w:w="1549" w:type="dxa"/>
          </w:tcPr>
          <w:p w14:paraId="7B18D5BC" w14:textId="749DBB78" w:rsidR="006060F4" w:rsidRPr="0045165B" w:rsidRDefault="009E37CD" w:rsidP="005854E0">
            <w:pPr>
              <w:rPr>
                <w:sz w:val="24"/>
                <w:szCs w:val="24"/>
              </w:rPr>
            </w:pPr>
            <w:r>
              <w:rPr>
                <w:sz w:val="24"/>
                <w:szCs w:val="24"/>
              </w:rPr>
              <w:t>2</w:t>
            </w:r>
            <w:r w:rsidR="00DB6BD1">
              <w:rPr>
                <w:sz w:val="24"/>
                <w:szCs w:val="24"/>
              </w:rPr>
              <w:t>/</w:t>
            </w:r>
            <w:r>
              <w:rPr>
                <w:sz w:val="24"/>
                <w:szCs w:val="24"/>
              </w:rPr>
              <w:t>4</w:t>
            </w:r>
            <w:r w:rsidR="003642E9">
              <w:rPr>
                <w:sz w:val="24"/>
                <w:szCs w:val="24"/>
              </w:rPr>
              <w:t>/202</w:t>
            </w:r>
            <w:r>
              <w:rPr>
                <w:sz w:val="24"/>
                <w:szCs w:val="24"/>
              </w:rPr>
              <w:t>2</w:t>
            </w:r>
          </w:p>
        </w:tc>
        <w:tc>
          <w:tcPr>
            <w:tcW w:w="4566" w:type="dxa"/>
          </w:tcPr>
          <w:p w14:paraId="4EC1F832" w14:textId="3BE19446" w:rsidR="006060F4" w:rsidRPr="0045165B" w:rsidRDefault="006060F4" w:rsidP="005854E0">
            <w:pPr>
              <w:rPr>
                <w:sz w:val="24"/>
                <w:szCs w:val="24"/>
              </w:rPr>
            </w:pPr>
            <w:r w:rsidRPr="0003398C">
              <w:rPr>
                <w:sz w:val="24"/>
                <w:szCs w:val="24"/>
              </w:rPr>
              <w:t>Professional Identity Worksheet (Part</w:t>
            </w:r>
            <w:r w:rsidR="003C7C41">
              <w:rPr>
                <w:sz w:val="24"/>
                <w:szCs w:val="24"/>
              </w:rPr>
              <w:t xml:space="preserve"> </w:t>
            </w:r>
            <w:r w:rsidRPr="0003398C">
              <w:rPr>
                <w:sz w:val="24"/>
                <w:szCs w:val="24"/>
              </w:rPr>
              <w:t>2)</w:t>
            </w:r>
          </w:p>
        </w:tc>
        <w:tc>
          <w:tcPr>
            <w:tcW w:w="3235" w:type="dxa"/>
          </w:tcPr>
          <w:p w14:paraId="025B7C12" w14:textId="664B9AA0" w:rsidR="006060F4" w:rsidRPr="0045165B" w:rsidRDefault="008816A3" w:rsidP="005854E0">
            <w:pPr>
              <w:rPr>
                <w:sz w:val="24"/>
                <w:szCs w:val="24"/>
              </w:rPr>
            </w:pPr>
            <w:r w:rsidRPr="00B60811">
              <w:rPr>
                <w:b/>
                <w:bCs/>
                <w:sz w:val="24"/>
                <w:szCs w:val="24"/>
              </w:rPr>
              <w:t>25 points</w:t>
            </w:r>
            <w:r>
              <w:rPr>
                <w:sz w:val="24"/>
                <w:szCs w:val="24"/>
              </w:rPr>
              <w:t xml:space="preserve"> </w:t>
            </w:r>
            <w:r w:rsidR="006060F4" w:rsidRPr="0045165B">
              <w:rPr>
                <w:sz w:val="24"/>
                <w:szCs w:val="24"/>
              </w:rPr>
              <w:t>Complete before you begin your hours</w:t>
            </w:r>
          </w:p>
        </w:tc>
      </w:tr>
      <w:tr w:rsidR="0039356E" w:rsidRPr="0045165B" w14:paraId="454CED5F" w14:textId="77777777" w:rsidTr="003A789F">
        <w:tc>
          <w:tcPr>
            <w:tcW w:w="1549" w:type="dxa"/>
          </w:tcPr>
          <w:p w14:paraId="69E34743" w14:textId="4E6B3A0A" w:rsidR="0039356E" w:rsidRDefault="00261A5E" w:rsidP="0039356E">
            <w:pPr>
              <w:rPr>
                <w:sz w:val="24"/>
                <w:szCs w:val="24"/>
              </w:rPr>
            </w:pPr>
            <w:r>
              <w:rPr>
                <w:sz w:val="24"/>
                <w:szCs w:val="24"/>
              </w:rPr>
              <w:t>2</w:t>
            </w:r>
            <w:r w:rsidR="00DB6BD1">
              <w:rPr>
                <w:sz w:val="24"/>
                <w:szCs w:val="24"/>
              </w:rPr>
              <w:t>/</w:t>
            </w:r>
            <w:r>
              <w:rPr>
                <w:sz w:val="24"/>
                <w:szCs w:val="24"/>
              </w:rPr>
              <w:t>14</w:t>
            </w:r>
            <w:r w:rsidR="0039356E">
              <w:rPr>
                <w:sz w:val="24"/>
                <w:szCs w:val="24"/>
              </w:rPr>
              <w:t>/202</w:t>
            </w:r>
            <w:r>
              <w:rPr>
                <w:sz w:val="24"/>
                <w:szCs w:val="24"/>
              </w:rPr>
              <w:t>2</w:t>
            </w:r>
          </w:p>
        </w:tc>
        <w:tc>
          <w:tcPr>
            <w:tcW w:w="4566" w:type="dxa"/>
          </w:tcPr>
          <w:p w14:paraId="4F31BA91" w14:textId="58BB4827" w:rsidR="0039356E" w:rsidRPr="0045165B" w:rsidRDefault="0039356E" w:rsidP="0039356E">
            <w:pPr>
              <w:rPr>
                <w:sz w:val="24"/>
                <w:szCs w:val="24"/>
              </w:rPr>
            </w:pPr>
            <w:r w:rsidRPr="00B60811">
              <w:rPr>
                <w:sz w:val="24"/>
                <w:szCs w:val="24"/>
              </w:rPr>
              <w:t>Problem Tree</w:t>
            </w:r>
            <w:r w:rsidR="0046467D">
              <w:rPr>
                <w:sz w:val="24"/>
                <w:szCs w:val="24"/>
              </w:rPr>
              <w:t>*</w:t>
            </w:r>
          </w:p>
        </w:tc>
        <w:tc>
          <w:tcPr>
            <w:tcW w:w="3235" w:type="dxa"/>
          </w:tcPr>
          <w:p w14:paraId="41CF35BA" w14:textId="6666E827" w:rsidR="0039356E" w:rsidRPr="00B60811" w:rsidRDefault="0039356E" w:rsidP="0039356E">
            <w:pPr>
              <w:rPr>
                <w:b/>
                <w:bCs/>
                <w:sz w:val="24"/>
                <w:szCs w:val="24"/>
              </w:rPr>
            </w:pPr>
            <w:r w:rsidRPr="00B60811">
              <w:rPr>
                <w:b/>
                <w:bCs/>
                <w:sz w:val="24"/>
                <w:szCs w:val="24"/>
              </w:rPr>
              <w:t>50 points</w:t>
            </w:r>
          </w:p>
        </w:tc>
      </w:tr>
      <w:tr w:rsidR="0046467D" w:rsidRPr="0045165B" w14:paraId="423A243C" w14:textId="77777777" w:rsidTr="003A789F">
        <w:tc>
          <w:tcPr>
            <w:tcW w:w="1549" w:type="dxa"/>
            <w:vMerge w:val="restart"/>
            <w:vAlign w:val="center"/>
          </w:tcPr>
          <w:p w14:paraId="7C463A47" w14:textId="1EA3EDB1" w:rsidR="0046467D" w:rsidRPr="0045165B" w:rsidRDefault="00261A5E" w:rsidP="00BD2B8B">
            <w:pPr>
              <w:rPr>
                <w:sz w:val="24"/>
                <w:szCs w:val="24"/>
              </w:rPr>
            </w:pPr>
            <w:r>
              <w:rPr>
                <w:sz w:val="24"/>
                <w:szCs w:val="24"/>
              </w:rPr>
              <w:t>2</w:t>
            </w:r>
            <w:r w:rsidR="0046467D">
              <w:rPr>
                <w:sz w:val="24"/>
                <w:szCs w:val="24"/>
              </w:rPr>
              <w:t>/</w:t>
            </w:r>
            <w:r>
              <w:rPr>
                <w:sz w:val="24"/>
                <w:szCs w:val="24"/>
              </w:rPr>
              <w:t>25</w:t>
            </w:r>
            <w:r w:rsidR="0046467D">
              <w:rPr>
                <w:sz w:val="24"/>
                <w:szCs w:val="24"/>
              </w:rPr>
              <w:t>/202</w:t>
            </w:r>
            <w:r>
              <w:rPr>
                <w:sz w:val="24"/>
                <w:szCs w:val="24"/>
              </w:rPr>
              <w:t>2</w:t>
            </w:r>
          </w:p>
        </w:tc>
        <w:tc>
          <w:tcPr>
            <w:tcW w:w="4566" w:type="dxa"/>
          </w:tcPr>
          <w:p w14:paraId="0F9032C6" w14:textId="76DCE67F" w:rsidR="0046467D" w:rsidRPr="0045165B" w:rsidRDefault="0046467D" w:rsidP="006060F4">
            <w:pPr>
              <w:rPr>
                <w:sz w:val="24"/>
                <w:szCs w:val="24"/>
              </w:rPr>
            </w:pPr>
            <w:r w:rsidRPr="0045165B">
              <w:rPr>
                <w:sz w:val="24"/>
                <w:szCs w:val="24"/>
              </w:rPr>
              <w:t>Initial Evaluation</w:t>
            </w:r>
          </w:p>
        </w:tc>
        <w:tc>
          <w:tcPr>
            <w:tcW w:w="3235" w:type="dxa"/>
          </w:tcPr>
          <w:p w14:paraId="29F8A0B6" w14:textId="1FD3B2B1" w:rsidR="0046467D" w:rsidRPr="0045165B" w:rsidRDefault="0046467D" w:rsidP="006060F4">
            <w:pPr>
              <w:rPr>
                <w:sz w:val="24"/>
                <w:szCs w:val="24"/>
              </w:rPr>
            </w:pPr>
            <w:r w:rsidRPr="00B60811">
              <w:rPr>
                <w:b/>
                <w:bCs/>
                <w:sz w:val="24"/>
                <w:szCs w:val="24"/>
              </w:rPr>
              <w:t xml:space="preserve">C/NC  </w:t>
            </w:r>
          </w:p>
        </w:tc>
      </w:tr>
      <w:tr w:rsidR="0046467D" w:rsidRPr="0045165B" w14:paraId="4B69A27A" w14:textId="77777777" w:rsidTr="003A789F">
        <w:tc>
          <w:tcPr>
            <w:tcW w:w="1549" w:type="dxa"/>
            <w:vMerge/>
          </w:tcPr>
          <w:p w14:paraId="56DC3B41" w14:textId="3B97FFB1" w:rsidR="0046467D" w:rsidRDefault="0046467D" w:rsidP="0046467D">
            <w:pPr>
              <w:rPr>
                <w:sz w:val="24"/>
                <w:szCs w:val="24"/>
              </w:rPr>
            </w:pPr>
          </w:p>
        </w:tc>
        <w:tc>
          <w:tcPr>
            <w:tcW w:w="4566" w:type="dxa"/>
          </w:tcPr>
          <w:p w14:paraId="59DA17E9" w14:textId="611146B9" w:rsidR="0046467D" w:rsidRDefault="0046467D" w:rsidP="0046467D">
            <w:pPr>
              <w:rPr>
                <w:sz w:val="24"/>
                <w:szCs w:val="24"/>
              </w:rPr>
            </w:pPr>
            <w:r>
              <w:rPr>
                <w:sz w:val="24"/>
                <w:szCs w:val="24"/>
              </w:rPr>
              <w:t>Learning Objectives</w:t>
            </w:r>
          </w:p>
        </w:tc>
        <w:tc>
          <w:tcPr>
            <w:tcW w:w="3235" w:type="dxa"/>
          </w:tcPr>
          <w:p w14:paraId="1ED423AF" w14:textId="6ED31D5E" w:rsidR="0046467D" w:rsidRDefault="0046467D" w:rsidP="0046467D">
            <w:pPr>
              <w:rPr>
                <w:b/>
                <w:bCs/>
                <w:sz w:val="24"/>
                <w:szCs w:val="24"/>
              </w:rPr>
            </w:pPr>
            <w:r>
              <w:rPr>
                <w:b/>
                <w:bCs/>
                <w:sz w:val="24"/>
                <w:szCs w:val="24"/>
              </w:rPr>
              <w:t>C/NC</w:t>
            </w:r>
          </w:p>
        </w:tc>
      </w:tr>
      <w:tr w:rsidR="0046467D" w:rsidRPr="0045165B" w14:paraId="5C01921C" w14:textId="77777777" w:rsidTr="003A789F">
        <w:tc>
          <w:tcPr>
            <w:tcW w:w="1549" w:type="dxa"/>
            <w:vMerge/>
          </w:tcPr>
          <w:p w14:paraId="26480964" w14:textId="77777777" w:rsidR="0046467D" w:rsidRDefault="0046467D" w:rsidP="0046467D">
            <w:pPr>
              <w:rPr>
                <w:sz w:val="24"/>
                <w:szCs w:val="24"/>
              </w:rPr>
            </w:pPr>
          </w:p>
        </w:tc>
        <w:tc>
          <w:tcPr>
            <w:tcW w:w="4566" w:type="dxa"/>
          </w:tcPr>
          <w:p w14:paraId="349D155C" w14:textId="671CFB7E" w:rsidR="0046467D" w:rsidRDefault="0046467D" w:rsidP="0046467D">
            <w:pPr>
              <w:rPr>
                <w:sz w:val="24"/>
                <w:szCs w:val="24"/>
              </w:rPr>
            </w:pPr>
            <w:r>
              <w:rPr>
                <w:sz w:val="24"/>
                <w:szCs w:val="24"/>
              </w:rPr>
              <w:t>20 Hours Completed</w:t>
            </w:r>
          </w:p>
        </w:tc>
        <w:tc>
          <w:tcPr>
            <w:tcW w:w="3235" w:type="dxa"/>
          </w:tcPr>
          <w:p w14:paraId="09494C52" w14:textId="5DE8FCD2" w:rsidR="0046467D" w:rsidRDefault="0046467D" w:rsidP="0046467D">
            <w:pPr>
              <w:rPr>
                <w:b/>
                <w:bCs/>
                <w:sz w:val="24"/>
                <w:szCs w:val="24"/>
              </w:rPr>
            </w:pPr>
            <w:r w:rsidRPr="00B60811">
              <w:rPr>
                <w:b/>
                <w:bCs/>
                <w:sz w:val="24"/>
                <w:szCs w:val="24"/>
              </w:rPr>
              <w:t xml:space="preserve">C/NC  </w:t>
            </w:r>
          </w:p>
        </w:tc>
      </w:tr>
      <w:tr w:rsidR="0046467D" w:rsidRPr="0045165B" w14:paraId="335D901E" w14:textId="77777777" w:rsidTr="003A789F">
        <w:tc>
          <w:tcPr>
            <w:tcW w:w="1549" w:type="dxa"/>
          </w:tcPr>
          <w:p w14:paraId="4F74025C" w14:textId="39C99C08" w:rsidR="0046467D" w:rsidRDefault="00261A5E" w:rsidP="0046467D">
            <w:pPr>
              <w:rPr>
                <w:sz w:val="24"/>
                <w:szCs w:val="24"/>
              </w:rPr>
            </w:pPr>
            <w:r>
              <w:rPr>
                <w:sz w:val="24"/>
                <w:szCs w:val="24"/>
              </w:rPr>
              <w:t>3</w:t>
            </w:r>
            <w:r w:rsidR="0046467D">
              <w:rPr>
                <w:sz w:val="24"/>
                <w:szCs w:val="24"/>
              </w:rPr>
              <w:t>/04/202</w:t>
            </w:r>
            <w:r>
              <w:rPr>
                <w:sz w:val="24"/>
                <w:szCs w:val="24"/>
              </w:rPr>
              <w:t>2</w:t>
            </w:r>
          </w:p>
        </w:tc>
        <w:tc>
          <w:tcPr>
            <w:tcW w:w="4566" w:type="dxa"/>
          </w:tcPr>
          <w:p w14:paraId="308B5758" w14:textId="23CBDA75" w:rsidR="0046467D" w:rsidRDefault="0046467D" w:rsidP="0046467D">
            <w:pPr>
              <w:rPr>
                <w:sz w:val="24"/>
                <w:szCs w:val="24"/>
              </w:rPr>
            </w:pPr>
            <w:r w:rsidRPr="00B60811">
              <w:rPr>
                <w:sz w:val="24"/>
                <w:szCs w:val="24"/>
              </w:rPr>
              <w:t>Change Model</w:t>
            </w:r>
            <w:r>
              <w:rPr>
                <w:sz w:val="24"/>
                <w:szCs w:val="24"/>
              </w:rPr>
              <w:t>*</w:t>
            </w:r>
          </w:p>
        </w:tc>
        <w:tc>
          <w:tcPr>
            <w:tcW w:w="3235" w:type="dxa"/>
          </w:tcPr>
          <w:p w14:paraId="6CA28F3A" w14:textId="21CD8F59" w:rsidR="0046467D" w:rsidRDefault="0046467D" w:rsidP="0046467D">
            <w:pPr>
              <w:rPr>
                <w:b/>
                <w:bCs/>
                <w:sz w:val="24"/>
                <w:szCs w:val="24"/>
              </w:rPr>
            </w:pPr>
            <w:r w:rsidRPr="00B60811">
              <w:rPr>
                <w:b/>
                <w:bCs/>
                <w:sz w:val="24"/>
                <w:szCs w:val="24"/>
              </w:rPr>
              <w:t>75 points</w:t>
            </w:r>
          </w:p>
        </w:tc>
      </w:tr>
      <w:tr w:rsidR="0046467D" w:rsidRPr="0045165B" w14:paraId="7A6C65C4" w14:textId="77777777" w:rsidTr="003A789F">
        <w:tc>
          <w:tcPr>
            <w:tcW w:w="1549" w:type="dxa"/>
            <w:vAlign w:val="center"/>
          </w:tcPr>
          <w:p w14:paraId="5A6FCED3" w14:textId="06397092" w:rsidR="0046467D" w:rsidRPr="00B60811" w:rsidRDefault="00261A5E" w:rsidP="0046467D">
            <w:pPr>
              <w:rPr>
                <w:sz w:val="24"/>
                <w:szCs w:val="24"/>
              </w:rPr>
            </w:pPr>
            <w:r>
              <w:rPr>
                <w:sz w:val="24"/>
                <w:szCs w:val="24"/>
              </w:rPr>
              <w:t>3</w:t>
            </w:r>
            <w:r w:rsidR="0046467D">
              <w:rPr>
                <w:sz w:val="24"/>
                <w:szCs w:val="24"/>
              </w:rPr>
              <w:t>/1</w:t>
            </w:r>
            <w:r>
              <w:rPr>
                <w:sz w:val="24"/>
                <w:szCs w:val="24"/>
              </w:rPr>
              <w:t>8</w:t>
            </w:r>
            <w:r w:rsidR="0046467D">
              <w:rPr>
                <w:sz w:val="24"/>
                <w:szCs w:val="24"/>
              </w:rPr>
              <w:t>/202</w:t>
            </w:r>
            <w:r>
              <w:rPr>
                <w:sz w:val="24"/>
                <w:szCs w:val="24"/>
              </w:rPr>
              <w:t>2</w:t>
            </w:r>
          </w:p>
        </w:tc>
        <w:tc>
          <w:tcPr>
            <w:tcW w:w="4566" w:type="dxa"/>
          </w:tcPr>
          <w:p w14:paraId="0E5E6473" w14:textId="344905EF" w:rsidR="0046467D" w:rsidRPr="0003398C" w:rsidRDefault="0046467D" w:rsidP="0046467D">
            <w:pPr>
              <w:rPr>
                <w:sz w:val="24"/>
                <w:szCs w:val="24"/>
              </w:rPr>
            </w:pPr>
            <w:r w:rsidRPr="00C46710">
              <w:rPr>
                <w:b/>
                <w:bCs/>
                <w:sz w:val="24"/>
                <w:szCs w:val="24"/>
              </w:rPr>
              <w:t>40 Hours Completed</w:t>
            </w:r>
          </w:p>
        </w:tc>
        <w:tc>
          <w:tcPr>
            <w:tcW w:w="3235" w:type="dxa"/>
          </w:tcPr>
          <w:p w14:paraId="5640438D" w14:textId="5B41441A" w:rsidR="0046467D" w:rsidRPr="00B60811" w:rsidRDefault="0046467D" w:rsidP="0046467D">
            <w:pPr>
              <w:rPr>
                <w:b/>
                <w:bCs/>
                <w:sz w:val="24"/>
                <w:szCs w:val="24"/>
              </w:rPr>
            </w:pPr>
            <w:r w:rsidRPr="00B60811">
              <w:rPr>
                <w:b/>
                <w:bCs/>
                <w:sz w:val="24"/>
                <w:szCs w:val="24"/>
              </w:rPr>
              <w:t xml:space="preserve">C/NC  </w:t>
            </w:r>
          </w:p>
        </w:tc>
      </w:tr>
      <w:tr w:rsidR="0046467D" w:rsidRPr="0045165B" w14:paraId="3794FA2D" w14:textId="77777777" w:rsidTr="003A789F">
        <w:tc>
          <w:tcPr>
            <w:tcW w:w="1549" w:type="dxa"/>
          </w:tcPr>
          <w:p w14:paraId="762D8D63" w14:textId="2BADA4C9" w:rsidR="0046467D" w:rsidRPr="0046467D" w:rsidRDefault="00261A5E" w:rsidP="0046467D">
            <w:pPr>
              <w:rPr>
                <w:sz w:val="24"/>
                <w:szCs w:val="24"/>
              </w:rPr>
            </w:pPr>
            <w:r>
              <w:rPr>
                <w:sz w:val="24"/>
                <w:szCs w:val="24"/>
              </w:rPr>
              <w:t>3</w:t>
            </w:r>
            <w:r w:rsidR="0046467D" w:rsidRPr="0046467D">
              <w:rPr>
                <w:sz w:val="24"/>
                <w:szCs w:val="24"/>
              </w:rPr>
              <w:t>/</w:t>
            </w:r>
            <w:r>
              <w:rPr>
                <w:sz w:val="24"/>
                <w:szCs w:val="24"/>
              </w:rPr>
              <w:t>21</w:t>
            </w:r>
            <w:r w:rsidR="0046467D" w:rsidRPr="0046467D">
              <w:rPr>
                <w:sz w:val="24"/>
                <w:szCs w:val="24"/>
              </w:rPr>
              <w:t>/202</w:t>
            </w:r>
            <w:r>
              <w:rPr>
                <w:sz w:val="24"/>
                <w:szCs w:val="24"/>
              </w:rPr>
              <w:t>2</w:t>
            </w:r>
          </w:p>
        </w:tc>
        <w:tc>
          <w:tcPr>
            <w:tcW w:w="4566" w:type="dxa"/>
          </w:tcPr>
          <w:p w14:paraId="4C9614C9" w14:textId="26E9EEDC" w:rsidR="0046467D" w:rsidRPr="00C46710" w:rsidRDefault="0046467D" w:rsidP="0046467D">
            <w:pPr>
              <w:rPr>
                <w:b/>
                <w:bCs/>
                <w:sz w:val="24"/>
                <w:szCs w:val="24"/>
              </w:rPr>
            </w:pPr>
            <w:r w:rsidRPr="00B60811">
              <w:rPr>
                <w:sz w:val="24"/>
                <w:szCs w:val="24"/>
              </w:rPr>
              <w:t>Action</w:t>
            </w:r>
            <w:r>
              <w:rPr>
                <w:sz w:val="24"/>
                <w:szCs w:val="24"/>
              </w:rPr>
              <w:t xml:space="preserve"> </w:t>
            </w:r>
            <w:r w:rsidRPr="00B60811">
              <w:rPr>
                <w:rStyle w:val="Hyperlink"/>
                <w:color w:val="000000" w:themeColor="text1"/>
                <w:sz w:val="24"/>
                <w:szCs w:val="24"/>
              </w:rPr>
              <w:t>Plan</w:t>
            </w:r>
            <w:r>
              <w:rPr>
                <w:rStyle w:val="Hyperlink"/>
                <w:color w:val="000000" w:themeColor="text1"/>
                <w:sz w:val="24"/>
                <w:szCs w:val="24"/>
              </w:rPr>
              <w:t>*</w:t>
            </w:r>
            <w:r w:rsidRPr="00C46710">
              <w:rPr>
                <w:b/>
                <w:bCs/>
                <w:sz w:val="24"/>
                <w:szCs w:val="24"/>
              </w:rPr>
              <w:t xml:space="preserve"> </w:t>
            </w:r>
          </w:p>
        </w:tc>
        <w:tc>
          <w:tcPr>
            <w:tcW w:w="3235" w:type="dxa"/>
          </w:tcPr>
          <w:p w14:paraId="34A84CBF" w14:textId="71DE729B" w:rsidR="0046467D" w:rsidRDefault="0046467D" w:rsidP="0046467D">
            <w:pPr>
              <w:rPr>
                <w:b/>
                <w:bCs/>
                <w:sz w:val="24"/>
                <w:szCs w:val="24"/>
              </w:rPr>
            </w:pPr>
            <w:r>
              <w:rPr>
                <w:b/>
                <w:bCs/>
                <w:sz w:val="24"/>
                <w:szCs w:val="24"/>
              </w:rPr>
              <w:t>40</w:t>
            </w:r>
            <w:r w:rsidRPr="00B60811">
              <w:rPr>
                <w:b/>
                <w:bCs/>
                <w:sz w:val="24"/>
                <w:szCs w:val="24"/>
              </w:rPr>
              <w:t xml:space="preserve"> points</w:t>
            </w:r>
          </w:p>
        </w:tc>
      </w:tr>
      <w:tr w:rsidR="0046467D" w:rsidRPr="0045165B" w14:paraId="0D54BCCA" w14:textId="77777777" w:rsidTr="003A789F">
        <w:tc>
          <w:tcPr>
            <w:tcW w:w="1549" w:type="dxa"/>
          </w:tcPr>
          <w:p w14:paraId="7451104D" w14:textId="24A37093" w:rsidR="0046467D" w:rsidRDefault="00261A5E" w:rsidP="0046467D">
            <w:pPr>
              <w:rPr>
                <w:sz w:val="24"/>
                <w:szCs w:val="24"/>
              </w:rPr>
            </w:pPr>
            <w:r>
              <w:rPr>
                <w:sz w:val="24"/>
                <w:szCs w:val="24"/>
              </w:rPr>
              <w:t>4</w:t>
            </w:r>
            <w:r w:rsidR="0046467D">
              <w:rPr>
                <w:sz w:val="24"/>
                <w:szCs w:val="24"/>
              </w:rPr>
              <w:t>/</w:t>
            </w:r>
            <w:r>
              <w:rPr>
                <w:sz w:val="24"/>
                <w:szCs w:val="24"/>
              </w:rPr>
              <w:t>8</w:t>
            </w:r>
            <w:r w:rsidR="0046467D">
              <w:rPr>
                <w:sz w:val="24"/>
                <w:szCs w:val="24"/>
              </w:rPr>
              <w:t>/202</w:t>
            </w:r>
            <w:r>
              <w:rPr>
                <w:sz w:val="24"/>
                <w:szCs w:val="24"/>
              </w:rPr>
              <w:t>2</w:t>
            </w:r>
          </w:p>
        </w:tc>
        <w:tc>
          <w:tcPr>
            <w:tcW w:w="4566" w:type="dxa"/>
          </w:tcPr>
          <w:p w14:paraId="64EB4139" w14:textId="450DD929" w:rsidR="0046467D" w:rsidRDefault="0046467D" w:rsidP="0046467D">
            <w:pPr>
              <w:rPr>
                <w:sz w:val="24"/>
                <w:szCs w:val="24"/>
              </w:rPr>
            </w:pPr>
            <w:r>
              <w:rPr>
                <w:sz w:val="24"/>
                <w:szCs w:val="24"/>
              </w:rPr>
              <w:t>60 Hours Completed</w:t>
            </w:r>
          </w:p>
        </w:tc>
        <w:tc>
          <w:tcPr>
            <w:tcW w:w="3235" w:type="dxa"/>
          </w:tcPr>
          <w:p w14:paraId="30321B79" w14:textId="61773AE4" w:rsidR="0046467D" w:rsidRPr="00B60811" w:rsidRDefault="0046467D" w:rsidP="0046467D">
            <w:pPr>
              <w:rPr>
                <w:b/>
                <w:bCs/>
                <w:sz w:val="24"/>
                <w:szCs w:val="24"/>
              </w:rPr>
            </w:pPr>
            <w:r w:rsidRPr="00B60811">
              <w:rPr>
                <w:b/>
                <w:bCs/>
                <w:sz w:val="24"/>
                <w:szCs w:val="24"/>
              </w:rPr>
              <w:t xml:space="preserve">C/NC  </w:t>
            </w:r>
          </w:p>
        </w:tc>
      </w:tr>
      <w:tr w:rsidR="0046467D" w:rsidRPr="0045165B" w14:paraId="5840A774" w14:textId="77777777" w:rsidTr="003A789F">
        <w:tc>
          <w:tcPr>
            <w:tcW w:w="1549" w:type="dxa"/>
          </w:tcPr>
          <w:p w14:paraId="5A009648" w14:textId="513454FC" w:rsidR="0046467D" w:rsidRDefault="00261A5E" w:rsidP="0046467D">
            <w:pPr>
              <w:rPr>
                <w:sz w:val="24"/>
                <w:szCs w:val="24"/>
              </w:rPr>
            </w:pPr>
            <w:r>
              <w:rPr>
                <w:sz w:val="24"/>
                <w:szCs w:val="24"/>
              </w:rPr>
              <w:t>4</w:t>
            </w:r>
            <w:r w:rsidR="0046467D">
              <w:rPr>
                <w:sz w:val="24"/>
                <w:szCs w:val="24"/>
              </w:rPr>
              <w:t>/</w:t>
            </w:r>
            <w:r>
              <w:rPr>
                <w:sz w:val="24"/>
                <w:szCs w:val="24"/>
              </w:rPr>
              <w:t>22</w:t>
            </w:r>
            <w:r w:rsidR="0046467D">
              <w:rPr>
                <w:sz w:val="24"/>
                <w:szCs w:val="24"/>
              </w:rPr>
              <w:t>/202</w:t>
            </w:r>
            <w:r>
              <w:rPr>
                <w:sz w:val="24"/>
                <w:szCs w:val="24"/>
              </w:rPr>
              <w:t>2</w:t>
            </w:r>
          </w:p>
        </w:tc>
        <w:tc>
          <w:tcPr>
            <w:tcW w:w="4566" w:type="dxa"/>
          </w:tcPr>
          <w:p w14:paraId="63922CB5" w14:textId="0A110FD4" w:rsidR="0046467D" w:rsidRPr="009B18C8" w:rsidRDefault="0046467D" w:rsidP="0046467D">
            <w:pPr>
              <w:rPr>
                <w:sz w:val="24"/>
                <w:szCs w:val="24"/>
              </w:rPr>
            </w:pPr>
            <w:r>
              <w:rPr>
                <w:sz w:val="24"/>
                <w:szCs w:val="24"/>
              </w:rPr>
              <w:t>80 Hours Completed</w:t>
            </w:r>
          </w:p>
        </w:tc>
        <w:tc>
          <w:tcPr>
            <w:tcW w:w="3235" w:type="dxa"/>
          </w:tcPr>
          <w:p w14:paraId="79CA12D0" w14:textId="4B98E02D" w:rsidR="0046467D" w:rsidRPr="008816A3" w:rsidRDefault="0046467D" w:rsidP="0046467D">
            <w:pPr>
              <w:rPr>
                <w:b/>
                <w:bCs/>
                <w:sz w:val="24"/>
                <w:szCs w:val="24"/>
              </w:rPr>
            </w:pPr>
            <w:r w:rsidRPr="00B60811">
              <w:rPr>
                <w:b/>
                <w:bCs/>
                <w:sz w:val="24"/>
                <w:szCs w:val="24"/>
              </w:rPr>
              <w:t xml:space="preserve">C/NC  </w:t>
            </w:r>
          </w:p>
        </w:tc>
      </w:tr>
      <w:tr w:rsidR="0046467D" w:rsidRPr="0045165B" w14:paraId="40742FDE" w14:textId="77777777" w:rsidTr="003A789F">
        <w:tc>
          <w:tcPr>
            <w:tcW w:w="1549" w:type="dxa"/>
            <w:vMerge w:val="restart"/>
            <w:vAlign w:val="center"/>
          </w:tcPr>
          <w:p w14:paraId="1818E074" w14:textId="630D4D0B" w:rsidR="0046467D" w:rsidRPr="0045165B" w:rsidRDefault="00261A5E" w:rsidP="0046467D">
            <w:pPr>
              <w:rPr>
                <w:sz w:val="24"/>
                <w:szCs w:val="24"/>
              </w:rPr>
            </w:pPr>
            <w:r>
              <w:rPr>
                <w:sz w:val="24"/>
                <w:szCs w:val="24"/>
              </w:rPr>
              <w:t>5</w:t>
            </w:r>
            <w:r w:rsidR="0046467D">
              <w:rPr>
                <w:sz w:val="24"/>
                <w:szCs w:val="24"/>
              </w:rPr>
              <w:t>/</w:t>
            </w:r>
            <w:r>
              <w:rPr>
                <w:sz w:val="24"/>
                <w:szCs w:val="24"/>
              </w:rPr>
              <w:t>6</w:t>
            </w:r>
            <w:r w:rsidR="0046467D">
              <w:rPr>
                <w:sz w:val="24"/>
                <w:szCs w:val="24"/>
              </w:rPr>
              <w:t>/202</w:t>
            </w:r>
            <w:r w:rsidR="00F84E01">
              <w:rPr>
                <w:sz w:val="24"/>
                <w:szCs w:val="24"/>
              </w:rPr>
              <w:t>2</w:t>
            </w:r>
          </w:p>
          <w:p w14:paraId="107F9F33" w14:textId="6F646E45" w:rsidR="0046467D" w:rsidRPr="0045165B" w:rsidRDefault="0046467D" w:rsidP="0046467D">
            <w:pPr>
              <w:rPr>
                <w:sz w:val="24"/>
                <w:szCs w:val="24"/>
              </w:rPr>
            </w:pPr>
          </w:p>
        </w:tc>
        <w:tc>
          <w:tcPr>
            <w:tcW w:w="4566" w:type="dxa"/>
          </w:tcPr>
          <w:p w14:paraId="40494CFA" w14:textId="0FD599F2" w:rsidR="0046467D" w:rsidRPr="009B18C8" w:rsidRDefault="0046467D" w:rsidP="0046467D">
            <w:pPr>
              <w:rPr>
                <w:sz w:val="24"/>
                <w:szCs w:val="24"/>
              </w:rPr>
            </w:pPr>
            <w:r w:rsidRPr="009B18C8">
              <w:rPr>
                <w:sz w:val="24"/>
                <w:szCs w:val="24"/>
              </w:rPr>
              <w:t>Project Abstract</w:t>
            </w:r>
          </w:p>
        </w:tc>
        <w:tc>
          <w:tcPr>
            <w:tcW w:w="3235" w:type="dxa"/>
          </w:tcPr>
          <w:p w14:paraId="571AF6A0" w14:textId="0D426E6B" w:rsidR="0046467D" w:rsidRPr="008816A3" w:rsidRDefault="0046467D" w:rsidP="0046467D">
            <w:pPr>
              <w:rPr>
                <w:b/>
                <w:bCs/>
                <w:sz w:val="24"/>
                <w:szCs w:val="24"/>
              </w:rPr>
            </w:pPr>
            <w:r w:rsidRPr="008816A3">
              <w:rPr>
                <w:b/>
                <w:bCs/>
                <w:sz w:val="24"/>
                <w:szCs w:val="24"/>
              </w:rPr>
              <w:t>25 points</w:t>
            </w:r>
          </w:p>
        </w:tc>
      </w:tr>
      <w:tr w:rsidR="0046467D" w:rsidRPr="0045165B" w14:paraId="14EDA039" w14:textId="77777777" w:rsidTr="003A789F">
        <w:tc>
          <w:tcPr>
            <w:tcW w:w="1549" w:type="dxa"/>
            <w:vMerge/>
          </w:tcPr>
          <w:p w14:paraId="569CE52E" w14:textId="38A4FA6B" w:rsidR="0046467D" w:rsidRPr="0045165B" w:rsidRDefault="0046467D" w:rsidP="0046467D">
            <w:pPr>
              <w:rPr>
                <w:sz w:val="24"/>
                <w:szCs w:val="24"/>
              </w:rPr>
            </w:pPr>
          </w:p>
        </w:tc>
        <w:tc>
          <w:tcPr>
            <w:tcW w:w="4566" w:type="dxa"/>
          </w:tcPr>
          <w:p w14:paraId="5C10F35F" w14:textId="71A5BB48" w:rsidR="0046467D" w:rsidRPr="0003398C" w:rsidRDefault="0046467D" w:rsidP="0046467D">
            <w:pPr>
              <w:rPr>
                <w:sz w:val="24"/>
                <w:szCs w:val="24"/>
              </w:rPr>
            </w:pPr>
            <w:r>
              <w:rPr>
                <w:sz w:val="24"/>
                <w:szCs w:val="24"/>
              </w:rPr>
              <w:t xml:space="preserve">Project </w:t>
            </w:r>
            <w:proofErr w:type="spellStart"/>
            <w:r>
              <w:rPr>
                <w:sz w:val="24"/>
                <w:szCs w:val="24"/>
              </w:rPr>
              <w:t>Powerpoint</w:t>
            </w:r>
            <w:proofErr w:type="spellEnd"/>
          </w:p>
        </w:tc>
        <w:tc>
          <w:tcPr>
            <w:tcW w:w="3235" w:type="dxa"/>
          </w:tcPr>
          <w:p w14:paraId="11556AC4" w14:textId="6FCB6B29" w:rsidR="0046467D" w:rsidRDefault="0046467D" w:rsidP="0046467D">
            <w:pPr>
              <w:rPr>
                <w:b/>
                <w:bCs/>
                <w:sz w:val="24"/>
                <w:szCs w:val="24"/>
              </w:rPr>
            </w:pPr>
            <w:r>
              <w:rPr>
                <w:b/>
                <w:bCs/>
                <w:sz w:val="24"/>
                <w:szCs w:val="24"/>
              </w:rPr>
              <w:t>50 points</w:t>
            </w:r>
          </w:p>
        </w:tc>
      </w:tr>
      <w:tr w:rsidR="0046467D" w:rsidRPr="0045165B" w14:paraId="0FE0B97C" w14:textId="77777777" w:rsidTr="003A789F">
        <w:tc>
          <w:tcPr>
            <w:tcW w:w="1549" w:type="dxa"/>
            <w:vMerge/>
          </w:tcPr>
          <w:p w14:paraId="208BDCA8" w14:textId="66B6B511" w:rsidR="0046467D" w:rsidRDefault="0046467D" w:rsidP="0046467D">
            <w:pPr>
              <w:rPr>
                <w:sz w:val="24"/>
                <w:szCs w:val="24"/>
              </w:rPr>
            </w:pPr>
          </w:p>
        </w:tc>
        <w:tc>
          <w:tcPr>
            <w:tcW w:w="4566" w:type="dxa"/>
          </w:tcPr>
          <w:p w14:paraId="309CD9D8" w14:textId="058E9938" w:rsidR="0046467D" w:rsidRDefault="0046467D" w:rsidP="0046467D">
            <w:pPr>
              <w:rPr>
                <w:sz w:val="24"/>
                <w:szCs w:val="24"/>
              </w:rPr>
            </w:pPr>
            <w:r>
              <w:rPr>
                <w:sz w:val="24"/>
                <w:szCs w:val="24"/>
              </w:rPr>
              <w:t>100 Hours Completed</w:t>
            </w:r>
          </w:p>
        </w:tc>
        <w:tc>
          <w:tcPr>
            <w:tcW w:w="3235" w:type="dxa"/>
          </w:tcPr>
          <w:p w14:paraId="0C5E11E2" w14:textId="4A98A255" w:rsidR="0046467D" w:rsidRDefault="0046467D" w:rsidP="0046467D">
            <w:pPr>
              <w:rPr>
                <w:b/>
                <w:bCs/>
                <w:sz w:val="24"/>
                <w:szCs w:val="24"/>
              </w:rPr>
            </w:pPr>
            <w:r w:rsidRPr="00B60811">
              <w:rPr>
                <w:b/>
                <w:bCs/>
                <w:sz w:val="24"/>
                <w:szCs w:val="24"/>
              </w:rPr>
              <w:t xml:space="preserve">C/NC  </w:t>
            </w:r>
          </w:p>
        </w:tc>
      </w:tr>
      <w:tr w:rsidR="0046467D" w:rsidRPr="0045165B" w14:paraId="0D6BA20A" w14:textId="77777777" w:rsidTr="003A789F">
        <w:tc>
          <w:tcPr>
            <w:tcW w:w="1549" w:type="dxa"/>
            <w:vMerge w:val="restart"/>
            <w:vAlign w:val="center"/>
          </w:tcPr>
          <w:p w14:paraId="75A3248A" w14:textId="5E1694DF" w:rsidR="0046467D" w:rsidRPr="0045165B" w:rsidRDefault="00F84E01" w:rsidP="0046467D">
            <w:pPr>
              <w:rPr>
                <w:sz w:val="24"/>
                <w:szCs w:val="24"/>
              </w:rPr>
            </w:pPr>
            <w:r>
              <w:rPr>
                <w:sz w:val="24"/>
                <w:szCs w:val="24"/>
              </w:rPr>
              <w:t>5</w:t>
            </w:r>
            <w:r w:rsidR="0046467D">
              <w:rPr>
                <w:sz w:val="24"/>
                <w:szCs w:val="24"/>
              </w:rPr>
              <w:t>/1</w:t>
            </w:r>
            <w:r>
              <w:rPr>
                <w:sz w:val="24"/>
                <w:szCs w:val="24"/>
              </w:rPr>
              <w:t>3</w:t>
            </w:r>
            <w:r w:rsidR="0046467D">
              <w:rPr>
                <w:sz w:val="24"/>
                <w:szCs w:val="24"/>
              </w:rPr>
              <w:t>/202</w:t>
            </w:r>
            <w:r>
              <w:rPr>
                <w:sz w:val="24"/>
                <w:szCs w:val="24"/>
              </w:rPr>
              <w:t>2</w:t>
            </w:r>
          </w:p>
          <w:p w14:paraId="46456DF2" w14:textId="67624E3F" w:rsidR="0046467D" w:rsidRPr="0045165B" w:rsidRDefault="0046467D" w:rsidP="0046467D">
            <w:pPr>
              <w:rPr>
                <w:sz w:val="24"/>
                <w:szCs w:val="24"/>
              </w:rPr>
            </w:pPr>
          </w:p>
        </w:tc>
        <w:tc>
          <w:tcPr>
            <w:tcW w:w="4566" w:type="dxa"/>
          </w:tcPr>
          <w:p w14:paraId="733EF16C" w14:textId="5F7B37A2" w:rsidR="0046467D" w:rsidRPr="009B18C8" w:rsidRDefault="0046467D" w:rsidP="0046467D">
            <w:pPr>
              <w:rPr>
                <w:sz w:val="24"/>
                <w:szCs w:val="24"/>
              </w:rPr>
            </w:pPr>
            <w:r w:rsidRPr="0003398C">
              <w:rPr>
                <w:sz w:val="24"/>
                <w:szCs w:val="24"/>
              </w:rPr>
              <w:t>Culminating Community Project Presentation</w:t>
            </w:r>
          </w:p>
        </w:tc>
        <w:tc>
          <w:tcPr>
            <w:tcW w:w="3235" w:type="dxa"/>
          </w:tcPr>
          <w:p w14:paraId="50C0BEFC" w14:textId="7B86C25C" w:rsidR="0046467D" w:rsidRPr="008816A3" w:rsidRDefault="0046467D" w:rsidP="0046467D">
            <w:pPr>
              <w:rPr>
                <w:b/>
                <w:bCs/>
                <w:sz w:val="24"/>
                <w:szCs w:val="24"/>
              </w:rPr>
            </w:pPr>
            <w:r>
              <w:rPr>
                <w:b/>
                <w:bCs/>
                <w:sz w:val="24"/>
                <w:szCs w:val="24"/>
              </w:rPr>
              <w:t>75</w:t>
            </w:r>
            <w:r w:rsidRPr="008816A3">
              <w:rPr>
                <w:b/>
                <w:bCs/>
                <w:sz w:val="24"/>
                <w:szCs w:val="24"/>
              </w:rPr>
              <w:t xml:space="preserve"> points</w:t>
            </w:r>
          </w:p>
        </w:tc>
      </w:tr>
      <w:tr w:rsidR="0046467D" w:rsidRPr="0045165B" w14:paraId="6832D5E9" w14:textId="77777777" w:rsidTr="003A789F">
        <w:tc>
          <w:tcPr>
            <w:tcW w:w="1549" w:type="dxa"/>
            <w:vMerge/>
          </w:tcPr>
          <w:p w14:paraId="082551F6" w14:textId="7FB47826" w:rsidR="0046467D" w:rsidRPr="0045165B" w:rsidRDefault="0046467D" w:rsidP="0046467D">
            <w:pPr>
              <w:rPr>
                <w:sz w:val="24"/>
                <w:szCs w:val="24"/>
              </w:rPr>
            </w:pPr>
          </w:p>
        </w:tc>
        <w:tc>
          <w:tcPr>
            <w:tcW w:w="4566" w:type="dxa"/>
          </w:tcPr>
          <w:p w14:paraId="187897D0" w14:textId="7097BC72" w:rsidR="0046467D" w:rsidRPr="0045165B" w:rsidRDefault="0046467D" w:rsidP="0046467D">
            <w:pPr>
              <w:rPr>
                <w:sz w:val="24"/>
                <w:szCs w:val="24"/>
              </w:rPr>
            </w:pPr>
            <w:r w:rsidRPr="0045165B">
              <w:rPr>
                <w:sz w:val="24"/>
                <w:szCs w:val="24"/>
              </w:rPr>
              <w:t>Field Practicum hours satisfactorily completed</w:t>
            </w:r>
          </w:p>
        </w:tc>
        <w:tc>
          <w:tcPr>
            <w:tcW w:w="3235" w:type="dxa"/>
          </w:tcPr>
          <w:p w14:paraId="6564D456" w14:textId="334C6D0F" w:rsidR="0046467D" w:rsidRPr="0045165B" w:rsidRDefault="0046467D" w:rsidP="0046467D">
            <w:pPr>
              <w:rPr>
                <w:sz w:val="24"/>
                <w:szCs w:val="24"/>
              </w:rPr>
            </w:pPr>
            <w:r w:rsidRPr="00B60811">
              <w:rPr>
                <w:b/>
                <w:bCs/>
                <w:sz w:val="24"/>
                <w:szCs w:val="24"/>
              </w:rPr>
              <w:t>C/</w:t>
            </w:r>
            <w:proofErr w:type="gramStart"/>
            <w:r w:rsidRPr="00B60811">
              <w:rPr>
                <w:b/>
                <w:bCs/>
                <w:sz w:val="24"/>
                <w:szCs w:val="24"/>
              </w:rPr>
              <w:t>NC</w:t>
            </w:r>
            <w:r w:rsidRPr="00B60811">
              <w:rPr>
                <w:sz w:val="24"/>
                <w:szCs w:val="24"/>
              </w:rPr>
              <w:t xml:space="preserve">  Supervisor</w:t>
            </w:r>
            <w:proofErr w:type="gramEnd"/>
            <w:r w:rsidRPr="00B60811">
              <w:rPr>
                <w:sz w:val="24"/>
                <w:szCs w:val="24"/>
              </w:rPr>
              <w:t>, Self, Agency &amp; Faculty Evaluations</w:t>
            </w:r>
          </w:p>
        </w:tc>
      </w:tr>
      <w:tr w:rsidR="0046467D" w:rsidRPr="0045165B" w14:paraId="691531DC" w14:textId="77777777" w:rsidTr="003A789F">
        <w:tc>
          <w:tcPr>
            <w:tcW w:w="1549" w:type="dxa"/>
            <w:vMerge/>
          </w:tcPr>
          <w:p w14:paraId="37AB2486" w14:textId="2F53E633" w:rsidR="0046467D" w:rsidRPr="0045165B" w:rsidRDefault="0046467D" w:rsidP="0046467D">
            <w:pPr>
              <w:rPr>
                <w:sz w:val="24"/>
                <w:szCs w:val="24"/>
              </w:rPr>
            </w:pPr>
          </w:p>
        </w:tc>
        <w:tc>
          <w:tcPr>
            <w:tcW w:w="4566" w:type="dxa"/>
          </w:tcPr>
          <w:p w14:paraId="0A847686" w14:textId="3C6B7D1B" w:rsidR="0046467D" w:rsidRPr="0045165B" w:rsidRDefault="0046467D" w:rsidP="0046467D">
            <w:pPr>
              <w:rPr>
                <w:sz w:val="24"/>
                <w:szCs w:val="24"/>
              </w:rPr>
            </w:pPr>
            <w:r w:rsidRPr="00C46710">
              <w:rPr>
                <w:b/>
                <w:bCs/>
                <w:sz w:val="24"/>
                <w:szCs w:val="24"/>
              </w:rPr>
              <w:t>110 Hours Completed</w:t>
            </w:r>
          </w:p>
        </w:tc>
        <w:tc>
          <w:tcPr>
            <w:tcW w:w="3235" w:type="dxa"/>
          </w:tcPr>
          <w:p w14:paraId="16C39AC5" w14:textId="52FC6DC4" w:rsidR="0046467D" w:rsidRPr="0045165B" w:rsidRDefault="0046467D" w:rsidP="0046467D">
            <w:pPr>
              <w:rPr>
                <w:sz w:val="24"/>
                <w:szCs w:val="24"/>
              </w:rPr>
            </w:pPr>
            <w:r w:rsidRPr="00B60811">
              <w:rPr>
                <w:b/>
                <w:bCs/>
                <w:sz w:val="24"/>
                <w:szCs w:val="24"/>
              </w:rPr>
              <w:t xml:space="preserve">C/NC  </w:t>
            </w:r>
          </w:p>
        </w:tc>
      </w:tr>
      <w:tr w:rsidR="0046467D" w:rsidRPr="0045165B" w14:paraId="17552CE6" w14:textId="77777777" w:rsidTr="003A789F">
        <w:tc>
          <w:tcPr>
            <w:tcW w:w="1549" w:type="dxa"/>
          </w:tcPr>
          <w:p w14:paraId="500B2D93" w14:textId="30FBD0D0" w:rsidR="0046467D" w:rsidRPr="00C46710" w:rsidRDefault="00F84E01" w:rsidP="0046467D">
            <w:pPr>
              <w:rPr>
                <w:b/>
                <w:bCs/>
                <w:sz w:val="24"/>
                <w:szCs w:val="24"/>
              </w:rPr>
            </w:pPr>
            <w:r>
              <w:rPr>
                <w:b/>
                <w:bCs/>
                <w:sz w:val="24"/>
                <w:szCs w:val="24"/>
              </w:rPr>
              <w:t>5</w:t>
            </w:r>
            <w:r w:rsidR="0046467D">
              <w:rPr>
                <w:b/>
                <w:bCs/>
                <w:sz w:val="24"/>
                <w:szCs w:val="24"/>
              </w:rPr>
              <w:t>/</w:t>
            </w:r>
            <w:r>
              <w:rPr>
                <w:b/>
                <w:bCs/>
                <w:sz w:val="24"/>
                <w:szCs w:val="24"/>
              </w:rPr>
              <w:t>20</w:t>
            </w:r>
            <w:r w:rsidR="0046467D">
              <w:rPr>
                <w:b/>
                <w:bCs/>
                <w:sz w:val="24"/>
                <w:szCs w:val="24"/>
              </w:rPr>
              <w:t>/202</w:t>
            </w:r>
            <w:r>
              <w:rPr>
                <w:b/>
                <w:bCs/>
                <w:sz w:val="24"/>
                <w:szCs w:val="24"/>
              </w:rPr>
              <w:t>2</w:t>
            </w:r>
            <w:bookmarkStart w:id="33" w:name="_GoBack"/>
            <w:bookmarkEnd w:id="33"/>
          </w:p>
        </w:tc>
        <w:tc>
          <w:tcPr>
            <w:tcW w:w="4566" w:type="dxa"/>
          </w:tcPr>
          <w:p w14:paraId="57E051FE" w14:textId="174B7DED" w:rsidR="0046467D" w:rsidRPr="00C46710" w:rsidRDefault="0046467D" w:rsidP="0046467D">
            <w:pPr>
              <w:rPr>
                <w:b/>
                <w:bCs/>
                <w:sz w:val="24"/>
                <w:szCs w:val="24"/>
              </w:rPr>
            </w:pPr>
            <w:r>
              <w:rPr>
                <w:sz w:val="24"/>
                <w:szCs w:val="24"/>
              </w:rPr>
              <w:t>Final Evals: Student Self Evaluation, Agency Evaluation, Field Instructor Eval of Student</w:t>
            </w:r>
          </w:p>
        </w:tc>
        <w:tc>
          <w:tcPr>
            <w:tcW w:w="3235" w:type="dxa"/>
          </w:tcPr>
          <w:p w14:paraId="10AEB895" w14:textId="77777777" w:rsidR="0046467D" w:rsidRDefault="0046467D" w:rsidP="0046467D">
            <w:pPr>
              <w:rPr>
                <w:b/>
                <w:bCs/>
                <w:sz w:val="24"/>
                <w:szCs w:val="24"/>
              </w:rPr>
            </w:pPr>
            <w:r>
              <w:rPr>
                <w:b/>
                <w:bCs/>
                <w:sz w:val="24"/>
                <w:szCs w:val="24"/>
              </w:rPr>
              <w:t>Student Self Eval 25 points</w:t>
            </w:r>
          </w:p>
          <w:p w14:paraId="53B66533" w14:textId="19EBD87D" w:rsidR="0046467D" w:rsidRPr="00B60811" w:rsidRDefault="0046467D" w:rsidP="0046467D">
            <w:pPr>
              <w:rPr>
                <w:b/>
                <w:bCs/>
                <w:sz w:val="24"/>
                <w:szCs w:val="24"/>
              </w:rPr>
            </w:pPr>
            <w:r w:rsidRPr="0086104D">
              <w:rPr>
                <w:b/>
                <w:bCs/>
                <w:sz w:val="24"/>
                <w:szCs w:val="24"/>
              </w:rPr>
              <w:t>C/NC</w:t>
            </w:r>
            <w:r>
              <w:rPr>
                <w:sz w:val="24"/>
                <w:szCs w:val="24"/>
              </w:rPr>
              <w:t xml:space="preserve"> </w:t>
            </w:r>
            <w:r w:rsidRPr="0045165B">
              <w:rPr>
                <w:sz w:val="24"/>
                <w:szCs w:val="24"/>
              </w:rPr>
              <w:t>Final Evaluations</w:t>
            </w:r>
          </w:p>
        </w:tc>
      </w:tr>
      <w:tr w:rsidR="0046467D" w:rsidRPr="0045165B" w14:paraId="49AECABA" w14:textId="77777777" w:rsidTr="003A789F">
        <w:tc>
          <w:tcPr>
            <w:tcW w:w="1549" w:type="dxa"/>
          </w:tcPr>
          <w:p w14:paraId="41285EFA" w14:textId="77777777" w:rsidR="0046467D" w:rsidRPr="0045165B" w:rsidRDefault="0046467D" w:rsidP="0046467D">
            <w:pPr>
              <w:rPr>
                <w:sz w:val="24"/>
                <w:szCs w:val="24"/>
              </w:rPr>
            </w:pPr>
          </w:p>
        </w:tc>
        <w:tc>
          <w:tcPr>
            <w:tcW w:w="4566" w:type="dxa"/>
          </w:tcPr>
          <w:p w14:paraId="3EEC1DB6" w14:textId="3BA4ED17" w:rsidR="0046467D" w:rsidRPr="0045165B" w:rsidRDefault="0046467D" w:rsidP="0046467D">
            <w:pPr>
              <w:rPr>
                <w:sz w:val="24"/>
                <w:szCs w:val="24"/>
              </w:rPr>
            </w:pPr>
            <w:r w:rsidRPr="0045165B">
              <w:rPr>
                <w:sz w:val="24"/>
                <w:szCs w:val="24"/>
              </w:rPr>
              <w:t>Participation in all Seminars &amp; Presentation</w:t>
            </w:r>
          </w:p>
        </w:tc>
        <w:tc>
          <w:tcPr>
            <w:tcW w:w="3235" w:type="dxa"/>
          </w:tcPr>
          <w:p w14:paraId="033CAC68" w14:textId="28F201C9" w:rsidR="0046467D" w:rsidRPr="0045165B" w:rsidRDefault="0046467D" w:rsidP="0046467D">
            <w:pPr>
              <w:rPr>
                <w:sz w:val="24"/>
                <w:szCs w:val="24"/>
              </w:rPr>
            </w:pPr>
            <w:r>
              <w:rPr>
                <w:b/>
                <w:bCs/>
                <w:sz w:val="24"/>
                <w:szCs w:val="24"/>
              </w:rPr>
              <w:t>25 points each seminar = 200 points</w:t>
            </w:r>
          </w:p>
        </w:tc>
      </w:tr>
      <w:tr w:rsidR="0046467D" w:rsidRPr="0045165B" w14:paraId="41E59E08" w14:textId="77777777" w:rsidTr="003A789F">
        <w:tc>
          <w:tcPr>
            <w:tcW w:w="1549" w:type="dxa"/>
          </w:tcPr>
          <w:p w14:paraId="7C580EAE" w14:textId="74B11F68" w:rsidR="0046467D" w:rsidRPr="008816A3" w:rsidRDefault="0046467D" w:rsidP="0046467D">
            <w:pPr>
              <w:rPr>
                <w:b/>
                <w:bCs/>
                <w:sz w:val="24"/>
                <w:szCs w:val="24"/>
              </w:rPr>
            </w:pPr>
            <w:r w:rsidRPr="008816A3">
              <w:rPr>
                <w:b/>
                <w:bCs/>
                <w:sz w:val="24"/>
                <w:szCs w:val="24"/>
              </w:rPr>
              <w:t>TOTAL</w:t>
            </w:r>
          </w:p>
        </w:tc>
        <w:tc>
          <w:tcPr>
            <w:tcW w:w="4566" w:type="dxa"/>
          </w:tcPr>
          <w:p w14:paraId="59382750" w14:textId="77777777" w:rsidR="0046467D" w:rsidRPr="0045165B" w:rsidRDefault="0046467D" w:rsidP="0046467D">
            <w:pPr>
              <w:rPr>
                <w:sz w:val="24"/>
                <w:szCs w:val="24"/>
              </w:rPr>
            </w:pPr>
          </w:p>
        </w:tc>
        <w:tc>
          <w:tcPr>
            <w:tcW w:w="3235" w:type="dxa"/>
          </w:tcPr>
          <w:p w14:paraId="5A491CE0" w14:textId="38AC7831" w:rsidR="0046467D" w:rsidRPr="0086104D" w:rsidRDefault="0046467D" w:rsidP="0046467D">
            <w:pPr>
              <w:rPr>
                <w:b/>
                <w:bCs/>
                <w:sz w:val="24"/>
                <w:szCs w:val="24"/>
              </w:rPr>
            </w:pPr>
            <w:r>
              <w:rPr>
                <w:b/>
                <w:bCs/>
                <w:sz w:val="24"/>
                <w:szCs w:val="24"/>
              </w:rPr>
              <w:t>649</w:t>
            </w:r>
          </w:p>
        </w:tc>
      </w:tr>
    </w:tbl>
    <w:p w14:paraId="182E494E" w14:textId="77777777" w:rsidR="006060F4" w:rsidRDefault="006060F4" w:rsidP="0086104D">
      <w:pPr>
        <w:pStyle w:val="Heading1"/>
        <w:rPr>
          <w:sz w:val="24"/>
          <w:szCs w:val="24"/>
        </w:rPr>
      </w:pPr>
      <w:bookmarkStart w:id="34" w:name="_Toc16771057"/>
      <w:bookmarkStart w:id="35" w:name="_Toc29923116"/>
      <w:bookmarkStart w:id="36" w:name="_Toc504045368"/>
      <w:bookmarkStart w:id="37" w:name="_Toc522224755"/>
    </w:p>
    <w:p w14:paraId="3B2011D4" w14:textId="2DCC7842" w:rsidR="00E1670F" w:rsidRPr="0045165B" w:rsidRDefault="00E1670F" w:rsidP="0086104D">
      <w:pPr>
        <w:pStyle w:val="Heading1"/>
        <w:rPr>
          <w:sz w:val="24"/>
          <w:szCs w:val="24"/>
        </w:rPr>
      </w:pPr>
      <w:r w:rsidRPr="0045165B">
        <w:rPr>
          <w:sz w:val="24"/>
          <w:szCs w:val="24"/>
        </w:rPr>
        <w:t xml:space="preserve">Practicum </w:t>
      </w:r>
      <w:bookmarkEnd w:id="34"/>
      <w:r w:rsidRPr="0045165B">
        <w:rPr>
          <w:sz w:val="24"/>
          <w:szCs w:val="24"/>
        </w:rPr>
        <w:t>Overview</w:t>
      </w:r>
      <w:bookmarkEnd w:id="35"/>
    </w:p>
    <w:p w14:paraId="7B0FF0F3" w14:textId="77777777" w:rsidR="009E1038" w:rsidRDefault="009E1038" w:rsidP="00E1670F">
      <w:pPr>
        <w:rPr>
          <w:sz w:val="24"/>
          <w:szCs w:val="24"/>
        </w:rPr>
      </w:pPr>
    </w:p>
    <w:p w14:paraId="5858C81B" w14:textId="0FF9BE8D" w:rsidR="00E1670F" w:rsidRPr="0045165B" w:rsidRDefault="00E1670F" w:rsidP="009E1038">
      <w:pPr>
        <w:rPr>
          <w:sz w:val="24"/>
          <w:szCs w:val="24"/>
        </w:rPr>
      </w:pPr>
      <w:r w:rsidRPr="0045165B">
        <w:rPr>
          <w:sz w:val="24"/>
          <w:szCs w:val="24"/>
        </w:rPr>
        <w:t>In order to successful complete the course you need to complete the following:</w:t>
      </w:r>
    </w:p>
    <w:p w14:paraId="6101A8B2" w14:textId="77777777" w:rsidR="00E1670F" w:rsidRPr="0045165B" w:rsidRDefault="00E1670F" w:rsidP="009E1038">
      <w:pPr>
        <w:pStyle w:val="bullets"/>
        <w:spacing w:after="0" w:line="240" w:lineRule="auto"/>
        <w:rPr>
          <w:sz w:val="24"/>
        </w:rPr>
      </w:pPr>
      <w:r w:rsidRPr="0045165B">
        <w:rPr>
          <w:sz w:val="24"/>
        </w:rPr>
        <w:t>Agency Practice (110 hours)</w:t>
      </w:r>
      <w:r w:rsidRPr="0045165B">
        <w:rPr>
          <w:sz w:val="24"/>
        </w:rPr>
        <w:tab/>
      </w:r>
    </w:p>
    <w:p w14:paraId="17B19C4B" w14:textId="77777777" w:rsidR="00E1670F" w:rsidRPr="0045165B" w:rsidRDefault="00E1670F" w:rsidP="009E1038">
      <w:pPr>
        <w:pStyle w:val="bullets"/>
        <w:spacing w:after="0" w:line="240" w:lineRule="auto"/>
        <w:rPr>
          <w:sz w:val="24"/>
        </w:rPr>
      </w:pPr>
      <w:r w:rsidRPr="0045165B">
        <w:rPr>
          <w:sz w:val="24"/>
        </w:rPr>
        <w:t>Attend All Seminars and Student Presentations</w:t>
      </w:r>
      <w:r w:rsidRPr="0045165B">
        <w:rPr>
          <w:sz w:val="24"/>
        </w:rPr>
        <w:tab/>
        <w:t xml:space="preserve"> </w:t>
      </w:r>
      <w:r w:rsidRPr="0045165B">
        <w:rPr>
          <w:sz w:val="24"/>
        </w:rPr>
        <w:tab/>
      </w:r>
      <w:r w:rsidRPr="0045165B">
        <w:rPr>
          <w:sz w:val="24"/>
        </w:rPr>
        <w:tab/>
      </w:r>
    </w:p>
    <w:p w14:paraId="13C5A4BE" w14:textId="1FA84A97" w:rsidR="00E1670F" w:rsidRPr="0045165B" w:rsidRDefault="00E1670F" w:rsidP="009E1038">
      <w:pPr>
        <w:pStyle w:val="bullets"/>
        <w:spacing w:after="0" w:line="240" w:lineRule="auto"/>
        <w:rPr>
          <w:sz w:val="24"/>
        </w:rPr>
      </w:pPr>
      <w:r w:rsidRPr="0045165B">
        <w:rPr>
          <w:sz w:val="24"/>
        </w:rPr>
        <w:t>Complete all Course Assignments (</w:t>
      </w:r>
      <w:r w:rsidR="009E1038">
        <w:rPr>
          <w:sz w:val="24"/>
        </w:rPr>
        <w:t xml:space="preserve">and </w:t>
      </w:r>
      <w:r w:rsidRPr="0045165B">
        <w:rPr>
          <w:sz w:val="24"/>
        </w:rPr>
        <w:t>earn total of 73% in course)</w:t>
      </w:r>
    </w:p>
    <w:p w14:paraId="204DC90B" w14:textId="77777777" w:rsidR="00E1670F" w:rsidRPr="0045165B" w:rsidRDefault="00E1670F" w:rsidP="009E1038">
      <w:pPr>
        <w:pStyle w:val="bullets"/>
        <w:numPr>
          <w:ilvl w:val="0"/>
          <w:numId w:val="0"/>
        </w:numPr>
        <w:spacing w:after="0" w:line="240" w:lineRule="auto"/>
        <w:ind w:left="720" w:hanging="360"/>
        <w:rPr>
          <w:sz w:val="24"/>
        </w:rPr>
      </w:pPr>
    </w:p>
    <w:p w14:paraId="1369335C" w14:textId="0E15C5C3" w:rsidR="00150717" w:rsidRDefault="00E1670F" w:rsidP="009E1038">
      <w:pPr>
        <w:pStyle w:val="bullets"/>
        <w:numPr>
          <w:ilvl w:val="0"/>
          <w:numId w:val="0"/>
        </w:numPr>
        <w:spacing w:after="0" w:line="240" w:lineRule="auto"/>
        <w:rPr>
          <w:sz w:val="24"/>
        </w:rPr>
      </w:pPr>
      <w:r w:rsidRPr="0045165B">
        <w:rPr>
          <w:sz w:val="24"/>
        </w:rPr>
        <w:t>Although all students complete the same number of hours and assignments, Faculty Advisors may have different expectations and ways of organizing their sections. If you have questions or get confused by what students in other sections are telling you, check in with your Faculty Advisor.</w:t>
      </w:r>
    </w:p>
    <w:p w14:paraId="745083E8" w14:textId="4FE152B7" w:rsidR="00BF31B6" w:rsidRDefault="00BF31B6" w:rsidP="009E1038">
      <w:pPr>
        <w:pStyle w:val="bullets"/>
        <w:numPr>
          <w:ilvl w:val="0"/>
          <w:numId w:val="0"/>
        </w:numPr>
        <w:spacing w:after="0" w:line="240" w:lineRule="auto"/>
        <w:rPr>
          <w:sz w:val="24"/>
        </w:rPr>
      </w:pPr>
    </w:p>
    <w:p w14:paraId="70A99C3B" w14:textId="77777777" w:rsidR="00C46710" w:rsidRDefault="00C46710" w:rsidP="00E1670F">
      <w:pPr>
        <w:pStyle w:val="Heading2"/>
        <w:rPr>
          <w:sz w:val="24"/>
          <w:szCs w:val="24"/>
        </w:rPr>
      </w:pPr>
      <w:bookmarkStart w:id="38" w:name="_Toc16771058"/>
      <w:bookmarkStart w:id="39" w:name="_Toc29923117"/>
    </w:p>
    <w:p w14:paraId="54DA58E9" w14:textId="192D0F1D" w:rsidR="00E1670F" w:rsidRPr="0045165B" w:rsidRDefault="00E1670F" w:rsidP="00E1670F">
      <w:pPr>
        <w:pStyle w:val="Heading2"/>
        <w:rPr>
          <w:sz w:val="24"/>
          <w:szCs w:val="24"/>
        </w:rPr>
      </w:pPr>
      <w:r w:rsidRPr="0045165B">
        <w:rPr>
          <w:sz w:val="24"/>
          <w:szCs w:val="24"/>
        </w:rPr>
        <w:t>Getting Started</w:t>
      </w:r>
      <w:bookmarkEnd w:id="38"/>
      <w:bookmarkEnd w:id="39"/>
    </w:p>
    <w:p w14:paraId="35E189DB" w14:textId="77777777" w:rsidR="009E1038" w:rsidRPr="00B60811" w:rsidRDefault="009E1038" w:rsidP="009E1038">
      <w:pPr>
        <w:pStyle w:val="numberedlist"/>
        <w:spacing w:after="0" w:line="240" w:lineRule="auto"/>
        <w:rPr>
          <w:sz w:val="24"/>
        </w:rPr>
      </w:pPr>
      <w:r w:rsidRPr="00B60811">
        <w:rPr>
          <w:sz w:val="24"/>
        </w:rPr>
        <w:t>Before you can start your hours at your agency, you will need to complete the following:</w:t>
      </w:r>
    </w:p>
    <w:p w14:paraId="2872678F" w14:textId="5C3155B0" w:rsidR="009E1038" w:rsidRPr="00B60811" w:rsidRDefault="009E1038" w:rsidP="00826C49">
      <w:pPr>
        <w:pStyle w:val="numberedlist"/>
        <w:numPr>
          <w:ilvl w:val="0"/>
          <w:numId w:val="3"/>
        </w:numPr>
        <w:spacing w:after="0" w:line="240" w:lineRule="auto"/>
        <w:rPr>
          <w:sz w:val="24"/>
        </w:rPr>
      </w:pPr>
      <w:r w:rsidRPr="00B60811">
        <w:rPr>
          <w:b/>
          <w:sz w:val="24"/>
        </w:rPr>
        <w:t>Schedule an initial meeting</w:t>
      </w:r>
      <w:r w:rsidRPr="00B60811">
        <w:rPr>
          <w:sz w:val="24"/>
        </w:rPr>
        <w:t xml:space="preserve"> with your Agency Supervisor and Faculty Advisor. Your Faculty Advisor will let you know how to do this before or during the first seminar. </w:t>
      </w:r>
    </w:p>
    <w:p w14:paraId="6BB12065" w14:textId="77777777" w:rsidR="0089795C" w:rsidRPr="00B60811" w:rsidRDefault="0089795C" w:rsidP="00826C49">
      <w:pPr>
        <w:pStyle w:val="numberedlist"/>
        <w:numPr>
          <w:ilvl w:val="1"/>
          <w:numId w:val="3"/>
        </w:numPr>
        <w:spacing w:after="0" w:line="240" w:lineRule="auto"/>
        <w:rPr>
          <w:sz w:val="24"/>
        </w:rPr>
      </w:pPr>
      <w:r>
        <w:rPr>
          <w:b/>
          <w:sz w:val="24"/>
        </w:rPr>
        <w:t xml:space="preserve">Prior to this meeting, please complete your portion of the “start-up” paperwork in </w:t>
      </w:r>
      <w:proofErr w:type="spellStart"/>
      <w:r>
        <w:rPr>
          <w:b/>
          <w:sz w:val="24"/>
        </w:rPr>
        <w:t>FieldConnect</w:t>
      </w:r>
      <w:proofErr w:type="spellEnd"/>
      <w:r>
        <w:rPr>
          <w:b/>
          <w:sz w:val="24"/>
        </w:rPr>
        <w:t xml:space="preserve">. Please see the Canvas course on what needs to be done. </w:t>
      </w:r>
    </w:p>
    <w:p w14:paraId="11105287" w14:textId="77777777" w:rsidR="009E1038" w:rsidRPr="00B60811" w:rsidRDefault="009E1038" w:rsidP="00826C49">
      <w:pPr>
        <w:pStyle w:val="numberedlist"/>
        <w:numPr>
          <w:ilvl w:val="0"/>
          <w:numId w:val="3"/>
        </w:numPr>
        <w:spacing w:after="0" w:line="240" w:lineRule="auto"/>
        <w:rPr>
          <w:sz w:val="24"/>
        </w:rPr>
      </w:pPr>
      <w:r w:rsidRPr="00B60811">
        <w:rPr>
          <w:b/>
          <w:sz w:val="24"/>
        </w:rPr>
        <w:t>Update your resume</w:t>
      </w:r>
      <w:r w:rsidRPr="00B60811">
        <w:rPr>
          <w:sz w:val="24"/>
        </w:rPr>
        <w:t xml:space="preserve"> (for resume help, check out </w:t>
      </w:r>
      <w:hyperlink r:id="rId39" w:history="1">
        <w:r w:rsidRPr="00B60811">
          <w:rPr>
            <w:rStyle w:val="Hyperlink"/>
            <w:sz w:val="24"/>
          </w:rPr>
          <w:t>https://career.ecs.csus.edu/resume-help/</w:t>
        </w:r>
      </w:hyperlink>
      <w:r w:rsidRPr="00B60811">
        <w:rPr>
          <w:sz w:val="24"/>
        </w:rPr>
        <w:t>)</w:t>
      </w:r>
    </w:p>
    <w:p w14:paraId="78304A38" w14:textId="639BCB3D" w:rsidR="009E1038" w:rsidRDefault="009E1038" w:rsidP="00826C49">
      <w:pPr>
        <w:pStyle w:val="numberedlist"/>
        <w:numPr>
          <w:ilvl w:val="0"/>
          <w:numId w:val="3"/>
        </w:numPr>
        <w:spacing w:after="0" w:line="240" w:lineRule="auto"/>
        <w:rPr>
          <w:sz w:val="24"/>
        </w:rPr>
      </w:pPr>
      <w:r w:rsidRPr="00B60811">
        <w:rPr>
          <w:sz w:val="24"/>
        </w:rPr>
        <w:t xml:space="preserve">At the initial meeting or soon after, </w:t>
      </w:r>
      <w:r w:rsidRPr="00B60811">
        <w:rPr>
          <w:b/>
          <w:sz w:val="24"/>
        </w:rPr>
        <w:t>obtain your Agency Supervisor’s job description and resume</w:t>
      </w:r>
      <w:r w:rsidR="00AA71DB">
        <w:rPr>
          <w:sz w:val="24"/>
        </w:rPr>
        <w:t>.</w:t>
      </w:r>
    </w:p>
    <w:p w14:paraId="5BDF6817" w14:textId="77777777" w:rsidR="0089795C" w:rsidRDefault="00E1670F" w:rsidP="00826C49">
      <w:pPr>
        <w:pStyle w:val="numberedlist"/>
        <w:numPr>
          <w:ilvl w:val="0"/>
          <w:numId w:val="3"/>
        </w:numPr>
        <w:rPr>
          <w:sz w:val="24"/>
        </w:rPr>
      </w:pPr>
      <w:r w:rsidRPr="0045165B">
        <w:rPr>
          <w:sz w:val="24"/>
        </w:rPr>
        <w:t xml:space="preserve">Complete you </w:t>
      </w:r>
      <w:r w:rsidRPr="0003398C">
        <w:rPr>
          <w:sz w:val="24"/>
        </w:rPr>
        <w:t xml:space="preserve">Professional Identity Statement (Part </w:t>
      </w:r>
      <w:r w:rsidR="009103FB" w:rsidRPr="0003398C">
        <w:rPr>
          <w:sz w:val="24"/>
        </w:rPr>
        <w:t>2</w:t>
      </w:r>
      <w:r w:rsidRPr="0003398C">
        <w:rPr>
          <w:sz w:val="24"/>
        </w:rPr>
        <w:t>)</w:t>
      </w:r>
      <w:r w:rsidRPr="0045165B">
        <w:rPr>
          <w:sz w:val="24"/>
        </w:rPr>
        <w:t xml:space="preserve"> – share with your Faculty &amp; Field supervisors</w:t>
      </w:r>
      <w:r w:rsidR="009103FB">
        <w:rPr>
          <w:sz w:val="24"/>
        </w:rPr>
        <w:t>.</w:t>
      </w:r>
    </w:p>
    <w:p w14:paraId="20227251" w14:textId="77777777" w:rsidR="0089795C" w:rsidRDefault="0089795C" w:rsidP="0089795C">
      <w:pPr>
        <w:pStyle w:val="numberedlist"/>
        <w:ind w:left="360"/>
        <w:rPr>
          <w:sz w:val="24"/>
        </w:rPr>
      </w:pPr>
    </w:p>
    <w:p w14:paraId="755C6797" w14:textId="0C68B1D5" w:rsidR="00E1670F" w:rsidRPr="0045165B" w:rsidRDefault="00E1670F" w:rsidP="00AA71DB">
      <w:pPr>
        <w:pStyle w:val="numberedlist"/>
        <w:ind w:left="360"/>
        <w:rPr>
          <w:sz w:val="24"/>
        </w:rPr>
      </w:pPr>
      <w:r w:rsidRPr="0089795C">
        <w:rPr>
          <w:b/>
          <w:sz w:val="24"/>
        </w:rPr>
        <w:t xml:space="preserve">Internship hours should be started no later than the third week of the course. Failure to start your hours by the third week may result in you being dropped from the course. </w:t>
      </w:r>
      <w:r w:rsidRPr="0089795C">
        <w:rPr>
          <w:sz w:val="24"/>
        </w:rPr>
        <w:t>If you encounter concerns in your field placement, communicate concerns with your Agency Supervisor. If you cannot reach a resolution, contact your Faculty Advisor ASAP so we can help to make this a truly exceptional experience!</w:t>
      </w:r>
    </w:p>
    <w:p w14:paraId="74FF0BC1" w14:textId="77777777" w:rsidR="00E1670F" w:rsidRPr="0045165B" w:rsidRDefault="00E1670F" w:rsidP="00E1670F">
      <w:pPr>
        <w:pStyle w:val="Heading2"/>
        <w:rPr>
          <w:sz w:val="24"/>
          <w:szCs w:val="24"/>
        </w:rPr>
      </w:pPr>
      <w:bookmarkStart w:id="40" w:name="_Toc16771059"/>
      <w:bookmarkStart w:id="41" w:name="_Toc29923118"/>
      <w:r w:rsidRPr="0045165B">
        <w:rPr>
          <w:sz w:val="24"/>
          <w:szCs w:val="24"/>
        </w:rPr>
        <w:t>During Your Practicum</w:t>
      </w:r>
      <w:bookmarkEnd w:id="40"/>
      <w:bookmarkEnd w:id="41"/>
    </w:p>
    <w:p w14:paraId="7AE22D19" w14:textId="4A544311" w:rsidR="009E1038" w:rsidRPr="00B60811" w:rsidRDefault="003642E9" w:rsidP="00826C49">
      <w:pPr>
        <w:pStyle w:val="numberedlist"/>
        <w:numPr>
          <w:ilvl w:val="0"/>
          <w:numId w:val="4"/>
        </w:numPr>
        <w:ind w:left="720"/>
        <w:rPr>
          <w:sz w:val="24"/>
        </w:rPr>
      </w:pPr>
      <w:bookmarkStart w:id="42" w:name="_Toc16771060"/>
      <w:bookmarkStart w:id="43" w:name="_Toc29923119"/>
      <w:r>
        <w:rPr>
          <w:sz w:val="24"/>
        </w:rPr>
        <w:t xml:space="preserve">Record your accrued hours in the </w:t>
      </w:r>
      <w:proofErr w:type="spellStart"/>
      <w:r>
        <w:rPr>
          <w:sz w:val="24"/>
        </w:rPr>
        <w:t>FieldConnect</w:t>
      </w:r>
      <w:proofErr w:type="spellEnd"/>
      <w:r>
        <w:rPr>
          <w:sz w:val="24"/>
        </w:rPr>
        <w:t xml:space="preserve"> time log. It is strongly recommended you do this weekly, however you MUST submit hours on the Thursday before each seminar. </w:t>
      </w:r>
    </w:p>
    <w:p w14:paraId="51E921B9" w14:textId="77777777" w:rsidR="009E1038" w:rsidRPr="00B60811" w:rsidRDefault="009E1038" w:rsidP="00826C49">
      <w:pPr>
        <w:pStyle w:val="numberedlist"/>
        <w:numPr>
          <w:ilvl w:val="0"/>
          <w:numId w:val="4"/>
        </w:numPr>
        <w:ind w:left="720"/>
        <w:rPr>
          <w:sz w:val="24"/>
        </w:rPr>
      </w:pPr>
      <w:r w:rsidRPr="00B60811">
        <w:rPr>
          <w:sz w:val="24"/>
        </w:rPr>
        <w:t xml:space="preserve">Attend all seminars and submit assignments on time. </w:t>
      </w:r>
      <w:r w:rsidRPr="00B60811">
        <w:rPr>
          <w:b/>
          <w:sz w:val="24"/>
        </w:rPr>
        <w:t>Check the Canvas Course Calendar for due dates of all assignments</w:t>
      </w:r>
      <w:r w:rsidRPr="00B60811">
        <w:rPr>
          <w:sz w:val="24"/>
        </w:rPr>
        <w:t>. If you tend to procrastinate, this is the time to break that habit.</w:t>
      </w:r>
    </w:p>
    <w:p w14:paraId="77BFA9F8" w14:textId="6255507A" w:rsidR="009E1038" w:rsidRPr="00B60811" w:rsidRDefault="009E1038" w:rsidP="00826C49">
      <w:pPr>
        <w:pStyle w:val="numberedlist"/>
        <w:numPr>
          <w:ilvl w:val="0"/>
          <w:numId w:val="4"/>
        </w:numPr>
        <w:ind w:left="720"/>
        <w:rPr>
          <w:sz w:val="24"/>
        </w:rPr>
      </w:pPr>
      <w:r w:rsidRPr="00B60811">
        <w:rPr>
          <w:sz w:val="24"/>
        </w:rPr>
        <w:t xml:space="preserve">Schedule a time to meet with your agency supervisor once you have completed </w:t>
      </w:r>
      <w:r w:rsidR="003642E9">
        <w:rPr>
          <w:sz w:val="24"/>
        </w:rPr>
        <w:t>15-20</w:t>
      </w:r>
      <w:r w:rsidRPr="00B60811">
        <w:rPr>
          <w:sz w:val="24"/>
        </w:rPr>
        <w:t xml:space="preserve"> hours as your </w:t>
      </w:r>
      <w:r w:rsidR="003642E9" w:rsidRPr="00B60811">
        <w:rPr>
          <w:sz w:val="24"/>
        </w:rPr>
        <w:t>Initial Evaluation</w:t>
      </w:r>
      <w:r w:rsidR="003642E9">
        <w:rPr>
          <w:sz w:val="24"/>
        </w:rPr>
        <w:t xml:space="preserve"> &amp;</w:t>
      </w:r>
      <w:r w:rsidR="003642E9" w:rsidRPr="00B60811">
        <w:rPr>
          <w:sz w:val="24"/>
        </w:rPr>
        <w:t xml:space="preserve"> </w:t>
      </w:r>
      <w:r w:rsidRPr="00B60811">
        <w:rPr>
          <w:sz w:val="24"/>
        </w:rPr>
        <w:t>Learning Objectives (found in Forms, Documents and Evaluations section in Canvas)</w:t>
      </w:r>
      <w:r w:rsidR="003642E9">
        <w:rPr>
          <w:sz w:val="24"/>
        </w:rPr>
        <w:t xml:space="preserve"> will be due soon. See Canvas Course Calendar for due dates.</w:t>
      </w:r>
      <w:r w:rsidRPr="00B60811">
        <w:rPr>
          <w:sz w:val="24"/>
        </w:rPr>
        <w:t xml:space="preserve"> </w:t>
      </w:r>
    </w:p>
    <w:p w14:paraId="0AD96C70" w14:textId="77777777" w:rsidR="00E1670F" w:rsidRPr="0045165B" w:rsidRDefault="00E1670F" w:rsidP="00E1670F">
      <w:pPr>
        <w:pStyle w:val="Heading2"/>
        <w:rPr>
          <w:sz w:val="24"/>
          <w:szCs w:val="24"/>
        </w:rPr>
      </w:pPr>
      <w:r w:rsidRPr="0045165B">
        <w:rPr>
          <w:sz w:val="24"/>
          <w:szCs w:val="24"/>
        </w:rPr>
        <w:t>When Field Experience is Completed</w:t>
      </w:r>
      <w:bookmarkEnd w:id="42"/>
      <w:bookmarkEnd w:id="43"/>
      <w:r w:rsidRPr="0045165B">
        <w:rPr>
          <w:sz w:val="24"/>
          <w:szCs w:val="24"/>
        </w:rPr>
        <w:t xml:space="preserve"> </w:t>
      </w:r>
    </w:p>
    <w:p w14:paraId="03B3EC8D" w14:textId="058FF70B" w:rsidR="009E1038" w:rsidRPr="00B60811" w:rsidRDefault="009E1038" w:rsidP="00826C49">
      <w:pPr>
        <w:pStyle w:val="numberedlist"/>
        <w:numPr>
          <w:ilvl w:val="0"/>
          <w:numId w:val="5"/>
        </w:numPr>
        <w:spacing w:after="0" w:line="240" w:lineRule="auto"/>
        <w:ind w:left="720"/>
        <w:rPr>
          <w:sz w:val="24"/>
        </w:rPr>
      </w:pPr>
      <w:r w:rsidRPr="00B60811">
        <w:rPr>
          <w:sz w:val="24"/>
        </w:rPr>
        <w:t xml:space="preserve">Ask your Agency Supervisor to complete the </w:t>
      </w:r>
      <w:r w:rsidRPr="0003398C">
        <w:rPr>
          <w:sz w:val="24"/>
        </w:rPr>
        <w:t>Agency Supervisor Evaluation of Student</w:t>
      </w:r>
      <w:r w:rsidRPr="00B60811">
        <w:rPr>
          <w:sz w:val="24"/>
        </w:rPr>
        <w:t>.</w:t>
      </w:r>
    </w:p>
    <w:p w14:paraId="62B40D5C" w14:textId="77777777" w:rsidR="003642E9" w:rsidRDefault="009E1038" w:rsidP="00826C49">
      <w:pPr>
        <w:pStyle w:val="numberedlist"/>
        <w:numPr>
          <w:ilvl w:val="0"/>
          <w:numId w:val="5"/>
        </w:numPr>
        <w:spacing w:after="0" w:line="240" w:lineRule="auto"/>
        <w:ind w:left="720"/>
        <w:rPr>
          <w:sz w:val="24"/>
        </w:rPr>
      </w:pPr>
      <w:r w:rsidRPr="00B60811">
        <w:rPr>
          <w:sz w:val="24"/>
        </w:rPr>
        <w:t>Schedule a time to meet with your Agency Supervisor to discuss evaluations</w:t>
      </w:r>
      <w:r w:rsidR="003642E9">
        <w:rPr>
          <w:sz w:val="24"/>
        </w:rPr>
        <w:t xml:space="preserve">. </w:t>
      </w:r>
    </w:p>
    <w:p w14:paraId="3ED1624E" w14:textId="77777777" w:rsidR="003642E9" w:rsidRDefault="009E1038" w:rsidP="00826C49">
      <w:pPr>
        <w:pStyle w:val="numberedlist"/>
        <w:numPr>
          <w:ilvl w:val="0"/>
          <w:numId w:val="5"/>
        </w:numPr>
        <w:spacing w:after="0" w:line="240" w:lineRule="auto"/>
        <w:ind w:left="720"/>
        <w:rPr>
          <w:sz w:val="24"/>
        </w:rPr>
      </w:pPr>
      <w:r w:rsidRPr="00B60811">
        <w:rPr>
          <w:sz w:val="24"/>
        </w:rPr>
        <w:t>Complete other evaluation forms:</w:t>
      </w:r>
    </w:p>
    <w:p w14:paraId="1F9392D2" w14:textId="60D60C1C" w:rsidR="009E1038" w:rsidRPr="003642E9" w:rsidRDefault="00513524" w:rsidP="00826C49">
      <w:pPr>
        <w:pStyle w:val="numberedlist"/>
        <w:numPr>
          <w:ilvl w:val="0"/>
          <w:numId w:val="13"/>
        </w:numPr>
        <w:spacing w:after="0" w:line="240" w:lineRule="auto"/>
        <w:ind w:left="1080"/>
        <w:rPr>
          <w:sz w:val="24"/>
        </w:rPr>
      </w:pPr>
      <w:r>
        <w:rPr>
          <w:sz w:val="24"/>
        </w:rPr>
        <w:t>Student Self Evaluation</w:t>
      </w:r>
    </w:p>
    <w:p w14:paraId="7B7454EF" w14:textId="77777777" w:rsidR="009E1038" w:rsidRPr="00B60811" w:rsidRDefault="009E1038" w:rsidP="00826C49">
      <w:pPr>
        <w:pStyle w:val="numberedlist"/>
        <w:numPr>
          <w:ilvl w:val="0"/>
          <w:numId w:val="13"/>
        </w:numPr>
        <w:spacing w:after="0" w:line="240" w:lineRule="auto"/>
        <w:ind w:left="1080"/>
        <w:rPr>
          <w:sz w:val="24"/>
        </w:rPr>
      </w:pPr>
      <w:r w:rsidRPr="00B60811">
        <w:rPr>
          <w:sz w:val="24"/>
        </w:rPr>
        <w:t>Student Evaluation of Agency Placement</w:t>
      </w:r>
    </w:p>
    <w:p w14:paraId="2AB976F2" w14:textId="23973671" w:rsidR="00E2540B" w:rsidRPr="009E1038" w:rsidRDefault="009E1038" w:rsidP="00826C49">
      <w:pPr>
        <w:pStyle w:val="numberedlist"/>
        <w:numPr>
          <w:ilvl w:val="0"/>
          <w:numId w:val="13"/>
        </w:numPr>
        <w:spacing w:after="0" w:line="240" w:lineRule="auto"/>
        <w:ind w:left="1080"/>
        <w:rPr>
          <w:sz w:val="24"/>
        </w:rPr>
      </w:pPr>
      <w:r w:rsidRPr="00B60811">
        <w:rPr>
          <w:sz w:val="24"/>
        </w:rPr>
        <w:t xml:space="preserve">Turn in </w:t>
      </w:r>
      <w:r w:rsidR="0003398C">
        <w:rPr>
          <w:sz w:val="24"/>
        </w:rPr>
        <w:t>Final P</w:t>
      </w:r>
      <w:r w:rsidRPr="00B60811">
        <w:rPr>
          <w:sz w:val="24"/>
        </w:rPr>
        <w:t>ortfolio to Faculty Advisor and set up appointment with your Faculty Advisor for final evaluation.</w:t>
      </w:r>
    </w:p>
    <w:p w14:paraId="2EF220A2" w14:textId="77777777" w:rsidR="009E1038" w:rsidRDefault="009E1038" w:rsidP="00F059DE">
      <w:pPr>
        <w:pStyle w:val="Heading1"/>
        <w:rPr>
          <w:sz w:val="24"/>
          <w:szCs w:val="24"/>
        </w:rPr>
      </w:pPr>
      <w:bookmarkStart w:id="44" w:name="_Toc16082339"/>
      <w:bookmarkStart w:id="45" w:name="_Toc29923415"/>
    </w:p>
    <w:p w14:paraId="6D96FF28" w14:textId="2C2A0799" w:rsidR="003A5513" w:rsidRDefault="00D73BF4" w:rsidP="009167AF">
      <w:pPr>
        <w:pStyle w:val="Heading1"/>
        <w:rPr>
          <w:sz w:val="24"/>
          <w:szCs w:val="24"/>
        </w:rPr>
      </w:pPr>
      <w:r w:rsidRPr="0045165B">
        <w:rPr>
          <w:sz w:val="24"/>
          <w:szCs w:val="24"/>
        </w:rPr>
        <w:t>Learn</w:t>
      </w:r>
      <w:r w:rsidR="00E35AFE" w:rsidRPr="0045165B">
        <w:rPr>
          <w:sz w:val="24"/>
          <w:szCs w:val="24"/>
        </w:rPr>
        <w:t xml:space="preserve">ing Outcomes </w:t>
      </w:r>
      <w:r w:rsidR="00490F72" w:rsidRPr="0045165B">
        <w:rPr>
          <w:sz w:val="24"/>
          <w:szCs w:val="24"/>
        </w:rPr>
        <w:t>and</w:t>
      </w:r>
      <w:r w:rsidR="00E35AFE" w:rsidRPr="0045165B">
        <w:rPr>
          <w:sz w:val="24"/>
          <w:szCs w:val="24"/>
        </w:rPr>
        <w:t xml:space="preserve"> Course Objectives</w:t>
      </w:r>
      <w:bookmarkEnd w:id="36"/>
      <w:bookmarkEnd w:id="37"/>
      <w:bookmarkEnd w:id="44"/>
      <w:bookmarkEnd w:id="45"/>
    </w:p>
    <w:p w14:paraId="63723A84" w14:textId="77777777" w:rsidR="009167AF" w:rsidRPr="009167AF" w:rsidRDefault="009167AF" w:rsidP="009167AF"/>
    <w:p w14:paraId="246271F6" w14:textId="2C98801B" w:rsidR="009167AF" w:rsidRPr="00B42795" w:rsidRDefault="009167AF" w:rsidP="00826C49">
      <w:pPr>
        <w:pStyle w:val="BodyText"/>
        <w:numPr>
          <w:ilvl w:val="0"/>
          <w:numId w:val="15"/>
        </w:numPr>
        <w:kinsoku w:val="0"/>
        <w:overflowPunct w:val="0"/>
        <w:spacing w:line="240" w:lineRule="auto"/>
        <w:ind w:right="173"/>
        <w:rPr>
          <w:rFonts w:ascii="Times New Roman" w:hAnsi="Times New Roman"/>
          <w:b/>
          <w:bCs/>
          <w:color w:val="000000"/>
          <w:sz w:val="24"/>
          <w:szCs w:val="24"/>
        </w:rPr>
      </w:pPr>
      <w:r w:rsidRPr="00B42795">
        <w:rPr>
          <w:rFonts w:ascii="Times New Roman" w:hAnsi="Times New Roman"/>
          <w:b/>
          <w:bCs/>
          <w:color w:val="000000"/>
          <w:sz w:val="24"/>
          <w:szCs w:val="24"/>
        </w:rPr>
        <w:t>Demonstrate advanced understanding of interdisciplinary evidence-based knowledge, skills, values,</w:t>
      </w:r>
      <w:r w:rsidRPr="00B42795">
        <w:rPr>
          <w:rFonts w:ascii="Times New Roman" w:hAnsi="Times New Roman"/>
          <w:b/>
          <w:bCs/>
          <w:color w:val="000000"/>
          <w:spacing w:val="-53"/>
          <w:sz w:val="24"/>
          <w:szCs w:val="24"/>
        </w:rPr>
        <w:t xml:space="preserve"> </w:t>
      </w:r>
      <w:r w:rsidRPr="00B42795">
        <w:rPr>
          <w:rFonts w:ascii="Times New Roman" w:hAnsi="Times New Roman"/>
          <w:b/>
          <w:bCs/>
          <w:color w:val="000000"/>
          <w:sz w:val="24"/>
          <w:szCs w:val="24"/>
        </w:rPr>
        <w:t>and</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current</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trends</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as a basis</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for competent</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gerontological</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practice.</w:t>
      </w:r>
    </w:p>
    <w:p w14:paraId="05C8E6C2" w14:textId="77777777" w:rsidR="003A5513" w:rsidRPr="003A5513" w:rsidRDefault="003A5513" w:rsidP="00826C49">
      <w:pPr>
        <w:pStyle w:val="numberedlist"/>
        <w:numPr>
          <w:ilvl w:val="1"/>
          <w:numId w:val="15"/>
        </w:numPr>
        <w:rPr>
          <w:sz w:val="24"/>
        </w:rPr>
      </w:pPr>
      <w:r w:rsidRPr="003A5513">
        <w:rPr>
          <w:sz w:val="24"/>
        </w:rPr>
        <w:t>Apply understanding of changing demographics while completing internship duties, Project Implementation &amp; Presentation.</w:t>
      </w:r>
    </w:p>
    <w:p w14:paraId="07496650" w14:textId="77777777" w:rsidR="003A5513" w:rsidRPr="003A5513" w:rsidRDefault="003A5513" w:rsidP="00826C49">
      <w:pPr>
        <w:pStyle w:val="numberedlist"/>
        <w:numPr>
          <w:ilvl w:val="1"/>
          <w:numId w:val="15"/>
        </w:numPr>
        <w:rPr>
          <w:sz w:val="24"/>
        </w:rPr>
      </w:pPr>
      <w:r w:rsidRPr="003A5513">
        <w:rPr>
          <w:sz w:val="24"/>
        </w:rPr>
        <w:t>Demonstrate thorough understanding of gerontologists’ multiple roles &amp; responsibilities while completing internship duties, Project Implementation and Presentation and in discussions with students, faculty, intern supervisor, and agency staff in Internship.</w:t>
      </w:r>
    </w:p>
    <w:p w14:paraId="25E6C9A1" w14:textId="77777777" w:rsidR="003A5513" w:rsidRPr="003A5513" w:rsidRDefault="003A5513" w:rsidP="00826C49">
      <w:pPr>
        <w:pStyle w:val="numberedlist"/>
        <w:numPr>
          <w:ilvl w:val="1"/>
          <w:numId w:val="15"/>
        </w:numPr>
        <w:rPr>
          <w:sz w:val="24"/>
        </w:rPr>
      </w:pPr>
      <w:r w:rsidRPr="003A5513">
        <w:rPr>
          <w:sz w:val="24"/>
        </w:rPr>
        <w:t>Analyze and discuss how gerontologists in various roles affect and are affected by society myths, norms, and expectations with Supervisor and Professor.</w:t>
      </w:r>
    </w:p>
    <w:p w14:paraId="21D1F2AB" w14:textId="77777777" w:rsidR="003A5513" w:rsidRPr="003A5513" w:rsidRDefault="003A5513" w:rsidP="00826C49">
      <w:pPr>
        <w:pStyle w:val="numberedlist"/>
        <w:numPr>
          <w:ilvl w:val="1"/>
          <w:numId w:val="15"/>
        </w:numPr>
        <w:rPr>
          <w:sz w:val="24"/>
        </w:rPr>
      </w:pPr>
      <w:r w:rsidRPr="003A5513">
        <w:rPr>
          <w:sz w:val="24"/>
        </w:rPr>
        <w:t>Take a proactive role in communicating with others in the community about gerontology and its role as a service discipline and discuss with Supervisor and Professor.</w:t>
      </w:r>
    </w:p>
    <w:p w14:paraId="0E57410C" w14:textId="77777777" w:rsidR="003A5513" w:rsidRPr="003A5513" w:rsidRDefault="003A5513" w:rsidP="00826C49">
      <w:pPr>
        <w:pStyle w:val="numberedlist"/>
        <w:numPr>
          <w:ilvl w:val="1"/>
          <w:numId w:val="15"/>
        </w:numPr>
        <w:rPr>
          <w:sz w:val="24"/>
        </w:rPr>
      </w:pPr>
      <w:r w:rsidRPr="003A5513">
        <w:rPr>
          <w:sz w:val="24"/>
        </w:rPr>
        <w:t>Clearly demonstrate knowledge of how interrelationships among holistic variables affect older adults and their families and discuss with Supervisor and Professor.</w:t>
      </w:r>
    </w:p>
    <w:p w14:paraId="4467224E" w14:textId="77777777" w:rsidR="003A5513" w:rsidRPr="003A5513" w:rsidRDefault="003A5513" w:rsidP="00826C49">
      <w:pPr>
        <w:pStyle w:val="numberedlist"/>
        <w:numPr>
          <w:ilvl w:val="1"/>
          <w:numId w:val="15"/>
        </w:numPr>
        <w:rPr>
          <w:sz w:val="24"/>
        </w:rPr>
      </w:pPr>
      <w:r w:rsidRPr="003A5513">
        <w:rPr>
          <w:sz w:val="24"/>
        </w:rPr>
        <w:t xml:space="preserve">Use theories and concepts drawn from gerontology and other graduate courses to promote the health and </w:t>
      </w:r>
      <w:proofErr w:type="spellStart"/>
      <w:r w:rsidRPr="003A5513">
        <w:rPr>
          <w:sz w:val="24"/>
        </w:rPr>
        <w:t>well being</w:t>
      </w:r>
      <w:proofErr w:type="spellEnd"/>
      <w:r w:rsidRPr="003A5513">
        <w:rPr>
          <w:sz w:val="24"/>
        </w:rPr>
        <w:t xml:space="preserve"> of aging individuals, families, and aggregate groups in Project implementation</w:t>
      </w:r>
    </w:p>
    <w:p w14:paraId="439BE5F9" w14:textId="063718B7" w:rsidR="003A5513" w:rsidRPr="003A5513" w:rsidRDefault="003A5513" w:rsidP="00826C49">
      <w:pPr>
        <w:pStyle w:val="numberedlist"/>
        <w:numPr>
          <w:ilvl w:val="1"/>
          <w:numId w:val="15"/>
        </w:numPr>
        <w:rPr>
          <w:sz w:val="24"/>
        </w:rPr>
      </w:pPr>
      <w:r w:rsidRPr="003A5513">
        <w:rPr>
          <w:sz w:val="24"/>
        </w:rPr>
        <w:t>Discuss how gerontological concepts, National Gerontology competencies, and theories relate to practice in this Project/Internship setting with Supervisor and Professor.</w:t>
      </w:r>
    </w:p>
    <w:p w14:paraId="4ED260EA" w14:textId="69BA7C62" w:rsidR="003A5513" w:rsidRPr="003A5513" w:rsidRDefault="003A5513" w:rsidP="009167AF">
      <w:pPr>
        <w:pStyle w:val="numberedlist"/>
        <w:ind w:left="360"/>
        <w:rPr>
          <w:b/>
          <w:sz w:val="24"/>
        </w:rPr>
      </w:pPr>
    </w:p>
    <w:p w14:paraId="61F153D7" w14:textId="77777777" w:rsidR="009167AF" w:rsidRPr="00B42795" w:rsidRDefault="009167AF" w:rsidP="00826C49">
      <w:pPr>
        <w:pStyle w:val="numberedlist"/>
        <w:numPr>
          <w:ilvl w:val="0"/>
          <w:numId w:val="15"/>
        </w:numPr>
        <w:rPr>
          <w:b/>
          <w:bCs/>
          <w:sz w:val="24"/>
        </w:rPr>
      </w:pPr>
      <w:r w:rsidRPr="00B42795">
        <w:rPr>
          <w:b/>
          <w:bCs/>
          <w:color w:val="000000"/>
          <w:sz w:val="24"/>
        </w:rPr>
        <w:t>Demonstrate highly developed critical thinking when analyzing diverse and complex aging issues and</w:t>
      </w:r>
      <w:r w:rsidRPr="00B42795">
        <w:rPr>
          <w:b/>
          <w:bCs/>
          <w:color w:val="000000"/>
          <w:spacing w:val="1"/>
          <w:sz w:val="24"/>
        </w:rPr>
        <w:t xml:space="preserve"> </w:t>
      </w:r>
      <w:r w:rsidRPr="00B42795">
        <w:rPr>
          <w:b/>
          <w:bCs/>
          <w:color w:val="000000"/>
          <w:sz w:val="24"/>
        </w:rPr>
        <w:t>outcomes for elders, families, and society from an interdisciplinary perspective that is grounded in the</w:t>
      </w:r>
      <w:r w:rsidRPr="00B42795">
        <w:rPr>
          <w:b/>
          <w:bCs/>
          <w:color w:val="000000"/>
          <w:spacing w:val="-53"/>
          <w:sz w:val="24"/>
        </w:rPr>
        <w:t xml:space="preserve"> </w:t>
      </w:r>
      <w:r w:rsidRPr="00B42795">
        <w:rPr>
          <w:b/>
          <w:bCs/>
          <w:color w:val="000000"/>
          <w:sz w:val="24"/>
        </w:rPr>
        <w:t>sciences,</w:t>
      </w:r>
      <w:r w:rsidRPr="00B42795">
        <w:rPr>
          <w:b/>
          <w:bCs/>
          <w:color w:val="000000"/>
          <w:spacing w:val="-2"/>
          <w:sz w:val="24"/>
        </w:rPr>
        <w:t xml:space="preserve"> </w:t>
      </w:r>
      <w:r w:rsidRPr="00B42795">
        <w:rPr>
          <w:b/>
          <w:bCs/>
          <w:color w:val="000000"/>
          <w:sz w:val="24"/>
        </w:rPr>
        <w:t>social</w:t>
      </w:r>
      <w:r w:rsidRPr="00B42795">
        <w:rPr>
          <w:b/>
          <w:bCs/>
          <w:color w:val="000000"/>
          <w:spacing w:val="-2"/>
          <w:sz w:val="24"/>
        </w:rPr>
        <w:t xml:space="preserve"> </w:t>
      </w:r>
      <w:r w:rsidRPr="00B42795">
        <w:rPr>
          <w:b/>
          <w:bCs/>
          <w:color w:val="000000"/>
          <w:sz w:val="24"/>
        </w:rPr>
        <w:t>sciences,</w:t>
      </w:r>
      <w:r w:rsidRPr="00B42795">
        <w:rPr>
          <w:b/>
          <w:bCs/>
          <w:color w:val="000000"/>
          <w:spacing w:val="1"/>
          <w:sz w:val="24"/>
        </w:rPr>
        <w:t xml:space="preserve"> </w:t>
      </w:r>
      <w:r w:rsidRPr="00B42795">
        <w:rPr>
          <w:b/>
          <w:bCs/>
          <w:color w:val="000000"/>
          <w:sz w:val="24"/>
        </w:rPr>
        <w:t>and</w:t>
      </w:r>
      <w:r w:rsidRPr="00B42795">
        <w:rPr>
          <w:b/>
          <w:bCs/>
          <w:color w:val="000000"/>
          <w:spacing w:val="1"/>
          <w:sz w:val="24"/>
        </w:rPr>
        <w:t xml:space="preserve"> </w:t>
      </w:r>
      <w:r w:rsidRPr="00B42795">
        <w:rPr>
          <w:b/>
          <w:bCs/>
          <w:color w:val="000000"/>
          <w:sz w:val="24"/>
        </w:rPr>
        <w:t>humanities.</w:t>
      </w:r>
    </w:p>
    <w:p w14:paraId="6EBA5D58" w14:textId="0ABBCE98" w:rsidR="003A5513" w:rsidRPr="003A5513" w:rsidRDefault="003A5513" w:rsidP="00826C49">
      <w:pPr>
        <w:pStyle w:val="numberedlist"/>
        <w:numPr>
          <w:ilvl w:val="1"/>
          <w:numId w:val="15"/>
        </w:numPr>
        <w:spacing w:line="240" w:lineRule="auto"/>
        <w:rPr>
          <w:bCs/>
          <w:sz w:val="24"/>
        </w:rPr>
      </w:pPr>
      <w:r w:rsidRPr="003A5513">
        <w:rPr>
          <w:bCs/>
          <w:sz w:val="24"/>
        </w:rPr>
        <w:t>Use knowledge gained from gerontology and other graduate courses when completing the Project or delivering service to designated population &amp; discuss with Supervisor and Professor.</w:t>
      </w:r>
    </w:p>
    <w:p w14:paraId="7E9BE34A" w14:textId="77777777" w:rsidR="003A5513" w:rsidRPr="003A5513" w:rsidRDefault="003A5513" w:rsidP="00826C49">
      <w:pPr>
        <w:pStyle w:val="numberedlist"/>
        <w:numPr>
          <w:ilvl w:val="1"/>
          <w:numId w:val="15"/>
        </w:numPr>
        <w:spacing w:line="240" w:lineRule="auto"/>
        <w:rPr>
          <w:bCs/>
          <w:sz w:val="24"/>
        </w:rPr>
      </w:pPr>
      <w:r w:rsidRPr="003A5513">
        <w:rPr>
          <w:bCs/>
          <w:sz w:val="24"/>
        </w:rPr>
        <w:t>Complete Project or Internship according to guidelines, demonstrating analysis of situations encountered.</w:t>
      </w:r>
    </w:p>
    <w:p w14:paraId="3D6B847F" w14:textId="77777777" w:rsidR="003A5513" w:rsidRPr="003A5513" w:rsidRDefault="003A5513" w:rsidP="00826C49">
      <w:pPr>
        <w:pStyle w:val="numberedlist"/>
        <w:numPr>
          <w:ilvl w:val="1"/>
          <w:numId w:val="15"/>
        </w:numPr>
        <w:spacing w:line="240" w:lineRule="auto"/>
        <w:rPr>
          <w:bCs/>
          <w:sz w:val="24"/>
        </w:rPr>
      </w:pPr>
      <w:r w:rsidRPr="003A5513">
        <w:rPr>
          <w:bCs/>
          <w:sz w:val="24"/>
        </w:rPr>
        <w:t>Use EB analysis and problem solving when making decisions throughout Project/Internship.</w:t>
      </w:r>
    </w:p>
    <w:p w14:paraId="60C6C44A" w14:textId="77777777" w:rsidR="003A5513" w:rsidRPr="003A5513" w:rsidRDefault="003A5513" w:rsidP="00826C49">
      <w:pPr>
        <w:pStyle w:val="numberedlist"/>
        <w:numPr>
          <w:ilvl w:val="1"/>
          <w:numId w:val="15"/>
        </w:numPr>
        <w:spacing w:line="240" w:lineRule="auto"/>
        <w:rPr>
          <w:bCs/>
          <w:sz w:val="24"/>
        </w:rPr>
      </w:pPr>
      <w:r w:rsidRPr="003A5513">
        <w:rPr>
          <w:bCs/>
          <w:sz w:val="24"/>
        </w:rPr>
        <w:t>Discuss identified client and project needs with Supervisor and Professor and respond in a knowledgeable, ethical, and professional manner.</w:t>
      </w:r>
    </w:p>
    <w:p w14:paraId="44654803" w14:textId="77777777" w:rsidR="003A5513" w:rsidRPr="003A5513" w:rsidRDefault="003A5513" w:rsidP="00826C49">
      <w:pPr>
        <w:pStyle w:val="numberedlist"/>
        <w:numPr>
          <w:ilvl w:val="1"/>
          <w:numId w:val="15"/>
        </w:numPr>
        <w:spacing w:line="240" w:lineRule="auto"/>
        <w:rPr>
          <w:bCs/>
          <w:sz w:val="24"/>
        </w:rPr>
      </w:pPr>
      <w:r w:rsidRPr="003A5513">
        <w:rPr>
          <w:bCs/>
          <w:sz w:val="24"/>
        </w:rPr>
        <w:t xml:space="preserve">Use the </w:t>
      </w:r>
      <w:proofErr w:type="gramStart"/>
      <w:r w:rsidRPr="003A5513">
        <w:rPr>
          <w:bCs/>
          <w:sz w:val="24"/>
        </w:rPr>
        <w:t>decision making</w:t>
      </w:r>
      <w:proofErr w:type="gramEnd"/>
      <w:r w:rsidRPr="003A5513">
        <w:rPr>
          <w:bCs/>
          <w:sz w:val="24"/>
        </w:rPr>
        <w:t xml:space="preserve"> process (assessment, planning, implementation &amp; evaluation) in a professional manner to formulate alternative solutions to concerns &amp; problems when working with older adults, caregivers, families, &amp; professional staff.</w:t>
      </w:r>
    </w:p>
    <w:p w14:paraId="7C8881F7" w14:textId="77777777" w:rsidR="003A5513" w:rsidRPr="003A5513" w:rsidRDefault="003A5513" w:rsidP="00826C49">
      <w:pPr>
        <w:pStyle w:val="numberedlist"/>
        <w:numPr>
          <w:ilvl w:val="1"/>
          <w:numId w:val="15"/>
        </w:numPr>
        <w:spacing w:after="0" w:line="240" w:lineRule="auto"/>
        <w:rPr>
          <w:bCs/>
          <w:sz w:val="24"/>
        </w:rPr>
      </w:pPr>
      <w:r w:rsidRPr="003A5513">
        <w:rPr>
          <w:bCs/>
          <w:sz w:val="24"/>
        </w:rPr>
        <w:t>Present EB counter viewpoints/alternative hypotheses on a variety of issues to Supervisor and Professor.</w:t>
      </w:r>
    </w:p>
    <w:p w14:paraId="1BEEC9A2" w14:textId="2B3BB20B" w:rsidR="003A5513" w:rsidRPr="003A5513" w:rsidRDefault="003A5513" w:rsidP="00826C49">
      <w:pPr>
        <w:pStyle w:val="numberedlist"/>
        <w:numPr>
          <w:ilvl w:val="1"/>
          <w:numId w:val="15"/>
        </w:numPr>
        <w:spacing w:after="0" w:line="240" w:lineRule="auto"/>
        <w:rPr>
          <w:bCs/>
          <w:sz w:val="24"/>
        </w:rPr>
      </w:pPr>
      <w:r w:rsidRPr="003A5513">
        <w:rPr>
          <w:bCs/>
          <w:sz w:val="24"/>
        </w:rPr>
        <w:t>Implement decisions/solutions for clients, families, and Project within agency policy, procedures, &amp; structure.</w:t>
      </w:r>
    </w:p>
    <w:p w14:paraId="32BA0AB8" w14:textId="367EB7AD" w:rsidR="003A5513" w:rsidRDefault="003A5513" w:rsidP="00826C49">
      <w:pPr>
        <w:pStyle w:val="numberedlist"/>
        <w:numPr>
          <w:ilvl w:val="1"/>
          <w:numId w:val="15"/>
        </w:numPr>
        <w:spacing w:after="0" w:line="240" w:lineRule="auto"/>
        <w:rPr>
          <w:bCs/>
          <w:sz w:val="24"/>
        </w:rPr>
      </w:pPr>
      <w:r w:rsidRPr="003A5513">
        <w:rPr>
          <w:bCs/>
          <w:sz w:val="24"/>
        </w:rPr>
        <w:t>Take responsibility for own decisions in a professional manner.</w:t>
      </w:r>
    </w:p>
    <w:p w14:paraId="365947AF" w14:textId="77777777" w:rsidR="009167AF" w:rsidRPr="003A5513" w:rsidRDefault="009167AF" w:rsidP="009167AF">
      <w:pPr>
        <w:pStyle w:val="numberedlist"/>
        <w:spacing w:after="0" w:line="240" w:lineRule="auto"/>
        <w:ind w:left="792"/>
        <w:rPr>
          <w:bCs/>
          <w:sz w:val="24"/>
        </w:rPr>
      </w:pPr>
    </w:p>
    <w:p w14:paraId="423FFC0F" w14:textId="16CE0663" w:rsidR="009167AF" w:rsidRPr="00B42795" w:rsidRDefault="009167AF" w:rsidP="00826C49">
      <w:pPr>
        <w:pStyle w:val="BodyText"/>
        <w:numPr>
          <w:ilvl w:val="0"/>
          <w:numId w:val="15"/>
        </w:numPr>
        <w:kinsoku w:val="0"/>
        <w:overflowPunct w:val="0"/>
        <w:spacing w:line="240" w:lineRule="auto"/>
        <w:rPr>
          <w:rFonts w:ascii="Times New Roman" w:hAnsi="Times New Roman"/>
          <w:b/>
          <w:bCs/>
          <w:color w:val="000000"/>
          <w:sz w:val="24"/>
          <w:szCs w:val="24"/>
        </w:rPr>
      </w:pPr>
      <w:r w:rsidRPr="00B42795">
        <w:rPr>
          <w:rFonts w:ascii="Times New Roman" w:hAnsi="Times New Roman"/>
          <w:b/>
          <w:bCs/>
          <w:color w:val="000000"/>
          <w:sz w:val="24"/>
          <w:szCs w:val="24"/>
        </w:rPr>
        <w:t>Synthesize</w:t>
      </w:r>
      <w:r w:rsidRPr="00B42795">
        <w:rPr>
          <w:rFonts w:ascii="Times New Roman" w:hAnsi="Times New Roman"/>
          <w:b/>
          <w:bCs/>
          <w:color w:val="000000"/>
          <w:spacing w:val="-3"/>
          <w:sz w:val="24"/>
          <w:szCs w:val="24"/>
        </w:rPr>
        <w:t xml:space="preserve"> </w:t>
      </w:r>
      <w:r w:rsidRPr="00B42795">
        <w:rPr>
          <w:rFonts w:ascii="Times New Roman" w:hAnsi="Times New Roman"/>
          <w:b/>
          <w:bCs/>
          <w:color w:val="000000"/>
          <w:sz w:val="24"/>
          <w:szCs w:val="24"/>
        </w:rPr>
        <w:t>and</w:t>
      </w:r>
      <w:r w:rsidRPr="00B42795">
        <w:rPr>
          <w:rFonts w:ascii="Times New Roman" w:hAnsi="Times New Roman"/>
          <w:b/>
          <w:bCs/>
          <w:color w:val="000000"/>
          <w:spacing w:val="-3"/>
          <w:sz w:val="24"/>
          <w:szCs w:val="24"/>
        </w:rPr>
        <w:t xml:space="preserve"> </w:t>
      </w:r>
      <w:r w:rsidRPr="00B42795">
        <w:rPr>
          <w:rFonts w:ascii="Times New Roman" w:hAnsi="Times New Roman"/>
          <w:b/>
          <w:bCs/>
          <w:color w:val="000000"/>
          <w:sz w:val="24"/>
          <w:szCs w:val="24"/>
        </w:rPr>
        <w:t>apply</w:t>
      </w:r>
      <w:r w:rsidRPr="00B42795">
        <w:rPr>
          <w:rFonts w:ascii="Times New Roman" w:hAnsi="Times New Roman"/>
          <w:b/>
          <w:bCs/>
          <w:color w:val="000000"/>
          <w:spacing w:val="-3"/>
          <w:sz w:val="24"/>
          <w:szCs w:val="24"/>
        </w:rPr>
        <w:t xml:space="preserve"> </w:t>
      </w:r>
      <w:r w:rsidRPr="00B42795">
        <w:rPr>
          <w:rFonts w:ascii="Times New Roman" w:hAnsi="Times New Roman"/>
          <w:b/>
          <w:bCs/>
          <w:color w:val="000000"/>
          <w:sz w:val="24"/>
          <w:szCs w:val="24"/>
        </w:rPr>
        <w:t>a</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variety</w:t>
      </w:r>
      <w:r w:rsidRPr="00B42795">
        <w:rPr>
          <w:rFonts w:ascii="Times New Roman" w:hAnsi="Times New Roman"/>
          <w:b/>
          <w:bCs/>
          <w:color w:val="000000"/>
          <w:spacing w:val="-4"/>
          <w:sz w:val="24"/>
          <w:szCs w:val="24"/>
        </w:rPr>
        <w:t xml:space="preserve"> </w:t>
      </w:r>
      <w:r w:rsidRPr="00B42795">
        <w:rPr>
          <w:rFonts w:ascii="Times New Roman" w:hAnsi="Times New Roman"/>
          <w:b/>
          <w:bCs/>
          <w:color w:val="000000"/>
          <w:sz w:val="24"/>
          <w:szCs w:val="24"/>
        </w:rPr>
        <w:t>of learned interdisciplinary</w:t>
      </w:r>
      <w:r w:rsidRPr="00B42795">
        <w:rPr>
          <w:rFonts w:ascii="Times New Roman" w:hAnsi="Times New Roman"/>
          <w:b/>
          <w:bCs/>
          <w:color w:val="000000"/>
          <w:spacing w:val="-6"/>
          <w:sz w:val="24"/>
          <w:szCs w:val="24"/>
        </w:rPr>
        <w:t xml:space="preserve"> </w:t>
      </w:r>
      <w:r w:rsidRPr="00B42795">
        <w:rPr>
          <w:rFonts w:ascii="Times New Roman" w:hAnsi="Times New Roman"/>
          <w:b/>
          <w:bCs/>
          <w:color w:val="000000"/>
          <w:sz w:val="24"/>
          <w:szCs w:val="24"/>
        </w:rPr>
        <w:t>theories</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and</w:t>
      </w:r>
      <w:r w:rsidRPr="00B42795">
        <w:rPr>
          <w:rFonts w:ascii="Times New Roman" w:hAnsi="Times New Roman"/>
          <w:b/>
          <w:bCs/>
          <w:color w:val="000000"/>
          <w:spacing w:val="-3"/>
          <w:sz w:val="24"/>
          <w:szCs w:val="24"/>
        </w:rPr>
        <w:t xml:space="preserve"> </w:t>
      </w:r>
      <w:r w:rsidRPr="00B42795">
        <w:rPr>
          <w:rFonts w:ascii="Times New Roman" w:hAnsi="Times New Roman"/>
          <w:b/>
          <w:bCs/>
          <w:color w:val="000000"/>
          <w:sz w:val="24"/>
          <w:szCs w:val="24"/>
        </w:rPr>
        <w:t>research</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in</w:t>
      </w:r>
      <w:r w:rsidRPr="00B42795">
        <w:rPr>
          <w:rFonts w:ascii="Times New Roman" w:hAnsi="Times New Roman"/>
          <w:b/>
          <w:bCs/>
          <w:color w:val="000000"/>
          <w:spacing w:val="-3"/>
          <w:sz w:val="24"/>
          <w:szCs w:val="24"/>
        </w:rPr>
        <w:t xml:space="preserve"> </w:t>
      </w:r>
      <w:r w:rsidRPr="00B42795">
        <w:rPr>
          <w:rFonts w:ascii="Times New Roman" w:hAnsi="Times New Roman"/>
          <w:b/>
          <w:bCs/>
          <w:color w:val="000000"/>
          <w:sz w:val="24"/>
          <w:szCs w:val="24"/>
        </w:rPr>
        <w:t>applied</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settings.</w:t>
      </w:r>
    </w:p>
    <w:p w14:paraId="7AD4770F" w14:textId="77777777" w:rsidR="003A5513" w:rsidRPr="003A5513" w:rsidRDefault="003A5513" w:rsidP="00826C49">
      <w:pPr>
        <w:pStyle w:val="numberedlist"/>
        <w:numPr>
          <w:ilvl w:val="1"/>
          <w:numId w:val="15"/>
        </w:numPr>
        <w:spacing w:line="240" w:lineRule="auto"/>
        <w:rPr>
          <w:bCs/>
          <w:sz w:val="24"/>
        </w:rPr>
      </w:pPr>
      <w:r w:rsidRPr="003A5513">
        <w:rPr>
          <w:bCs/>
          <w:sz w:val="24"/>
        </w:rPr>
        <w:t>Apply specific concepts &amp; theories from all interdisciplinary graduate courses while incorporating holistic aspects of aging to Project/Internship situations and in discussions with Supervisor and Professor.</w:t>
      </w:r>
    </w:p>
    <w:p w14:paraId="43E86E5D" w14:textId="77777777" w:rsidR="003A5513" w:rsidRPr="003A5513" w:rsidRDefault="003A5513" w:rsidP="00826C49">
      <w:pPr>
        <w:pStyle w:val="numberedlist"/>
        <w:numPr>
          <w:ilvl w:val="1"/>
          <w:numId w:val="15"/>
        </w:numPr>
        <w:spacing w:line="240" w:lineRule="auto"/>
        <w:rPr>
          <w:bCs/>
          <w:sz w:val="24"/>
        </w:rPr>
      </w:pPr>
      <w:r w:rsidRPr="003A5513">
        <w:rPr>
          <w:bCs/>
          <w:sz w:val="24"/>
        </w:rPr>
        <w:lastRenderedPageBreak/>
        <w:t>Incorporate current EB research related to Project/Internship practice area throughout Project development, implementation, evaluation, and presentation and all discussions with Supervisor and Professor.</w:t>
      </w:r>
    </w:p>
    <w:p w14:paraId="46DEBFA0" w14:textId="77777777" w:rsidR="003A5513" w:rsidRPr="003A5513" w:rsidRDefault="003A5513" w:rsidP="00826C49">
      <w:pPr>
        <w:pStyle w:val="numberedlist"/>
        <w:numPr>
          <w:ilvl w:val="1"/>
          <w:numId w:val="15"/>
        </w:numPr>
        <w:spacing w:line="240" w:lineRule="auto"/>
        <w:rPr>
          <w:bCs/>
          <w:sz w:val="24"/>
        </w:rPr>
      </w:pPr>
      <w:r w:rsidRPr="003A5513">
        <w:rPr>
          <w:bCs/>
          <w:sz w:val="24"/>
        </w:rPr>
        <w:t>Complete Project Abstract at an advanced level of analysis &amp; according to guidelines.</w:t>
      </w:r>
    </w:p>
    <w:p w14:paraId="6A6A2ECB" w14:textId="77777777" w:rsidR="003A5513" w:rsidRPr="003A5513" w:rsidRDefault="003A5513" w:rsidP="00826C49">
      <w:pPr>
        <w:pStyle w:val="numberedlist"/>
        <w:numPr>
          <w:ilvl w:val="1"/>
          <w:numId w:val="15"/>
        </w:numPr>
        <w:spacing w:line="240" w:lineRule="auto"/>
        <w:rPr>
          <w:bCs/>
          <w:sz w:val="24"/>
        </w:rPr>
      </w:pPr>
      <w:r w:rsidRPr="003A5513">
        <w:rPr>
          <w:bCs/>
          <w:sz w:val="24"/>
        </w:rPr>
        <w:t>Analyze how various disciplines’ theories work together in the agency to promote meeting the mission of the agency and discuss with Supervisor and Professor.</w:t>
      </w:r>
    </w:p>
    <w:p w14:paraId="61439CDA" w14:textId="77777777" w:rsidR="009167AF" w:rsidRDefault="003A5513" w:rsidP="00826C49">
      <w:pPr>
        <w:pStyle w:val="numberedlist"/>
        <w:numPr>
          <w:ilvl w:val="1"/>
          <w:numId w:val="15"/>
        </w:numPr>
        <w:spacing w:line="240" w:lineRule="auto"/>
        <w:rPr>
          <w:bCs/>
          <w:sz w:val="24"/>
        </w:rPr>
      </w:pPr>
      <w:r w:rsidRPr="003A5513">
        <w:rPr>
          <w:bCs/>
          <w:sz w:val="24"/>
        </w:rPr>
        <w:t>Bring sample EB research that would be helpful to the agency and discuss with Supervisor.</w:t>
      </w:r>
    </w:p>
    <w:p w14:paraId="5F482052" w14:textId="14C4E9A2" w:rsidR="003A5513" w:rsidRPr="003A5513" w:rsidRDefault="003A5513" w:rsidP="00826C49">
      <w:pPr>
        <w:pStyle w:val="numberedlist"/>
        <w:numPr>
          <w:ilvl w:val="1"/>
          <w:numId w:val="15"/>
        </w:numPr>
        <w:spacing w:line="240" w:lineRule="auto"/>
        <w:rPr>
          <w:bCs/>
          <w:sz w:val="24"/>
        </w:rPr>
      </w:pPr>
      <w:r w:rsidRPr="003A5513">
        <w:rPr>
          <w:bCs/>
          <w:sz w:val="24"/>
        </w:rPr>
        <w:t>Discuss ways you use research in your agency in discussions with your Professor.</w:t>
      </w:r>
    </w:p>
    <w:p w14:paraId="6D0CDC21" w14:textId="77777777" w:rsidR="003A5513" w:rsidRPr="003A5513" w:rsidRDefault="003A5513" w:rsidP="00826C49">
      <w:pPr>
        <w:pStyle w:val="numberedlist"/>
        <w:numPr>
          <w:ilvl w:val="1"/>
          <w:numId w:val="15"/>
        </w:numPr>
        <w:spacing w:line="240" w:lineRule="auto"/>
        <w:rPr>
          <w:bCs/>
          <w:sz w:val="24"/>
        </w:rPr>
      </w:pPr>
      <w:r w:rsidRPr="003A5513">
        <w:rPr>
          <w:bCs/>
          <w:sz w:val="24"/>
        </w:rPr>
        <w:t>Use correct methodologies when implementing projects during Internship &amp; in Project implementation &amp; presentation.</w:t>
      </w:r>
    </w:p>
    <w:p w14:paraId="2165BEDF" w14:textId="77777777" w:rsidR="003A5513" w:rsidRPr="003A5513" w:rsidRDefault="003A5513" w:rsidP="00826C49">
      <w:pPr>
        <w:pStyle w:val="numberedlist"/>
        <w:numPr>
          <w:ilvl w:val="1"/>
          <w:numId w:val="15"/>
        </w:numPr>
        <w:spacing w:line="240" w:lineRule="auto"/>
        <w:rPr>
          <w:bCs/>
          <w:sz w:val="24"/>
        </w:rPr>
      </w:pPr>
      <w:r w:rsidRPr="003A5513">
        <w:rPr>
          <w:bCs/>
          <w:sz w:val="24"/>
        </w:rPr>
        <w:t>Help others in your specific Project/Internship setting to understand how important EB research is in that setting.</w:t>
      </w:r>
    </w:p>
    <w:p w14:paraId="5758459B" w14:textId="3379FE7E" w:rsidR="003A5513" w:rsidRDefault="003A5513" w:rsidP="00826C49">
      <w:pPr>
        <w:pStyle w:val="numberedlist"/>
        <w:numPr>
          <w:ilvl w:val="1"/>
          <w:numId w:val="15"/>
        </w:numPr>
        <w:spacing w:line="240" w:lineRule="auto"/>
        <w:rPr>
          <w:bCs/>
          <w:sz w:val="24"/>
        </w:rPr>
      </w:pPr>
      <w:r w:rsidRPr="003A5513">
        <w:rPr>
          <w:bCs/>
          <w:sz w:val="24"/>
        </w:rPr>
        <w:t>Become a proficient consumer of EB research, applying findings to practice area.</w:t>
      </w:r>
    </w:p>
    <w:p w14:paraId="6A24F3D3" w14:textId="52ED0105" w:rsidR="00B42795" w:rsidRDefault="00B42795" w:rsidP="00B42795">
      <w:pPr>
        <w:pStyle w:val="numberedlist"/>
        <w:spacing w:line="240" w:lineRule="auto"/>
        <w:ind w:left="792"/>
        <w:rPr>
          <w:bCs/>
          <w:sz w:val="24"/>
        </w:rPr>
      </w:pPr>
    </w:p>
    <w:p w14:paraId="694CEEDC" w14:textId="77777777" w:rsidR="00B42795" w:rsidRPr="003A5513" w:rsidRDefault="00B42795" w:rsidP="00B42795">
      <w:pPr>
        <w:pStyle w:val="numberedlist"/>
        <w:spacing w:line="240" w:lineRule="auto"/>
        <w:ind w:left="792"/>
        <w:rPr>
          <w:bCs/>
          <w:sz w:val="24"/>
        </w:rPr>
      </w:pPr>
    </w:p>
    <w:p w14:paraId="707327EB" w14:textId="339AD7EC" w:rsidR="003A5513" w:rsidRPr="003A5513" w:rsidRDefault="00B42795" w:rsidP="00826C49">
      <w:pPr>
        <w:pStyle w:val="numberedlist"/>
        <w:numPr>
          <w:ilvl w:val="0"/>
          <w:numId w:val="15"/>
        </w:numPr>
        <w:spacing w:line="240" w:lineRule="auto"/>
        <w:rPr>
          <w:b/>
          <w:sz w:val="24"/>
        </w:rPr>
      </w:pPr>
      <w:r w:rsidRPr="00B42795">
        <w:rPr>
          <w:b/>
          <w:sz w:val="24"/>
        </w:rPr>
        <w:t>Demonstrate social and cultural awareness, sensitivity, respect, and support of multiple perspectives when interacting with others.</w:t>
      </w:r>
    </w:p>
    <w:p w14:paraId="083113BE" w14:textId="77777777" w:rsidR="003A5513" w:rsidRPr="003A5513" w:rsidRDefault="003A5513" w:rsidP="00826C49">
      <w:pPr>
        <w:pStyle w:val="numberedlist"/>
        <w:numPr>
          <w:ilvl w:val="1"/>
          <w:numId w:val="15"/>
        </w:numPr>
        <w:spacing w:line="240" w:lineRule="auto"/>
        <w:rPr>
          <w:bCs/>
          <w:sz w:val="24"/>
        </w:rPr>
      </w:pPr>
      <w:r w:rsidRPr="003A5513">
        <w:rPr>
          <w:bCs/>
          <w:sz w:val="24"/>
        </w:rPr>
        <w:t>Apply understanding of own beliefs about diversity and aging when completing the Project and delivering service to elders and discuss with Supervisor and Professor.</w:t>
      </w:r>
    </w:p>
    <w:p w14:paraId="5DCF1CB7" w14:textId="77777777" w:rsidR="003A5513" w:rsidRPr="003A5513" w:rsidRDefault="003A5513" w:rsidP="00826C49">
      <w:pPr>
        <w:pStyle w:val="numberedlist"/>
        <w:numPr>
          <w:ilvl w:val="1"/>
          <w:numId w:val="15"/>
        </w:numPr>
        <w:spacing w:line="240" w:lineRule="auto"/>
        <w:rPr>
          <w:bCs/>
          <w:sz w:val="24"/>
        </w:rPr>
      </w:pPr>
      <w:r w:rsidRPr="003A5513">
        <w:rPr>
          <w:bCs/>
          <w:sz w:val="24"/>
        </w:rPr>
        <w:t>Apply understanding of psychosocial, cultural and ethnic similarities and differences in the older population when working with elders and discuss with Supervisor and Professor.</w:t>
      </w:r>
    </w:p>
    <w:p w14:paraId="6D8D7743" w14:textId="77777777" w:rsidR="003A5513" w:rsidRPr="003A5513" w:rsidRDefault="003A5513" w:rsidP="00826C49">
      <w:pPr>
        <w:pStyle w:val="numberedlist"/>
        <w:numPr>
          <w:ilvl w:val="1"/>
          <w:numId w:val="15"/>
        </w:numPr>
        <w:spacing w:line="240" w:lineRule="auto"/>
        <w:rPr>
          <w:bCs/>
          <w:sz w:val="24"/>
        </w:rPr>
      </w:pPr>
      <w:r w:rsidRPr="003A5513">
        <w:rPr>
          <w:bCs/>
          <w:sz w:val="24"/>
        </w:rPr>
        <w:t>Analyze how elders are treated and talked about in the agency and discuss with Supervisor and Professor.</w:t>
      </w:r>
    </w:p>
    <w:p w14:paraId="67253CEC" w14:textId="77777777" w:rsidR="003A5513" w:rsidRPr="003A5513" w:rsidRDefault="003A5513" w:rsidP="00826C49">
      <w:pPr>
        <w:pStyle w:val="numberedlist"/>
        <w:numPr>
          <w:ilvl w:val="1"/>
          <w:numId w:val="15"/>
        </w:numPr>
        <w:spacing w:line="240" w:lineRule="auto"/>
        <w:rPr>
          <w:bCs/>
          <w:sz w:val="24"/>
        </w:rPr>
      </w:pPr>
      <w:r w:rsidRPr="003A5513">
        <w:rPr>
          <w:bCs/>
          <w:sz w:val="24"/>
        </w:rPr>
        <w:t>Discuss with your supervisor and then develop a plan how you can assist this agency in facilitating access for elders; include in your Project presentation.</w:t>
      </w:r>
    </w:p>
    <w:p w14:paraId="1A9F260B" w14:textId="77777777" w:rsidR="003A5513" w:rsidRPr="003A5513" w:rsidRDefault="003A5513" w:rsidP="00826C49">
      <w:pPr>
        <w:pStyle w:val="numberedlist"/>
        <w:numPr>
          <w:ilvl w:val="1"/>
          <w:numId w:val="15"/>
        </w:numPr>
        <w:spacing w:line="240" w:lineRule="auto"/>
        <w:rPr>
          <w:bCs/>
          <w:sz w:val="24"/>
        </w:rPr>
      </w:pPr>
      <w:r w:rsidRPr="003A5513">
        <w:rPr>
          <w:bCs/>
          <w:sz w:val="24"/>
        </w:rPr>
        <w:t>Discuss how this agency addresses the impact of race, class, gender and age on society; include in your Project Presentation.</w:t>
      </w:r>
    </w:p>
    <w:p w14:paraId="66833495" w14:textId="77777777" w:rsidR="003A5513" w:rsidRPr="003A5513" w:rsidRDefault="003A5513" w:rsidP="00826C49">
      <w:pPr>
        <w:pStyle w:val="numberedlist"/>
        <w:numPr>
          <w:ilvl w:val="1"/>
          <w:numId w:val="15"/>
        </w:numPr>
        <w:spacing w:line="240" w:lineRule="auto"/>
        <w:rPr>
          <w:bCs/>
          <w:sz w:val="24"/>
        </w:rPr>
      </w:pPr>
      <w:r w:rsidRPr="003A5513">
        <w:rPr>
          <w:bCs/>
          <w:sz w:val="24"/>
        </w:rPr>
        <w:t>Discuss how you approach others who demonstrate ageism or use commonly generalized information across groups, specifically the older adult population.</w:t>
      </w:r>
    </w:p>
    <w:p w14:paraId="54DF19AA" w14:textId="77777777" w:rsidR="00B42795" w:rsidRPr="00B42795" w:rsidRDefault="00B42795" w:rsidP="00826C49">
      <w:pPr>
        <w:pStyle w:val="BodyText"/>
        <w:numPr>
          <w:ilvl w:val="0"/>
          <w:numId w:val="15"/>
        </w:numPr>
        <w:kinsoku w:val="0"/>
        <w:overflowPunct w:val="0"/>
        <w:rPr>
          <w:rFonts w:ascii="Times New Roman" w:hAnsi="Times New Roman"/>
          <w:b/>
          <w:bCs/>
          <w:color w:val="000000"/>
          <w:sz w:val="24"/>
          <w:szCs w:val="24"/>
        </w:rPr>
      </w:pPr>
      <w:r w:rsidRPr="00B42795">
        <w:rPr>
          <w:rFonts w:ascii="Times New Roman" w:hAnsi="Times New Roman"/>
          <w:b/>
          <w:bCs/>
          <w:color w:val="000000"/>
          <w:sz w:val="24"/>
          <w:szCs w:val="24"/>
        </w:rPr>
        <w:t>Exhibit</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personal</w:t>
      </w:r>
      <w:r w:rsidRPr="00B42795">
        <w:rPr>
          <w:rFonts w:ascii="Times New Roman" w:hAnsi="Times New Roman"/>
          <w:b/>
          <w:bCs/>
          <w:color w:val="000000"/>
          <w:spacing w:val="-4"/>
          <w:sz w:val="24"/>
          <w:szCs w:val="24"/>
        </w:rPr>
        <w:t xml:space="preserve"> </w:t>
      </w:r>
      <w:r w:rsidRPr="00B42795">
        <w:rPr>
          <w:rFonts w:ascii="Times New Roman" w:hAnsi="Times New Roman"/>
          <w:b/>
          <w:bCs/>
          <w:color w:val="000000"/>
          <w:sz w:val="24"/>
          <w:szCs w:val="24"/>
        </w:rPr>
        <w:t>and</w:t>
      </w:r>
      <w:r w:rsidRPr="00B42795">
        <w:rPr>
          <w:rFonts w:ascii="Times New Roman" w:hAnsi="Times New Roman"/>
          <w:b/>
          <w:bCs/>
          <w:color w:val="000000"/>
          <w:spacing w:val="-4"/>
          <w:sz w:val="24"/>
          <w:szCs w:val="24"/>
        </w:rPr>
        <w:t xml:space="preserve"> </w:t>
      </w:r>
      <w:r w:rsidRPr="00B42795">
        <w:rPr>
          <w:rFonts w:ascii="Times New Roman" w:hAnsi="Times New Roman"/>
          <w:b/>
          <w:bCs/>
          <w:color w:val="000000"/>
          <w:sz w:val="24"/>
          <w:szCs w:val="24"/>
        </w:rPr>
        <w:t>social</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responsibility,</w:t>
      </w:r>
      <w:r w:rsidRPr="00B42795">
        <w:rPr>
          <w:rFonts w:ascii="Times New Roman" w:hAnsi="Times New Roman"/>
          <w:b/>
          <w:bCs/>
          <w:color w:val="000000"/>
          <w:spacing w:val="-4"/>
          <w:sz w:val="24"/>
          <w:szCs w:val="24"/>
        </w:rPr>
        <w:t xml:space="preserve"> </w:t>
      </w:r>
      <w:r w:rsidRPr="00B42795">
        <w:rPr>
          <w:rFonts w:ascii="Times New Roman" w:hAnsi="Times New Roman"/>
          <w:b/>
          <w:bCs/>
          <w:color w:val="000000"/>
          <w:sz w:val="24"/>
          <w:szCs w:val="24"/>
        </w:rPr>
        <w:t>and</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ethical</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and</w:t>
      </w:r>
      <w:r w:rsidRPr="00B42795">
        <w:rPr>
          <w:rFonts w:ascii="Times New Roman" w:hAnsi="Times New Roman"/>
          <w:b/>
          <w:bCs/>
          <w:color w:val="000000"/>
          <w:spacing w:val="-3"/>
          <w:sz w:val="24"/>
          <w:szCs w:val="24"/>
        </w:rPr>
        <w:t xml:space="preserve"> </w:t>
      </w:r>
      <w:r w:rsidRPr="00B42795">
        <w:rPr>
          <w:rFonts w:ascii="Times New Roman" w:hAnsi="Times New Roman"/>
          <w:b/>
          <w:bCs/>
          <w:color w:val="000000"/>
          <w:sz w:val="24"/>
          <w:szCs w:val="24"/>
        </w:rPr>
        <w:t>professional</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behavior</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in</w:t>
      </w:r>
      <w:r w:rsidRPr="00B42795">
        <w:rPr>
          <w:rFonts w:ascii="Times New Roman" w:hAnsi="Times New Roman"/>
          <w:b/>
          <w:bCs/>
          <w:color w:val="000000"/>
          <w:spacing w:val="-1"/>
          <w:sz w:val="24"/>
          <w:szCs w:val="24"/>
        </w:rPr>
        <w:t xml:space="preserve"> </w:t>
      </w:r>
      <w:r w:rsidRPr="00B42795">
        <w:rPr>
          <w:rFonts w:ascii="Times New Roman" w:hAnsi="Times New Roman"/>
          <w:b/>
          <w:bCs/>
          <w:color w:val="000000"/>
          <w:sz w:val="24"/>
          <w:szCs w:val="24"/>
        </w:rPr>
        <w:t>all</w:t>
      </w:r>
      <w:r w:rsidRPr="00B42795">
        <w:rPr>
          <w:rFonts w:ascii="Times New Roman" w:hAnsi="Times New Roman"/>
          <w:b/>
          <w:bCs/>
          <w:color w:val="000000"/>
          <w:spacing w:val="-2"/>
          <w:sz w:val="24"/>
          <w:szCs w:val="24"/>
        </w:rPr>
        <w:t xml:space="preserve"> </w:t>
      </w:r>
      <w:r w:rsidRPr="00B42795">
        <w:rPr>
          <w:rFonts w:ascii="Times New Roman" w:hAnsi="Times New Roman"/>
          <w:b/>
          <w:bCs/>
          <w:color w:val="000000"/>
          <w:sz w:val="24"/>
          <w:szCs w:val="24"/>
        </w:rPr>
        <w:t>settings.</w:t>
      </w:r>
    </w:p>
    <w:p w14:paraId="43795C73" w14:textId="77777777" w:rsidR="003A5513" w:rsidRPr="003A5513" w:rsidRDefault="003A5513" w:rsidP="00826C49">
      <w:pPr>
        <w:pStyle w:val="numberedlist"/>
        <w:numPr>
          <w:ilvl w:val="1"/>
          <w:numId w:val="15"/>
        </w:numPr>
        <w:spacing w:line="240" w:lineRule="auto"/>
        <w:rPr>
          <w:bCs/>
          <w:sz w:val="24"/>
        </w:rPr>
      </w:pPr>
      <w:r w:rsidRPr="003A5513">
        <w:rPr>
          <w:bCs/>
          <w:sz w:val="24"/>
        </w:rPr>
        <w:t>Describe how own practice behaviors reflect your values and beliefs about aging, health promotion and National Gerontology competencies to Supervisor and Professor.</w:t>
      </w:r>
    </w:p>
    <w:p w14:paraId="21DC710F" w14:textId="77777777" w:rsidR="003A5513" w:rsidRPr="003A5513" w:rsidRDefault="003A5513" w:rsidP="00826C49">
      <w:pPr>
        <w:pStyle w:val="numberedlist"/>
        <w:numPr>
          <w:ilvl w:val="1"/>
          <w:numId w:val="15"/>
        </w:numPr>
        <w:spacing w:line="240" w:lineRule="auto"/>
        <w:rPr>
          <w:bCs/>
          <w:sz w:val="24"/>
        </w:rPr>
      </w:pPr>
      <w:r w:rsidRPr="003A5513">
        <w:rPr>
          <w:bCs/>
          <w:sz w:val="24"/>
        </w:rPr>
        <w:t>Demonstrate respect for all individuals &amp; relationships while enacting Project/Internship and student roles and in Project implementation and presentation.</w:t>
      </w:r>
    </w:p>
    <w:p w14:paraId="20EA18A7" w14:textId="77777777" w:rsidR="003A5513" w:rsidRPr="003A5513" w:rsidRDefault="003A5513" w:rsidP="00826C49">
      <w:pPr>
        <w:pStyle w:val="numberedlist"/>
        <w:numPr>
          <w:ilvl w:val="1"/>
          <w:numId w:val="15"/>
        </w:numPr>
        <w:spacing w:line="240" w:lineRule="auto"/>
        <w:rPr>
          <w:bCs/>
          <w:sz w:val="24"/>
        </w:rPr>
      </w:pPr>
      <w:r w:rsidRPr="003A5513">
        <w:rPr>
          <w:bCs/>
          <w:sz w:val="24"/>
        </w:rPr>
        <w:t>Analyze similarities and differences of others’ viewpoints (aging clients/families and co-workers) to your own &amp; how they impact Project/services rendered; discuss in Project presentation.</w:t>
      </w:r>
    </w:p>
    <w:p w14:paraId="4FC08E17" w14:textId="77777777" w:rsidR="003A5513" w:rsidRPr="003A5513" w:rsidRDefault="003A5513" w:rsidP="00826C49">
      <w:pPr>
        <w:pStyle w:val="numberedlist"/>
        <w:numPr>
          <w:ilvl w:val="1"/>
          <w:numId w:val="15"/>
        </w:numPr>
        <w:spacing w:line="240" w:lineRule="auto"/>
        <w:rPr>
          <w:bCs/>
          <w:sz w:val="24"/>
        </w:rPr>
      </w:pPr>
      <w:r w:rsidRPr="003A5513">
        <w:rPr>
          <w:bCs/>
          <w:sz w:val="24"/>
        </w:rPr>
        <w:t>Relate successful methods for working with others having differing values/ beliefs and discuss with Supervisor and Professor.</w:t>
      </w:r>
    </w:p>
    <w:p w14:paraId="2917F6E0" w14:textId="77777777" w:rsidR="003A5513" w:rsidRPr="003A5513" w:rsidRDefault="003A5513" w:rsidP="00826C49">
      <w:pPr>
        <w:pStyle w:val="numberedlist"/>
        <w:numPr>
          <w:ilvl w:val="1"/>
          <w:numId w:val="15"/>
        </w:numPr>
        <w:spacing w:line="240" w:lineRule="auto"/>
        <w:rPr>
          <w:bCs/>
          <w:sz w:val="24"/>
        </w:rPr>
      </w:pPr>
      <w:r w:rsidRPr="003A5513">
        <w:rPr>
          <w:bCs/>
          <w:sz w:val="24"/>
        </w:rPr>
        <w:t>Formulate solutions for ethical concerns seen during Project/internship experiences and discuss with Supervisor and Professor in a timely manner.</w:t>
      </w:r>
    </w:p>
    <w:p w14:paraId="1766C625" w14:textId="77777777" w:rsidR="003A5513" w:rsidRPr="003A5513" w:rsidRDefault="003A5513" w:rsidP="00826C49">
      <w:pPr>
        <w:pStyle w:val="numberedlist"/>
        <w:numPr>
          <w:ilvl w:val="1"/>
          <w:numId w:val="15"/>
        </w:numPr>
        <w:spacing w:line="240" w:lineRule="auto"/>
        <w:rPr>
          <w:bCs/>
          <w:sz w:val="24"/>
        </w:rPr>
      </w:pPr>
      <w:r w:rsidRPr="003A5513">
        <w:rPr>
          <w:bCs/>
          <w:sz w:val="24"/>
        </w:rPr>
        <w:t>Use holistic understanding of an individual or family’s belief system when addressing ethical concerns in Project/Internship and discuss in Project presentation.</w:t>
      </w:r>
    </w:p>
    <w:p w14:paraId="5CCC39F4" w14:textId="77777777" w:rsidR="003A5513" w:rsidRPr="003A5513" w:rsidRDefault="003A5513" w:rsidP="00826C49">
      <w:pPr>
        <w:pStyle w:val="numberedlist"/>
        <w:numPr>
          <w:ilvl w:val="1"/>
          <w:numId w:val="15"/>
        </w:numPr>
        <w:spacing w:line="240" w:lineRule="auto"/>
        <w:rPr>
          <w:bCs/>
          <w:sz w:val="24"/>
        </w:rPr>
      </w:pPr>
      <w:r w:rsidRPr="003A5513">
        <w:rPr>
          <w:bCs/>
          <w:sz w:val="24"/>
        </w:rPr>
        <w:t>Research at least one federal or state legislative bill related to Project/own practice area, write your legislator regarding issue; incorporate in Project presentation.</w:t>
      </w:r>
    </w:p>
    <w:p w14:paraId="21D82E8B" w14:textId="77777777" w:rsidR="003A5513" w:rsidRPr="003A5513" w:rsidRDefault="003A5513" w:rsidP="00826C49">
      <w:pPr>
        <w:pStyle w:val="numberedlist"/>
        <w:numPr>
          <w:ilvl w:val="1"/>
          <w:numId w:val="15"/>
        </w:numPr>
        <w:spacing w:line="240" w:lineRule="auto"/>
        <w:rPr>
          <w:bCs/>
          <w:sz w:val="24"/>
        </w:rPr>
      </w:pPr>
      <w:r w:rsidRPr="003A5513">
        <w:rPr>
          <w:bCs/>
          <w:sz w:val="24"/>
        </w:rPr>
        <w:t>Continue to identify need for change in agency policies with regards to specific internship population.</w:t>
      </w:r>
    </w:p>
    <w:p w14:paraId="7D7E495C" w14:textId="77777777" w:rsidR="003A5513" w:rsidRPr="003A5513" w:rsidRDefault="003A5513" w:rsidP="00826C49">
      <w:pPr>
        <w:pStyle w:val="numberedlist"/>
        <w:numPr>
          <w:ilvl w:val="1"/>
          <w:numId w:val="15"/>
        </w:numPr>
        <w:spacing w:line="240" w:lineRule="auto"/>
        <w:rPr>
          <w:bCs/>
          <w:sz w:val="24"/>
        </w:rPr>
      </w:pPr>
      <w:r w:rsidRPr="003A5513">
        <w:rPr>
          <w:bCs/>
          <w:sz w:val="24"/>
        </w:rPr>
        <w:t>Describe ways you advocated for elders/families during Internship experience in discussions with Supervisor and Professor.</w:t>
      </w:r>
    </w:p>
    <w:p w14:paraId="70D13778" w14:textId="77777777" w:rsidR="003A5513" w:rsidRPr="003A5513" w:rsidRDefault="003A5513" w:rsidP="00826C49">
      <w:pPr>
        <w:pStyle w:val="numberedlist"/>
        <w:numPr>
          <w:ilvl w:val="1"/>
          <w:numId w:val="15"/>
        </w:numPr>
        <w:spacing w:line="240" w:lineRule="auto"/>
        <w:ind w:left="630" w:hanging="540"/>
        <w:rPr>
          <w:bCs/>
          <w:sz w:val="24"/>
        </w:rPr>
      </w:pPr>
      <w:r w:rsidRPr="003A5513">
        <w:rPr>
          <w:bCs/>
          <w:sz w:val="24"/>
        </w:rPr>
        <w:t>Demonstrate understanding of differences between personal and professional relationships in interactions throughout Project/Internship.</w:t>
      </w:r>
    </w:p>
    <w:p w14:paraId="2549E9E9" w14:textId="77777777" w:rsidR="003A5513" w:rsidRPr="003A5513" w:rsidRDefault="003A5513" w:rsidP="00826C49">
      <w:pPr>
        <w:pStyle w:val="numberedlist"/>
        <w:numPr>
          <w:ilvl w:val="1"/>
          <w:numId w:val="15"/>
        </w:numPr>
        <w:spacing w:line="240" w:lineRule="auto"/>
        <w:ind w:left="630" w:hanging="540"/>
        <w:rPr>
          <w:bCs/>
          <w:sz w:val="24"/>
        </w:rPr>
      </w:pPr>
      <w:r w:rsidRPr="003A5513">
        <w:rPr>
          <w:bCs/>
          <w:sz w:val="24"/>
        </w:rPr>
        <w:lastRenderedPageBreak/>
        <w:t>Relate examples of own impact on others in professional relationships in discussions with Professor.</w:t>
      </w:r>
    </w:p>
    <w:p w14:paraId="1F9F581A" w14:textId="77777777" w:rsidR="003A5513" w:rsidRPr="003A5513" w:rsidRDefault="003A5513" w:rsidP="00826C49">
      <w:pPr>
        <w:pStyle w:val="numberedlist"/>
        <w:numPr>
          <w:ilvl w:val="1"/>
          <w:numId w:val="15"/>
        </w:numPr>
        <w:spacing w:line="240" w:lineRule="auto"/>
        <w:ind w:left="630" w:hanging="540"/>
        <w:rPr>
          <w:bCs/>
          <w:sz w:val="24"/>
        </w:rPr>
      </w:pPr>
      <w:r w:rsidRPr="003A5513">
        <w:rPr>
          <w:bCs/>
          <w:sz w:val="24"/>
        </w:rPr>
        <w:t>Demonstrate safe professional practice at all times by using National Gerontology competencies and Health promotion concepts when formulating and implementing strategies to assist elders/families in Project/Internship; incorporate in Project presentation.</w:t>
      </w:r>
    </w:p>
    <w:p w14:paraId="3F03A9B9" w14:textId="77777777" w:rsidR="003A5513" w:rsidRPr="003A5513" w:rsidRDefault="003A5513" w:rsidP="00826C49">
      <w:pPr>
        <w:pStyle w:val="numberedlist"/>
        <w:numPr>
          <w:ilvl w:val="1"/>
          <w:numId w:val="15"/>
        </w:numPr>
        <w:spacing w:line="240" w:lineRule="auto"/>
        <w:ind w:left="630" w:hanging="540"/>
        <w:rPr>
          <w:bCs/>
          <w:sz w:val="24"/>
        </w:rPr>
      </w:pPr>
      <w:r w:rsidRPr="003A5513">
        <w:rPr>
          <w:bCs/>
          <w:sz w:val="24"/>
        </w:rPr>
        <w:t>Research &amp; review all skills before implementing in Internship.</w:t>
      </w:r>
    </w:p>
    <w:p w14:paraId="0A92F49A" w14:textId="77777777" w:rsidR="003A5513" w:rsidRPr="003A5513" w:rsidRDefault="003A5513" w:rsidP="00826C49">
      <w:pPr>
        <w:pStyle w:val="numberedlist"/>
        <w:numPr>
          <w:ilvl w:val="1"/>
          <w:numId w:val="15"/>
        </w:numPr>
        <w:spacing w:line="240" w:lineRule="auto"/>
        <w:ind w:left="630" w:hanging="540"/>
        <w:rPr>
          <w:bCs/>
          <w:sz w:val="24"/>
        </w:rPr>
      </w:pPr>
      <w:r w:rsidRPr="003A5513">
        <w:rPr>
          <w:bCs/>
          <w:sz w:val="24"/>
        </w:rPr>
        <w:t>Adhere &amp; follow through on obligations and agency policies and contracts with all parties in the Project/Internship practice setting.</w:t>
      </w:r>
    </w:p>
    <w:p w14:paraId="42BE7BFB" w14:textId="77777777" w:rsidR="003A5513" w:rsidRPr="003A5513" w:rsidRDefault="003A5513" w:rsidP="00826C49">
      <w:pPr>
        <w:pStyle w:val="numberedlist"/>
        <w:numPr>
          <w:ilvl w:val="1"/>
          <w:numId w:val="15"/>
        </w:numPr>
        <w:spacing w:line="240" w:lineRule="auto"/>
        <w:ind w:left="630" w:hanging="540"/>
        <w:rPr>
          <w:bCs/>
          <w:sz w:val="24"/>
        </w:rPr>
      </w:pPr>
      <w:r w:rsidRPr="003A5513">
        <w:rPr>
          <w:bCs/>
          <w:sz w:val="24"/>
        </w:rPr>
        <w:t>Evaluate own professional goals in Student Evaluation.</w:t>
      </w:r>
    </w:p>
    <w:p w14:paraId="20A72354" w14:textId="77777777" w:rsidR="003A5513" w:rsidRPr="003A5513" w:rsidRDefault="003A5513" w:rsidP="00826C49">
      <w:pPr>
        <w:pStyle w:val="numberedlist"/>
        <w:numPr>
          <w:ilvl w:val="1"/>
          <w:numId w:val="15"/>
        </w:numPr>
        <w:spacing w:line="240" w:lineRule="auto"/>
        <w:ind w:left="630" w:hanging="540"/>
        <w:rPr>
          <w:bCs/>
          <w:sz w:val="24"/>
        </w:rPr>
      </w:pPr>
      <w:r w:rsidRPr="003A5513">
        <w:rPr>
          <w:bCs/>
          <w:sz w:val="24"/>
        </w:rPr>
        <w:t>Share knowledge and experiences with co-workers, other students, faculty, and Internship Supervisor.</w:t>
      </w:r>
    </w:p>
    <w:p w14:paraId="47030A82" w14:textId="77777777" w:rsidR="003A5513" w:rsidRPr="003A5513" w:rsidRDefault="003A5513" w:rsidP="00826C49">
      <w:pPr>
        <w:pStyle w:val="numberedlist"/>
        <w:numPr>
          <w:ilvl w:val="0"/>
          <w:numId w:val="15"/>
        </w:numPr>
        <w:spacing w:line="240" w:lineRule="auto"/>
        <w:ind w:left="630" w:hanging="540"/>
        <w:rPr>
          <w:bCs/>
          <w:sz w:val="24"/>
        </w:rPr>
        <w:sectPr w:rsidR="003A5513" w:rsidRPr="003A5513">
          <w:pgSz w:w="12240" w:h="15840"/>
          <w:pgMar w:top="1340" w:right="1040" w:bottom="280" w:left="1140" w:header="724" w:footer="0" w:gutter="0"/>
          <w:cols w:space="720"/>
          <w:noEndnote/>
        </w:sectPr>
      </w:pPr>
    </w:p>
    <w:p w14:paraId="5AB6F185" w14:textId="77777777" w:rsidR="003A5513" w:rsidRPr="003A5513" w:rsidRDefault="003A5513" w:rsidP="00826C49">
      <w:pPr>
        <w:pStyle w:val="numberedlist"/>
        <w:numPr>
          <w:ilvl w:val="1"/>
          <w:numId w:val="15"/>
        </w:numPr>
        <w:spacing w:line="240" w:lineRule="auto"/>
        <w:ind w:left="360" w:hanging="540"/>
        <w:rPr>
          <w:bCs/>
          <w:sz w:val="24"/>
        </w:rPr>
      </w:pPr>
      <w:r w:rsidRPr="003A5513">
        <w:rPr>
          <w:bCs/>
          <w:sz w:val="24"/>
        </w:rPr>
        <w:t xml:space="preserve">Describe strategies reflecting own self direction related to own learning in </w:t>
      </w:r>
      <w:r w:rsidRPr="003A5513">
        <w:rPr>
          <w:bCs/>
          <w:sz w:val="24"/>
          <w:u w:val="single"/>
        </w:rPr>
        <w:t>specific area of</w:t>
      </w:r>
      <w:r w:rsidRPr="003A5513">
        <w:rPr>
          <w:bCs/>
          <w:sz w:val="24"/>
        </w:rPr>
        <w:t xml:space="preserve"> </w:t>
      </w:r>
      <w:r w:rsidRPr="003A5513">
        <w:rPr>
          <w:bCs/>
          <w:sz w:val="24"/>
          <w:u w:val="single"/>
        </w:rPr>
        <w:t>Project/Internship with Professor</w:t>
      </w:r>
      <w:r w:rsidRPr="003A5513">
        <w:rPr>
          <w:bCs/>
          <w:sz w:val="24"/>
        </w:rPr>
        <w:t>.</w:t>
      </w:r>
    </w:p>
    <w:p w14:paraId="375C626B" w14:textId="77777777" w:rsidR="003A5513" w:rsidRPr="003A5513" w:rsidRDefault="003A5513" w:rsidP="00826C49">
      <w:pPr>
        <w:pStyle w:val="numberedlist"/>
        <w:numPr>
          <w:ilvl w:val="1"/>
          <w:numId w:val="15"/>
        </w:numPr>
        <w:spacing w:line="240" w:lineRule="auto"/>
        <w:ind w:left="360" w:hanging="540"/>
        <w:rPr>
          <w:bCs/>
          <w:sz w:val="24"/>
        </w:rPr>
      </w:pPr>
      <w:r w:rsidRPr="003A5513">
        <w:rPr>
          <w:bCs/>
          <w:sz w:val="24"/>
        </w:rPr>
        <w:t xml:space="preserve">Describe formal plans for planning for own </w:t>
      </w:r>
      <w:proofErr w:type="spellStart"/>
      <w:r w:rsidRPr="003A5513">
        <w:rPr>
          <w:bCs/>
          <w:sz w:val="24"/>
        </w:rPr>
        <w:t>life long</w:t>
      </w:r>
      <w:proofErr w:type="spellEnd"/>
      <w:r w:rsidRPr="003A5513">
        <w:rPr>
          <w:bCs/>
          <w:sz w:val="24"/>
        </w:rPr>
        <w:t xml:space="preserve"> learning in discussions with Professor.</w:t>
      </w:r>
    </w:p>
    <w:p w14:paraId="6E387A4F" w14:textId="24A43C16" w:rsidR="003A5513" w:rsidRDefault="003A5513" w:rsidP="00826C49">
      <w:pPr>
        <w:pStyle w:val="numberedlist"/>
        <w:numPr>
          <w:ilvl w:val="1"/>
          <w:numId w:val="15"/>
        </w:numPr>
        <w:spacing w:line="240" w:lineRule="auto"/>
        <w:ind w:left="360" w:hanging="540"/>
        <w:rPr>
          <w:bCs/>
          <w:sz w:val="24"/>
        </w:rPr>
      </w:pPr>
      <w:r w:rsidRPr="003A5513">
        <w:rPr>
          <w:bCs/>
          <w:sz w:val="24"/>
        </w:rPr>
        <w:t>Identify &amp; evaluate own strengths &amp; areas for improvement in an ongoing manner &amp; communicate these to supervisor and faculty and summarize findings in EES/Self Evaluation.</w:t>
      </w:r>
    </w:p>
    <w:p w14:paraId="4BA1D8A8" w14:textId="77777777" w:rsidR="00826C49" w:rsidRPr="003A5513" w:rsidRDefault="00826C49" w:rsidP="00826C49">
      <w:pPr>
        <w:pStyle w:val="numberedlist"/>
        <w:spacing w:line="240" w:lineRule="auto"/>
        <w:ind w:left="360"/>
        <w:rPr>
          <w:bCs/>
          <w:sz w:val="24"/>
        </w:rPr>
      </w:pPr>
    </w:p>
    <w:p w14:paraId="75DFC562" w14:textId="77777777" w:rsidR="00826C49" w:rsidRDefault="00826C49" w:rsidP="00826C49">
      <w:pPr>
        <w:pStyle w:val="numberedlist"/>
        <w:numPr>
          <w:ilvl w:val="0"/>
          <w:numId w:val="15"/>
        </w:numPr>
        <w:ind w:left="0" w:hanging="270"/>
        <w:rPr>
          <w:b/>
          <w:sz w:val="24"/>
        </w:rPr>
      </w:pPr>
      <w:r w:rsidRPr="00826C49">
        <w:rPr>
          <w:b/>
          <w:sz w:val="24"/>
        </w:rPr>
        <w:t>Exhibit effective use of advanced communication (written, oral and interpersonal) skills and information technology needed in a global information society.</w:t>
      </w:r>
      <w:bookmarkStart w:id="46" w:name="6.1_Demonstrate_ability_to_listen_and_fo"/>
      <w:bookmarkEnd w:id="46"/>
    </w:p>
    <w:p w14:paraId="07339469" w14:textId="3CC893ED" w:rsidR="003A5513" w:rsidRPr="003A5513" w:rsidRDefault="003A5513" w:rsidP="00826C49">
      <w:pPr>
        <w:pStyle w:val="numberedlist"/>
        <w:numPr>
          <w:ilvl w:val="1"/>
          <w:numId w:val="15"/>
        </w:numPr>
        <w:ind w:left="360" w:hanging="540"/>
        <w:rPr>
          <w:bCs/>
          <w:sz w:val="24"/>
        </w:rPr>
      </w:pPr>
      <w:r w:rsidRPr="003A5513">
        <w:rPr>
          <w:bCs/>
          <w:sz w:val="24"/>
        </w:rPr>
        <w:t>Demonstrate ability to listen and follow instruction.</w:t>
      </w:r>
    </w:p>
    <w:p w14:paraId="60D14141" w14:textId="77777777" w:rsidR="003A5513" w:rsidRPr="003A5513" w:rsidRDefault="003A5513" w:rsidP="00826C49">
      <w:pPr>
        <w:pStyle w:val="numberedlist"/>
        <w:numPr>
          <w:ilvl w:val="1"/>
          <w:numId w:val="15"/>
        </w:numPr>
        <w:ind w:left="360" w:hanging="540"/>
        <w:rPr>
          <w:bCs/>
          <w:sz w:val="24"/>
        </w:rPr>
      </w:pPr>
      <w:r w:rsidRPr="003A5513">
        <w:rPr>
          <w:bCs/>
          <w:sz w:val="24"/>
        </w:rPr>
        <w:t>Present ideas clearly both verbally and in writing (using APA format).</w:t>
      </w:r>
    </w:p>
    <w:p w14:paraId="56C154E5" w14:textId="77777777" w:rsidR="003A5513" w:rsidRPr="003A5513" w:rsidRDefault="003A5513" w:rsidP="00826C49">
      <w:pPr>
        <w:pStyle w:val="numberedlist"/>
        <w:numPr>
          <w:ilvl w:val="1"/>
          <w:numId w:val="15"/>
        </w:numPr>
        <w:ind w:left="360" w:hanging="540"/>
        <w:rPr>
          <w:bCs/>
          <w:sz w:val="24"/>
        </w:rPr>
      </w:pPr>
      <w:r w:rsidRPr="003A5513">
        <w:rPr>
          <w:bCs/>
          <w:sz w:val="24"/>
        </w:rPr>
        <w:t>Compete all required projects and assignments (agency, course) at agreed upon time.</w:t>
      </w:r>
    </w:p>
    <w:p w14:paraId="51E2BFD0" w14:textId="77777777" w:rsidR="003A5513" w:rsidRPr="003A5513" w:rsidRDefault="003A5513" w:rsidP="00826C49">
      <w:pPr>
        <w:pStyle w:val="numberedlist"/>
        <w:numPr>
          <w:ilvl w:val="1"/>
          <w:numId w:val="15"/>
        </w:numPr>
        <w:ind w:left="360" w:hanging="540"/>
        <w:rPr>
          <w:bCs/>
          <w:sz w:val="24"/>
        </w:rPr>
      </w:pPr>
      <w:r w:rsidRPr="003A5513">
        <w:rPr>
          <w:bCs/>
          <w:sz w:val="24"/>
        </w:rPr>
        <w:t>Use appropriate etiquette when communicating with others through electronic formats.</w:t>
      </w:r>
    </w:p>
    <w:p w14:paraId="02E57A9D" w14:textId="77777777" w:rsidR="003A5513" w:rsidRPr="003A5513" w:rsidRDefault="003A5513" w:rsidP="00826C49">
      <w:pPr>
        <w:pStyle w:val="numberedlist"/>
        <w:numPr>
          <w:ilvl w:val="1"/>
          <w:numId w:val="15"/>
        </w:numPr>
        <w:ind w:left="360" w:hanging="540"/>
        <w:rPr>
          <w:bCs/>
          <w:sz w:val="24"/>
        </w:rPr>
      </w:pPr>
      <w:r w:rsidRPr="003A5513">
        <w:rPr>
          <w:bCs/>
          <w:sz w:val="24"/>
        </w:rPr>
        <w:t>Correctly cite information sources when communicating information.</w:t>
      </w:r>
    </w:p>
    <w:p w14:paraId="389D89AA" w14:textId="77777777" w:rsidR="003A5513" w:rsidRPr="003A5513" w:rsidRDefault="003A5513" w:rsidP="00826C49">
      <w:pPr>
        <w:pStyle w:val="numberedlist"/>
        <w:numPr>
          <w:ilvl w:val="1"/>
          <w:numId w:val="15"/>
        </w:numPr>
        <w:ind w:left="360" w:hanging="540"/>
        <w:rPr>
          <w:bCs/>
          <w:sz w:val="24"/>
        </w:rPr>
      </w:pPr>
      <w:r w:rsidRPr="003A5513">
        <w:rPr>
          <w:bCs/>
          <w:sz w:val="24"/>
        </w:rPr>
        <w:t>Communicate honestly in all relationships.</w:t>
      </w:r>
    </w:p>
    <w:p w14:paraId="0EB7142F" w14:textId="77777777" w:rsidR="003A5513" w:rsidRPr="003A5513" w:rsidRDefault="003A5513" w:rsidP="00826C49">
      <w:pPr>
        <w:pStyle w:val="numberedlist"/>
        <w:numPr>
          <w:ilvl w:val="1"/>
          <w:numId w:val="15"/>
        </w:numPr>
        <w:ind w:left="360" w:hanging="540"/>
        <w:rPr>
          <w:bCs/>
          <w:sz w:val="24"/>
        </w:rPr>
      </w:pPr>
      <w:r w:rsidRPr="003A5513">
        <w:rPr>
          <w:bCs/>
          <w:sz w:val="24"/>
        </w:rPr>
        <w:t>Give &amp; receive positive and critical feedback in all relationships.</w:t>
      </w:r>
    </w:p>
    <w:p w14:paraId="208DF5E4" w14:textId="77777777" w:rsidR="003A5513" w:rsidRPr="003A5513" w:rsidRDefault="003A5513" w:rsidP="00826C49">
      <w:pPr>
        <w:pStyle w:val="numberedlist"/>
        <w:numPr>
          <w:ilvl w:val="1"/>
          <w:numId w:val="15"/>
        </w:numPr>
        <w:ind w:left="360" w:hanging="540"/>
        <w:rPr>
          <w:bCs/>
          <w:sz w:val="24"/>
        </w:rPr>
      </w:pPr>
      <w:r w:rsidRPr="003A5513">
        <w:rPr>
          <w:bCs/>
          <w:sz w:val="24"/>
        </w:rPr>
        <w:t>Use appropriate EB web sources when completing literature searches.</w:t>
      </w:r>
    </w:p>
    <w:p w14:paraId="011EE2C1" w14:textId="77777777" w:rsidR="003A5513" w:rsidRPr="003A5513" w:rsidRDefault="003A5513" w:rsidP="00826C49">
      <w:pPr>
        <w:pStyle w:val="numberedlist"/>
        <w:numPr>
          <w:ilvl w:val="1"/>
          <w:numId w:val="15"/>
        </w:numPr>
        <w:ind w:left="360" w:hanging="540"/>
        <w:rPr>
          <w:bCs/>
          <w:sz w:val="24"/>
        </w:rPr>
      </w:pPr>
      <w:r w:rsidRPr="003A5513">
        <w:rPr>
          <w:bCs/>
          <w:sz w:val="24"/>
        </w:rPr>
        <w:t>Maintain confidentiality at all times.</w:t>
      </w:r>
    </w:p>
    <w:p w14:paraId="18EDBF10" w14:textId="77777777" w:rsidR="003A5513" w:rsidRPr="003A5513" w:rsidRDefault="003A5513" w:rsidP="00826C49">
      <w:pPr>
        <w:pStyle w:val="numberedlist"/>
        <w:numPr>
          <w:ilvl w:val="1"/>
          <w:numId w:val="15"/>
        </w:numPr>
        <w:ind w:left="360" w:hanging="540"/>
        <w:rPr>
          <w:bCs/>
          <w:sz w:val="24"/>
        </w:rPr>
      </w:pPr>
      <w:r w:rsidRPr="003A5513">
        <w:rPr>
          <w:bCs/>
          <w:sz w:val="24"/>
        </w:rPr>
        <w:t>Learn, correctly use, and communicate findings of various assessment tools in the practice setting when appropriate.</w:t>
      </w:r>
    </w:p>
    <w:p w14:paraId="73C77E16" w14:textId="77777777" w:rsidR="003A5513" w:rsidRPr="003A5513" w:rsidRDefault="003A5513" w:rsidP="00826C49">
      <w:pPr>
        <w:pStyle w:val="numberedlist"/>
        <w:numPr>
          <w:ilvl w:val="1"/>
          <w:numId w:val="15"/>
        </w:numPr>
        <w:ind w:left="360" w:hanging="540"/>
        <w:rPr>
          <w:bCs/>
          <w:sz w:val="24"/>
        </w:rPr>
      </w:pPr>
      <w:r w:rsidRPr="003A5513">
        <w:rPr>
          <w:bCs/>
          <w:sz w:val="24"/>
        </w:rPr>
        <w:t>Evaluate, modify, and explain Project/practice decisions to Supervisor and Professor based on thorough data gathering techniques and EB research findings.</w:t>
      </w:r>
    </w:p>
    <w:p w14:paraId="473CFCF4" w14:textId="77777777" w:rsidR="003A5513" w:rsidRPr="003A5513" w:rsidRDefault="003A5513" w:rsidP="00826C49">
      <w:pPr>
        <w:pStyle w:val="numberedlist"/>
        <w:numPr>
          <w:ilvl w:val="1"/>
          <w:numId w:val="15"/>
        </w:numPr>
        <w:ind w:left="360" w:hanging="540"/>
        <w:rPr>
          <w:bCs/>
          <w:sz w:val="24"/>
        </w:rPr>
      </w:pPr>
      <w:r w:rsidRPr="003A5513">
        <w:rPr>
          <w:bCs/>
          <w:sz w:val="24"/>
        </w:rPr>
        <w:t>Give appropriate and complete descriptions and reports to staff regarding Project/interventions performed.</w:t>
      </w:r>
    </w:p>
    <w:p w14:paraId="09C0EE8A" w14:textId="77777777" w:rsidR="003A5513" w:rsidRPr="003A5513" w:rsidRDefault="003A5513" w:rsidP="00826C49">
      <w:pPr>
        <w:pStyle w:val="numberedlist"/>
        <w:numPr>
          <w:ilvl w:val="1"/>
          <w:numId w:val="15"/>
        </w:numPr>
        <w:ind w:left="360" w:hanging="540"/>
        <w:rPr>
          <w:bCs/>
          <w:sz w:val="24"/>
        </w:rPr>
      </w:pPr>
      <w:r w:rsidRPr="003A5513">
        <w:rPr>
          <w:bCs/>
          <w:sz w:val="24"/>
        </w:rPr>
        <w:t>Discuss observations of how older adults communicate between and among individuals of various ages with Supervisor and Professor.</w:t>
      </w:r>
    </w:p>
    <w:p w14:paraId="498BEC10" w14:textId="77777777" w:rsidR="003A5513" w:rsidRPr="003A5513" w:rsidRDefault="003A5513" w:rsidP="00826C49">
      <w:pPr>
        <w:pStyle w:val="numberedlist"/>
        <w:numPr>
          <w:ilvl w:val="1"/>
          <w:numId w:val="15"/>
        </w:numPr>
        <w:ind w:left="360" w:hanging="540"/>
        <w:rPr>
          <w:bCs/>
          <w:sz w:val="24"/>
        </w:rPr>
      </w:pPr>
      <w:r w:rsidRPr="003A5513">
        <w:rPr>
          <w:bCs/>
          <w:sz w:val="24"/>
        </w:rPr>
        <w:t>Discuss own strengths and limitations relating to Project/intervention skills with Professor and in Self Evaluation.</w:t>
      </w:r>
    </w:p>
    <w:p w14:paraId="17EC0A0A" w14:textId="77777777" w:rsidR="003A5513" w:rsidRPr="003A5513" w:rsidRDefault="003A5513" w:rsidP="00826C49">
      <w:pPr>
        <w:pStyle w:val="numberedlist"/>
        <w:numPr>
          <w:ilvl w:val="1"/>
          <w:numId w:val="15"/>
        </w:numPr>
        <w:ind w:left="360" w:hanging="540"/>
        <w:rPr>
          <w:bCs/>
          <w:sz w:val="24"/>
        </w:rPr>
      </w:pPr>
      <w:r w:rsidRPr="003A5513">
        <w:rPr>
          <w:bCs/>
          <w:sz w:val="24"/>
        </w:rPr>
        <w:t>Always use appropriate lines of communication in the Project/Internship practice setting.</w:t>
      </w:r>
    </w:p>
    <w:p w14:paraId="5549EE82" w14:textId="77777777" w:rsidR="003A5513" w:rsidRPr="003A5513" w:rsidRDefault="003A5513" w:rsidP="00826C49">
      <w:pPr>
        <w:pStyle w:val="numberedlist"/>
        <w:numPr>
          <w:ilvl w:val="1"/>
          <w:numId w:val="15"/>
        </w:numPr>
        <w:ind w:left="360" w:hanging="540"/>
        <w:rPr>
          <w:bCs/>
          <w:sz w:val="24"/>
        </w:rPr>
      </w:pPr>
      <w:r w:rsidRPr="003A5513">
        <w:rPr>
          <w:bCs/>
          <w:sz w:val="24"/>
        </w:rPr>
        <w:t>Correctly follow agency protocols and procedures for Projects/interventions at all times.</w:t>
      </w:r>
    </w:p>
    <w:p w14:paraId="104FD901" w14:textId="77777777" w:rsidR="003A5513" w:rsidRPr="003A5513" w:rsidRDefault="003A5513" w:rsidP="00826C49">
      <w:pPr>
        <w:pStyle w:val="numberedlist"/>
        <w:numPr>
          <w:ilvl w:val="1"/>
          <w:numId w:val="15"/>
        </w:numPr>
        <w:ind w:left="360" w:hanging="540"/>
        <w:rPr>
          <w:bCs/>
          <w:sz w:val="24"/>
        </w:rPr>
      </w:pPr>
      <w:r w:rsidRPr="003A5513">
        <w:rPr>
          <w:bCs/>
          <w:sz w:val="24"/>
        </w:rPr>
        <w:t>Collaborate with all key players (includes faculty) for the Project change to occur; discuss process in presentation.</w:t>
      </w:r>
    </w:p>
    <w:p w14:paraId="6244C4CB" w14:textId="77777777" w:rsidR="003A5513" w:rsidRPr="003A5513" w:rsidRDefault="003A5513" w:rsidP="00826C49">
      <w:pPr>
        <w:pStyle w:val="numberedlist"/>
        <w:numPr>
          <w:ilvl w:val="1"/>
          <w:numId w:val="15"/>
        </w:numPr>
        <w:ind w:left="360" w:hanging="540"/>
        <w:rPr>
          <w:bCs/>
          <w:sz w:val="24"/>
        </w:rPr>
      </w:pPr>
      <w:r w:rsidRPr="003A5513">
        <w:rPr>
          <w:bCs/>
          <w:sz w:val="24"/>
        </w:rPr>
        <w:t>Describe own Project/intervention/solutions directed toward identified change in Project presentation.</w:t>
      </w:r>
    </w:p>
    <w:p w14:paraId="033E79E4" w14:textId="77777777" w:rsidR="003A5513" w:rsidRPr="003A5513" w:rsidRDefault="003A5513" w:rsidP="00826C49">
      <w:pPr>
        <w:pStyle w:val="numberedlist"/>
        <w:numPr>
          <w:ilvl w:val="1"/>
          <w:numId w:val="15"/>
        </w:numPr>
        <w:ind w:left="360" w:hanging="540"/>
        <w:rPr>
          <w:bCs/>
          <w:sz w:val="24"/>
        </w:rPr>
      </w:pPr>
      <w:r w:rsidRPr="003A5513">
        <w:rPr>
          <w:bCs/>
          <w:sz w:val="24"/>
        </w:rPr>
        <w:t>Demonstrate timeliness when collaborating with others to deliver Project/services in Internship agency.</w:t>
      </w:r>
    </w:p>
    <w:p w14:paraId="0ED6C0A6" w14:textId="77777777" w:rsidR="003A5513" w:rsidRPr="003A5513" w:rsidRDefault="003A5513" w:rsidP="00826C49">
      <w:pPr>
        <w:pStyle w:val="numberedlist"/>
        <w:numPr>
          <w:ilvl w:val="1"/>
          <w:numId w:val="15"/>
        </w:numPr>
        <w:ind w:left="360" w:hanging="540"/>
        <w:rPr>
          <w:bCs/>
          <w:sz w:val="24"/>
        </w:rPr>
      </w:pPr>
      <w:r w:rsidRPr="003A5513">
        <w:rPr>
          <w:bCs/>
          <w:sz w:val="24"/>
        </w:rPr>
        <w:t>Use appropriate referral systems when referring clients and families.</w:t>
      </w:r>
    </w:p>
    <w:p w14:paraId="5FA96936" w14:textId="77777777" w:rsidR="003A5513" w:rsidRPr="003A5513" w:rsidRDefault="003A5513" w:rsidP="00826C49">
      <w:pPr>
        <w:pStyle w:val="numberedlist"/>
        <w:numPr>
          <w:ilvl w:val="1"/>
          <w:numId w:val="15"/>
        </w:numPr>
        <w:ind w:left="360" w:hanging="540"/>
        <w:rPr>
          <w:bCs/>
          <w:sz w:val="24"/>
        </w:rPr>
      </w:pPr>
      <w:r w:rsidRPr="003A5513">
        <w:rPr>
          <w:bCs/>
          <w:sz w:val="24"/>
        </w:rPr>
        <w:lastRenderedPageBreak/>
        <w:t>Use appropriate communication lines when making referrals.</w:t>
      </w:r>
    </w:p>
    <w:p w14:paraId="678DF510" w14:textId="01362359" w:rsidR="008F708E" w:rsidRPr="00826C49" w:rsidRDefault="003A5513" w:rsidP="00826C49">
      <w:pPr>
        <w:pStyle w:val="numberedlist"/>
        <w:numPr>
          <w:ilvl w:val="1"/>
          <w:numId w:val="15"/>
        </w:numPr>
        <w:ind w:left="360" w:hanging="540"/>
        <w:rPr>
          <w:bCs/>
          <w:sz w:val="24"/>
        </w:rPr>
      </w:pPr>
      <w:r w:rsidRPr="00826C49">
        <w:rPr>
          <w:bCs/>
          <w:sz w:val="24"/>
        </w:rPr>
        <w:t>Summarize progress and completion of Learning objectives</w:t>
      </w:r>
    </w:p>
    <w:sectPr w:rsidR="008F708E" w:rsidRPr="00826C49" w:rsidSect="000501E1">
      <w:headerReference w:type="default" r:id="rId40"/>
      <w:type w:val="continuous"/>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9B0E" w14:textId="77777777" w:rsidR="005A49DB" w:rsidRDefault="005A49DB">
      <w:r>
        <w:separator/>
      </w:r>
    </w:p>
  </w:endnote>
  <w:endnote w:type="continuationSeparator" w:id="0">
    <w:p w14:paraId="233E7EBA" w14:textId="77777777" w:rsidR="005A49DB" w:rsidRDefault="005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㽠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ensed">
    <w:charset w:val="00"/>
    <w:family w:val="swiss"/>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9C56" w14:textId="77777777" w:rsidR="005A49DB" w:rsidRDefault="005A49DB">
      <w:r>
        <w:separator/>
      </w:r>
    </w:p>
  </w:footnote>
  <w:footnote w:type="continuationSeparator" w:id="0">
    <w:p w14:paraId="79CC68EA" w14:textId="77777777" w:rsidR="005A49DB" w:rsidRDefault="005A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861" w14:textId="28D79EEC" w:rsidR="001C0763" w:rsidRDefault="001C0763" w:rsidP="00A77D0A">
    <w:pPr>
      <w:pStyle w:val="Header"/>
      <w:tabs>
        <w:tab w:val="clear" w:pos="4320"/>
        <w:tab w:val="clear" w:pos="8640"/>
      </w:tabs>
      <w:ind w:right="360"/>
    </w:pPr>
    <w:r>
      <w:t xml:space="preserve">GERO </w:t>
    </w:r>
    <w:r w:rsidR="00786570">
      <w:t>295</w:t>
    </w:r>
    <w:r w:rsidR="002B130E">
      <w:t xml:space="preserve"> </w:t>
    </w:r>
    <w:r>
      <w:t xml:space="preserve">SYLLABUS – </w:t>
    </w:r>
    <w:r w:rsidR="00786570">
      <w:t>Spring</w:t>
    </w:r>
    <w:r w:rsidR="00A50B42">
      <w:t xml:space="preserve"> 202</w:t>
    </w:r>
    <w:sdt>
      <w:sdtPr>
        <w:id w:val="1051346933"/>
        <w:docPartObj>
          <w:docPartGallery w:val="Page Numbers (Top of Page)"/>
          <w:docPartUnique/>
        </w:docPartObj>
      </w:sdtPr>
      <w:sdtEndPr>
        <w:rPr>
          <w:noProof/>
        </w:rPr>
      </w:sdtEndPr>
      <w:sdtContent>
        <w:r w:rsidR="00786570">
          <w:t>2</w:t>
        </w:r>
        <w:r>
          <w:tab/>
        </w:r>
        <w:r>
          <w:tab/>
        </w:r>
        <w:r>
          <w:tab/>
        </w:r>
        <w:r>
          <w:tab/>
        </w:r>
        <w:r>
          <w:tab/>
        </w:r>
        <w:r>
          <w:tab/>
        </w:r>
        <w:r>
          <w:tab/>
        </w:r>
        <w:r>
          <w:fldChar w:fldCharType="begin"/>
        </w:r>
        <w:r>
          <w:instrText xml:space="preserve"> PAGE   \* MERGEFORMAT </w:instrText>
        </w:r>
        <w:r>
          <w:fldChar w:fldCharType="separate"/>
        </w:r>
        <w:r>
          <w:rPr>
            <w:noProof/>
          </w:rPr>
          <w:t>86</w:t>
        </w:r>
        <w:r>
          <w:rPr>
            <w:noProof/>
          </w:rPr>
          <w:fldChar w:fldCharType="end"/>
        </w:r>
      </w:sdtContent>
    </w:sdt>
  </w:p>
  <w:p w14:paraId="5D128CCB" w14:textId="77777777" w:rsidR="001C0763" w:rsidRDefault="001C0763" w:rsidP="0015730B">
    <w:pPr>
      <w:pStyle w:val="Header"/>
      <w:ind w:right="360"/>
    </w:pPr>
  </w:p>
  <w:p w14:paraId="42F19B1E" w14:textId="77777777" w:rsidR="00460F74" w:rsidRDefault="00460F74"/>
  <w:p w14:paraId="57E3BDAF" w14:textId="77777777" w:rsidR="00460F74" w:rsidRDefault="00460F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59" w:hanging="360"/>
      </w:pPr>
      <w:rPr>
        <w:rFonts w:ascii="Arial" w:hAnsi="Arial" w:cs="Arial"/>
        <w:b w:val="0"/>
        <w:bCs w:val="0"/>
        <w:i w:val="0"/>
        <w:iCs w:val="0"/>
        <w:spacing w:val="-1"/>
        <w:w w:val="99"/>
        <w:sz w:val="20"/>
        <w:szCs w:val="20"/>
      </w:rPr>
    </w:lvl>
    <w:lvl w:ilvl="1">
      <w:numFmt w:val="bullet"/>
      <w:lvlText w:val="ï"/>
      <w:lvlJc w:val="left"/>
      <w:pPr>
        <w:ind w:left="1600" w:hanging="360"/>
      </w:pPr>
    </w:lvl>
    <w:lvl w:ilvl="2">
      <w:numFmt w:val="bullet"/>
      <w:lvlText w:val="ï"/>
      <w:lvlJc w:val="left"/>
      <w:pPr>
        <w:ind w:left="2540" w:hanging="360"/>
      </w:pPr>
    </w:lvl>
    <w:lvl w:ilvl="3">
      <w:numFmt w:val="bullet"/>
      <w:lvlText w:val="ï"/>
      <w:lvlJc w:val="left"/>
      <w:pPr>
        <w:ind w:left="3480" w:hanging="360"/>
      </w:pPr>
    </w:lvl>
    <w:lvl w:ilvl="4">
      <w:numFmt w:val="bullet"/>
      <w:lvlText w:val="ï"/>
      <w:lvlJc w:val="left"/>
      <w:pPr>
        <w:ind w:left="4420" w:hanging="360"/>
      </w:pPr>
    </w:lvl>
    <w:lvl w:ilvl="5">
      <w:numFmt w:val="bullet"/>
      <w:lvlText w:val="ï"/>
      <w:lvlJc w:val="left"/>
      <w:pPr>
        <w:ind w:left="5360" w:hanging="360"/>
      </w:pPr>
    </w:lvl>
    <w:lvl w:ilvl="6">
      <w:numFmt w:val="bullet"/>
      <w:lvlText w:val="ï"/>
      <w:lvlJc w:val="left"/>
      <w:pPr>
        <w:ind w:left="6300" w:hanging="360"/>
      </w:pPr>
    </w:lvl>
    <w:lvl w:ilvl="7">
      <w:numFmt w:val="bullet"/>
      <w:lvlText w:val="ï"/>
      <w:lvlJc w:val="left"/>
      <w:pPr>
        <w:ind w:left="7240" w:hanging="360"/>
      </w:pPr>
    </w:lvl>
    <w:lvl w:ilvl="8">
      <w:numFmt w:val="bullet"/>
      <w:lvlText w:val="ï"/>
      <w:lvlJc w:val="left"/>
      <w:pPr>
        <w:ind w:left="8180" w:hanging="360"/>
      </w:pPr>
    </w:lvl>
  </w:abstractNum>
  <w:abstractNum w:abstractNumId="1" w15:restartNumberingAfterBreak="0">
    <w:nsid w:val="09EC45C2"/>
    <w:multiLevelType w:val="multilevel"/>
    <w:tmpl w:val="101C4C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35580"/>
    <w:multiLevelType w:val="hybridMultilevel"/>
    <w:tmpl w:val="BD0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19409DB"/>
    <w:multiLevelType w:val="hybridMultilevel"/>
    <w:tmpl w:val="F4B8E8F8"/>
    <w:lvl w:ilvl="0" w:tplc="F8BE2714">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C17FD"/>
    <w:multiLevelType w:val="hybridMultilevel"/>
    <w:tmpl w:val="D88E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C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02FB0"/>
    <w:multiLevelType w:val="hybridMultilevel"/>
    <w:tmpl w:val="08FE675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032A0"/>
    <w:multiLevelType w:val="multilevel"/>
    <w:tmpl w:val="8312BDD8"/>
    <w:lvl w:ilvl="0">
      <w:start w:val="1"/>
      <w:numFmt w:val="decimal"/>
      <w:lvlText w:val="%1."/>
      <w:lvlJc w:val="left"/>
      <w:pPr>
        <w:ind w:left="360" w:hanging="360"/>
      </w:pPr>
      <w:rPr>
        <w:b/>
        <w:bCs/>
      </w:r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12"/>
  </w:num>
  <w:num w:numId="4">
    <w:abstractNumId w:val="11"/>
  </w:num>
  <w:num w:numId="5">
    <w:abstractNumId w:val="1"/>
  </w:num>
  <w:num w:numId="6">
    <w:abstractNumId w:val="5"/>
  </w:num>
  <w:num w:numId="7">
    <w:abstractNumId w:val="10"/>
  </w:num>
  <w:num w:numId="8">
    <w:abstractNumId w:val="4"/>
  </w:num>
  <w:num w:numId="9">
    <w:abstractNumId w:val="3"/>
  </w:num>
  <w:num w:numId="10">
    <w:abstractNumId w:val="2"/>
  </w:num>
  <w:num w:numId="11">
    <w:abstractNumId w:val="8"/>
  </w:num>
  <w:num w:numId="12">
    <w:abstractNumId w:val="6"/>
  </w:num>
  <w:num w:numId="13">
    <w:abstractNumId w:val="7"/>
  </w:num>
  <w:num w:numId="14">
    <w:abstractNumId w:val="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77"/>
    <w:rsid w:val="00000EAB"/>
    <w:rsid w:val="000028E8"/>
    <w:rsid w:val="000030B0"/>
    <w:rsid w:val="0000409D"/>
    <w:rsid w:val="000040B0"/>
    <w:rsid w:val="000040FF"/>
    <w:rsid w:val="00004500"/>
    <w:rsid w:val="00010F5F"/>
    <w:rsid w:val="0001121F"/>
    <w:rsid w:val="000118C1"/>
    <w:rsid w:val="0001220A"/>
    <w:rsid w:val="00013B67"/>
    <w:rsid w:val="000144E7"/>
    <w:rsid w:val="000144F5"/>
    <w:rsid w:val="00014AA5"/>
    <w:rsid w:val="000161A5"/>
    <w:rsid w:val="000166EF"/>
    <w:rsid w:val="00016735"/>
    <w:rsid w:val="000167D6"/>
    <w:rsid w:val="000171FD"/>
    <w:rsid w:val="000208A7"/>
    <w:rsid w:val="0002104B"/>
    <w:rsid w:val="00021B6D"/>
    <w:rsid w:val="00022333"/>
    <w:rsid w:val="00023D59"/>
    <w:rsid w:val="00023FCA"/>
    <w:rsid w:val="00024E9B"/>
    <w:rsid w:val="000265F0"/>
    <w:rsid w:val="00027199"/>
    <w:rsid w:val="00027714"/>
    <w:rsid w:val="00027BB0"/>
    <w:rsid w:val="00027CE3"/>
    <w:rsid w:val="00030128"/>
    <w:rsid w:val="0003083D"/>
    <w:rsid w:val="00030C1D"/>
    <w:rsid w:val="00031888"/>
    <w:rsid w:val="00031AFC"/>
    <w:rsid w:val="00031D5D"/>
    <w:rsid w:val="00032630"/>
    <w:rsid w:val="00032631"/>
    <w:rsid w:val="00032788"/>
    <w:rsid w:val="00032B83"/>
    <w:rsid w:val="0003398C"/>
    <w:rsid w:val="00034170"/>
    <w:rsid w:val="000341D8"/>
    <w:rsid w:val="000346C0"/>
    <w:rsid w:val="00034EE0"/>
    <w:rsid w:val="00036474"/>
    <w:rsid w:val="00036B02"/>
    <w:rsid w:val="00036D60"/>
    <w:rsid w:val="000370BC"/>
    <w:rsid w:val="00037305"/>
    <w:rsid w:val="00037759"/>
    <w:rsid w:val="00040256"/>
    <w:rsid w:val="000402B6"/>
    <w:rsid w:val="00040574"/>
    <w:rsid w:val="00040743"/>
    <w:rsid w:val="00040ECF"/>
    <w:rsid w:val="00041918"/>
    <w:rsid w:val="00041CF3"/>
    <w:rsid w:val="00043D01"/>
    <w:rsid w:val="000454BF"/>
    <w:rsid w:val="00045B80"/>
    <w:rsid w:val="00047A57"/>
    <w:rsid w:val="000501E1"/>
    <w:rsid w:val="0005038A"/>
    <w:rsid w:val="00052F80"/>
    <w:rsid w:val="00053905"/>
    <w:rsid w:val="00054465"/>
    <w:rsid w:val="00054CAF"/>
    <w:rsid w:val="00055836"/>
    <w:rsid w:val="00056BBB"/>
    <w:rsid w:val="0005701C"/>
    <w:rsid w:val="000574D7"/>
    <w:rsid w:val="0005753C"/>
    <w:rsid w:val="0005779A"/>
    <w:rsid w:val="000577FB"/>
    <w:rsid w:val="00057D6C"/>
    <w:rsid w:val="000604B9"/>
    <w:rsid w:val="00061F27"/>
    <w:rsid w:val="000629A3"/>
    <w:rsid w:val="00062A11"/>
    <w:rsid w:val="00062A72"/>
    <w:rsid w:val="0006321D"/>
    <w:rsid w:val="00063326"/>
    <w:rsid w:val="00063951"/>
    <w:rsid w:val="00065230"/>
    <w:rsid w:val="0006690B"/>
    <w:rsid w:val="00067C21"/>
    <w:rsid w:val="0007060E"/>
    <w:rsid w:val="00071004"/>
    <w:rsid w:val="00071709"/>
    <w:rsid w:val="00071D4B"/>
    <w:rsid w:val="000739AD"/>
    <w:rsid w:val="00073EB1"/>
    <w:rsid w:val="0007410A"/>
    <w:rsid w:val="00074353"/>
    <w:rsid w:val="0007596C"/>
    <w:rsid w:val="00076667"/>
    <w:rsid w:val="00077CBF"/>
    <w:rsid w:val="00077EE3"/>
    <w:rsid w:val="000801F6"/>
    <w:rsid w:val="00080A44"/>
    <w:rsid w:val="00081113"/>
    <w:rsid w:val="00081729"/>
    <w:rsid w:val="00083D52"/>
    <w:rsid w:val="00083FA3"/>
    <w:rsid w:val="00084BB8"/>
    <w:rsid w:val="00085B42"/>
    <w:rsid w:val="00085F25"/>
    <w:rsid w:val="00087562"/>
    <w:rsid w:val="00087980"/>
    <w:rsid w:val="00090540"/>
    <w:rsid w:val="000918EA"/>
    <w:rsid w:val="00091AD6"/>
    <w:rsid w:val="0009207D"/>
    <w:rsid w:val="0009387D"/>
    <w:rsid w:val="000938DF"/>
    <w:rsid w:val="000946E9"/>
    <w:rsid w:val="00094713"/>
    <w:rsid w:val="00094859"/>
    <w:rsid w:val="000949B1"/>
    <w:rsid w:val="00095722"/>
    <w:rsid w:val="00096AF1"/>
    <w:rsid w:val="00096F4A"/>
    <w:rsid w:val="000A0619"/>
    <w:rsid w:val="000A1DF4"/>
    <w:rsid w:val="000A2483"/>
    <w:rsid w:val="000A2D8D"/>
    <w:rsid w:val="000A3BF0"/>
    <w:rsid w:val="000A526E"/>
    <w:rsid w:val="000A6DE3"/>
    <w:rsid w:val="000A7B89"/>
    <w:rsid w:val="000B06D2"/>
    <w:rsid w:val="000B0BF6"/>
    <w:rsid w:val="000B1E6F"/>
    <w:rsid w:val="000B2301"/>
    <w:rsid w:val="000B2783"/>
    <w:rsid w:val="000B2EAF"/>
    <w:rsid w:val="000B2EBC"/>
    <w:rsid w:val="000B3D94"/>
    <w:rsid w:val="000B3E5C"/>
    <w:rsid w:val="000B3F9A"/>
    <w:rsid w:val="000B5384"/>
    <w:rsid w:val="000B5422"/>
    <w:rsid w:val="000B57D1"/>
    <w:rsid w:val="000B636F"/>
    <w:rsid w:val="000B68E5"/>
    <w:rsid w:val="000B79BD"/>
    <w:rsid w:val="000B7EBB"/>
    <w:rsid w:val="000B7FE0"/>
    <w:rsid w:val="000C0536"/>
    <w:rsid w:val="000C1A57"/>
    <w:rsid w:val="000C30AD"/>
    <w:rsid w:val="000C5E6F"/>
    <w:rsid w:val="000C6140"/>
    <w:rsid w:val="000C7A35"/>
    <w:rsid w:val="000D142D"/>
    <w:rsid w:val="000D15EB"/>
    <w:rsid w:val="000D2BBE"/>
    <w:rsid w:val="000D3D50"/>
    <w:rsid w:val="000D4477"/>
    <w:rsid w:val="000D5C53"/>
    <w:rsid w:val="000D6726"/>
    <w:rsid w:val="000E09D1"/>
    <w:rsid w:val="000E0F83"/>
    <w:rsid w:val="000E229F"/>
    <w:rsid w:val="000E23CC"/>
    <w:rsid w:val="000E2F19"/>
    <w:rsid w:val="000E3BAF"/>
    <w:rsid w:val="000E3E96"/>
    <w:rsid w:val="000E4C00"/>
    <w:rsid w:val="000E50AD"/>
    <w:rsid w:val="000E5691"/>
    <w:rsid w:val="000E72D0"/>
    <w:rsid w:val="000E78AF"/>
    <w:rsid w:val="000E7CA5"/>
    <w:rsid w:val="000E7DED"/>
    <w:rsid w:val="000F08F2"/>
    <w:rsid w:val="000F0A02"/>
    <w:rsid w:val="000F1573"/>
    <w:rsid w:val="000F17E7"/>
    <w:rsid w:val="000F2347"/>
    <w:rsid w:val="000F244A"/>
    <w:rsid w:val="000F2A80"/>
    <w:rsid w:val="000F2BF4"/>
    <w:rsid w:val="000F2C4D"/>
    <w:rsid w:val="000F3A33"/>
    <w:rsid w:val="000F498E"/>
    <w:rsid w:val="000F5250"/>
    <w:rsid w:val="000F5556"/>
    <w:rsid w:val="000F5A17"/>
    <w:rsid w:val="00101342"/>
    <w:rsid w:val="0010148E"/>
    <w:rsid w:val="00102801"/>
    <w:rsid w:val="00102981"/>
    <w:rsid w:val="00103A2D"/>
    <w:rsid w:val="00104E82"/>
    <w:rsid w:val="001055C7"/>
    <w:rsid w:val="00106F3A"/>
    <w:rsid w:val="00107BA1"/>
    <w:rsid w:val="00107CB7"/>
    <w:rsid w:val="00107F74"/>
    <w:rsid w:val="001108B6"/>
    <w:rsid w:val="00111BC7"/>
    <w:rsid w:val="001120E7"/>
    <w:rsid w:val="00112FE3"/>
    <w:rsid w:val="0011305C"/>
    <w:rsid w:val="0011458A"/>
    <w:rsid w:val="00114D03"/>
    <w:rsid w:val="00114DAA"/>
    <w:rsid w:val="00116795"/>
    <w:rsid w:val="00117505"/>
    <w:rsid w:val="001178B4"/>
    <w:rsid w:val="00121A88"/>
    <w:rsid w:val="00121DC5"/>
    <w:rsid w:val="00121E62"/>
    <w:rsid w:val="001230FF"/>
    <w:rsid w:val="001238CE"/>
    <w:rsid w:val="00123956"/>
    <w:rsid w:val="00123B89"/>
    <w:rsid w:val="00125015"/>
    <w:rsid w:val="001256DC"/>
    <w:rsid w:val="001258D6"/>
    <w:rsid w:val="0012610C"/>
    <w:rsid w:val="00130CC8"/>
    <w:rsid w:val="00132AC2"/>
    <w:rsid w:val="00132CFF"/>
    <w:rsid w:val="001331E5"/>
    <w:rsid w:val="00133DCD"/>
    <w:rsid w:val="001342E1"/>
    <w:rsid w:val="001353A1"/>
    <w:rsid w:val="001366DC"/>
    <w:rsid w:val="0013689D"/>
    <w:rsid w:val="001368B8"/>
    <w:rsid w:val="00137252"/>
    <w:rsid w:val="001373A8"/>
    <w:rsid w:val="00137A71"/>
    <w:rsid w:val="00140912"/>
    <w:rsid w:val="0014393A"/>
    <w:rsid w:val="00144246"/>
    <w:rsid w:val="0014466A"/>
    <w:rsid w:val="00144D76"/>
    <w:rsid w:val="00144FEA"/>
    <w:rsid w:val="00145F15"/>
    <w:rsid w:val="001469B0"/>
    <w:rsid w:val="001469FC"/>
    <w:rsid w:val="001506CA"/>
    <w:rsid w:val="00150717"/>
    <w:rsid w:val="00150819"/>
    <w:rsid w:val="0015195D"/>
    <w:rsid w:val="00151CE3"/>
    <w:rsid w:val="00152B21"/>
    <w:rsid w:val="001535F7"/>
    <w:rsid w:val="00153AC6"/>
    <w:rsid w:val="001553E3"/>
    <w:rsid w:val="001562DE"/>
    <w:rsid w:val="0015730B"/>
    <w:rsid w:val="001577FF"/>
    <w:rsid w:val="0016027C"/>
    <w:rsid w:val="001616C8"/>
    <w:rsid w:val="00161C07"/>
    <w:rsid w:val="00163162"/>
    <w:rsid w:val="0016375F"/>
    <w:rsid w:val="00163E21"/>
    <w:rsid w:val="00163E29"/>
    <w:rsid w:val="00164D01"/>
    <w:rsid w:val="00164DA0"/>
    <w:rsid w:val="00164EE8"/>
    <w:rsid w:val="001652DA"/>
    <w:rsid w:val="00166393"/>
    <w:rsid w:val="001704C2"/>
    <w:rsid w:val="0017067E"/>
    <w:rsid w:val="00170B04"/>
    <w:rsid w:val="00170B1A"/>
    <w:rsid w:val="00171EE5"/>
    <w:rsid w:val="001739B2"/>
    <w:rsid w:val="00173E56"/>
    <w:rsid w:val="00173E94"/>
    <w:rsid w:val="00174162"/>
    <w:rsid w:val="001751D8"/>
    <w:rsid w:val="0017540B"/>
    <w:rsid w:val="0017599C"/>
    <w:rsid w:val="0017748B"/>
    <w:rsid w:val="00177573"/>
    <w:rsid w:val="00177F3F"/>
    <w:rsid w:val="00181228"/>
    <w:rsid w:val="00182DD3"/>
    <w:rsid w:val="0018308B"/>
    <w:rsid w:val="00183F6D"/>
    <w:rsid w:val="00184813"/>
    <w:rsid w:val="00184E81"/>
    <w:rsid w:val="00184FAF"/>
    <w:rsid w:val="00185A4C"/>
    <w:rsid w:val="00186E75"/>
    <w:rsid w:val="00187066"/>
    <w:rsid w:val="0019029C"/>
    <w:rsid w:val="001906A7"/>
    <w:rsid w:val="001939D0"/>
    <w:rsid w:val="001940F6"/>
    <w:rsid w:val="00194695"/>
    <w:rsid w:val="00194A4D"/>
    <w:rsid w:val="00195C03"/>
    <w:rsid w:val="001968D1"/>
    <w:rsid w:val="0019692A"/>
    <w:rsid w:val="00197456"/>
    <w:rsid w:val="001974BB"/>
    <w:rsid w:val="00197626"/>
    <w:rsid w:val="00197876"/>
    <w:rsid w:val="001A01EC"/>
    <w:rsid w:val="001A11FD"/>
    <w:rsid w:val="001A262C"/>
    <w:rsid w:val="001A38EF"/>
    <w:rsid w:val="001A3A4B"/>
    <w:rsid w:val="001A4429"/>
    <w:rsid w:val="001A6907"/>
    <w:rsid w:val="001A6D69"/>
    <w:rsid w:val="001A7C41"/>
    <w:rsid w:val="001B0330"/>
    <w:rsid w:val="001B05E4"/>
    <w:rsid w:val="001B0F29"/>
    <w:rsid w:val="001B333E"/>
    <w:rsid w:val="001B353A"/>
    <w:rsid w:val="001B4157"/>
    <w:rsid w:val="001B68EC"/>
    <w:rsid w:val="001B70FA"/>
    <w:rsid w:val="001B72EB"/>
    <w:rsid w:val="001B7520"/>
    <w:rsid w:val="001B769D"/>
    <w:rsid w:val="001B7854"/>
    <w:rsid w:val="001B7B9E"/>
    <w:rsid w:val="001C0763"/>
    <w:rsid w:val="001C0F47"/>
    <w:rsid w:val="001C1F98"/>
    <w:rsid w:val="001C2F6C"/>
    <w:rsid w:val="001C2F7B"/>
    <w:rsid w:val="001C2FD0"/>
    <w:rsid w:val="001C32AB"/>
    <w:rsid w:val="001C4EEA"/>
    <w:rsid w:val="001C4EF5"/>
    <w:rsid w:val="001C5A5C"/>
    <w:rsid w:val="001D0DF6"/>
    <w:rsid w:val="001D19AF"/>
    <w:rsid w:val="001D1B50"/>
    <w:rsid w:val="001D30C7"/>
    <w:rsid w:val="001D3431"/>
    <w:rsid w:val="001D38DF"/>
    <w:rsid w:val="001D3D94"/>
    <w:rsid w:val="001D3E37"/>
    <w:rsid w:val="001D415F"/>
    <w:rsid w:val="001D5E19"/>
    <w:rsid w:val="001D6262"/>
    <w:rsid w:val="001D6301"/>
    <w:rsid w:val="001D6326"/>
    <w:rsid w:val="001D65F3"/>
    <w:rsid w:val="001D70C6"/>
    <w:rsid w:val="001E0D10"/>
    <w:rsid w:val="001E1081"/>
    <w:rsid w:val="001E1219"/>
    <w:rsid w:val="001E2F17"/>
    <w:rsid w:val="001E3AA5"/>
    <w:rsid w:val="001E4187"/>
    <w:rsid w:val="001E5C65"/>
    <w:rsid w:val="001E5E06"/>
    <w:rsid w:val="001E6EEC"/>
    <w:rsid w:val="001E7F8F"/>
    <w:rsid w:val="001F054B"/>
    <w:rsid w:val="001F108F"/>
    <w:rsid w:val="001F1C74"/>
    <w:rsid w:val="001F1D2B"/>
    <w:rsid w:val="001F22B1"/>
    <w:rsid w:val="001F2C0A"/>
    <w:rsid w:val="001F341C"/>
    <w:rsid w:val="001F346F"/>
    <w:rsid w:val="001F3DF2"/>
    <w:rsid w:val="001F4FCF"/>
    <w:rsid w:val="001F579A"/>
    <w:rsid w:val="001F6800"/>
    <w:rsid w:val="001F73AE"/>
    <w:rsid w:val="001F7B99"/>
    <w:rsid w:val="002000A0"/>
    <w:rsid w:val="00200904"/>
    <w:rsid w:val="00200BEC"/>
    <w:rsid w:val="00201126"/>
    <w:rsid w:val="00202464"/>
    <w:rsid w:val="00202A59"/>
    <w:rsid w:val="00203CC8"/>
    <w:rsid w:val="00204E4E"/>
    <w:rsid w:val="002050C5"/>
    <w:rsid w:val="00205326"/>
    <w:rsid w:val="00205D0B"/>
    <w:rsid w:val="002060EF"/>
    <w:rsid w:val="00206172"/>
    <w:rsid w:val="002067D6"/>
    <w:rsid w:val="00211C87"/>
    <w:rsid w:val="00212AE9"/>
    <w:rsid w:val="00214A5B"/>
    <w:rsid w:val="002157DB"/>
    <w:rsid w:val="00215FD5"/>
    <w:rsid w:val="002164B9"/>
    <w:rsid w:val="00216CC5"/>
    <w:rsid w:val="00216F02"/>
    <w:rsid w:val="002172AA"/>
    <w:rsid w:val="00220406"/>
    <w:rsid w:val="00220ED6"/>
    <w:rsid w:val="0022196D"/>
    <w:rsid w:val="00221C5B"/>
    <w:rsid w:val="00223611"/>
    <w:rsid w:val="00223EB5"/>
    <w:rsid w:val="00224008"/>
    <w:rsid w:val="00225522"/>
    <w:rsid w:val="002269A0"/>
    <w:rsid w:val="002276A2"/>
    <w:rsid w:val="002279B9"/>
    <w:rsid w:val="00230730"/>
    <w:rsid w:val="00230B01"/>
    <w:rsid w:val="0023194F"/>
    <w:rsid w:val="00231C87"/>
    <w:rsid w:val="002322DD"/>
    <w:rsid w:val="002337CB"/>
    <w:rsid w:val="00233C0F"/>
    <w:rsid w:val="00234899"/>
    <w:rsid w:val="00234954"/>
    <w:rsid w:val="00234BF5"/>
    <w:rsid w:val="00234F14"/>
    <w:rsid w:val="002354BB"/>
    <w:rsid w:val="00237158"/>
    <w:rsid w:val="0023771B"/>
    <w:rsid w:val="00237E16"/>
    <w:rsid w:val="002405E6"/>
    <w:rsid w:val="00241194"/>
    <w:rsid w:val="002420FD"/>
    <w:rsid w:val="00242FA1"/>
    <w:rsid w:val="0024384A"/>
    <w:rsid w:val="00245843"/>
    <w:rsid w:val="00247952"/>
    <w:rsid w:val="00250339"/>
    <w:rsid w:val="00250E0F"/>
    <w:rsid w:val="00251941"/>
    <w:rsid w:val="002523B9"/>
    <w:rsid w:val="00252AA1"/>
    <w:rsid w:val="00252B36"/>
    <w:rsid w:val="00254133"/>
    <w:rsid w:val="00254907"/>
    <w:rsid w:val="00255BED"/>
    <w:rsid w:val="0025607B"/>
    <w:rsid w:val="002579F4"/>
    <w:rsid w:val="00257B78"/>
    <w:rsid w:val="00260745"/>
    <w:rsid w:val="00260AB8"/>
    <w:rsid w:val="00261A5E"/>
    <w:rsid w:val="002635DF"/>
    <w:rsid w:val="00263712"/>
    <w:rsid w:val="00264715"/>
    <w:rsid w:val="002654B5"/>
    <w:rsid w:val="00265D26"/>
    <w:rsid w:val="00266127"/>
    <w:rsid w:val="00266483"/>
    <w:rsid w:val="002670EA"/>
    <w:rsid w:val="002702D7"/>
    <w:rsid w:val="00271F80"/>
    <w:rsid w:val="002726B4"/>
    <w:rsid w:val="002742E1"/>
    <w:rsid w:val="0027497E"/>
    <w:rsid w:val="0027591B"/>
    <w:rsid w:val="00276825"/>
    <w:rsid w:val="002768AF"/>
    <w:rsid w:val="00276E49"/>
    <w:rsid w:val="0027701D"/>
    <w:rsid w:val="00281947"/>
    <w:rsid w:val="00281BCD"/>
    <w:rsid w:val="00282CD5"/>
    <w:rsid w:val="0028485A"/>
    <w:rsid w:val="00285ED6"/>
    <w:rsid w:val="002876AC"/>
    <w:rsid w:val="002877B8"/>
    <w:rsid w:val="00287C50"/>
    <w:rsid w:val="00287C87"/>
    <w:rsid w:val="002907E1"/>
    <w:rsid w:val="00290E1B"/>
    <w:rsid w:val="00291989"/>
    <w:rsid w:val="00291B3B"/>
    <w:rsid w:val="002923A4"/>
    <w:rsid w:val="00293550"/>
    <w:rsid w:val="00293805"/>
    <w:rsid w:val="00295F6A"/>
    <w:rsid w:val="00296A96"/>
    <w:rsid w:val="00296DA5"/>
    <w:rsid w:val="00297CED"/>
    <w:rsid w:val="002A00E2"/>
    <w:rsid w:val="002A026B"/>
    <w:rsid w:val="002A0660"/>
    <w:rsid w:val="002A1484"/>
    <w:rsid w:val="002A3500"/>
    <w:rsid w:val="002A4BDC"/>
    <w:rsid w:val="002A5D55"/>
    <w:rsid w:val="002A5D9C"/>
    <w:rsid w:val="002A6345"/>
    <w:rsid w:val="002A6D36"/>
    <w:rsid w:val="002B00AF"/>
    <w:rsid w:val="002B024B"/>
    <w:rsid w:val="002B130E"/>
    <w:rsid w:val="002B1595"/>
    <w:rsid w:val="002B3171"/>
    <w:rsid w:val="002B32DA"/>
    <w:rsid w:val="002B4AD9"/>
    <w:rsid w:val="002B4AF4"/>
    <w:rsid w:val="002B5DCB"/>
    <w:rsid w:val="002B7F50"/>
    <w:rsid w:val="002C05F3"/>
    <w:rsid w:val="002C0691"/>
    <w:rsid w:val="002C1CB5"/>
    <w:rsid w:val="002C5E37"/>
    <w:rsid w:val="002C7AB3"/>
    <w:rsid w:val="002C7DCE"/>
    <w:rsid w:val="002D1ACE"/>
    <w:rsid w:val="002D3BCE"/>
    <w:rsid w:val="002D3E01"/>
    <w:rsid w:val="002D3FFA"/>
    <w:rsid w:val="002D4DA6"/>
    <w:rsid w:val="002D53A2"/>
    <w:rsid w:val="002D5CF8"/>
    <w:rsid w:val="002D755B"/>
    <w:rsid w:val="002D7EEE"/>
    <w:rsid w:val="002E0344"/>
    <w:rsid w:val="002E10AC"/>
    <w:rsid w:val="002E1203"/>
    <w:rsid w:val="002E1222"/>
    <w:rsid w:val="002E13E7"/>
    <w:rsid w:val="002E19DF"/>
    <w:rsid w:val="002E2129"/>
    <w:rsid w:val="002E4A83"/>
    <w:rsid w:val="002E4CF8"/>
    <w:rsid w:val="002E4D42"/>
    <w:rsid w:val="002E50FE"/>
    <w:rsid w:val="002E549E"/>
    <w:rsid w:val="002E5541"/>
    <w:rsid w:val="002E682D"/>
    <w:rsid w:val="002E6C67"/>
    <w:rsid w:val="002E7113"/>
    <w:rsid w:val="002E7A89"/>
    <w:rsid w:val="002E7DFC"/>
    <w:rsid w:val="002F14D2"/>
    <w:rsid w:val="002F1519"/>
    <w:rsid w:val="002F1E42"/>
    <w:rsid w:val="002F208C"/>
    <w:rsid w:val="002F2EF1"/>
    <w:rsid w:val="002F3EAD"/>
    <w:rsid w:val="002F4CC0"/>
    <w:rsid w:val="002F6DE8"/>
    <w:rsid w:val="002F7E69"/>
    <w:rsid w:val="00300D6C"/>
    <w:rsid w:val="00300F4B"/>
    <w:rsid w:val="00301469"/>
    <w:rsid w:val="00302F58"/>
    <w:rsid w:val="00302FDF"/>
    <w:rsid w:val="00303237"/>
    <w:rsid w:val="00303905"/>
    <w:rsid w:val="0030396A"/>
    <w:rsid w:val="003041B6"/>
    <w:rsid w:val="00304262"/>
    <w:rsid w:val="00304ABA"/>
    <w:rsid w:val="00305D6D"/>
    <w:rsid w:val="00306DB0"/>
    <w:rsid w:val="00311A47"/>
    <w:rsid w:val="003149CD"/>
    <w:rsid w:val="00314B75"/>
    <w:rsid w:val="00315197"/>
    <w:rsid w:val="0031539C"/>
    <w:rsid w:val="00315B26"/>
    <w:rsid w:val="00315C28"/>
    <w:rsid w:val="0031662D"/>
    <w:rsid w:val="00317349"/>
    <w:rsid w:val="00317B8B"/>
    <w:rsid w:val="00317C8B"/>
    <w:rsid w:val="003200B6"/>
    <w:rsid w:val="00321240"/>
    <w:rsid w:val="00321AD5"/>
    <w:rsid w:val="00321D25"/>
    <w:rsid w:val="00321EE2"/>
    <w:rsid w:val="003229D2"/>
    <w:rsid w:val="00323BC2"/>
    <w:rsid w:val="00324156"/>
    <w:rsid w:val="00324331"/>
    <w:rsid w:val="00326BC2"/>
    <w:rsid w:val="003273C3"/>
    <w:rsid w:val="00327875"/>
    <w:rsid w:val="00330539"/>
    <w:rsid w:val="003317A8"/>
    <w:rsid w:val="00331F2B"/>
    <w:rsid w:val="003322C5"/>
    <w:rsid w:val="00332FEB"/>
    <w:rsid w:val="00333FAF"/>
    <w:rsid w:val="00334452"/>
    <w:rsid w:val="003346B0"/>
    <w:rsid w:val="00334868"/>
    <w:rsid w:val="00334A4B"/>
    <w:rsid w:val="0033550F"/>
    <w:rsid w:val="00335941"/>
    <w:rsid w:val="00335CB1"/>
    <w:rsid w:val="00336070"/>
    <w:rsid w:val="00337270"/>
    <w:rsid w:val="00337726"/>
    <w:rsid w:val="00340348"/>
    <w:rsid w:val="00340763"/>
    <w:rsid w:val="00341537"/>
    <w:rsid w:val="00341C8F"/>
    <w:rsid w:val="00342372"/>
    <w:rsid w:val="003423B3"/>
    <w:rsid w:val="00343C02"/>
    <w:rsid w:val="00343E78"/>
    <w:rsid w:val="00345F67"/>
    <w:rsid w:val="003460FA"/>
    <w:rsid w:val="00346502"/>
    <w:rsid w:val="00346D86"/>
    <w:rsid w:val="00347740"/>
    <w:rsid w:val="003477BD"/>
    <w:rsid w:val="003511D0"/>
    <w:rsid w:val="00354E36"/>
    <w:rsid w:val="00355BEC"/>
    <w:rsid w:val="0035716C"/>
    <w:rsid w:val="0035728B"/>
    <w:rsid w:val="0035764E"/>
    <w:rsid w:val="00357B18"/>
    <w:rsid w:val="00360A46"/>
    <w:rsid w:val="003636A2"/>
    <w:rsid w:val="00363ADE"/>
    <w:rsid w:val="003642E9"/>
    <w:rsid w:val="00364693"/>
    <w:rsid w:val="00364D82"/>
    <w:rsid w:val="003669D7"/>
    <w:rsid w:val="00366D77"/>
    <w:rsid w:val="00367D10"/>
    <w:rsid w:val="00367F3E"/>
    <w:rsid w:val="003705D4"/>
    <w:rsid w:val="00370863"/>
    <w:rsid w:val="003713A8"/>
    <w:rsid w:val="00371451"/>
    <w:rsid w:val="003718F2"/>
    <w:rsid w:val="00371D4C"/>
    <w:rsid w:val="003726B7"/>
    <w:rsid w:val="00372700"/>
    <w:rsid w:val="00372D37"/>
    <w:rsid w:val="00372E42"/>
    <w:rsid w:val="003731EF"/>
    <w:rsid w:val="003732E6"/>
    <w:rsid w:val="00376142"/>
    <w:rsid w:val="003778F5"/>
    <w:rsid w:val="0038042C"/>
    <w:rsid w:val="00381426"/>
    <w:rsid w:val="00381E37"/>
    <w:rsid w:val="003827B8"/>
    <w:rsid w:val="00382889"/>
    <w:rsid w:val="00383CB1"/>
    <w:rsid w:val="00383F2D"/>
    <w:rsid w:val="003847B2"/>
    <w:rsid w:val="00385D8E"/>
    <w:rsid w:val="00386400"/>
    <w:rsid w:val="003879C0"/>
    <w:rsid w:val="0039221E"/>
    <w:rsid w:val="003929A3"/>
    <w:rsid w:val="0039356E"/>
    <w:rsid w:val="003940F9"/>
    <w:rsid w:val="0039423A"/>
    <w:rsid w:val="003965C5"/>
    <w:rsid w:val="00396FD5"/>
    <w:rsid w:val="003A04B5"/>
    <w:rsid w:val="003A0730"/>
    <w:rsid w:val="003A1FE8"/>
    <w:rsid w:val="003A216D"/>
    <w:rsid w:val="003A403C"/>
    <w:rsid w:val="003A40FA"/>
    <w:rsid w:val="003A5513"/>
    <w:rsid w:val="003A561B"/>
    <w:rsid w:val="003A5719"/>
    <w:rsid w:val="003A660B"/>
    <w:rsid w:val="003A69A7"/>
    <w:rsid w:val="003A6B23"/>
    <w:rsid w:val="003A6B28"/>
    <w:rsid w:val="003A7317"/>
    <w:rsid w:val="003A789F"/>
    <w:rsid w:val="003A7B2F"/>
    <w:rsid w:val="003B0DBA"/>
    <w:rsid w:val="003B1A9A"/>
    <w:rsid w:val="003B21A2"/>
    <w:rsid w:val="003B2ED7"/>
    <w:rsid w:val="003B348C"/>
    <w:rsid w:val="003B46A6"/>
    <w:rsid w:val="003B46FB"/>
    <w:rsid w:val="003B4A0E"/>
    <w:rsid w:val="003B4D29"/>
    <w:rsid w:val="003B51B0"/>
    <w:rsid w:val="003B550E"/>
    <w:rsid w:val="003B5F7F"/>
    <w:rsid w:val="003B6149"/>
    <w:rsid w:val="003B6AC9"/>
    <w:rsid w:val="003C131C"/>
    <w:rsid w:val="003C1760"/>
    <w:rsid w:val="003C2AE9"/>
    <w:rsid w:val="003C2FFA"/>
    <w:rsid w:val="003C44EA"/>
    <w:rsid w:val="003C4B32"/>
    <w:rsid w:val="003C54B4"/>
    <w:rsid w:val="003C55E2"/>
    <w:rsid w:val="003C5BEB"/>
    <w:rsid w:val="003C5F06"/>
    <w:rsid w:val="003C620A"/>
    <w:rsid w:val="003C6835"/>
    <w:rsid w:val="003C6CC0"/>
    <w:rsid w:val="003C75EC"/>
    <w:rsid w:val="003C7C41"/>
    <w:rsid w:val="003D002B"/>
    <w:rsid w:val="003D0084"/>
    <w:rsid w:val="003D0C56"/>
    <w:rsid w:val="003D1540"/>
    <w:rsid w:val="003D1577"/>
    <w:rsid w:val="003D1DC1"/>
    <w:rsid w:val="003D2813"/>
    <w:rsid w:val="003D2BCC"/>
    <w:rsid w:val="003D4A0E"/>
    <w:rsid w:val="003D4C94"/>
    <w:rsid w:val="003D5F4C"/>
    <w:rsid w:val="003D6915"/>
    <w:rsid w:val="003E22C9"/>
    <w:rsid w:val="003E2771"/>
    <w:rsid w:val="003E3662"/>
    <w:rsid w:val="003E3A9E"/>
    <w:rsid w:val="003E3BC0"/>
    <w:rsid w:val="003E3F8D"/>
    <w:rsid w:val="003E401D"/>
    <w:rsid w:val="003E4615"/>
    <w:rsid w:val="003E4956"/>
    <w:rsid w:val="003E5E7C"/>
    <w:rsid w:val="003E603C"/>
    <w:rsid w:val="003E6479"/>
    <w:rsid w:val="003E6B69"/>
    <w:rsid w:val="003E74A4"/>
    <w:rsid w:val="003E7B08"/>
    <w:rsid w:val="003F118B"/>
    <w:rsid w:val="003F179D"/>
    <w:rsid w:val="003F330B"/>
    <w:rsid w:val="003F3749"/>
    <w:rsid w:val="003F438D"/>
    <w:rsid w:val="003F590F"/>
    <w:rsid w:val="003F6FF1"/>
    <w:rsid w:val="003F76EB"/>
    <w:rsid w:val="003F7BD0"/>
    <w:rsid w:val="004000AF"/>
    <w:rsid w:val="00401620"/>
    <w:rsid w:val="00401944"/>
    <w:rsid w:val="0040233A"/>
    <w:rsid w:val="00402507"/>
    <w:rsid w:val="00402F57"/>
    <w:rsid w:val="00403C9A"/>
    <w:rsid w:val="0040514C"/>
    <w:rsid w:val="00407E04"/>
    <w:rsid w:val="0041020F"/>
    <w:rsid w:val="00411CCC"/>
    <w:rsid w:val="00411E0E"/>
    <w:rsid w:val="00412CCD"/>
    <w:rsid w:val="0041317B"/>
    <w:rsid w:val="00414809"/>
    <w:rsid w:val="00415457"/>
    <w:rsid w:val="004159B6"/>
    <w:rsid w:val="00415F48"/>
    <w:rsid w:val="00416A6C"/>
    <w:rsid w:val="004205FA"/>
    <w:rsid w:val="00421E5A"/>
    <w:rsid w:val="0042275B"/>
    <w:rsid w:val="00422E18"/>
    <w:rsid w:val="004245CA"/>
    <w:rsid w:val="00426787"/>
    <w:rsid w:val="004277A0"/>
    <w:rsid w:val="00427AFA"/>
    <w:rsid w:val="0043199E"/>
    <w:rsid w:val="00431FB4"/>
    <w:rsid w:val="00433DE8"/>
    <w:rsid w:val="00433E4A"/>
    <w:rsid w:val="004356AF"/>
    <w:rsid w:val="0043585D"/>
    <w:rsid w:val="00436B39"/>
    <w:rsid w:val="00436C29"/>
    <w:rsid w:val="00436DD2"/>
    <w:rsid w:val="004373FA"/>
    <w:rsid w:val="004406A8"/>
    <w:rsid w:val="00444A0B"/>
    <w:rsid w:val="00444DE4"/>
    <w:rsid w:val="004455A6"/>
    <w:rsid w:val="00445D02"/>
    <w:rsid w:val="004461DC"/>
    <w:rsid w:val="00447A59"/>
    <w:rsid w:val="00450C66"/>
    <w:rsid w:val="0045165B"/>
    <w:rsid w:val="004528F6"/>
    <w:rsid w:val="00452B08"/>
    <w:rsid w:val="00452E6B"/>
    <w:rsid w:val="00453EF4"/>
    <w:rsid w:val="00453F78"/>
    <w:rsid w:val="004540F4"/>
    <w:rsid w:val="00455160"/>
    <w:rsid w:val="00455511"/>
    <w:rsid w:val="00455E9F"/>
    <w:rsid w:val="00456119"/>
    <w:rsid w:val="00456B51"/>
    <w:rsid w:val="00457F60"/>
    <w:rsid w:val="0046009B"/>
    <w:rsid w:val="004600F0"/>
    <w:rsid w:val="004601A8"/>
    <w:rsid w:val="00460CAF"/>
    <w:rsid w:val="00460DF8"/>
    <w:rsid w:val="00460F74"/>
    <w:rsid w:val="0046198E"/>
    <w:rsid w:val="0046238A"/>
    <w:rsid w:val="00462894"/>
    <w:rsid w:val="00462CCB"/>
    <w:rsid w:val="00462D92"/>
    <w:rsid w:val="00463244"/>
    <w:rsid w:val="00463F85"/>
    <w:rsid w:val="0046467D"/>
    <w:rsid w:val="00464DDA"/>
    <w:rsid w:val="0046545F"/>
    <w:rsid w:val="00465C26"/>
    <w:rsid w:val="0046698E"/>
    <w:rsid w:val="00466DB4"/>
    <w:rsid w:val="0047051E"/>
    <w:rsid w:val="00470885"/>
    <w:rsid w:val="00470D1B"/>
    <w:rsid w:val="0047122C"/>
    <w:rsid w:val="00471F1B"/>
    <w:rsid w:val="004732BB"/>
    <w:rsid w:val="004738B6"/>
    <w:rsid w:val="00475D8D"/>
    <w:rsid w:val="00475DF4"/>
    <w:rsid w:val="00475F2C"/>
    <w:rsid w:val="00477C30"/>
    <w:rsid w:val="004801AE"/>
    <w:rsid w:val="004803BC"/>
    <w:rsid w:val="0048115B"/>
    <w:rsid w:val="00481761"/>
    <w:rsid w:val="00482088"/>
    <w:rsid w:val="004825B6"/>
    <w:rsid w:val="004835E7"/>
    <w:rsid w:val="00484703"/>
    <w:rsid w:val="00485233"/>
    <w:rsid w:val="004857A8"/>
    <w:rsid w:val="00485D92"/>
    <w:rsid w:val="00485E88"/>
    <w:rsid w:val="00485F37"/>
    <w:rsid w:val="00485F63"/>
    <w:rsid w:val="004863B4"/>
    <w:rsid w:val="00486D13"/>
    <w:rsid w:val="004900CD"/>
    <w:rsid w:val="004903A1"/>
    <w:rsid w:val="00490F72"/>
    <w:rsid w:val="0049185E"/>
    <w:rsid w:val="00491C94"/>
    <w:rsid w:val="00493A73"/>
    <w:rsid w:val="00494083"/>
    <w:rsid w:val="00494882"/>
    <w:rsid w:val="00494D75"/>
    <w:rsid w:val="00494DB5"/>
    <w:rsid w:val="004953E5"/>
    <w:rsid w:val="004954DD"/>
    <w:rsid w:val="0049695D"/>
    <w:rsid w:val="00496BA3"/>
    <w:rsid w:val="00497E30"/>
    <w:rsid w:val="004A01B0"/>
    <w:rsid w:val="004A01D1"/>
    <w:rsid w:val="004A0E35"/>
    <w:rsid w:val="004A1780"/>
    <w:rsid w:val="004A18DD"/>
    <w:rsid w:val="004A1F72"/>
    <w:rsid w:val="004A2ECB"/>
    <w:rsid w:val="004A524C"/>
    <w:rsid w:val="004A6C5F"/>
    <w:rsid w:val="004A7C09"/>
    <w:rsid w:val="004B0D73"/>
    <w:rsid w:val="004B2DB5"/>
    <w:rsid w:val="004B321B"/>
    <w:rsid w:val="004B3585"/>
    <w:rsid w:val="004B4406"/>
    <w:rsid w:val="004B4948"/>
    <w:rsid w:val="004B66E6"/>
    <w:rsid w:val="004B7908"/>
    <w:rsid w:val="004C0475"/>
    <w:rsid w:val="004C04A9"/>
    <w:rsid w:val="004C071D"/>
    <w:rsid w:val="004C0DC0"/>
    <w:rsid w:val="004C1042"/>
    <w:rsid w:val="004C1D37"/>
    <w:rsid w:val="004C4082"/>
    <w:rsid w:val="004C4472"/>
    <w:rsid w:val="004C58D2"/>
    <w:rsid w:val="004C628A"/>
    <w:rsid w:val="004C67F5"/>
    <w:rsid w:val="004D0A4C"/>
    <w:rsid w:val="004D1D13"/>
    <w:rsid w:val="004D2193"/>
    <w:rsid w:val="004D3234"/>
    <w:rsid w:val="004D4753"/>
    <w:rsid w:val="004D4CEF"/>
    <w:rsid w:val="004D50F6"/>
    <w:rsid w:val="004D5EEB"/>
    <w:rsid w:val="004D6242"/>
    <w:rsid w:val="004D6EA3"/>
    <w:rsid w:val="004D72E6"/>
    <w:rsid w:val="004D7701"/>
    <w:rsid w:val="004E1752"/>
    <w:rsid w:val="004E177D"/>
    <w:rsid w:val="004E1CE7"/>
    <w:rsid w:val="004E1D5E"/>
    <w:rsid w:val="004E337A"/>
    <w:rsid w:val="004E34E8"/>
    <w:rsid w:val="004E3CCF"/>
    <w:rsid w:val="004E4028"/>
    <w:rsid w:val="004E4907"/>
    <w:rsid w:val="004E6FB5"/>
    <w:rsid w:val="004E7322"/>
    <w:rsid w:val="004E7324"/>
    <w:rsid w:val="004E74B6"/>
    <w:rsid w:val="004F002C"/>
    <w:rsid w:val="004F13D5"/>
    <w:rsid w:val="004F142D"/>
    <w:rsid w:val="004F2140"/>
    <w:rsid w:val="004F23A5"/>
    <w:rsid w:val="004F268B"/>
    <w:rsid w:val="004F4CF6"/>
    <w:rsid w:val="004F4DA5"/>
    <w:rsid w:val="004F4EB7"/>
    <w:rsid w:val="004F6D3B"/>
    <w:rsid w:val="004F7465"/>
    <w:rsid w:val="004F7AD0"/>
    <w:rsid w:val="00501390"/>
    <w:rsid w:val="005023BD"/>
    <w:rsid w:val="00505511"/>
    <w:rsid w:val="00505B5C"/>
    <w:rsid w:val="00505F6A"/>
    <w:rsid w:val="00506550"/>
    <w:rsid w:val="005067F4"/>
    <w:rsid w:val="0050731A"/>
    <w:rsid w:val="00511A11"/>
    <w:rsid w:val="005124FF"/>
    <w:rsid w:val="00512C71"/>
    <w:rsid w:val="00513524"/>
    <w:rsid w:val="005136FC"/>
    <w:rsid w:val="00513EFC"/>
    <w:rsid w:val="005142B8"/>
    <w:rsid w:val="00514392"/>
    <w:rsid w:val="00514974"/>
    <w:rsid w:val="0051649A"/>
    <w:rsid w:val="00516683"/>
    <w:rsid w:val="00516BAD"/>
    <w:rsid w:val="00517341"/>
    <w:rsid w:val="00517CB3"/>
    <w:rsid w:val="00517EFC"/>
    <w:rsid w:val="0052008A"/>
    <w:rsid w:val="00521B43"/>
    <w:rsid w:val="005226A2"/>
    <w:rsid w:val="00522D18"/>
    <w:rsid w:val="005231AA"/>
    <w:rsid w:val="00524415"/>
    <w:rsid w:val="005259A4"/>
    <w:rsid w:val="0052702D"/>
    <w:rsid w:val="00527A0D"/>
    <w:rsid w:val="005301AF"/>
    <w:rsid w:val="0053041F"/>
    <w:rsid w:val="0053045D"/>
    <w:rsid w:val="0053168D"/>
    <w:rsid w:val="00534355"/>
    <w:rsid w:val="005347D2"/>
    <w:rsid w:val="00535093"/>
    <w:rsid w:val="00535113"/>
    <w:rsid w:val="00535A2D"/>
    <w:rsid w:val="00536108"/>
    <w:rsid w:val="00536873"/>
    <w:rsid w:val="005375A1"/>
    <w:rsid w:val="00537650"/>
    <w:rsid w:val="00537F27"/>
    <w:rsid w:val="0054148E"/>
    <w:rsid w:val="00541B25"/>
    <w:rsid w:val="00542A9C"/>
    <w:rsid w:val="005437CA"/>
    <w:rsid w:val="0054573C"/>
    <w:rsid w:val="0054624A"/>
    <w:rsid w:val="00546C20"/>
    <w:rsid w:val="00546FDF"/>
    <w:rsid w:val="0054731D"/>
    <w:rsid w:val="00547DB0"/>
    <w:rsid w:val="005512B3"/>
    <w:rsid w:val="005515E2"/>
    <w:rsid w:val="00551738"/>
    <w:rsid w:val="005517C8"/>
    <w:rsid w:val="005523F7"/>
    <w:rsid w:val="005525F6"/>
    <w:rsid w:val="00552AE2"/>
    <w:rsid w:val="00552EEC"/>
    <w:rsid w:val="005536C6"/>
    <w:rsid w:val="00553B3C"/>
    <w:rsid w:val="0055431A"/>
    <w:rsid w:val="005546A0"/>
    <w:rsid w:val="00556010"/>
    <w:rsid w:val="0055612C"/>
    <w:rsid w:val="0055631A"/>
    <w:rsid w:val="00556C3C"/>
    <w:rsid w:val="00556C60"/>
    <w:rsid w:val="0055718F"/>
    <w:rsid w:val="005579D2"/>
    <w:rsid w:val="005600B4"/>
    <w:rsid w:val="005618D6"/>
    <w:rsid w:val="00561933"/>
    <w:rsid w:val="00561D56"/>
    <w:rsid w:val="0056230F"/>
    <w:rsid w:val="00562615"/>
    <w:rsid w:val="005649AA"/>
    <w:rsid w:val="005652BA"/>
    <w:rsid w:val="005652BD"/>
    <w:rsid w:val="00565768"/>
    <w:rsid w:val="00570CD8"/>
    <w:rsid w:val="00571699"/>
    <w:rsid w:val="00571868"/>
    <w:rsid w:val="00571CE0"/>
    <w:rsid w:val="00572095"/>
    <w:rsid w:val="00572A88"/>
    <w:rsid w:val="00572B2A"/>
    <w:rsid w:val="005730FE"/>
    <w:rsid w:val="00573195"/>
    <w:rsid w:val="005733D2"/>
    <w:rsid w:val="005739EF"/>
    <w:rsid w:val="0057484E"/>
    <w:rsid w:val="00574D0E"/>
    <w:rsid w:val="005752BB"/>
    <w:rsid w:val="005760E4"/>
    <w:rsid w:val="0057657F"/>
    <w:rsid w:val="00577005"/>
    <w:rsid w:val="00577C59"/>
    <w:rsid w:val="00577D0B"/>
    <w:rsid w:val="00581390"/>
    <w:rsid w:val="00581847"/>
    <w:rsid w:val="00581B67"/>
    <w:rsid w:val="00581C53"/>
    <w:rsid w:val="00581DB1"/>
    <w:rsid w:val="00583098"/>
    <w:rsid w:val="005831FB"/>
    <w:rsid w:val="005854E0"/>
    <w:rsid w:val="0058599E"/>
    <w:rsid w:val="005859D4"/>
    <w:rsid w:val="00586039"/>
    <w:rsid w:val="00586968"/>
    <w:rsid w:val="00587012"/>
    <w:rsid w:val="005872A9"/>
    <w:rsid w:val="00587DA9"/>
    <w:rsid w:val="00587DF1"/>
    <w:rsid w:val="005900CC"/>
    <w:rsid w:val="00590D96"/>
    <w:rsid w:val="00591E4F"/>
    <w:rsid w:val="0059317D"/>
    <w:rsid w:val="005938D9"/>
    <w:rsid w:val="00593B15"/>
    <w:rsid w:val="00593CDA"/>
    <w:rsid w:val="00593E0C"/>
    <w:rsid w:val="00595A7F"/>
    <w:rsid w:val="00596112"/>
    <w:rsid w:val="0059640C"/>
    <w:rsid w:val="00597250"/>
    <w:rsid w:val="00597AD5"/>
    <w:rsid w:val="005A08AC"/>
    <w:rsid w:val="005A0D0E"/>
    <w:rsid w:val="005A19F2"/>
    <w:rsid w:val="005A1C5F"/>
    <w:rsid w:val="005A1E72"/>
    <w:rsid w:val="005A2BF1"/>
    <w:rsid w:val="005A33C1"/>
    <w:rsid w:val="005A49DB"/>
    <w:rsid w:val="005A67B0"/>
    <w:rsid w:val="005A751D"/>
    <w:rsid w:val="005B26BC"/>
    <w:rsid w:val="005B2B7F"/>
    <w:rsid w:val="005B33F3"/>
    <w:rsid w:val="005B3973"/>
    <w:rsid w:val="005B3BFA"/>
    <w:rsid w:val="005B3F16"/>
    <w:rsid w:val="005B5238"/>
    <w:rsid w:val="005B5EA2"/>
    <w:rsid w:val="005B6CAB"/>
    <w:rsid w:val="005B7006"/>
    <w:rsid w:val="005B73C4"/>
    <w:rsid w:val="005C095B"/>
    <w:rsid w:val="005C1ECE"/>
    <w:rsid w:val="005C1FCF"/>
    <w:rsid w:val="005C23AB"/>
    <w:rsid w:val="005C262A"/>
    <w:rsid w:val="005C3D94"/>
    <w:rsid w:val="005C452D"/>
    <w:rsid w:val="005C7401"/>
    <w:rsid w:val="005C7ED7"/>
    <w:rsid w:val="005D0096"/>
    <w:rsid w:val="005D0BD4"/>
    <w:rsid w:val="005D0F62"/>
    <w:rsid w:val="005D1730"/>
    <w:rsid w:val="005D1CBB"/>
    <w:rsid w:val="005D2DB1"/>
    <w:rsid w:val="005D2EA8"/>
    <w:rsid w:val="005D3475"/>
    <w:rsid w:val="005D3BD1"/>
    <w:rsid w:val="005D423F"/>
    <w:rsid w:val="005D5029"/>
    <w:rsid w:val="005D509C"/>
    <w:rsid w:val="005D591F"/>
    <w:rsid w:val="005D5BCB"/>
    <w:rsid w:val="005D63CD"/>
    <w:rsid w:val="005D6809"/>
    <w:rsid w:val="005D72CE"/>
    <w:rsid w:val="005D78D6"/>
    <w:rsid w:val="005E0D4D"/>
    <w:rsid w:val="005E0E0F"/>
    <w:rsid w:val="005E0FC2"/>
    <w:rsid w:val="005E119D"/>
    <w:rsid w:val="005E2680"/>
    <w:rsid w:val="005E3449"/>
    <w:rsid w:val="005E352D"/>
    <w:rsid w:val="005E4933"/>
    <w:rsid w:val="005E546F"/>
    <w:rsid w:val="005E61D1"/>
    <w:rsid w:val="005E71B7"/>
    <w:rsid w:val="005F1F83"/>
    <w:rsid w:val="005F21CC"/>
    <w:rsid w:val="005F2265"/>
    <w:rsid w:val="005F3399"/>
    <w:rsid w:val="005F4235"/>
    <w:rsid w:val="005F4299"/>
    <w:rsid w:val="005F4437"/>
    <w:rsid w:val="005F4A9E"/>
    <w:rsid w:val="005F4B11"/>
    <w:rsid w:val="005F6536"/>
    <w:rsid w:val="005F68E3"/>
    <w:rsid w:val="005F6AFF"/>
    <w:rsid w:val="005F6BB8"/>
    <w:rsid w:val="005F73ED"/>
    <w:rsid w:val="005F7611"/>
    <w:rsid w:val="005F7E3B"/>
    <w:rsid w:val="00600637"/>
    <w:rsid w:val="00600B3A"/>
    <w:rsid w:val="006015F5"/>
    <w:rsid w:val="0060206B"/>
    <w:rsid w:val="00602693"/>
    <w:rsid w:val="00602BCB"/>
    <w:rsid w:val="00603668"/>
    <w:rsid w:val="006060F4"/>
    <w:rsid w:val="006063BA"/>
    <w:rsid w:val="0060665D"/>
    <w:rsid w:val="00606CBC"/>
    <w:rsid w:val="00610025"/>
    <w:rsid w:val="00610551"/>
    <w:rsid w:val="006106D4"/>
    <w:rsid w:val="00610B8A"/>
    <w:rsid w:val="006112B0"/>
    <w:rsid w:val="00611640"/>
    <w:rsid w:val="0061419C"/>
    <w:rsid w:val="00614390"/>
    <w:rsid w:val="00615DB2"/>
    <w:rsid w:val="00616318"/>
    <w:rsid w:val="00616E49"/>
    <w:rsid w:val="00617A86"/>
    <w:rsid w:val="0062013B"/>
    <w:rsid w:val="006216AF"/>
    <w:rsid w:val="00621896"/>
    <w:rsid w:val="006235DF"/>
    <w:rsid w:val="00626AC7"/>
    <w:rsid w:val="00626B51"/>
    <w:rsid w:val="00627324"/>
    <w:rsid w:val="00627BB6"/>
    <w:rsid w:val="00627BCE"/>
    <w:rsid w:val="00630C2F"/>
    <w:rsid w:val="00630D41"/>
    <w:rsid w:val="006310A3"/>
    <w:rsid w:val="0063165D"/>
    <w:rsid w:val="006317C4"/>
    <w:rsid w:val="00631E69"/>
    <w:rsid w:val="00632C52"/>
    <w:rsid w:val="006333F9"/>
    <w:rsid w:val="006341B4"/>
    <w:rsid w:val="0063548D"/>
    <w:rsid w:val="00635F23"/>
    <w:rsid w:val="006360F4"/>
    <w:rsid w:val="00636ADB"/>
    <w:rsid w:val="00636F62"/>
    <w:rsid w:val="00636F68"/>
    <w:rsid w:val="00636FCC"/>
    <w:rsid w:val="00640296"/>
    <w:rsid w:val="00641658"/>
    <w:rsid w:val="00641F7E"/>
    <w:rsid w:val="00642E16"/>
    <w:rsid w:val="006430EC"/>
    <w:rsid w:val="0064330C"/>
    <w:rsid w:val="00644482"/>
    <w:rsid w:val="00644D18"/>
    <w:rsid w:val="00644F25"/>
    <w:rsid w:val="00645354"/>
    <w:rsid w:val="00646120"/>
    <w:rsid w:val="00646F09"/>
    <w:rsid w:val="0064735F"/>
    <w:rsid w:val="00647705"/>
    <w:rsid w:val="00647AC7"/>
    <w:rsid w:val="00650609"/>
    <w:rsid w:val="0065075C"/>
    <w:rsid w:val="006507D3"/>
    <w:rsid w:val="00652431"/>
    <w:rsid w:val="00652C36"/>
    <w:rsid w:val="00653EA6"/>
    <w:rsid w:val="006554F5"/>
    <w:rsid w:val="0065675B"/>
    <w:rsid w:val="00657928"/>
    <w:rsid w:val="00657C22"/>
    <w:rsid w:val="00657F19"/>
    <w:rsid w:val="00660131"/>
    <w:rsid w:val="00660C26"/>
    <w:rsid w:val="00661A1B"/>
    <w:rsid w:val="006623D2"/>
    <w:rsid w:val="00662807"/>
    <w:rsid w:val="0066280E"/>
    <w:rsid w:val="00662866"/>
    <w:rsid w:val="00663C78"/>
    <w:rsid w:val="00663E4B"/>
    <w:rsid w:val="0066449C"/>
    <w:rsid w:val="00665193"/>
    <w:rsid w:val="006652F0"/>
    <w:rsid w:val="0066544F"/>
    <w:rsid w:val="00666A18"/>
    <w:rsid w:val="00666D99"/>
    <w:rsid w:val="00667483"/>
    <w:rsid w:val="00667FFD"/>
    <w:rsid w:val="00670422"/>
    <w:rsid w:val="00673A66"/>
    <w:rsid w:val="00673E65"/>
    <w:rsid w:val="006748CB"/>
    <w:rsid w:val="0067652C"/>
    <w:rsid w:val="006767D6"/>
    <w:rsid w:val="0067744E"/>
    <w:rsid w:val="006775FE"/>
    <w:rsid w:val="00677BED"/>
    <w:rsid w:val="006810CB"/>
    <w:rsid w:val="00681466"/>
    <w:rsid w:val="00681FE7"/>
    <w:rsid w:val="0068280A"/>
    <w:rsid w:val="00682B37"/>
    <w:rsid w:val="00682BD2"/>
    <w:rsid w:val="006839C0"/>
    <w:rsid w:val="00683CF7"/>
    <w:rsid w:val="00683F20"/>
    <w:rsid w:val="006840B4"/>
    <w:rsid w:val="00685B48"/>
    <w:rsid w:val="00685BC2"/>
    <w:rsid w:val="00686AEC"/>
    <w:rsid w:val="00690D00"/>
    <w:rsid w:val="00690E6F"/>
    <w:rsid w:val="006929B4"/>
    <w:rsid w:val="006940B5"/>
    <w:rsid w:val="00694789"/>
    <w:rsid w:val="006958EA"/>
    <w:rsid w:val="0069788C"/>
    <w:rsid w:val="006A163B"/>
    <w:rsid w:val="006A1A80"/>
    <w:rsid w:val="006A1E14"/>
    <w:rsid w:val="006A246F"/>
    <w:rsid w:val="006A2978"/>
    <w:rsid w:val="006A3756"/>
    <w:rsid w:val="006A4B80"/>
    <w:rsid w:val="006A556B"/>
    <w:rsid w:val="006A61A3"/>
    <w:rsid w:val="006A6241"/>
    <w:rsid w:val="006A6C40"/>
    <w:rsid w:val="006A7926"/>
    <w:rsid w:val="006B0B8D"/>
    <w:rsid w:val="006B0C36"/>
    <w:rsid w:val="006B1B70"/>
    <w:rsid w:val="006B1D24"/>
    <w:rsid w:val="006B2A57"/>
    <w:rsid w:val="006B2B8D"/>
    <w:rsid w:val="006B3097"/>
    <w:rsid w:val="006B37F8"/>
    <w:rsid w:val="006B3FD6"/>
    <w:rsid w:val="006B44E6"/>
    <w:rsid w:val="006B64A7"/>
    <w:rsid w:val="006B6597"/>
    <w:rsid w:val="006B6E66"/>
    <w:rsid w:val="006B7765"/>
    <w:rsid w:val="006C05BB"/>
    <w:rsid w:val="006C2043"/>
    <w:rsid w:val="006C2045"/>
    <w:rsid w:val="006C262D"/>
    <w:rsid w:val="006C2CEF"/>
    <w:rsid w:val="006C4C44"/>
    <w:rsid w:val="006C4EEA"/>
    <w:rsid w:val="006C52A2"/>
    <w:rsid w:val="006C685B"/>
    <w:rsid w:val="006C6D79"/>
    <w:rsid w:val="006C71DD"/>
    <w:rsid w:val="006D1535"/>
    <w:rsid w:val="006D1AF9"/>
    <w:rsid w:val="006D2BD8"/>
    <w:rsid w:val="006D2C56"/>
    <w:rsid w:val="006D310C"/>
    <w:rsid w:val="006D34D4"/>
    <w:rsid w:val="006D38A0"/>
    <w:rsid w:val="006D3A0D"/>
    <w:rsid w:val="006D4CBF"/>
    <w:rsid w:val="006D6682"/>
    <w:rsid w:val="006D6C92"/>
    <w:rsid w:val="006D6DC6"/>
    <w:rsid w:val="006D7391"/>
    <w:rsid w:val="006D75C9"/>
    <w:rsid w:val="006E04EB"/>
    <w:rsid w:val="006E0C45"/>
    <w:rsid w:val="006E0EC2"/>
    <w:rsid w:val="006E14FD"/>
    <w:rsid w:val="006E15F0"/>
    <w:rsid w:val="006E25E5"/>
    <w:rsid w:val="006E2D10"/>
    <w:rsid w:val="006E344E"/>
    <w:rsid w:val="006E356D"/>
    <w:rsid w:val="006E36F6"/>
    <w:rsid w:val="006E5A4A"/>
    <w:rsid w:val="006E718E"/>
    <w:rsid w:val="006E75E0"/>
    <w:rsid w:val="006E7E34"/>
    <w:rsid w:val="006F0274"/>
    <w:rsid w:val="006F0C28"/>
    <w:rsid w:val="006F13B9"/>
    <w:rsid w:val="006F1933"/>
    <w:rsid w:val="006F215C"/>
    <w:rsid w:val="006F2464"/>
    <w:rsid w:val="006F2752"/>
    <w:rsid w:val="006F2B13"/>
    <w:rsid w:val="006F34D7"/>
    <w:rsid w:val="006F4BAF"/>
    <w:rsid w:val="006F5BF1"/>
    <w:rsid w:val="00700138"/>
    <w:rsid w:val="0070110F"/>
    <w:rsid w:val="007011FF"/>
    <w:rsid w:val="00701B1B"/>
    <w:rsid w:val="00701F0B"/>
    <w:rsid w:val="007025E6"/>
    <w:rsid w:val="0070283F"/>
    <w:rsid w:val="00702F40"/>
    <w:rsid w:val="007035FD"/>
    <w:rsid w:val="00703ECF"/>
    <w:rsid w:val="00705221"/>
    <w:rsid w:val="00705302"/>
    <w:rsid w:val="007074D8"/>
    <w:rsid w:val="0070781E"/>
    <w:rsid w:val="007103E6"/>
    <w:rsid w:val="00710B38"/>
    <w:rsid w:val="00711BB4"/>
    <w:rsid w:val="007135D7"/>
    <w:rsid w:val="00713DC1"/>
    <w:rsid w:val="007144F3"/>
    <w:rsid w:val="00714B94"/>
    <w:rsid w:val="00714FE0"/>
    <w:rsid w:val="007150F2"/>
    <w:rsid w:val="00715B87"/>
    <w:rsid w:val="0071725E"/>
    <w:rsid w:val="007179B0"/>
    <w:rsid w:val="00720F25"/>
    <w:rsid w:val="0072136C"/>
    <w:rsid w:val="00721809"/>
    <w:rsid w:val="00721B4C"/>
    <w:rsid w:val="00723CAD"/>
    <w:rsid w:val="00723EB5"/>
    <w:rsid w:val="007245A2"/>
    <w:rsid w:val="0072697A"/>
    <w:rsid w:val="00726A63"/>
    <w:rsid w:val="00726A88"/>
    <w:rsid w:val="00726E65"/>
    <w:rsid w:val="00727143"/>
    <w:rsid w:val="00730846"/>
    <w:rsid w:val="00731717"/>
    <w:rsid w:val="007324A5"/>
    <w:rsid w:val="007332CE"/>
    <w:rsid w:val="00734D84"/>
    <w:rsid w:val="00736F10"/>
    <w:rsid w:val="00737244"/>
    <w:rsid w:val="007373FE"/>
    <w:rsid w:val="007401CF"/>
    <w:rsid w:val="007402DD"/>
    <w:rsid w:val="00740878"/>
    <w:rsid w:val="007422C2"/>
    <w:rsid w:val="007430A2"/>
    <w:rsid w:val="00744246"/>
    <w:rsid w:val="00744776"/>
    <w:rsid w:val="0074588F"/>
    <w:rsid w:val="0074646F"/>
    <w:rsid w:val="007475D2"/>
    <w:rsid w:val="007505EF"/>
    <w:rsid w:val="0075110D"/>
    <w:rsid w:val="0075278F"/>
    <w:rsid w:val="00752C2E"/>
    <w:rsid w:val="0075345F"/>
    <w:rsid w:val="00754E4E"/>
    <w:rsid w:val="00756022"/>
    <w:rsid w:val="00756F23"/>
    <w:rsid w:val="00757D56"/>
    <w:rsid w:val="007604B1"/>
    <w:rsid w:val="007617B5"/>
    <w:rsid w:val="00761CE4"/>
    <w:rsid w:val="00761DAA"/>
    <w:rsid w:val="007626DA"/>
    <w:rsid w:val="00762750"/>
    <w:rsid w:val="007641D7"/>
    <w:rsid w:val="00765853"/>
    <w:rsid w:val="0076627B"/>
    <w:rsid w:val="00766856"/>
    <w:rsid w:val="00766BC6"/>
    <w:rsid w:val="00766D17"/>
    <w:rsid w:val="00767F29"/>
    <w:rsid w:val="00770345"/>
    <w:rsid w:val="00771337"/>
    <w:rsid w:val="00771C49"/>
    <w:rsid w:val="00772254"/>
    <w:rsid w:val="00772ED8"/>
    <w:rsid w:val="007732DC"/>
    <w:rsid w:val="00773741"/>
    <w:rsid w:val="00773ABB"/>
    <w:rsid w:val="0077430C"/>
    <w:rsid w:val="00774620"/>
    <w:rsid w:val="0077469B"/>
    <w:rsid w:val="0077503E"/>
    <w:rsid w:val="00775502"/>
    <w:rsid w:val="00775DCA"/>
    <w:rsid w:val="00776026"/>
    <w:rsid w:val="00777C9D"/>
    <w:rsid w:val="00777D5D"/>
    <w:rsid w:val="00777FB3"/>
    <w:rsid w:val="007811E9"/>
    <w:rsid w:val="0078142B"/>
    <w:rsid w:val="007820A9"/>
    <w:rsid w:val="00783405"/>
    <w:rsid w:val="00784E17"/>
    <w:rsid w:val="0078565B"/>
    <w:rsid w:val="0078589E"/>
    <w:rsid w:val="00786291"/>
    <w:rsid w:val="0078645A"/>
    <w:rsid w:val="00786570"/>
    <w:rsid w:val="00786AEF"/>
    <w:rsid w:val="00786CD4"/>
    <w:rsid w:val="007878E0"/>
    <w:rsid w:val="0079009E"/>
    <w:rsid w:val="00790669"/>
    <w:rsid w:val="00790A46"/>
    <w:rsid w:val="007936C7"/>
    <w:rsid w:val="00794866"/>
    <w:rsid w:val="007951A7"/>
    <w:rsid w:val="007956FF"/>
    <w:rsid w:val="00795BEE"/>
    <w:rsid w:val="007963DB"/>
    <w:rsid w:val="007974ED"/>
    <w:rsid w:val="0079769F"/>
    <w:rsid w:val="007A1210"/>
    <w:rsid w:val="007A1DA9"/>
    <w:rsid w:val="007A28BE"/>
    <w:rsid w:val="007A4765"/>
    <w:rsid w:val="007A5A52"/>
    <w:rsid w:val="007A5D0C"/>
    <w:rsid w:val="007A74EF"/>
    <w:rsid w:val="007B0CEF"/>
    <w:rsid w:val="007B15DA"/>
    <w:rsid w:val="007B1888"/>
    <w:rsid w:val="007B2085"/>
    <w:rsid w:val="007B2DAA"/>
    <w:rsid w:val="007B310E"/>
    <w:rsid w:val="007B3FF9"/>
    <w:rsid w:val="007B553D"/>
    <w:rsid w:val="007B5AA2"/>
    <w:rsid w:val="007B5E44"/>
    <w:rsid w:val="007B6D59"/>
    <w:rsid w:val="007B7904"/>
    <w:rsid w:val="007C02EC"/>
    <w:rsid w:val="007C0569"/>
    <w:rsid w:val="007C0CB5"/>
    <w:rsid w:val="007C12AD"/>
    <w:rsid w:val="007C163E"/>
    <w:rsid w:val="007C1D8A"/>
    <w:rsid w:val="007C3963"/>
    <w:rsid w:val="007C476A"/>
    <w:rsid w:val="007C718E"/>
    <w:rsid w:val="007C7F0A"/>
    <w:rsid w:val="007D005F"/>
    <w:rsid w:val="007D0727"/>
    <w:rsid w:val="007D0D1D"/>
    <w:rsid w:val="007D11A3"/>
    <w:rsid w:val="007D1283"/>
    <w:rsid w:val="007D1492"/>
    <w:rsid w:val="007D18D4"/>
    <w:rsid w:val="007D31DC"/>
    <w:rsid w:val="007D33F6"/>
    <w:rsid w:val="007D3CF7"/>
    <w:rsid w:val="007D4EB6"/>
    <w:rsid w:val="007D4F3E"/>
    <w:rsid w:val="007D52E5"/>
    <w:rsid w:val="007D5E09"/>
    <w:rsid w:val="007D6108"/>
    <w:rsid w:val="007D616E"/>
    <w:rsid w:val="007D6894"/>
    <w:rsid w:val="007D6B8B"/>
    <w:rsid w:val="007D7837"/>
    <w:rsid w:val="007E041E"/>
    <w:rsid w:val="007E08AF"/>
    <w:rsid w:val="007E1E96"/>
    <w:rsid w:val="007E1E9C"/>
    <w:rsid w:val="007E2389"/>
    <w:rsid w:val="007E39ED"/>
    <w:rsid w:val="007E45A4"/>
    <w:rsid w:val="007E5628"/>
    <w:rsid w:val="007E59B0"/>
    <w:rsid w:val="007E5C15"/>
    <w:rsid w:val="007E5E6B"/>
    <w:rsid w:val="007E5F26"/>
    <w:rsid w:val="007E6574"/>
    <w:rsid w:val="007E6818"/>
    <w:rsid w:val="007E7973"/>
    <w:rsid w:val="007F0797"/>
    <w:rsid w:val="007F0946"/>
    <w:rsid w:val="007F0995"/>
    <w:rsid w:val="007F16E8"/>
    <w:rsid w:val="007F2F82"/>
    <w:rsid w:val="007F36B2"/>
    <w:rsid w:val="007F3EEE"/>
    <w:rsid w:val="007F4DD2"/>
    <w:rsid w:val="007F5124"/>
    <w:rsid w:val="007F55C7"/>
    <w:rsid w:val="007F56D5"/>
    <w:rsid w:val="007F776B"/>
    <w:rsid w:val="007F7CC1"/>
    <w:rsid w:val="007F7E13"/>
    <w:rsid w:val="00801795"/>
    <w:rsid w:val="00801F1F"/>
    <w:rsid w:val="008020F2"/>
    <w:rsid w:val="00802945"/>
    <w:rsid w:val="00802A92"/>
    <w:rsid w:val="00803CFD"/>
    <w:rsid w:val="008042E9"/>
    <w:rsid w:val="00804CFB"/>
    <w:rsid w:val="008055F1"/>
    <w:rsid w:val="00806171"/>
    <w:rsid w:val="00806635"/>
    <w:rsid w:val="00807E9C"/>
    <w:rsid w:val="008105AC"/>
    <w:rsid w:val="0081170F"/>
    <w:rsid w:val="00811F7A"/>
    <w:rsid w:val="008120F4"/>
    <w:rsid w:val="0081336F"/>
    <w:rsid w:val="00813B7B"/>
    <w:rsid w:val="00813EFB"/>
    <w:rsid w:val="00814231"/>
    <w:rsid w:val="00816143"/>
    <w:rsid w:val="00816689"/>
    <w:rsid w:val="00816BEC"/>
    <w:rsid w:val="0082040C"/>
    <w:rsid w:val="00820913"/>
    <w:rsid w:val="00822B47"/>
    <w:rsid w:val="00823175"/>
    <w:rsid w:val="0082340F"/>
    <w:rsid w:val="00824317"/>
    <w:rsid w:val="00824786"/>
    <w:rsid w:val="00825798"/>
    <w:rsid w:val="00825D9A"/>
    <w:rsid w:val="00826C49"/>
    <w:rsid w:val="00826E78"/>
    <w:rsid w:val="008272E0"/>
    <w:rsid w:val="0083050F"/>
    <w:rsid w:val="0083117B"/>
    <w:rsid w:val="00831D9B"/>
    <w:rsid w:val="00832B5B"/>
    <w:rsid w:val="00832F66"/>
    <w:rsid w:val="00833247"/>
    <w:rsid w:val="00835D35"/>
    <w:rsid w:val="00835EED"/>
    <w:rsid w:val="00836533"/>
    <w:rsid w:val="00836EE4"/>
    <w:rsid w:val="00837578"/>
    <w:rsid w:val="008377FD"/>
    <w:rsid w:val="0084011C"/>
    <w:rsid w:val="008434C4"/>
    <w:rsid w:val="00844E31"/>
    <w:rsid w:val="00845759"/>
    <w:rsid w:val="008470B2"/>
    <w:rsid w:val="00847174"/>
    <w:rsid w:val="0084723F"/>
    <w:rsid w:val="008477C5"/>
    <w:rsid w:val="00847D22"/>
    <w:rsid w:val="00850000"/>
    <w:rsid w:val="008505A4"/>
    <w:rsid w:val="00851E2E"/>
    <w:rsid w:val="00852207"/>
    <w:rsid w:val="008524D0"/>
    <w:rsid w:val="00855918"/>
    <w:rsid w:val="00855B16"/>
    <w:rsid w:val="008579DE"/>
    <w:rsid w:val="00857FA2"/>
    <w:rsid w:val="00857FDB"/>
    <w:rsid w:val="00860F09"/>
    <w:rsid w:val="0086104D"/>
    <w:rsid w:val="008626D3"/>
    <w:rsid w:val="008640A2"/>
    <w:rsid w:val="0086540E"/>
    <w:rsid w:val="00865C8B"/>
    <w:rsid w:val="00865E4C"/>
    <w:rsid w:val="0086755F"/>
    <w:rsid w:val="00867836"/>
    <w:rsid w:val="008701C8"/>
    <w:rsid w:val="00870AED"/>
    <w:rsid w:val="00870C47"/>
    <w:rsid w:val="00871351"/>
    <w:rsid w:val="00871D10"/>
    <w:rsid w:val="0087209B"/>
    <w:rsid w:val="00872132"/>
    <w:rsid w:val="00872246"/>
    <w:rsid w:val="00872EFA"/>
    <w:rsid w:val="0087305C"/>
    <w:rsid w:val="00873480"/>
    <w:rsid w:val="00875512"/>
    <w:rsid w:val="0087592E"/>
    <w:rsid w:val="00875BBC"/>
    <w:rsid w:val="00876B87"/>
    <w:rsid w:val="008777B6"/>
    <w:rsid w:val="00877E3A"/>
    <w:rsid w:val="00880D63"/>
    <w:rsid w:val="008816A3"/>
    <w:rsid w:val="00882C7F"/>
    <w:rsid w:val="008830B6"/>
    <w:rsid w:val="00884D9C"/>
    <w:rsid w:val="00885419"/>
    <w:rsid w:val="00885822"/>
    <w:rsid w:val="00885FD5"/>
    <w:rsid w:val="00886203"/>
    <w:rsid w:val="00886902"/>
    <w:rsid w:val="00886BC7"/>
    <w:rsid w:val="0088779D"/>
    <w:rsid w:val="00887D60"/>
    <w:rsid w:val="00891273"/>
    <w:rsid w:val="0089236E"/>
    <w:rsid w:val="00893F41"/>
    <w:rsid w:val="0089405A"/>
    <w:rsid w:val="008940C8"/>
    <w:rsid w:val="00894E48"/>
    <w:rsid w:val="00895343"/>
    <w:rsid w:val="008968AA"/>
    <w:rsid w:val="00896AFB"/>
    <w:rsid w:val="00896EF0"/>
    <w:rsid w:val="0089754D"/>
    <w:rsid w:val="0089795C"/>
    <w:rsid w:val="008A0ADA"/>
    <w:rsid w:val="008A0FE3"/>
    <w:rsid w:val="008A1C19"/>
    <w:rsid w:val="008A2B06"/>
    <w:rsid w:val="008A30AC"/>
    <w:rsid w:val="008A3E64"/>
    <w:rsid w:val="008A5150"/>
    <w:rsid w:val="008A530B"/>
    <w:rsid w:val="008A58FA"/>
    <w:rsid w:val="008A6834"/>
    <w:rsid w:val="008A6FA4"/>
    <w:rsid w:val="008B003E"/>
    <w:rsid w:val="008B014C"/>
    <w:rsid w:val="008B086B"/>
    <w:rsid w:val="008B0A4F"/>
    <w:rsid w:val="008B15C8"/>
    <w:rsid w:val="008B3AF0"/>
    <w:rsid w:val="008B42CF"/>
    <w:rsid w:val="008B55C9"/>
    <w:rsid w:val="008B55EC"/>
    <w:rsid w:val="008B6356"/>
    <w:rsid w:val="008B6F26"/>
    <w:rsid w:val="008B73CD"/>
    <w:rsid w:val="008C199A"/>
    <w:rsid w:val="008C246F"/>
    <w:rsid w:val="008C24C8"/>
    <w:rsid w:val="008C2AB8"/>
    <w:rsid w:val="008C4E2C"/>
    <w:rsid w:val="008C505A"/>
    <w:rsid w:val="008C570A"/>
    <w:rsid w:val="008C596D"/>
    <w:rsid w:val="008C5F6A"/>
    <w:rsid w:val="008C63AF"/>
    <w:rsid w:val="008C68B3"/>
    <w:rsid w:val="008C729A"/>
    <w:rsid w:val="008C793E"/>
    <w:rsid w:val="008C79ED"/>
    <w:rsid w:val="008C7AAE"/>
    <w:rsid w:val="008D1743"/>
    <w:rsid w:val="008D1D8C"/>
    <w:rsid w:val="008D1F4A"/>
    <w:rsid w:val="008D3042"/>
    <w:rsid w:val="008D3093"/>
    <w:rsid w:val="008D3143"/>
    <w:rsid w:val="008D356D"/>
    <w:rsid w:val="008D3849"/>
    <w:rsid w:val="008D38B0"/>
    <w:rsid w:val="008D4201"/>
    <w:rsid w:val="008D42F8"/>
    <w:rsid w:val="008D4897"/>
    <w:rsid w:val="008D5DFE"/>
    <w:rsid w:val="008D5F54"/>
    <w:rsid w:val="008D714E"/>
    <w:rsid w:val="008D7749"/>
    <w:rsid w:val="008E0940"/>
    <w:rsid w:val="008E0DC6"/>
    <w:rsid w:val="008E10A6"/>
    <w:rsid w:val="008E1D50"/>
    <w:rsid w:val="008E29CE"/>
    <w:rsid w:val="008E46E4"/>
    <w:rsid w:val="008E725B"/>
    <w:rsid w:val="008F0361"/>
    <w:rsid w:val="008F049F"/>
    <w:rsid w:val="008F1E2C"/>
    <w:rsid w:val="008F251A"/>
    <w:rsid w:val="008F2A52"/>
    <w:rsid w:val="008F2B2E"/>
    <w:rsid w:val="008F38D1"/>
    <w:rsid w:val="008F512A"/>
    <w:rsid w:val="008F5150"/>
    <w:rsid w:val="008F5533"/>
    <w:rsid w:val="008F6AE1"/>
    <w:rsid w:val="008F6B70"/>
    <w:rsid w:val="008F6E0D"/>
    <w:rsid w:val="008F708E"/>
    <w:rsid w:val="0090034A"/>
    <w:rsid w:val="009006BB"/>
    <w:rsid w:val="00901211"/>
    <w:rsid w:val="00901A6E"/>
    <w:rsid w:val="00901FC4"/>
    <w:rsid w:val="00902637"/>
    <w:rsid w:val="00903719"/>
    <w:rsid w:val="009045A3"/>
    <w:rsid w:val="009053E9"/>
    <w:rsid w:val="00905C18"/>
    <w:rsid w:val="00905F13"/>
    <w:rsid w:val="00906753"/>
    <w:rsid w:val="009103FB"/>
    <w:rsid w:val="0091130F"/>
    <w:rsid w:val="00911538"/>
    <w:rsid w:val="00912DF5"/>
    <w:rsid w:val="00915037"/>
    <w:rsid w:val="0091574E"/>
    <w:rsid w:val="009167AF"/>
    <w:rsid w:val="009173A4"/>
    <w:rsid w:val="0092041C"/>
    <w:rsid w:val="009205DD"/>
    <w:rsid w:val="009220B2"/>
    <w:rsid w:val="00922552"/>
    <w:rsid w:val="0092300E"/>
    <w:rsid w:val="00924532"/>
    <w:rsid w:val="00925435"/>
    <w:rsid w:val="00926095"/>
    <w:rsid w:val="009263B4"/>
    <w:rsid w:val="00927E33"/>
    <w:rsid w:val="00927F2C"/>
    <w:rsid w:val="00932E7C"/>
    <w:rsid w:val="00933B24"/>
    <w:rsid w:val="00933B35"/>
    <w:rsid w:val="009346F5"/>
    <w:rsid w:val="0093547D"/>
    <w:rsid w:val="00936545"/>
    <w:rsid w:val="00936736"/>
    <w:rsid w:val="00937096"/>
    <w:rsid w:val="009401CF"/>
    <w:rsid w:val="009406C3"/>
    <w:rsid w:val="00940F24"/>
    <w:rsid w:val="00940F3F"/>
    <w:rsid w:val="009410CF"/>
    <w:rsid w:val="0094286F"/>
    <w:rsid w:val="00942D47"/>
    <w:rsid w:val="0094342A"/>
    <w:rsid w:val="009442B8"/>
    <w:rsid w:val="00944F7D"/>
    <w:rsid w:val="00947D25"/>
    <w:rsid w:val="00951CD3"/>
    <w:rsid w:val="009521FC"/>
    <w:rsid w:val="009534A8"/>
    <w:rsid w:val="00953556"/>
    <w:rsid w:val="00953DA4"/>
    <w:rsid w:val="00954079"/>
    <w:rsid w:val="0095423F"/>
    <w:rsid w:val="00954A31"/>
    <w:rsid w:val="00954B25"/>
    <w:rsid w:val="009566C5"/>
    <w:rsid w:val="00957150"/>
    <w:rsid w:val="0095763D"/>
    <w:rsid w:val="009578B0"/>
    <w:rsid w:val="00957DCC"/>
    <w:rsid w:val="00960DF4"/>
    <w:rsid w:val="00961D08"/>
    <w:rsid w:val="00962D9C"/>
    <w:rsid w:val="0096737E"/>
    <w:rsid w:val="009708F3"/>
    <w:rsid w:val="0097246A"/>
    <w:rsid w:val="00972B36"/>
    <w:rsid w:val="0097336F"/>
    <w:rsid w:val="0097400E"/>
    <w:rsid w:val="009744BE"/>
    <w:rsid w:val="009775A6"/>
    <w:rsid w:val="00977C25"/>
    <w:rsid w:val="00980261"/>
    <w:rsid w:val="009808E7"/>
    <w:rsid w:val="00980C76"/>
    <w:rsid w:val="009829D2"/>
    <w:rsid w:val="00982B07"/>
    <w:rsid w:val="00984286"/>
    <w:rsid w:val="00984B9C"/>
    <w:rsid w:val="00984FE3"/>
    <w:rsid w:val="00985219"/>
    <w:rsid w:val="00986378"/>
    <w:rsid w:val="0098640D"/>
    <w:rsid w:val="00986767"/>
    <w:rsid w:val="0098752F"/>
    <w:rsid w:val="00987DB4"/>
    <w:rsid w:val="009911BE"/>
    <w:rsid w:val="00991C64"/>
    <w:rsid w:val="00991CC3"/>
    <w:rsid w:val="00991F2B"/>
    <w:rsid w:val="0099275E"/>
    <w:rsid w:val="00992EC5"/>
    <w:rsid w:val="0099325F"/>
    <w:rsid w:val="0099336D"/>
    <w:rsid w:val="009942A8"/>
    <w:rsid w:val="00994868"/>
    <w:rsid w:val="009949D4"/>
    <w:rsid w:val="00994B60"/>
    <w:rsid w:val="00994F71"/>
    <w:rsid w:val="00995E9D"/>
    <w:rsid w:val="009A040D"/>
    <w:rsid w:val="009A09AC"/>
    <w:rsid w:val="009A1F26"/>
    <w:rsid w:val="009A2B36"/>
    <w:rsid w:val="009A3A38"/>
    <w:rsid w:val="009A3EEC"/>
    <w:rsid w:val="009A400E"/>
    <w:rsid w:val="009A4BE0"/>
    <w:rsid w:val="009A55ED"/>
    <w:rsid w:val="009A6227"/>
    <w:rsid w:val="009A7EBA"/>
    <w:rsid w:val="009B0319"/>
    <w:rsid w:val="009B0847"/>
    <w:rsid w:val="009B0D9C"/>
    <w:rsid w:val="009B18C8"/>
    <w:rsid w:val="009B1F72"/>
    <w:rsid w:val="009B4C75"/>
    <w:rsid w:val="009B5CC3"/>
    <w:rsid w:val="009B63EA"/>
    <w:rsid w:val="009C0AE8"/>
    <w:rsid w:val="009C1827"/>
    <w:rsid w:val="009C1F11"/>
    <w:rsid w:val="009C20FD"/>
    <w:rsid w:val="009C2749"/>
    <w:rsid w:val="009C3935"/>
    <w:rsid w:val="009C3C32"/>
    <w:rsid w:val="009C3CAD"/>
    <w:rsid w:val="009C433A"/>
    <w:rsid w:val="009C45DE"/>
    <w:rsid w:val="009C4851"/>
    <w:rsid w:val="009C4F76"/>
    <w:rsid w:val="009C57EB"/>
    <w:rsid w:val="009C6DB2"/>
    <w:rsid w:val="009C718D"/>
    <w:rsid w:val="009C7A84"/>
    <w:rsid w:val="009D01D4"/>
    <w:rsid w:val="009D2769"/>
    <w:rsid w:val="009D4800"/>
    <w:rsid w:val="009D56EE"/>
    <w:rsid w:val="009D5BB1"/>
    <w:rsid w:val="009D6538"/>
    <w:rsid w:val="009D708F"/>
    <w:rsid w:val="009D7278"/>
    <w:rsid w:val="009D7DED"/>
    <w:rsid w:val="009E1038"/>
    <w:rsid w:val="009E14D7"/>
    <w:rsid w:val="009E2261"/>
    <w:rsid w:val="009E2E48"/>
    <w:rsid w:val="009E33F2"/>
    <w:rsid w:val="009E379F"/>
    <w:rsid w:val="009E37CD"/>
    <w:rsid w:val="009E39BB"/>
    <w:rsid w:val="009E3D94"/>
    <w:rsid w:val="009E4376"/>
    <w:rsid w:val="009E5D4C"/>
    <w:rsid w:val="009E5E9C"/>
    <w:rsid w:val="009E6ED8"/>
    <w:rsid w:val="009E7373"/>
    <w:rsid w:val="009E7F1A"/>
    <w:rsid w:val="009F05C3"/>
    <w:rsid w:val="009F120A"/>
    <w:rsid w:val="009F1B1E"/>
    <w:rsid w:val="009F2AD9"/>
    <w:rsid w:val="009F3772"/>
    <w:rsid w:val="009F38BE"/>
    <w:rsid w:val="009F5E4F"/>
    <w:rsid w:val="009F65DA"/>
    <w:rsid w:val="009F7B4C"/>
    <w:rsid w:val="009F7F44"/>
    <w:rsid w:val="00A009D3"/>
    <w:rsid w:val="00A01A51"/>
    <w:rsid w:val="00A0217D"/>
    <w:rsid w:val="00A0254E"/>
    <w:rsid w:val="00A02BA3"/>
    <w:rsid w:val="00A032D3"/>
    <w:rsid w:val="00A05252"/>
    <w:rsid w:val="00A05835"/>
    <w:rsid w:val="00A06ACC"/>
    <w:rsid w:val="00A1020D"/>
    <w:rsid w:val="00A10EF6"/>
    <w:rsid w:val="00A115DC"/>
    <w:rsid w:val="00A11B04"/>
    <w:rsid w:val="00A13EC4"/>
    <w:rsid w:val="00A1434C"/>
    <w:rsid w:val="00A143D3"/>
    <w:rsid w:val="00A14EE6"/>
    <w:rsid w:val="00A15142"/>
    <w:rsid w:val="00A1557C"/>
    <w:rsid w:val="00A1571B"/>
    <w:rsid w:val="00A163AC"/>
    <w:rsid w:val="00A1660F"/>
    <w:rsid w:val="00A16A84"/>
    <w:rsid w:val="00A16B1F"/>
    <w:rsid w:val="00A17003"/>
    <w:rsid w:val="00A17082"/>
    <w:rsid w:val="00A1739C"/>
    <w:rsid w:val="00A17D1F"/>
    <w:rsid w:val="00A17DB9"/>
    <w:rsid w:val="00A21359"/>
    <w:rsid w:val="00A219C7"/>
    <w:rsid w:val="00A2245E"/>
    <w:rsid w:val="00A23F28"/>
    <w:rsid w:val="00A24358"/>
    <w:rsid w:val="00A244D8"/>
    <w:rsid w:val="00A2473C"/>
    <w:rsid w:val="00A24A83"/>
    <w:rsid w:val="00A2653C"/>
    <w:rsid w:val="00A265FD"/>
    <w:rsid w:val="00A30B0A"/>
    <w:rsid w:val="00A3110F"/>
    <w:rsid w:val="00A31B9B"/>
    <w:rsid w:val="00A325ED"/>
    <w:rsid w:val="00A32D22"/>
    <w:rsid w:val="00A345E3"/>
    <w:rsid w:val="00A34845"/>
    <w:rsid w:val="00A351CF"/>
    <w:rsid w:val="00A35C06"/>
    <w:rsid w:val="00A3657F"/>
    <w:rsid w:val="00A3671C"/>
    <w:rsid w:val="00A3686F"/>
    <w:rsid w:val="00A400A3"/>
    <w:rsid w:val="00A40879"/>
    <w:rsid w:val="00A411EB"/>
    <w:rsid w:val="00A425E1"/>
    <w:rsid w:val="00A42ACE"/>
    <w:rsid w:val="00A4337F"/>
    <w:rsid w:val="00A43540"/>
    <w:rsid w:val="00A44ECB"/>
    <w:rsid w:val="00A456A2"/>
    <w:rsid w:val="00A46EEA"/>
    <w:rsid w:val="00A47F50"/>
    <w:rsid w:val="00A50B42"/>
    <w:rsid w:val="00A510EF"/>
    <w:rsid w:val="00A5192A"/>
    <w:rsid w:val="00A528CC"/>
    <w:rsid w:val="00A53D8B"/>
    <w:rsid w:val="00A55E69"/>
    <w:rsid w:val="00A5706A"/>
    <w:rsid w:val="00A57707"/>
    <w:rsid w:val="00A63543"/>
    <w:rsid w:val="00A63BE8"/>
    <w:rsid w:val="00A643D6"/>
    <w:rsid w:val="00A64D85"/>
    <w:rsid w:val="00A64F35"/>
    <w:rsid w:val="00A65143"/>
    <w:rsid w:val="00A65E64"/>
    <w:rsid w:val="00A6798A"/>
    <w:rsid w:val="00A67D3F"/>
    <w:rsid w:val="00A74F2A"/>
    <w:rsid w:val="00A75278"/>
    <w:rsid w:val="00A757FA"/>
    <w:rsid w:val="00A75A26"/>
    <w:rsid w:val="00A75B9D"/>
    <w:rsid w:val="00A75FB0"/>
    <w:rsid w:val="00A77141"/>
    <w:rsid w:val="00A772C9"/>
    <w:rsid w:val="00A77D0A"/>
    <w:rsid w:val="00A821C0"/>
    <w:rsid w:val="00A8273C"/>
    <w:rsid w:val="00A82CF3"/>
    <w:rsid w:val="00A83461"/>
    <w:rsid w:val="00A83F5E"/>
    <w:rsid w:val="00A840EB"/>
    <w:rsid w:val="00A84DF4"/>
    <w:rsid w:val="00A865F7"/>
    <w:rsid w:val="00A914CE"/>
    <w:rsid w:val="00A918CA"/>
    <w:rsid w:val="00A91B60"/>
    <w:rsid w:val="00A9296E"/>
    <w:rsid w:val="00A94194"/>
    <w:rsid w:val="00A943CB"/>
    <w:rsid w:val="00A94B45"/>
    <w:rsid w:val="00A951E9"/>
    <w:rsid w:val="00A96A17"/>
    <w:rsid w:val="00A96E23"/>
    <w:rsid w:val="00A974AA"/>
    <w:rsid w:val="00AA088F"/>
    <w:rsid w:val="00AA094C"/>
    <w:rsid w:val="00AA108B"/>
    <w:rsid w:val="00AA12FE"/>
    <w:rsid w:val="00AA149F"/>
    <w:rsid w:val="00AA1B7F"/>
    <w:rsid w:val="00AA1DFA"/>
    <w:rsid w:val="00AA1F13"/>
    <w:rsid w:val="00AA250D"/>
    <w:rsid w:val="00AA2BE7"/>
    <w:rsid w:val="00AA2DBF"/>
    <w:rsid w:val="00AA3114"/>
    <w:rsid w:val="00AA3BD4"/>
    <w:rsid w:val="00AA5EAF"/>
    <w:rsid w:val="00AA6ABB"/>
    <w:rsid w:val="00AA6EFD"/>
    <w:rsid w:val="00AA7030"/>
    <w:rsid w:val="00AA71DB"/>
    <w:rsid w:val="00AA75E7"/>
    <w:rsid w:val="00AA799A"/>
    <w:rsid w:val="00AA7B77"/>
    <w:rsid w:val="00AB05E4"/>
    <w:rsid w:val="00AB1602"/>
    <w:rsid w:val="00AB1820"/>
    <w:rsid w:val="00AB2FAD"/>
    <w:rsid w:val="00AB3214"/>
    <w:rsid w:val="00AB357D"/>
    <w:rsid w:val="00AB38BE"/>
    <w:rsid w:val="00AB4073"/>
    <w:rsid w:val="00AB4AF0"/>
    <w:rsid w:val="00AB4DC6"/>
    <w:rsid w:val="00AB5992"/>
    <w:rsid w:val="00AB737C"/>
    <w:rsid w:val="00AC1BB2"/>
    <w:rsid w:val="00AC1CA4"/>
    <w:rsid w:val="00AC3E70"/>
    <w:rsid w:val="00AC4421"/>
    <w:rsid w:val="00AC4ECD"/>
    <w:rsid w:val="00AC6FA5"/>
    <w:rsid w:val="00AC75CC"/>
    <w:rsid w:val="00AC7B51"/>
    <w:rsid w:val="00AD050A"/>
    <w:rsid w:val="00AD06FB"/>
    <w:rsid w:val="00AD13B6"/>
    <w:rsid w:val="00AD1530"/>
    <w:rsid w:val="00AD184F"/>
    <w:rsid w:val="00AD1B67"/>
    <w:rsid w:val="00AD2920"/>
    <w:rsid w:val="00AD29C9"/>
    <w:rsid w:val="00AD2AB1"/>
    <w:rsid w:val="00AD2DA7"/>
    <w:rsid w:val="00AD45E1"/>
    <w:rsid w:val="00AD5A36"/>
    <w:rsid w:val="00AD6FD0"/>
    <w:rsid w:val="00AD786D"/>
    <w:rsid w:val="00AE122F"/>
    <w:rsid w:val="00AE204B"/>
    <w:rsid w:val="00AE20A7"/>
    <w:rsid w:val="00AE36FA"/>
    <w:rsid w:val="00AE4CFA"/>
    <w:rsid w:val="00AE62B7"/>
    <w:rsid w:val="00AE642A"/>
    <w:rsid w:val="00AE6B69"/>
    <w:rsid w:val="00AE7E06"/>
    <w:rsid w:val="00AF00C1"/>
    <w:rsid w:val="00AF0A24"/>
    <w:rsid w:val="00AF0B87"/>
    <w:rsid w:val="00AF0EA4"/>
    <w:rsid w:val="00AF0ED8"/>
    <w:rsid w:val="00AF11D8"/>
    <w:rsid w:val="00AF18B0"/>
    <w:rsid w:val="00AF2E71"/>
    <w:rsid w:val="00AF3483"/>
    <w:rsid w:val="00AF3D48"/>
    <w:rsid w:val="00AF5A62"/>
    <w:rsid w:val="00AF602A"/>
    <w:rsid w:val="00AF707B"/>
    <w:rsid w:val="00B0087A"/>
    <w:rsid w:val="00B014F7"/>
    <w:rsid w:val="00B01803"/>
    <w:rsid w:val="00B02AEC"/>
    <w:rsid w:val="00B03B6C"/>
    <w:rsid w:val="00B04A9A"/>
    <w:rsid w:val="00B05D72"/>
    <w:rsid w:val="00B063CD"/>
    <w:rsid w:val="00B06A63"/>
    <w:rsid w:val="00B06F53"/>
    <w:rsid w:val="00B07296"/>
    <w:rsid w:val="00B111C7"/>
    <w:rsid w:val="00B11389"/>
    <w:rsid w:val="00B11799"/>
    <w:rsid w:val="00B122FE"/>
    <w:rsid w:val="00B127EA"/>
    <w:rsid w:val="00B12DB6"/>
    <w:rsid w:val="00B13D00"/>
    <w:rsid w:val="00B1462D"/>
    <w:rsid w:val="00B149C1"/>
    <w:rsid w:val="00B15BF7"/>
    <w:rsid w:val="00B15FF6"/>
    <w:rsid w:val="00B160F3"/>
    <w:rsid w:val="00B2065E"/>
    <w:rsid w:val="00B20A79"/>
    <w:rsid w:val="00B220C0"/>
    <w:rsid w:val="00B239DA"/>
    <w:rsid w:val="00B23D41"/>
    <w:rsid w:val="00B24680"/>
    <w:rsid w:val="00B24CB3"/>
    <w:rsid w:val="00B25D9F"/>
    <w:rsid w:val="00B2636B"/>
    <w:rsid w:val="00B271EF"/>
    <w:rsid w:val="00B27541"/>
    <w:rsid w:val="00B27E43"/>
    <w:rsid w:val="00B307F3"/>
    <w:rsid w:val="00B31A32"/>
    <w:rsid w:val="00B3274A"/>
    <w:rsid w:val="00B328E1"/>
    <w:rsid w:val="00B32953"/>
    <w:rsid w:val="00B32F46"/>
    <w:rsid w:val="00B33F1A"/>
    <w:rsid w:val="00B35623"/>
    <w:rsid w:val="00B3794E"/>
    <w:rsid w:val="00B40418"/>
    <w:rsid w:val="00B40702"/>
    <w:rsid w:val="00B4131C"/>
    <w:rsid w:val="00B414A6"/>
    <w:rsid w:val="00B42795"/>
    <w:rsid w:val="00B427AE"/>
    <w:rsid w:val="00B43455"/>
    <w:rsid w:val="00B447B0"/>
    <w:rsid w:val="00B44D9E"/>
    <w:rsid w:val="00B4501E"/>
    <w:rsid w:val="00B4667D"/>
    <w:rsid w:val="00B46EFE"/>
    <w:rsid w:val="00B471B6"/>
    <w:rsid w:val="00B47F85"/>
    <w:rsid w:val="00B50D91"/>
    <w:rsid w:val="00B51568"/>
    <w:rsid w:val="00B519E0"/>
    <w:rsid w:val="00B53617"/>
    <w:rsid w:val="00B53E5D"/>
    <w:rsid w:val="00B5441F"/>
    <w:rsid w:val="00B551C0"/>
    <w:rsid w:val="00B56268"/>
    <w:rsid w:val="00B562B0"/>
    <w:rsid w:val="00B6017E"/>
    <w:rsid w:val="00B602AD"/>
    <w:rsid w:val="00B6190B"/>
    <w:rsid w:val="00B62A03"/>
    <w:rsid w:val="00B631DD"/>
    <w:rsid w:val="00B64D96"/>
    <w:rsid w:val="00B660CE"/>
    <w:rsid w:val="00B660EB"/>
    <w:rsid w:val="00B6680E"/>
    <w:rsid w:val="00B66DAF"/>
    <w:rsid w:val="00B67403"/>
    <w:rsid w:val="00B67D74"/>
    <w:rsid w:val="00B707C7"/>
    <w:rsid w:val="00B708A8"/>
    <w:rsid w:val="00B70AE9"/>
    <w:rsid w:val="00B70E1B"/>
    <w:rsid w:val="00B71982"/>
    <w:rsid w:val="00B71F58"/>
    <w:rsid w:val="00B721DC"/>
    <w:rsid w:val="00B72201"/>
    <w:rsid w:val="00B72985"/>
    <w:rsid w:val="00B731A8"/>
    <w:rsid w:val="00B733DF"/>
    <w:rsid w:val="00B74057"/>
    <w:rsid w:val="00B774BB"/>
    <w:rsid w:val="00B77BED"/>
    <w:rsid w:val="00B77F1E"/>
    <w:rsid w:val="00B80696"/>
    <w:rsid w:val="00B80DCB"/>
    <w:rsid w:val="00B828AE"/>
    <w:rsid w:val="00B82F7C"/>
    <w:rsid w:val="00B84A1D"/>
    <w:rsid w:val="00B84A4C"/>
    <w:rsid w:val="00B85CB2"/>
    <w:rsid w:val="00B86353"/>
    <w:rsid w:val="00B86847"/>
    <w:rsid w:val="00B876F7"/>
    <w:rsid w:val="00B877FF"/>
    <w:rsid w:val="00B9068B"/>
    <w:rsid w:val="00B90D78"/>
    <w:rsid w:val="00B92B81"/>
    <w:rsid w:val="00B93E74"/>
    <w:rsid w:val="00B94CE0"/>
    <w:rsid w:val="00B94EE8"/>
    <w:rsid w:val="00B95307"/>
    <w:rsid w:val="00B968C3"/>
    <w:rsid w:val="00B97273"/>
    <w:rsid w:val="00BA0A35"/>
    <w:rsid w:val="00BA0B86"/>
    <w:rsid w:val="00BA1280"/>
    <w:rsid w:val="00BA1B75"/>
    <w:rsid w:val="00BA341D"/>
    <w:rsid w:val="00BA3DB8"/>
    <w:rsid w:val="00BA447C"/>
    <w:rsid w:val="00BA4994"/>
    <w:rsid w:val="00BA4A68"/>
    <w:rsid w:val="00BA4DEC"/>
    <w:rsid w:val="00BA6053"/>
    <w:rsid w:val="00BA6D12"/>
    <w:rsid w:val="00BA6D17"/>
    <w:rsid w:val="00BA7636"/>
    <w:rsid w:val="00BA7DA7"/>
    <w:rsid w:val="00BB0B3A"/>
    <w:rsid w:val="00BB2483"/>
    <w:rsid w:val="00BB2A07"/>
    <w:rsid w:val="00BB35A9"/>
    <w:rsid w:val="00BB6230"/>
    <w:rsid w:val="00BB63C8"/>
    <w:rsid w:val="00BB6750"/>
    <w:rsid w:val="00BB776A"/>
    <w:rsid w:val="00BC1661"/>
    <w:rsid w:val="00BC2BB7"/>
    <w:rsid w:val="00BC30F7"/>
    <w:rsid w:val="00BC3953"/>
    <w:rsid w:val="00BC3B00"/>
    <w:rsid w:val="00BC3CDD"/>
    <w:rsid w:val="00BC40B4"/>
    <w:rsid w:val="00BC45A1"/>
    <w:rsid w:val="00BC4933"/>
    <w:rsid w:val="00BC4D11"/>
    <w:rsid w:val="00BC5102"/>
    <w:rsid w:val="00BC5691"/>
    <w:rsid w:val="00BC5C66"/>
    <w:rsid w:val="00BC6462"/>
    <w:rsid w:val="00BC6560"/>
    <w:rsid w:val="00BC6BC4"/>
    <w:rsid w:val="00BD0019"/>
    <w:rsid w:val="00BD0864"/>
    <w:rsid w:val="00BD160B"/>
    <w:rsid w:val="00BD2A9D"/>
    <w:rsid w:val="00BD2B8B"/>
    <w:rsid w:val="00BD3A1E"/>
    <w:rsid w:val="00BD5314"/>
    <w:rsid w:val="00BD573B"/>
    <w:rsid w:val="00BD706F"/>
    <w:rsid w:val="00BD75B3"/>
    <w:rsid w:val="00BD7A44"/>
    <w:rsid w:val="00BD7C42"/>
    <w:rsid w:val="00BD7C5B"/>
    <w:rsid w:val="00BD7E09"/>
    <w:rsid w:val="00BD7FCD"/>
    <w:rsid w:val="00BE0CF4"/>
    <w:rsid w:val="00BE12FF"/>
    <w:rsid w:val="00BE1BE8"/>
    <w:rsid w:val="00BE2237"/>
    <w:rsid w:val="00BE2CDE"/>
    <w:rsid w:val="00BE3677"/>
    <w:rsid w:val="00BE3869"/>
    <w:rsid w:val="00BE393B"/>
    <w:rsid w:val="00BE3E0A"/>
    <w:rsid w:val="00BE437D"/>
    <w:rsid w:val="00BE4915"/>
    <w:rsid w:val="00BE5027"/>
    <w:rsid w:val="00BE5CD3"/>
    <w:rsid w:val="00BE5DD6"/>
    <w:rsid w:val="00BE67A8"/>
    <w:rsid w:val="00BE724C"/>
    <w:rsid w:val="00BE731E"/>
    <w:rsid w:val="00BF0497"/>
    <w:rsid w:val="00BF1525"/>
    <w:rsid w:val="00BF152F"/>
    <w:rsid w:val="00BF1A7C"/>
    <w:rsid w:val="00BF1DE4"/>
    <w:rsid w:val="00BF31B6"/>
    <w:rsid w:val="00BF420A"/>
    <w:rsid w:val="00BF52AB"/>
    <w:rsid w:val="00BF52C6"/>
    <w:rsid w:val="00BF5734"/>
    <w:rsid w:val="00BF5B84"/>
    <w:rsid w:val="00BF5E6C"/>
    <w:rsid w:val="00BF6062"/>
    <w:rsid w:val="00BF690E"/>
    <w:rsid w:val="00BF6D13"/>
    <w:rsid w:val="00BF770E"/>
    <w:rsid w:val="00BF7BC3"/>
    <w:rsid w:val="00C01D5D"/>
    <w:rsid w:val="00C039F7"/>
    <w:rsid w:val="00C05C48"/>
    <w:rsid w:val="00C06102"/>
    <w:rsid w:val="00C07419"/>
    <w:rsid w:val="00C11980"/>
    <w:rsid w:val="00C11A2E"/>
    <w:rsid w:val="00C12374"/>
    <w:rsid w:val="00C12733"/>
    <w:rsid w:val="00C1287F"/>
    <w:rsid w:val="00C13444"/>
    <w:rsid w:val="00C15F42"/>
    <w:rsid w:val="00C15FB4"/>
    <w:rsid w:val="00C1600E"/>
    <w:rsid w:val="00C16462"/>
    <w:rsid w:val="00C168AB"/>
    <w:rsid w:val="00C16B1F"/>
    <w:rsid w:val="00C2046C"/>
    <w:rsid w:val="00C21240"/>
    <w:rsid w:val="00C21434"/>
    <w:rsid w:val="00C221A6"/>
    <w:rsid w:val="00C224C8"/>
    <w:rsid w:val="00C23275"/>
    <w:rsid w:val="00C23E98"/>
    <w:rsid w:val="00C24632"/>
    <w:rsid w:val="00C24726"/>
    <w:rsid w:val="00C24BBE"/>
    <w:rsid w:val="00C26B89"/>
    <w:rsid w:val="00C26FB6"/>
    <w:rsid w:val="00C2755A"/>
    <w:rsid w:val="00C27623"/>
    <w:rsid w:val="00C30749"/>
    <w:rsid w:val="00C30EF4"/>
    <w:rsid w:val="00C32129"/>
    <w:rsid w:val="00C3260C"/>
    <w:rsid w:val="00C331C3"/>
    <w:rsid w:val="00C334CC"/>
    <w:rsid w:val="00C33F88"/>
    <w:rsid w:val="00C346A6"/>
    <w:rsid w:val="00C35AC2"/>
    <w:rsid w:val="00C36B06"/>
    <w:rsid w:val="00C376D1"/>
    <w:rsid w:val="00C37B07"/>
    <w:rsid w:val="00C41278"/>
    <w:rsid w:val="00C430F3"/>
    <w:rsid w:val="00C43401"/>
    <w:rsid w:val="00C435C8"/>
    <w:rsid w:val="00C4380B"/>
    <w:rsid w:val="00C44079"/>
    <w:rsid w:val="00C44141"/>
    <w:rsid w:val="00C444BF"/>
    <w:rsid w:val="00C44514"/>
    <w:rsid w:val="00C45001"/>
    <w:rsid w:val="00C455FF"/>
    <w:rsid w:val="00C459F8"/>
    <w:rsid w:val="00C463E2"/>
    <w:rsid w:val="00C46710"/>
    <w:rsid w:val="00C46AAF"/>
    <w:rsid w:val="00C50E95"/>
    <w:rsid w:val="00C51043"/>
    <w:rsid w:val="00C51D8C"/>
    <w:rsid w:val="00C527A8"/>
    <w:rsid w:val="00C53209"/>
    <w:rsid w:val="00C5366C"/>
    <w:rsid w:val="00C5398B"/>
    <w:rsid w:val="00C53F56"/>
    <w:rsid w:val="00C5611F"/>
    <w:rsid w:val="00C56827"/>
    <w:rsid w:val="00C574D5"/>
    <w:rsid w:val="00C60BA2"/>
    <w:rsid w:val="00C61A48"/>
    <w:rsid w:val="00C626C6"/>
    <w:rsid w:val="00C630C2"/>
    <w:rsid w:val="00C6384F"/>
    <w:rsid w:val="00C63E6F"/>
    <w:rsid w:val="00C63FEF"/>
    <w:rsid w:val="00C645E7"/>
    <w:rsid w:val="00C64BB8"/>
    <w:rsid w:val="00C6549E"/>
    <w:rsid w:val="00C6591B"/>
    <w:rsid w:val="00C66100"/>
    <w:rsid w:val="00C6682A"/>
    <w:rsid w:val="00C66F2B"/>
    <w:rsid w:val="00C67734"/>
    <w:rsid w:val="00C70076"/>
    <w:rsid w:val="00C70823"/>
    <w:rsid w:val="00C711A7"/>
    <w:rsid w:val="00C717E5"/>
    <w:rsid w:val="00C71A88"/>
    <w:rsid w:val="00C71DEB"/>
    <w:rsid w:val="00C733F7"/>
    <w:rsid w:val="00C73922"/>
    <w:rsid w:val="00C73C7A"/>
    <w:rsid w:val="00C74AB6"/>
    <w:rsid w:val="00C74DDB"/>
    <w:rsid w:val="00C74E41"/>
    <w:rsid w:val="00C754AA"/>
    <w:rsid w:val="00C77266"/>
    <w:rsid w:val="00C77B9A"/>
    <w:rsid w:val="00C82A90"/>
    <w:rsid w:val="00C85285"/>
    <w:rsid w:val="00C87195"/>
    <w:rsid w:val="00C91441"/>
    <w:rsid w:val="00C91464"/>
    <w:rsid w:val="00C92357"/>
    <w:rsid w:val="00C939B8"/>
    <w:rsid w:val="00C93A92"/>
    <w:rsid w:val="00C94998"/>
    <w:rsid w:val="00C95A06"/>
    <w:rsid w:val="00CA10B9"/>
    <w:rsid w:val="00CA1F17"/>
    <w:rsid w:val="00CA2447"/>
    <w:rsid w:val="00CA2A00"/>
    <w:rsid w:val="00CA435D"/>
    <w:rsid w:val="00CA4791"/>
    <w:rsid w:val="00CA4B11"/>
    <w:rsid w:val="00CA50A2"/>
    <w:rsid w:val="00CA56D1"/>
    <w:rsid w:val="00CA57A9"/>
    <w:rsid w:val="00CA5859"/>
    <w:rsid w:val="00CA5AE9"/>
    <w:rsid w:val="00CA5D6B"/>
    <w:rsid w:val="00CA6364"/>
    <w:rsid w:val="00CA6E5B"/>
    <w:rsid w:val="00CA74C1"/>
    <w:rsid w:val="00CA764D"/>
    <w:rsid w:val="00CA7A69"/>
    <w:rsid w:val="00CA7C1C"/>
    <w:rsid w:val="00CB06D2"/>
    <w:rsid w:val="00CB0FC5"/>
    <w:rsid w:val="00CB1150"/>
    <w:rsid w:val="00CB2D21"/>
    <w:rsid w:val="00CB3D72"/>
    <w:rsid w:val="00CB41F0"/>
    <w:rsid w:val="00CB4748"/>
    <w:rsid w:val="00CB6D09"/>
    <w:rsid w:val="00CB7431"/>
    <w:rsid w:val="00CB78AA"/>
    <w:rsid w:val="00CC08D8"/>
    <w:rsid w:val="00CC28CA"/>
    <w:rsid w:val="00CC2A32"/>
    <w:rsid w:val="00CC3229"/>
    <w:rsid w:val="00CC3297"/>
    <w:rsid w:val="00CC5335"/>
    <w:rsid w:val="00CC5DD3"/>
    <w:rsid w:val="00CC7037"/>
    <w:rsid w:val="00CC7E70"/>
    <w:rsid w:val="00CD0849"/>
    <w:rsid w:val="00CD17BD"/>
    <w:rsid w:val="00CD1B04"/>
    <w:rsid w:val="00CD2BA7"/>
    <w:rsid w:val="00CD323C"/>
    <w:rsid w:val="00CD4DFA"/>
    <w:rsid w:val="00CD7D5F"/>
    <w:rsid w:val="00CE0B5F"/>
    <w:rsid w:val="00CE1296"/>
    <w:rsid w:val="00CE2200"/>
    <w:rsid w:val="00CE2834"/>
    <w:rsid w:val="00CE3D26"/>
    <w:rsid w:val="00CE5580"/>
    <w:rsid w:val="00CE56D7"/>
    <w:rsid w:val="00CE5C5C"/>
    <w:rsid w:val="00CE61A7"/>
    <w:rsid w:val="00CE666E"/>
    <w:rsid w:val="00CE78B1"/>
    <w:rsid w:val="00CF0244"/>
    <w:rsid w:val="00CF0CC4"/>
    <w:rsid w:val="00CF19DE"/>
    <w:rsid w:val="00CF2533"/>
    <w:rsid w:val="00CF2E4D"/>
    <w:rsid w:val="00CF3481"/>
    <w:rsid w:val="00CF3570"/>
    <w:rsid w:val="00CF3B08"/>
    <w:rsid w:val="00CF4A18"/>
    <w:rsid w:val="00CF62F4"/>
    <w:rsid w:val="00CF6A78"/>
    <w:rsid w:val="00D007A1"/>
    <w:rsid w:val="00D009A7"/>
    <w:rsid w:val="00D01028"/>
    <w:rsid w:val="00D01F05"/>
    <w:rsid w:val="00D01F25"/>
    <w:rsid w:val="00D0271D"/>
    <w:rsid w:val="00D03CCC"/>
    <w:rsid w:val="00D03FBA"/>
    <w:rsid w:val="00D04AFD"/>
    <w:rsid w:val="00D058F2"/>
    <w:rsid w:val="00D06F11"/>
    <w:rsid w:val="00D06F54"/>
    <w:rsid w:val="00D109B3"/>
    <w:rsid w:val="00D11013"/>
    <w:rsid w:val="00D11682"/>
    <w:rsid w:val="00D1182F"/>
    <w:rsid w:val="00D11ECE"/>
    <w:rsid w:val="00D12CBF"/>
    <w:rsid w:val="00D134EC"/>
    <w:rsid w:val="00D13F7B"/>
    <w:rsid w:val="00D1648D"/>
    <w:rsid w:val="00D1691D"/>
    <w:rsid w:val="00D20252"/>
    <w:rsid w:val="00D20AC5"/>
    <w:rsid w:val="00D216CF"/>
    <w:rsid w:val="00D21D8C"/>
    <w:rsid w:val="00D223A0"/>
    <w:rsid w:val="00D22836"/>
    <w:rsid w:val="00D2349D"/>
    <w:rsid w:val="00D24E70"/>
    <w:rsid w:val="00D25F69"/>
    <w:rsid w:val="00D25F8A"/>
    <w:rsid w:val="00D26084"/>
    <w:rsid w:val="00D26140"/>
    <w:rsid w:val="00D26287"/>
    <w:rsid w:val="00D26B4E"/>
    <w:rsid w:val="00D27069"/>
    <w:rsid w:val="00D326CA"/>
    <w:rsid w:val="00D326CE"/>
    <w:rsid w:val="00D36FBC"/>
    <w:rsid w:val="00D37850"/>
    <w:rsid w:val="00D37A26"/>
    <w:rsid w:val="00D40B4C"/>
    <w:rsid w:val="00D419B6"/>
    <w:rsid w:val="00D424C0"/>
    <w:rsid w:val="00D43ED3"/>
    <w:rsid w:val="00D440CC"/>
    <w:rsid w:val="00D445F2"/>
    <w:rsid w:val="00D44941"/>
    <w:rsid w:val="00D45781"/>
    <w:rsid w:val="00D4595E"/>
    <w:rsid w:val="00D470AC"/>
    <w:rsid w:val="00D478E4"/>
    <w:rsid w:val="00D47C57"/>
    <w:rsid w:val="00D52843"/>
    <w:rsid w:val="00D536D2"/>
    <w:rsid w:val="00D53E37"/>
    <w:rsid w:val="00D545C4"/>
    <w:rsid w:val="00D546A4"/>
    <w:rsid w:val="00D54E34"/>
    <w:rsid w:val="00D55D2A"/>
    <w:rsid w:val="00D57B9D"/>
    <w:rsid w:val="00D60031"/>
    <w:rsid w:val="00D6016E"/>
    <w:rsid w:val="00D61650"/>
    <w:rsid w:val="00D629D0"/>
    <w:rsid w:val="00D62E08"/>
    <w:rsid w:val="00D63113"/>
    <w:rsid w:val="00D6317B"/>
    <w:rsid w:val="00D631CB"/>
    <w:rsid w:val="00D633D8"/>
    <w:rsid w:val="00D63474"/>
    <w:rsid w:val="00D65094"/>
    <w:rsid w:val="00D65671"/>
    <w:rsid w:val="00D67840"/>
    <w:rsid w:val="00D67BC2"/>
    <w:rsid w:val="00D67D5A"/>
    <w:rsid w:val="00D70D3C"/>
    <w:rsid w:val="00D70E33"/>
    <w:rsid w:val="00D732FF"/>
    <w:rsid w:val="00D73BF4"/>
    <w:rsid w:val="00D74A43"/>
    <w:rsid w:val="00D75192"/>
    <w:rsid w:val="00D7556D"/>
    <w:rsid w:val="00D76647"/>
    <w:rsid w:val="00D76B2E"/>
    <w:rsid w:val="00D76FA1"/>
    <w:rsid w:val="00D778B5"/>
    <w:rsid w:val="00D80116"/>
    <w:rsid w:val="00D801B9"/>
    <w:rsid w:val="00D801ED"/>
    <w:rsid w:val="00D8028F"/>
    <w:rsid w:val="00D80D8B"/>
    <w:rsid w:val="00D80EA5"/>
    <w:rsid w:val="00D828BB"/>
    <w:rsid w:val="00D82F48"/>
    <w:rsid w:val="00D8312B"/>
    <w:rsid w:val="00D838D4"/>
    <w:rsid w:val="00D83F37"/>
    <w:rsid w:val="00D848C3"/>
    <w:rsid w:val="00D84B11"/>
    <w:rsid w:val="00D858B5"/>
    <w:rsid w:val="00D8666C"/>
    <w:rsid w:val="00D86AAA"/>
    <w:rsid w:val="00D87F7B"/>
    <w:rsid w:val="00D900C7"/>
    <w:rsid w:val="00D90858"/>
    <w:rsid w:val="00D90A1C"/>
    <w:rsid w:val="00D91E15"/>
    <w:rsid w:val="00D9221F"/>
    <w:rsid w:val="00D925FB"/>
    <w:rsid w:val="00D93A79"/>
    <w:rsid w:val="00D94BAE"/>
    <w:rsid w:val="00D94EB2"/>
    <w:rsid w:val="00D94F27"/>
    <w:rsid w:val="00D96635"/>
    <w:rsid w:val="00D96B7C"/>
    <w:rsid w:val="00D96F4C"/>
    <w:rsid w:val="00D9758F"/>
    <w:rsid w:val="00D97963"/>
    <w:rsid w:val="00D979F4"/>
    <w:rsid w:val="00DA0366"/>
    <w:rsid w:val="00DA0BE0"/>
    <w:rsid w:val="00DA10E3"/>
    <w:rsid w:val="00DA1815"/>
    <w:rsid w:val="00DA1CE8"/>
    <w:rsid w:val="00DA1E1E"/>
    <w:rsid w:val="00DA204C"/>
    <w:rsid w:val="00DA2AE5"/>
    <w:rsid w:val="00DA2D9E"/>
    <w:rsid w:val="00DA35D9"/>
    <w:rsid w:val="00DA3F1F"/>
    <w:rsid w:val="00DA6605"/>
    <w:rsid w:val="00DA6AB2"/>
    <w:rsid w:val="00DA6F4E"/>
    <w:rsid w:val="00DA72B0"/>
    <w:rsid w:val="00DA7D73"/>
    <w:rsid w:val="00DB009D"/>
    <w:rsid w:val="00DB1B82"/>
    <w:rsid w:val="00DB23D3"/>
    <w:rsid w:val="00DB5CFE"/>
    <w:rsid w:val="00DB68E8"/>
    <w:rsid w:val="00DB696A"/>
    <w:rsid w:val="00DB6BD1"/>
    <w:rsid w:val="00DB6E82"/>
    <w:rsid w:val="00DB7258"/>
    <w:rsid w:val="00DC07F0"/>
    <w:rsid w:val="00DC17FA"/>
    <w:rsid w:val="00DC19E0"/>
    <w:rsid w:val="00DC27FF"/>
    <w:rsid w:val="00DC2855"/>
    <w:rsid w:val="00DC3573"/>
    <w:rsid w:val="00DC5379"/>
    <w:rsid w:val="00DC545A"/>
    <w:rsid w:val="00DC563E"/>
    <w:rsid w:val="00DC5A58"/>
    <w:rsid w:val="00DC5D1B"/>
    <w:rsid w:val="00DC6765"/>
    <w:rsid w:val="00DC74B6"/>
    <w:rsid w:val="00DC785D"/>
    <w:rsid w:val="00DC7D47"/>
    <w:rsid w:val="00DC7DD4"/>
    <w:rsid w:val="00DD0127"/>
    <w:rsid w:val="00DD02C0"/>
    <w:rsid w:val="00DD1499"/>
    <w:rsid w:val="00DD1660"/>
    <w:rsid w:val="00DD1661"/>
    <w:rsid w:val="00DD1847"/>
    <w:rsid w:val="00DD20FC"/>
    <w:rsid w:val="00DD2539"/>
    <w:rsid w:val="00DD31DB"/>
    <w:rsid w:val="00DD3658"/>
    <w:rsid w:val="00DD4687"/>
    <w:rsid w:val="00DD6EC5"/>
    <w:rsid w:val="00DD7BC8"/>
    <w:rsid w:val="00DE0577"/>
    <w:rsid w:val="00DE07F6"/>
    <w:rsid w:val="00DE1F5E"/>
    <w:rsid w:val="00DE27E5"/>
    <w:rsid w:val="00DE34EC"/>
    <w:rsid w:val="00DE41AC"/>
    <w:rsid w:val="00DE471F"/>
    <w:rsid w:val="00DE6E45"/>
    <w:rsid w:val="00DE6FA6"/>
    <w:rsid w:val="00DE709D"/>
    <w:rsid w:val="00DF05EE"/>
    <w:rsid w:val="00DF06F7"/>
    <w:rsid w:val="00DF3895"/>
    <w:rsid w:val="00DF3A69"/>
    <w:rsid w:val="00DF4350"/>
    <w:rsid w:val="00DF58BC"/>
    <w:rsid w:val="00DF6F9E"/>
    <w:rsid w:val="00DF71ED"/>
    <w:rsid w:val="00E0157C"/>
    <w:rsid w:val="00E0176D"/>
    <w:rsid w:val="00E025AD"/>
    <w:rsid w:val="00E026ED"/>
    <w:rsid w:val="00E02C6A"/>
    <w:rsid w:val="00E03B99"/>
    <w:rsid w:val="00E04607"/>
    <w:rsid w:val="00E05924"/>
    <w:rsid w:val="00E064F2"/>
    <w:rsid w:val="00E0791F"/>
    <w:rsid w:val="00E07EFF"/>
    <w:rsid w:val="00E100DD"/>
    <w:rsid w:val="00E10AC2"/>
    <w:rsid w:val="00E10BFF"/>
    <w:rsid w:val="00E10D19"/>
    <w:rsid w:val="00E12D62"/>
    <w:rsid w:val="00E12ED6"/>
    <w:rsid w:val="00E13802"/>
    <w:rsid w:val="00E13851"/>
    <w:rsid w:val="00E13C56"/>
    <w:rsid w:val="00E14013"/>
    <w:rsid w:val="00E14925"/>
    <w:rsid w:val="00E14964"/>
    <w:rsid w:val="00E15FAD"/>
    <w:rsid w:val="00E160C6"/>
    <w:rsid w:val="00E1670F"/>
    <w:rsid w:val="00E17F14"/>
    <w:rsid w:val="00E204A0"/>
    <w:rsid w:val="00E22AC1"/>
    <w:rsid w:val="00E22BA1"/>
    <w:rsid w:val="00E22F07"/>
    <w:rsid w:val="00E2343B"/>
    <w:rsid w:val="00E23464"/>
    <w:rsid w:val="00E23584"/>
    <w:rsid w:val="00E243BC"/>
    <w:rsid w:val="00E24AF6"/>
    <w:rsid w:val="00E2540B"/>
    <w:rsid w:val="00E2582F"/>
    <w:rsid w:val="00E26374"/>
    <w:rsid w:val="00E2672B"/>
    <w:rsid w:val="00E26BA5"/>
    <w:rsid w:val="00E2766E"/>
    <w:rsid w:val="00E30EA5"/>
    <w:rsid w:val="00E31354"/>
    <w:rsid w:val="00E3398F"/>
    <w:rsid w:val="00E33B09"/>
    <w:rsid w:val="00E34B3F"/>
    <w:rsid w:val="00E35AFE"/>
    <w:rsid w:val="00E371C4"/>
    <w:rsid w:val="00E3755E"/>
    <w:rsid w:val="00E40FAD"/>
    <w:rsid w:val="00E4171F"/>
    <w:rsid w:val="00E422FB"/>
    <w:rsid w:val="00E427BB"/>
    <w:rsid w:val="00E42934"/>
    <w:rsid w:val="00E42A7F"/>
    <w:rsid w:val="00E42D1A"/>
    <w:rsid w:val="00E46262"/>
    <w:rsid w:val="00E46375"/>
    <w:rsid w:val="00E469F4"/>
    <w:rsid w:val="00E46B3E"/>
    <w:rsid w:val="00E47FFD"/>
    <w:rsid w:val="00E50150"/>
    <w:rsid w:val="00E50398"/>
    <w:rsid w:val="00E50944"/>
    <w:rsid w:val="00E50D91"/>
    <w:rsid w:val="00E50E25"/>
    <w:rsid w:val="00E53573"/>
    <w:rsid w:val="00E53A22"/>
    <w:rsid w:val="00E54419"/>
    <w:rsid w:val="00E5570E"/>
    <w:rsid w:val="00E56174"/>
    <w:rsid w:val="00E5727C"/>
    <w:rsid w:val="00E573AE"/>
    <w:rsid w:val="00E6059C"/>
    <w:rsid w:val="00E61369"/>
    <w:rsid w:val="00E61378"/>
    <w:rsid w:val="00E6151C"/>
    <w:rsid w:val="00E61B1A"/>
    <w:rsid w:val="00E61F17"/>
    <w:rsid w:val="00E630A6"/>
    <w:rsid w:val="00E630DB"/>
    <w:rsid w:val="00E6672D"/>
    <w:rsid w:val="00E678A7"/>
    <w:rsid w:val="00E70457"/>
    <w:rsid w:val="00E707D5"/>
    <w:rsid w:val="00E7103A"/>
    <w:rsid w:val="00E712D5"/>
    <w:rsid w:val="00E7199F"/>
    <w:rsid w:val="00E736B6"/>
    <w:rsid w:val="00E73717"/>
    <w:rsid w:val="00E756CE"/>
    <w:rsid w:val="00E75BD5"/>
    <w:rsid w:val="00E7608D"/>
    <w:rsid w:val="00E771C9"/>
    <w:rsid w:val="00E80569"/>
    <w:rsid w:val="00E80CB1"/>
    <w:rsid w:val="00E80CD9"/>
    <w:rsid w:val="00E80E45"/>
    <w:rsid w:val="00E827CA"/>
    <w:rsid w:val="00E8288E"/>
    <w:rsid w:val="00E830C8"/>
    <w:rsid w:val="00E83AAA"/>
    <w:rsid w:val="00E83E81"/>
    <w:rsid w:val="00E84405"/>
    <w:rsid w:val="00E845EA"/>
    <w:rsid w:val="00E84738"/>
    <w:rsid w:val="00E84F3D"/>
    <w:rsid w:val="00E85B4C"/>
    <w:rsid w:val="00E85EC6"/>
    <w:rsid w:val="00E86264"/>
    <w:rsid w:val="00E90604"/>
    <w:rsid w:val="00E923F1"/>
    <w:rsid w:val="00E92982"/>
    <w:rsid w:val="00E9380B"/>
    <w:rsid w:val="00E93BA6"/>
    <w:rsid w:val="00E960A6"/>
    <w:rsid w:val="00E961A8"/>
    <w:rsid w:val="00E967BF"/>
    <w:rsid w:val="00E968D0"/>
    <w:rsid w:val="00E9744B"/>
    <w:rsid w:val="00E97DA9"/>
    <w:rsid w:val="00E97F3F"/>
    <w:rsid w:val="00EA009C"/>
    <w:rsid w:val="00EA00B6"/>
    <w:rsid w:val="00EA0554"/>
    <w:rsid w:val="00EA0AAB"/>
    <w:rsid w:val="00EA1A57"/>
    <w:rsid w:val="00EA30E1"/>
    <w:rsid w:val="00EA46C8"/>
    <w:rsid w:val="00EA47CD"/>
    <w:rsid w:val="00EA4AD1"/>
    <w:rsid w:val="00EA593E"/>
    <w:rsid w:val="00EA5BD0"/>
    <w:rsid w:val="00EA6BDD"/>
    <w:rsid w:val="00EB0799"/>
    <w:rsid w:val="00EB0FC4"/>
    <w:rsid w:val="00EB11D8"/>
    <w:rsid w:val="00EB1625"/>
    <w:rsid w:val="00EB24D6"/>
    <w:rsid w:val="00EB2569"/>
    <w:rsid w:val="00EB277A"/>
    <w:rsid w:val="00EB2EEE"/>
    <w:rsid w:val="00EB3A22"/>
    <w:rsid w:val="00EB4297"/>
    <w:rsid w:val="00EB4496"/>
    <w:rsid w:val="00EB4F74"/>
    <w:rsid w:val="00EB566C"/>
    <w:rsid w:val="00EB609A"/>
    <w:rsid w:val="00EB7D06"/>
    <w:rsid w:val="00EC2186"/>
    <w:rsid w:val="00EC2C1B"/>
    <w:rsid w:val="00EC2D83"/>
    <w:rsid w:val="00EC4F37"/>
    <w:rsid w:val="00EC5284"/>
    <w:rsid w:val="00EC556E"/>
    <w:rsid w:val="00EC5DF1"/>
    <w:rsid w:val="00EC62B8"/>
    <w:rsid w:val="00EC6BD4"/>
    <w:rsid w:val="00EC7419"/>
    <w:rsid w:val="00EC7CF0"/>
    <w:rsid w:val="00EC7D3B"/>
    <w:rsid w:val="00ED0452"/>
    <w:rsid w:val="00ED077E"/>
    <w:rsid w:val="00ED083D"/>
    <w:rsid w:val="00ED0D3C"/>
    <w:rsid w:val="00ED193B"/>
    <w:rsid w:val="00ED45BA"/>
    <w:rsid w:val="00ED573B"/>
    <w:rsid w:val="00ED6D5E"/>
    <w:rsid w:val="00ED72D7"/>
    <w:rsid w:val="00EE0A9B"/>
    <w:rsid w:val="00EE1D6B"/>
    <w:rsid w:val="00EE2B50"/>
    <w:rsid w:val="00EE2EDD"/>
    <w:rsid w:val="00EE346F"/>
    <w:rsid w:val="00EE353E"/>
    <w:rsid w:val="00EE3751"/>
    <w:rsid w:val="00EE37A2"/>
    <w:rsid w:val="00EE436B"/>
    <w:rsid w:val="00EE492C"/>
    <w:rsid w:val="00EE5358"/>
    <w:rsid w:val="00EE55AE"/>
    <w:rsid w:val="00EE569B"/>
    <w:rsid w:val="00EE5846"/>
    <w:rsid w:val="00EE7392"/>
    <w:rsid w:val="00EF0271"/>
    <w:rsid w:val="00EF0D2D"/>
    <w:rsid w:val="00EF0E4F"/>
    <w:rsid w:val="00EF1CC3"/>
    <w:rsid w:val="00EF275B"/>
    <w:rsid w:val="00EF4618"/>
    <w:rsid w:val="00EF4701"/>
    <w:rsid w:val="00EF49E9"/>
    <w:rsid w:val="00EF4C42"/>
    <w:rsid w:val="00EF57F0"/>
    <w:rsid w:val="00F0179F"/>
    <w:rsid w:val="00F022B4"/>
    <w:rsid w:val="00F0230B"/>
    <w:rsid w:val="00F02619"/>
    <w:rsid w:val="00F02AE8"/>
    <w:rsid w:val="00F040A8"/>
    <w:rsid w:val="00F04346"/>
    <w:rsid w:val="00F048D5"/>
    <w:rsid w:val="00F059A2"/>
    <w:rsid w:val="00F059DE"/>
    <w:rsid w:val="00F06A36"/>
    <w:rsid w:val="00F07A54"/>
    <w:rsid w:val="00F112B9"/>
    <w:rsid w:val="00F117E7"/>
    <w:rsid w:val="00F1231B"/>
    <w:rsid w:val="00F12ACF"/>
    <w:rsid w:val="00F13168"/>
    <w:rsid w:val="00F13272"/>
    <w:rsid w:val="00F134F5"/>
    <w:rsid w:val="00F1545F"/>
    <w:rsid w:val="00F16AE6"/>
    <w:rsid w:val="00F203C4"/>
    <w:rsid w:val="00F21BF5"/>
    <w:rsid w:val="00F2207B"/>
    <w:rsid w:val="00F232F6"/>
    <w:rsid w:val="00F24108"/>
    <w:rsid w:val="00F25483"/>
    <w:rsid w:val="00F3034C"/>
    <w:rsid w:val="00F303BF"/>
    <w:rsid w:val="00F304C0"/>
    <w:rsid w:val="00F30646"/>
    <w:rsid w:val="00F3079F"/>
    <w:rsid w:val="00F30F4B"/>
    <w:rsid w:val="00F3182F"/>
    <w:rsid w:val="00F31B0B"/>
    <w:rsid w:val="00F32561"/>
    <w:rsid w:val="00F329DC"/>
    <w:rsid w:val="00F32A57"/>
    <w:rsid w:val="00F32F5F"/>
    <w:rsid w:val="00F33978"/>
    <w:rsid w:val="00F343C8"/>
    <w:rsid w:val="00F36456"/>
    <w:rsid w:val="00F367EB"/>
    <w:rsid w:val="00F3683E"/>
    <w:rsid w:val="00F36B82"/>
    <w:rsid w:val="00F37831"/>
    <w:rsid w:val="00F37A82"/>
    <w:rsid w:val="00F40F8D"/>
    <w:rsid w:val="00F4126C"/>
    <w:rsid w:val="00F41526"/>
    <w:rsid w:val="00F41DF7"/>
    <w:rsid w:val="00F42226"/>
    <w:rsid w:val="00F434C7"/>
    <w:rsid w:val="00F44185"/>
    <w:rsid w:val="00F44692"/>
    <w:rsid w:val="00F45D88"/>
    <w:rsid w:val="00F506D4"/>
    <w:rsid w:val="00F50D90"/>
    <w:rsid w:val="00F51150"/>
    <w:rsid w:val="00F51206"/>
    <w:rsid w:val="00F513EA"/>
    <w:rsid w:val="00F51504"/>
    <w:rsid w:val="00F5177C"/>
    <w:rsid w:val="00F51DC3"/>
    <w:rsid w:val="00F522B5"/>
    <w:rsid w:val="00F52E87"/>
    <w:rsid w:val="00F543EA"/>
    <w:rsid w:val="00F54411"/>
    <w:rsid w:val="00F54559"/>
    <w:rsid w:val="00F54862"/>
    <w:rsid w:val="00F54A6D"/>
    <w:rsid w:val="00F5594E"/>
    <w:rsid w:val="00F55A59"/>
    <w:rsid w:val="00F57096"/>
    <w:rsid w:val="00F60543"/>
    <w:rsid w:val="00F6064D"/>
    <w:rsid w:val="00F646A5"/>
    <w:rsid w:val="00F6494C"/>
    <w:rsid w:val="00F64B9B"/>
    <w:rsid w:val="00F64E3D"/>
    <w:rsid w:val="00F65CB2"/>
    <w:rsid w:val="00F65ECD"/>
    <w:rsid w:val="00F6662B"/>
    <w:rsid w:val="00F67B16"/>
    <w:rsid w:val="00F72A1D"/>
    <w:rsid w:val="00F73832"/>
    <w:rsid w:val="00F7431D"/>
    <w:rsid w:val="00F74F55"/>
    <w:rsid w:val="00F75556"/>
    <w:rsid w:val="00F75C6D"/>
    <w:rsid w:val="00F7602D"/>
    <w:rsid w:val="00F763CB"/>
    <w:rsid w:val="00F8056A"/>
    <w:rsid w:val="00F80FA9"/>
    <w:rsid w:val="00F80FED"/>
    <w:rsid w:val="00F821FF"/>
    <w:rsid w:val="00F826A1"/>
    <w:rsid w:val="00F826AE"/>
    <w:rsid w:val="00F83630"/>
    <w:rsid w:val="00F8370E"/>
    <w:rsid w:val="00F83D3F"/>
    <w:rsid w:val="00F83E9A"/>
    <w:rsid w:val="00F84E01"/>
    <w:rsid w:val="00F8588B"/>
    <w:rsid w:val="00F85EB0"/>
    <w:rsid w:val="00F8638E"/>
    <w:rsid w:val="00F86F85"/>
    <w:rsid w:val="00F876EE"/>
    <w:rsid w:val="00F9014D"/>
    <w:rsid w:val="00F9055E"/>
    <w:rsid w:val="00F912FA"/>
    <w:rsid w:val="00F93734"/>
    <w:rsid w:val="00F93ED5"/>
    <w:rsid w:val="00F9417D"/>
    <w:rsid w:val="00F9420F"/>
    <w:rsid w:val="00F94381"/>
    <w:rsid w:val="00F94BCE"/>
    <w:rsid w:val="00F956C4"/>
    <w:rsid w:val="00F958F7"/>
    <w:rsid w:val="00F95ED7"/>
    <w:rsid w:val="00F97C97"/>
    <w:rsid w:val="00FA0938"/>
    <w:rsid w:val="00FA0C5C"/>
    <w:rsid w:val="00FA0C92"/>
    <w:rsid w:val="00FA1136"/>
    <w:rsid w:val="00FA11B7"/>
    <w:rsid w:val="00FA1287"/>
    <w:rsid w:val="00FA166D"/>
    <w:rsid w:val="00FA2FEE"/>
    <w:rsid w:val="00FA331A"/>
    <w:rsid w:val="00FA33A8"/>
    <w:rsid w:val="00FA3D44"/>
    <w:rsid w:val="00FA41B6"/>
    <w:rsid w:val="00FA4A69"/>
    <w:rsid w:val="00FA4B9E"/>
    <w:rsid w:val="00FA5A17"/>
    <w:rsid w:val="00FA5E34"/>
    <w:rsid w:val="00FA735E"/>
    <w:rsid w:val="00FB09C6"/>
    <w:rsid w:val="00FB210B"/>
    <w:rsid w:val="00FB2874"/>
    <w:rsid w:val="00FB3973"/>
    <w:rsid w:val="00FB3BBE"/>
    <w:rsid w:val="00FB3CCD"/>
    <w:rsid w:val="00FB4366"/>
    <w:rsid w:val="00FB53D1"/>
    <w:rsid w:val="00FB6E3E"/>
    <w:rsid w:val="00FB7457"/>
    <w:rsid w:val="00FB750D"/>
    <w:rsid w:val="00FB754D"/>
    <w:rsid w:val="00FC075A"/>
    <w:rsid w:val="00FC15BA"/>
    <w:rsid w:val="00FC183F"/>
    <w:rsid w:val="00FC2D41"/>
    <w:rsid w:val="00FC31D7"/>
    <w:rsid w:val="00FC3CBF"/>
    <w:rsid w:val="00FC4EC9"/>
    <w:rsid w:val="00FC686C"/>
    <w:rsid w:val="00FC6A8F"/>
    <w:rsid w:val="00FD10DB"/>
    <w:rsid w:val="00FD15C2"/>
    <w:rsid w:val="00FD2129"/>
    <w:rsid w:val="00FD252F"/>
    <w:rsid w:val="00FD3251"/>
    <w:rsid w:val="00FD4C04"/>
    <w:rsid w:val="00FD515F"/>
    <w:rsid w:val="00FD5573"/>
    <w:rsid w:val="00FD654B"/>
    <w:rsid w:val="00FD6666"/>
    <w:rsid w:val="00FD747F"/>
    <w:rsid w:val="00FD750F"/>
    <w:rsid w:val="00FD7C10"/>
    <w:rsid w:val="00FE0140"/>
    <w:rsid w:val="00FE07D0"/>
    <w:rsid w:val="00FE319A"/>
    <w:rsid w:val="00FE4BAE"/>
    <w:rsid w:val="00FE5E13"/>
    <w:rsid w:val="00FE627F"/>
    <w:rsid w:val="00FE628C"/>
    <w:rsid w:val="00FE77E9"/>
    <w:rsid w:val="00FF02A7"/>
    <w:rsid w:val="00FF065C"/>
    <w:rsid w:val="00FF07E7"/>
    <w:rsid w:val="00FF1C30"/>
    <w:rsid w:val="00FF3172"/>
    <w:rsid w:val="00FF37F2"/>
    <w:rsid w:val="00FF3BCB"/>
    <w:rsid w:val="00FF4E00"/>
    <w:rsid w:val="00FF6AD3"/>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4F650"/>
  <w15:docId w15:val="{DA36A508-B78B-EF41-B601-0549383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938"/>
    <w:rPr>
      <w:rFonts w:ascii="Times New Roman" w:hAnsi="Times New Roman"/>
    </w:rPr>
  </w:style>
  <w:style w:type="paragraph" w:styleId="Heading1">
    <w:name w:val="heading 1"/>
    <w:basedOn w:val="Normal"/>
    <w:next w:val="Normal"/>
    <w:link w:val="Heading1Char"/>
    <w:uiPriority w:val="1"/>
    <w:qFormat/>
    <w:rsid w:val="009E7F1A"/>
    <w:pPr>
      <w:keepNext/>
      <w:widowControl w:val="0"/>
      <w:tabs>
        <w:tab w:val="left" w:pos="180"/>
        <w:tab w:val="left" w:pos="800"/>
        <w:tab w:val="left" w:pos="1520"/>
      </w:tabs>
      <w:jc w:val="center"/>
      <w:outlineLvl w:val="0"/>
    </w:pPr>
    <w:rPr>
      <w:b/>
      <w:sz w:val="28"/>
    </w:rPr>
  </w:style>
  <w:style w:type="paragraph" w:styleId="Heading2">
    <w:name w:val="heading 2"/>
    <w:basedOn w:val="Normal"/>
    <w:next w:val="Normal"/>
    <w:link w:val="Heading2Char"/>
    <w:uiPriority w:val="1"/>
    <w:qFormat/>
    <w:rsid w:val="00AE7E06"/>
    <w:pPr>
      <w:keepNext/>
      <w:widowControl w:val="0"/>
      <w:tabs>
        <w:tab w:val="left" w:pos="8120"/>
      </w:tabs>
      <w:outlineLvl w:val="1"/>
    </w:pPr>
    <w:rPr>
      <w:b/>
      <w:u w:val="single"/>
    </w:rPr>
  </w:style>
  <w:style w:type="paragraph" w:styleId="Heading3">
    <w:name w:val="heading 3"/>
    <w:basedOn w:val="Normal"/>
    <w:next w:val="Normal"/>
    <w:link w:val="Heading3Char"/>
    <w:uiPriority w:val="1"/>
    <w:qFormat/>
    <w:pPr>
      <w:keepNext/>
      <w:widowControl w:val="0"/>
      <w:tabs>
        <w:tab w:val="left" w:pos="180"/>
        <w:tab w:val="left" w:pos="800"/>
        <w:tab w:val="left" w:pos="1520"/>
      </w:tabs>
      <w:jc w:val="center"/>
      <w:outlineLvl w:val="2"/>
    </w:pPr>
    <w:rPr>
      <w:rFonts w:ascii="Apple Chancery" w:hAnsi="Apple Chancery"/>
      <w:b/>
      <w:sz w:val="72"/>
    </w:rPr>
  </w:style>
  <w:style w:type="paragraph" w:styleId="Heading4">
    <w:name w:val="heading 4"/>
    <w:basedOn w:val="Normal"/>
    <w:next w:val="Normal"/>
    <w:link w:val="Heading4Char"/>
    <w:uiPriority w:val="1"/>
    <w:qFormat/>
    <w:pPr>
      <w:keepNext/>
      <w:widowControl w:val="0"/>
      <w:tabs>
        <w:tab w:val="left" w:pos="180"/>
        <w:tab w:val="left" w:pos="820"/>
        <w:tab w:val="left" w:pos="1520"/>
      </w:tabs>
      <w:jc w:val="center"/>
      <w:outlineLvl w:val="3"/>
    </w:pPr>
    <w:rPr>
      <w:rFonts w:ascii="Apple Chancery" w:hAnsi="Apple Chancery"/>
      <w:b/>
      <w:sz w:val="96"/>
    </w:rPr>
  </w:style>
  <w:style w:type="paragraph" w:styleId="Heading5">
    <w:name w:val="heading 5"/>
    <w:basedOn w:val="Normal"/>
    <w:next w:val="Normal"/>
    <w:link w:val="Heading5Char"/>
    <w:uiPriority w:val="1"/>
    <w:qFormat/>
    <w:pPr>
      <w:keepNext/>
      <w:widowControl w:val="0"/>
      <w:tabs>
        <w:tab w:val="left" w:pos="180"/>
      </w:tabs>
      <w:jc w:val="center"/>
      <w:outlineLvl w:val="4"/>
    </w:pPr>
    <w:rPr>
      <w:rFonts w:ascii="Geneva" w:hAnsi="Geneva"/>
      <w:b/>
      <w:i/>
      <w:sz w:val="36"/>
    </w:rPr>
  </w:style>
  <w:style w:type="paragraph" w:styleId="Heading6">
    <w:name w:val="heading 6"/>
    <w:basedOn w:val="Normal"/>
    <w:next w:val="Normal"/>
    <w:link w:val="Heading6Char"/>
    <w:uiPriority w:val="1"/>
    <w:qFormat/>
    <w:pPr>
      <w:keepNext/>
      <w:widowControl w:val="0"/>
      <w:tabs>
        <w:tab w:val="left" w:pos="540"/>
        <w:tab w:val="left" w:pos="900"/>
      </w:tabs>
      <w:jc w:val="center"/>
      <w:outlineLvl w:val="5"/>
    </w:pPr>
    <w:rPr>
      <w:rFonts w:ascii="Arial" w:hAnsi="Arial"/>
      <w:b/>
      <w:sz w:val="28"/>
    </w:rPr>
  </w:style>
  <w:style w:type="paragraph" w:styleId="Heading7">
    <w:name w:val="heading 7"/>
    <w:basedOn w:val="Normal"/>
    <w:next w:val="Normal"/>
    <w:link w:val="Heading7Char"/>
    <w:uiPriority w:val="1"/>
    <w:qFormat/>
    <w:pPr>
      <w:keepNext/>
      <w:widowControl w:val="0"/>
      <w:tabs>
        <w:tab w:val="left" w:pos="180"/>
        <w:tab w:val="left" w:pos="800"/>
        <w:tab w:val="left" w:pos="1520"/>
      </w:tabs>
      <w:jc w:val="center"/>
      <w:outlineLvl w:val="6"/>
    </w:pPr>
    <w:rPr>
      <w:rFonts w:ascii="Apple Chancery" w:hAnsi="Apple Chancery"/>
      <w:sz w:val="72"/>
    </w:rPr>
  </w:style>
  <w:style w:type="paragraph" w:styleId="Heading8">
    <w:name w:val="heading 8"/>
    <w:basedOn w:val="Normal"/>
    <w:next w:val="Normal"/>
    <w:link w:val="Heading8Char"/>
    <w:uiPriority w:val="1"/>
    <w:unhideWhenUsed/>
    <w:qFormat/>
    <w:rsid w:val="00960D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3A55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tabs>
        <w:tab w:val="left" w:pos="280"/>
        <w:tab w:val="left" w:pos="720"/>
        <w:tab w:val="left" w:pos="1520"/>
      </w:tabs>
      <w:spacing w:line="360" w:lineRule="atLeast"/>
    </w:pPr>
    <w:rPr>
      <w:rFonts w:ascii="Geneva" w:hAnsi="Geneva"/>
    </w:rPr>
  </w:style>
  <w:style w:type="paragraph" w:styleId="BodyTextIndent">
    <w:name w:val="Body Text Indent"/>
    <w:basedOn w:val="Normal"/>
    <w:pPr>
      <w:widowControl w:val="0"/>
      <w:tabs>
        <w:tab w:val="left" w:pos="560"/>
        <w:tab w:val="left" w:pos="1260"/>
        <w:tab w:val="left" w:pos="1980"/>
        <w:tab w:val="left" w:pos="2160"/>
        <w:tab w:val="left" w:pos="5500"/>
        <w:tab w:val="left" w:pos="8640"/>
        <w:tab w:val="left" w:pos="10800"/>
      </w:tabs>
      <w:ind w:left="180"/>
    </w:pPr>
    <w:rPr>
      <w:rFonts w:ascii="Arial" w:hAnsi="Arial"/>
    </w:rPr>
  </w:style>
  <w:style w:type="paragraph" w:styleId="BodyTextIndent2">
    <w:name w:val="Body Text Indent 2"/>
    <w:basedOn w:val="Normal"/>
    <w:pPr>
      <w:widowControl w:val="0"/>
      <w:tabs>
        <w:tab w:val="left" w:pos="560"/>
        <w:tab w:val="left" w:pos="1260"/>
        <w:tab w:val="left" w:pos="1980"/>
        <w:tab w:val="left" w:pos="2160"/>
        <w:tab w:val="left" w:pos="5500"/>
        <w:tab w:val="left" w:pos="8640"/>
        <w:tab w:val="left" w:pos="10800"/>
      </w:tabs>
      <w:ind w:left="560" w:hanging="560"/>
    </w:pPr>
    <w:rPr>
      <w:rFonts w:ascii="Arial" w:hAnsi="Arial"/>
    </w:rPr>
  </w:style>
  <w:style w:type="paragraph" w:styleId="BodyTextIndent3">
    <w:name w:val="Body Text Indent 3"/>
    <w:basedOn w:val="Normal"/>
    <w:link w:val="BodyTextIndent3Char"/>
    <w:uiPriority w:val="99"/>
    <w:pPr>
      <w:widowControl w:val="0"/>
      <w:tabs>
        <w:tab w:val="left" w:pos="540"/>
        <w:tab w:val="left" w:pos="720"/>
        <w:tab w:val="left" w:pos="1020"/>
      </w:tabs>
      <w:ind w:left="540" w:hanging="540"/>
    </w:pPr>
    <w:rPr>
      <w:rFonts w:ascii="Arial" w:hAnsi="Arial"/>
    </w:rPr>
  </w:style>
  <w:style w:type="paragraph" w:styleId="BlockText">
    <w:name w:val="Block Text"/>
    <w:basedOn w:val="Normal"/>
    <w:pPr>
      <w:widowControl w:val="0"/>
      <w:tabs>
        <w:tab w:val="left" w:pos="180"/>
        <w:tab w:val="left" w:pos="800"/>
        <w:tab w:val="left" w:pos="1520"/>
      </w:tabs>
      <w:ind w:left="360" w:right="400"/>
      <w:jc w:val="center"/>
    </w:pPr>
    <w:rPr>
      <w:rFonts w:ascii="Arial" w:hAnsi="Arial"/>
    </w:rPr>
  </w:style>
  <w:style w:type="table" w:styleId="TableGrid">
    <w:name w:val="Table Grid"/>
    <w:basedOn w:val="TableNormal"/>
    <w:uiPriority w:val="39"/>
    <w:rsid w:val="00875B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AA5"/>
    <w:rPr>
      <w:color w:val="0000FF"/>
      <w:u w:val="single"/>
    </w:rPr>
  </w:style>
  <w:style w:type="character" w:customStyle="1" w:styleId="style31">
    <w:name w:val="style31"/>
    <w:rsid w:val="001E3AA5"/>
    <w:rPr>
      <w:sz w:val="24"/>
      <w:szCs w:val="24"/>
    </w:rPr>
  </w:style>
  <w:style w:type="paragraph" w:styleId="Title">
    <w:name w:val="Title"/>
    <w:basedOn w:val="Normal"/>
    <w:link w:val="TitleChar"/>
    <w:uiPriority w:val="10"/>
    <w:qFormat/>
    <w:rsid w:val="00AC7B51"/>
    <w:pPr>
      <w:jc w:val="center"/>
    </w:pPr>
    <w:rPr>
      <w:rFonts w:ascii="Arial" w:eastAsia="Times" w:hAnsi="Arial"/>
      <w:b/>
      <w:color w:val="000000"/>
    </w:rPr>
  </w:style>
  <w:style w:type="paragraph" w:styleId="z-TopofForm">
    <w:name w:val="HTML Top of Form"/>
    <w:basedOn w:val="Normal"/>
    <w:link w:val="z-TopofFormChar"/>
    <w:rsid w:val="00AC7B51"/>
  </w:style>
  <w:style w:type="paragraph" w:styleId="BodyText2">
    <w:name w:val="Body Text 2"/>
    <w:basedOn w:val="Normal"/>
    <w:semiHidden/>
    <w:rsid w:val="00B05D72"/>
    <w:pPr>
      <w:spacing w:after="120" w:line="480" w:lineRule="auto"/>
    </w:pPr>
  </w:style>
  <w:style w:type="paragraph" w:styleId="DocumentMap">
    <w:name w:val="Document Map"/>
    <w:basedOn w:val="Normal"/>
    <w:link w:val="DocumentMapChar"/>
    <w:uiPriority w:val="99"/>
    <w:semiHidden/>
    <w:rsid w:val="00573195"/>
    <w:pPr>
      <w:shd w:val="clear" w:color="auto" w:fill="000080"/>
    </w:pPr>
    <w:rPr>
      <w:rFonts w:ascii="Tahoma" w:hAnsi="Tahoma" w:cs="Tahoma"/>
    </w:rPr>
  </w:style>
  <w:style w:type="paragraph" w:styleId="Header">
    <w:name w:val="header"/>
    <w:basedOn w:val="Normal"/>
    <w:link w:val="HeaderChar"/>
    <w:rsid w:val="005579D2"/>
    <w:pPr>
      <w:tabs>
        <w:tab w:val="center" w:pos="4320"/>
        <w:tab w:val="right" w:pos="8640"/>
      </w:tabs>
    </w:pPr>
  </w:style>
  <w:style w:type="paragraph" w:styleId="Footer">
    <w:name w:val="footer"/>
    <w:basedOn w:val="Normal"/>
    <w:link w:val="FooterChar"/>
    <w:uiPriority w:val="99"/>
    <w:rsid w:val="005579D2"/>
    <w:pPr>
      <w:tabs>
        <w:tab w:val="center" w:pos="4320"/>
        <w:tab w:val="right" w:pos="8640"/>
      </w:tabs>
    </w:pPr>
  </w:style>
  <w:style w:type="paragraph" w:styleId="BalloonText">
    <w:name w:val="Balloon Text"/>
    <w:basedOn w:val="Normal"/>
    <w:semiHidden/>
    <w:rsid w:val="000265F0"/>
    <w:rPr>
      <w:rFonts w:ascii="Tahoma" w:hAnsi="Tahoma" w:cs="Tahoma"/>
      <w:sz w:val="16"/>
      <w:szCs w:val="16"/>
    </w:rPr>
  </w:style>
  <w:style w:type="character" w:styleId="PageNumber">
    <w:name w:val="page number"/>
    <w:basedOn w:val="DefaultParagraphFont"/>
    <w:rsid w:val="00581847"/>
  </w:style>
  <w:style w:type="paragraph" w:customStyle="1" w:styleId="ReturnAddress">
    <w:name w:val="Return Address"/>
    <w:basedOn w:val="Normal"/>
    <w:rsid w:val="00A15142"/>
    <w:rPr>
      <w:szCs w:val="24"/>
    </w:rPr>
  </w:style>
  <w:style w:type="paragraph" w:styleId="Date">
    <w:name w:val="Date"/>
    <w:basedOn w:val="Normal"/>
    <w:next w:val="Normal"/>
    <w:rsid w:val="00A15142"/>
    <w:rPr>
      <w:szCs w:val="24"/>
    </w:rPr>
  </w:style>
  <w:style w:type="paragraph" w:customStyle="1" w:styleId="ReferenceLine">
    <w:name w:val="Reference Line"/>
    <w:basedOn w:val="BodyText"/>
    <w:rsid w:val="00A15142"/>
    <w:pPr>
      <w:widowControl/>
      <w:tabs>
        <w:tab w:val="clear" w:pos="280"/>
        <w:tab w:val="clear" w:pos="720"/>
        <w:tab w:val="clear" w:pos="1520"/>
      </w:tabs>
      <w:spacing w:after="120" w:line="240" w:lineRule="auto"/>
    </w:pPr>
    <w:rPr>
      <w:rFonts w:ascii="Times New Roman" w:hAnsi="Times New Roman"/>
      <w:sz w:val="24"/>
      <w:szCs w:val="24"/>
    </w:rPr>
  </w:style>
  <w:style w:type="paragraph" w:customStyle="1" w:styleId="InsideAddressName">
    <w:name w:val="Inside Address Name"/>
    <w:basedOn w:val="Normal"/>
    <w:rsid w:val="00A15142"/>
    <w:rPr>
      <w:szCs w:val="24"/>
    </w:rPr>
  </w:style>
  <w:style w:type="paragraph" w:customStyle="1" w:styleId="InsideAddress">
    <w:name w:val="Inside Address"/>
    <w:basedOn w:val="Normal"/>
    <w:rsid w:val="00A15142"/>
    <w:rPr>
      <w:szCs w:val="24"/>
    </w:rPr>
  </w:style>
  <w:style w:type="paragraph" w:styleId="Salutation">
    <w:name w:val="Salutation"/>
    <w:basedOn w:val="Normal"/>
    <w:next w:val="Normal"/>
    <w:rsid w:val="00A15142"/>
    <w:rPr>
      <w:szCs w:val="24"/>
    </w:rPr>
  </w:style>
  <w:style w:type="paragraph" w:styleId="Closing">
    <w:name w:val="Closing"/>
    <w:basedOn w:val="Normal"/>
    <w:rsid w:val="00A15142"/>
    <w:rPr>
      <w:szCs w:val="24"/>
    </w:rPr>
  </w:style>
  <w:style w:type="paragraph" w:styleId="Signature">
    <w:name w:val="Signature"/>
    <w:basedOn w:val="Normal"/>
    <w:rsid w:val="00A15142"/>
    <w:rPr>
      <w:szCs w:val="24"/>
    </w:rPr>
  </w:style>
  <w:style w:type="paragraph" w:customStyle="1" w:styleId="SignatureJobTitle">
    <w:name w:val="Signature Job Title"/>
    <w:basedOn w:val="Signature"/>
    <w:rsid w:val="00A15142"/>
  </w:style>
  <w:style w:type="paragraph" w:customStyle="1" w:styleId="SignatureCompany">
    <w:name w:val="Signature Company"/>
    <w:basedOn w:val="Signature"/>
    <w:rsid w:val="00A15142"/>
  </w:style>
  <w:style w:type="character" w:customStyle="1" w:styleId="style251">
    <w:name w:val="style251"/>
    <w:rsid w:val="00911538"/>
    <w:rPr>
      <w:rFonts w:ascii="Arial" w:hAnsi="Arial" w:cs="Arial" w:hint="default"/>
      <w:sz w:val="24"/>
      <w:szCs w:val="24"/>
    </w:rPr>
  </w:style>
  <w:style w:type="paragraph" w:styleId="NoSpacing">
    <w:name w:val="No Spacing"/>
    <w:uiPriority w:val="1"/>
    <w:qFormat/>
    <w:rsid w:val="00802A92"/>
    <w:rPr>
      <w:rFonts w:ascii="Calibri" w:hAnsi="Calibri"/>
      <w:sz w:val="22"/>
      <w:szCs w:val="22"/>
    </w:rPr>
  </w:style>
  <w:style w:type="paragraph" w:customStyle="1" w:styleId="Default">
    <w:name w:val="Default"/>
    <w:rsid w:val="005859D4"/>
    <w:pPr>
      <w:autoSpaceDE w:val="0"/>
      <w:autoSpaceDN w:val="0"/>
      <w:adjustRightInd w:val="0"/>
    </w:pPr>
    <w:rPr>
      <w:rFonts w:ascii="Times New Roman" w:hAnsi="Times New Roman"/>
      <w:color w:val="000000"/>
      <w:sz w:val="24"/>
      <w:szCs w:val="24"/>
    </w:rPr>
  </w:style>
  <w:style w:type="character" w:customStyle="1" w:styleId="HeaderChar">
    <w:name w:val="Header Char"/>
    <w:link w:val="Header"/>
    <w:rsid w:val="005900CC"/>
    <w:rPr>
      <w:sz w:val="24"/>
    </w:rPr>
  </w:style>
  <w:style w:type="character" w:customStyle="1" w:styleId="z-TopofFormChar">
    <w:name w:val="z-Top of Form Char"/>
    <w:link w:val="z-TopofForm"/>
    <w:rsid w:val="00610551"/>
    <w:rPr>
      <w:rFonts w:ascii="Times New Roman" w:hAnsi="Times New Roman"/>
      <w:sz w:val="24"/>
    </w:rPr>
  </w:style>
  <w:style w:type="paragraph" w:customStyle="1" w:styleId="Standard">
    <w:name w:val="Standard"/>
    <w:rsid w:val="00E75BD5"/>
    <w:pPr>
      <w:suppressAutoHyphens/>
      <w:autoSpaceDN w:val="0"/>
      <w:textAlignment w:val="baseline"/>
    </w:pPr>
    <w:rPr>
      <w:rFonts w:ascii="Times New Roman" w:hAnsi="Times New Roman"/>
      <w:kern w:val="3"/>
      <w:sz w:val="24"/>
      <w:szCs w:val="24"/>
      <w:lang w:val="ru-RU"/>
    </w:rPr>
  </w:style>
  <w:style w:type="paragraph" w:styleId="ListParagraph">
    <w:name w:val="List Paragraph"/>
    <w:basedOn w:val="Normal"/>
    <w:uiPriority w:val="1"/>
    <w:qFormat/>
    <w:rsid w:val="006E7E34"/>
    <w:pPr>
      <w:spacing w:after="200" w:line="276" w:lineRule="auto"/>
      <w:ind w:left="720"/>
      <w:contextualSpacing/>
    </w:pPr>
    <w:rPr>
      <w:rFonts w:ascii="Calibri" w:hAnsi="Calibri"/>
      <w:sz w:val="22"/>
      <w:szCs w:val="22"/>
    </w:rPr>
  </w:style>
  <w:style w:type="character" w:styleId="FollowedHyperlink">
    <w:name w:val="FollowedHyperlink"/>
    <w:rsid w:val="00581DB1"/>
    <w:rPr>
      <w:color w:val="800080"/>
      <w:u w:val="single"/>
    </w:rPr>
  </w:style>
  <w:style w:type="paragraph" w:styleId="NormalWeb">
    <w:name w:val="Normal (Web)"/>
    <w:basedOn w:val="Normal"/>
    <w:uiPriority w:val="99"/>
    <w:unhideWhenUsed/>
    <w:rsid w:val="006D2BD8"/>
    <w:pPr>
      <w:spacing w:before="100" w:beforeAutospacing="1" w:after="100" w:afterAutospacing="1"/>
    </w:pPr>
    <w:rPr>
      <w:szCs w:val="24"/>
    </w:rPr>
  </w:style>
  <w:style w:type="character" w:styleId="Strong">
    <w:name w:val="Strong"/>
    <w:basedOn w:val="DefaultParagraphFont"/>
    <w:uiPriority w:val="22"/>
    <w:qFormat/>
    <w:rsid w:val="003C54B4"/>
    <w:rPr>
      <w:b/>
      <w:bCs/>
    </w:rPr>
  </w:style>
  <w:style w:type="character" w:customStyle="1" w:styleId="apple-converted-space">
    <w:name w:val="apple-converted-space"/>
    <w:basedOn w:val="DefaultParagraphFont"/>
    <w:rsid w:val="003C54B4"/>
  </w:style>
  <w:style w:type="character" w:styleId="CommentReference">
    <w:name w:val="annotation reference"/>
    <w:basedOn w:val="DefaultParagraphFont"/>
    <w:rsid w:val="007E45A4"/>
    <w:rPr>
      <w:sz w:val="18"/>
      <w:szCs w:val="18"/>
    </w:rPr>
  </w:style>
  <w:style w:type="paragraph" w:styleId="CommentText">
    <w:name w:val="annotation text"/>
    <w:basedOn w:val="Normal"/>
    <w:link w:val="CommentTextChar"/>
    <w:rsid w:val="007E45A4"/>
    <w:rPr>
      <w:szCs w:val="24"/>
    </w:rPr>
  </w:style>
  <w:style w:type="character" w:customStyle="1" w:styleId="CommentTextChar">
    <w:name w:val="Comment Text Char"/>
    <w:basedOn w:val="DefaultParagraphFont"/>
    <w:link w:val="CommentText"/>
    <w:rsid w:val="007E45A4"/>
    <w:rPr>
      <w:sz w:val="24"/>
      <w:szCs w:val="24"/>
    </w:rPr>
  </w:style>
  <w:style w:type="paragraph" w:styleId="CommentSubject">
    <w:name w:val="annotation subject"/>
    <w:basedOn w:val="CommentText"/>
    <w:next w:val="CommentText"/>
    <w:link w:val="CommentSubjectChar"/>
    <w:rsid w:val="007E45A4"/>
    <w:rPr>
      <w:b/>
      <w:bCs/>
      <w:szCs w:val="20"/>
    </w:rPr>
  </w:style>
  <w:style w:type="character" w:customStyle="1" w:styleId="CommentSubjectChar">
    <w:name w:val="Comment Subject Char"/>
    <w:basedOn w:val="CommentTextChar"/>
    <w:link w:val="CommentSubject"/>
    <w:rsid w:val="007E45A4"/>
    <w:rPr>
      <w:b/>
      <w:bCs/>
      <w:sz w:val="24"/>
      <w:szCs w:val="24"/>
    </w:rPr>
  </w:style>
  <w:style w:type="character" w:customStyle="1" w:styleId="Heading2Char">
    <w:name w:val="Heading 2 Char"/>
    <w:basedOn w:val="DefaultParagraphFont"/>
    <w:link w:val="Heading2"/>
    <w:uiPriority w:val="9"/>
    <w:rsid w:val="00AE7E06"/>
    <w:rPr>
      <w:rFonts w:ascii="Times New Roman" w:hAnsi="Times New Roman"/>
      <w:b/>
      <w:sz w:val="24"/>
      <w:u w:val="single"/>
    </w:rPr>
  </w:style>
  <w:style w:type="character" w:customStyle="1" w:styleId="Heading1Char">
    <w:name w:val="Heading 1 Char"/>
    <w:basedOn w:val="DefaultParagraphFont"/>
    <w:link w:val="Heading1"/>
    <w:uiPriority w:val="9"/>
    <w:rsid w:val="009E7F1A"/>
    <w:rPr>
      <w:rFonts w:ascii="Times New Roman" w:hAnsi="Times New Roman"/>
      <w:b/>
      <w:sz w:val="28"/>
    </w:rPr>
  </w:style>
  <w:style w:type="character" w:customStyle="1" w:styleId="Heading3Char">
    <w:name w:val="Heading 3 Char"/>
    <w:basedOn w:val="DefaultParagraphFont"/>
    <w:link w:val="Heading3"/>
    <w:uiPriority w:val="9"/>
    <w:rsid w:val="00132AC2"/>
    <w:rPr>
      <w:rFonts w:ascii="Apple Chancery" w:hAnsi="Apple Chancery"/>
      <w:b/>
      <w:sz w:val="72"/>
    </w:rPr>
  </w:style>
  <w:style w:type="character" w:customStyle="1" w:styleId="BodyTextChar">
    <w:name w:val="Body Text Char"/>
    <w:basedOn w:val="DefaultParagraphFont"/>
    <w:link w:val="BodyText"/>
    <w:uiPriority w:val="99"/>
    <w:rsid w:val="00132AC2"/>
    <w:rPr>
      <w:rFonts w:ascii="Geneva" w:hAnsi="Geneva"/>
    </w:rPr>
  </w:style>
  <w:style w:type="paragraph" w:styleId="TOC2">
    <w:name w:val="toc 2"/>
    <w:basedOn w:val="Normal"/>
    <w:next w:val="Normal"/>
    <w:autoRedefine/>
    <w:uiPriority w:val="39"/>
    <w:rsid w:val="007150F2"/>
    <w:pPr>
      <w:tabs>
        <w:tab w:val="right" w:leader="hyphen" w:pos="10070"/>
      </w:tabs>
      <w:spacing w:line="360" w:lineRule="auto"/>
    </w:pPr>
    <w:rPr>
      <w:rFonts w:asciiTheme="minorHAnsi" w:hAnsiTheme="minorHAnsi"/>
      <w:b/>
      <w:bCs/>
    </w:rPr>
  </w:style>
  <w:style w:type="paragraph" w:styleId="TOC3">
    <w:name w:val="toc 3"/>
    <w:basedOn w:val="Normal"/>
    <w:next w:val="Normal"/>
    <w:autoRedefine/>
    <w:uiPriority w:val="39"/>
    <w:rsid w:val="00132AC2"/>
    <w:pPr>
      <w:ind w:left="240"/>
    </w:pPr>
    <w:rPr>
      <w:rFonts w:asciiTheme="minorHAnsi" w:hAnsiTheme="minorHAnsi"/>
    </w:rPr>
  </w:style>
  <w:style w:type="paragraph" w:styleId="TOC1">
    <w:name w:val="toc 1"/>
    <w:basedOn w:val="Normal"/>
    <w:next w:val="Normal"/>
    <w:autoRedefine/>
    <w:uiPriority w:val="39"/>
    <w:rsid w:val="006B0B8D"/>
    <w:pPr>
      <w:tabs>
        <w:tab w:val="right" w:leader="hyphen" w:pos="10070"/>
      </w:tabs>
      <w:spacing w:before="120"/>
    </w:pPr>
    <w:rPr>
      <w:rFonts w:cstheme="majorHAnsi"/>
      <w:b/>
      <w:bCs/>
      <w:caps/>
      <w:sz w:val="22"/>
      <w:szCs w:val="24"/>
    </w:rPr>
  </w:style>
  <w:style w:type="character" w:customStyle="1" w:styleId="FooterChar">
    <w:name w:val="Footer Char"/>
    <w:basedOn w:val="DefaultParagraphFont"/>
    <w:link w:val="Footer"/>
    <w:uiPriority w:val="99"/>
    <w:rsid w:val="00132AC2"/>
    <w:rPr>
      <w:sz w:val="24"/>
    </w:rPr>
  </w:style>
  <w:style w:type="paragraph" w:styleId="Caption">
    <w:name w:val="caption"/>
    <w:basedOn w:val="Normal"/>
    <w:next w:val="Normal"/>
    <w:qFormat/>
    <w:rsid w:val="00132AC2"/>
    <w:pPr>
      <w:spacing w:before="120" w:after="120"/>
    </w:pPr>
    <w:rPr>
      <w:b/>
      <w:bCs/>
    </w:rPr>
  </w:style>
  <w:style w:type="paragraph" w:styleId="TableofFigures">
    <w:name w:val="table of figures"/>
    <w:basedOn w:val="Normal"/>
    <w:next w:val="Normal"/>
    <w:semiHidden/>
    <w:rsid w:val="00132AC2"/>
    <w:pPr>
      <w:tabs>
        <w:tab w:val="right" w:leader="dot" w:pos="8630"/>
      </w:tabs>
      <w:spacing w:line="480" w:lineRule="auto"/>
      <w:ind w:left="480" w:hanging="480"/>
      <w:jc w:val="center"/>
    </w:pPr>
    <w:rPr>
      <w:noProof/>
      <w:szCs w:val="24"/>
    </w:rPr>
  </w:style>
  <w:style w:type="paragraph" w:styleId="TOC4">
    <w:name w:val="toc 4"/>
    <w:basedOn w:val="Normal"/>
    <w:next w:val="Normal"/>
    <w:autoRedefine/>
    <w:uiPriority w:val="39"/>
    <w:rsid w:val="00132AC2"/>
    <w:pPr>
      <w:ind w:left="480"/>
    </w:pPr>
    <w:rPr>
      <w:rFonts w:asciiTheme="minorHAnsi" w:hAnsiTheme="minorHAnsi"/>
    </w:rPr>
  </w:style>
  <w:style w:type="paragraph" w:customStyle="1" w:styleId="style2">
    <w:name w:val="style2"/>
    <w:basedOn w:val="Normal"/>
    <w:rsid w:val="00132AC2"/>
    <w:pPr>
      <w:spacing w:before="100" w:beforeAutospacing="1" w:after="100" w:afterAutospacing="1"/>
    </w:pPr>
    <w:rPr>
      <w:szCs w:val="24"/>
    </w:rPr>
  </w:style>
  <w:style w:type="paragraph" w:styleId="PlainText">
    <w:name w:val="Plain Text"/>
    <w:basedOn w:val="Normal"/>
    <w:link w:val="PlainTextChar"/>
    <w:semiHidden/>
    <w:rsid w:val="00132AC2"/>
    <w:rPr>
      <w:rFonts w:ascii="Courier New" w:hAnsi="Courier New" w:cs="Courier New"/>
    </w:rPr>
  </w:style>
  <w:style w:type="character" w:customStyle="1" w:styleId="PlainTextChar">
    <w:name w:val="Plain Text Char"/>
    <w:basedOn w:val="DefaultParagraphFont"/>
    <w:link w:val="PlainText"/>
    <w:semiHidden/>
    <w:rsid w:val="00132AC2"/>
    <w:rPr>
      <w:rFonts w:ascii="Courier New" w:hAnsi="Courier New" w:cs="Courier New"/>
    </w:rPr>
  </w:style>
  <w:style w:type="character" w:customStyle="1" w:styleId="TitleChar">
    <w:name w:val="Title Char"/>
    <w:basedOn w:val="DefaultParagraphFont"/>
    <w:link w:val="Title"/>
    <w:uiPriority w:val="10"/>
    <w:rsid w:val="00132AC2"/>
    <w:rPr>
      <w:rFonts w:ascii="Arial" w:eastAsia="Times" w:hAnsi="Arial"/>
      <w:b/>
      <w:color w:val="000000"/>
      <w:sz w:val="24"/>
    </w:rPr>
  </w:style>
  <w:style w:type="paragraph" w:styleId="TOAHeading">
    <w:name w:val="toa heading"/>
    <w:basedOn w:val="Normal"/>
    <w:next w:val="Normal"/>
    <w:semiHidden/>
    <w:rsid w:val="00132AC2"/>
    <w:pPr>
      <w:spacing w:before="120"/>
    </w:pPr>
    <w:rPr>
      <w:rFonts w:ascii="Arial" w:hAnsi="Arial" w:cs="Arial"/>
      <w:b/>
      <w:bCs/>
      <w:szCs w:val="24"/>
    </w:rPr>
  </w:style>
  <w:style w:type="paragraph" w:styleId="Index1">
    <w:name w:val="index 1"/>
    <w:basedOn w:val="Normal"/>
    <w:next w:val="Normal"/>
    <w:autoRedefine/>
    <w:semiHidden/>
    <w:rsid w:val="00132AC2"/>
    <w:pPr>
      <w:ind w:left="240" w:hanging="240"/>
    </w:pPr>
    <w:rPr>
      <w:szCs w:val="24"/>
    </w:rPr>
  </w:style>
  <w:style w:type="character" w:customStyle="1" w:styleId="DocumentMapChar">
    <w:name w:val="Document Map Char"/>
    <w:basedOn w:val="DefaultParagraphFont"/>
    <w:link w:val="DocumentMap"/>
    <w:uiPriority w:val="99"/>
    <w:semiHidden/>
    <w:rsid w:val="00132AC2"/>
    <w:rPr>
      <w:rFonts w:ascii="Tahoma" w:hAnsi="Tahoma" w:cs="Tahoma"/>
      <w:shd w:val="clear" w:color="auto" w:fill="000080"/>
    </w:rPr>
  </w:style>
  <w:style w:type="character" w:customStyle="1" w:styleId="BodyTextIndent3Char">
    <w:name w:val="Body Text Indent 3 Char"/>
    <w:basedOn w:val="DefaultParagraphFont"/>
    <w:link w:val="BodyTextIndent3"/>
    <w:uiPriority w:val="99"/>
    <w:rsid w:val="00132AC2"/>
    <w:rPr>
      <w:rFonts w:ascii="Arial" w:hAnsi="Arial"/>
      <w:sz w:val="24"/>
    </w:rPr>
  </w:style>
  <w:style w:type="character" w:styleId="Emphasis">
    <w:name w:val="Emphasis"/>
    <w:basedOn w:val="DefaultParagraphFont"/>
    <w:uiPriority w:val="20"/>
    <w:qFormat/>
    <w:rsid w:val="00855918"/>
    <w:rPr>
      <w:i/>
      <w:iCs/>
    </w:rPr>
  </w:style>
  <w:style w:type="paragraph" w:styleId="Subtitle">
    <w:name w:val="Subtitle"/>
    <w:basedOn w:val="Normal"/>
    <w:next w:val="Normal"/>
    <w:link w:val="SubtitleChar"/>
    <w:qFormat/>
    <w:rsid w:val="003B5F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5F7F"/>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3B5F7F"/>
    <w:rPr>
      <w:b/>
      <w:bCs/>
      <w:smallCaps/>
      <w:color w:val="4F81BD" w:themeColor="accent1"/>
      <w:spacing w:val="5"/>
    </w:rPr>
  </w:style>
  <w:style w:type="character" w:styleId="IntenseEmphasis">
    <w:name w:val="Intense Emphasis"/>
    <w:basedOn w:val="DefaultParagraphFont"/>
    <w:uiPriority w:val="21"/>
    <w:qFormat/>
    <w:rsid w:val="005D0F62"/>
    <w:rPr>
      <w:rFonts w:ascii="Times New Roman" w:hAnsi="Times New Roman"/>
      <w:i/>
      <w:iCs/>
      <w:color w:val="000000" w:themeColor="text1"/>
    </w:rPr>
  </w:style>
  <w:style w:type="paragraph" w:customStyle="1" w:styleId="MediumGrid21">
    <w:name w:val="Medium Grid 21"/>
    <w:uiPriority w:val="1"/>
    <w:qFormat/>
    <w:rsid w:val="00EA6BDD"/>
    <w:rPr>
      <w:rFonts w:ascii="Calibri" w:hAnsi="Calibri"/>
      <w:sz w:val="22"/>
      <w:szCs w:val="22"/>
    </w:rPr>
  </w:style>
  <w:style w:type="paragraph" w:customStyle="1" w:styleId="tablelevel1">
    <w:name w:val="table level 1"/>
    <w:basedOn w:val="Normal"/>
    <w:qFormat/>
    <w:rsid w:val="008701C8"/>
    <w:pPr>
      <w:tabs>
        <w:tab w:val="left" w:pos="660"/>
      </w:tabs>
      <w:ind w:left="432" w:hanging="432"/>
    </w:pPr>
    <w:rPr>
      <w:rFonts w:eastAsia="Myriad Pro Condensed"/>
    </w:rPr>
  </w:style>
  <w:style w:type="paragraph" w:customStyle="1" w:styleId="tablebullet">
    <w:name w:val="table bullet"/>
    <w:basedOn w:val="ListParagraph"/>
    <w:qFormat/>
    <w:rsid w:val="00AD1530"/>
    <w:pPr>
      <w:numPr>
        <w:numId w:val="1"/>
      </w:numPr>
      <w:spacing w:after="0" w:line="240" w:lineRule="auto"/>
      <w:ind w:right="-20"/>
    </w:pPr>
    <w:rPr>
      <w:rFonts w:ascii="Times New Roman" w:eastAsia="Myriad Pro Condensed" w:hAnsi="Times New Roman"/>
      <w:spacing w:val="-2"/>
      <w:sz w:val="20"/>
      <w:szCs w:val="20"/>
    </w:rPr>
  </w:style>
  <w:style w:type="paragraph" w:styleId="TOCHeading">
    <w:name w:val="TOC Heading"/>
    <w:basedOn w:val="Heading1"/>
    <w:next w:val="Normal"/>
    <w:uiPriority w:val="39"/>
    <w:unhideWhenUsed/>
    <w:qFormat/>
    <w:rsid w:val="00B23D41"/>
    <w:pPr>
      <w:keepLines/>
      <w:widowControl/>
      <w:tabs>
        <w:tab w:val="clear" w:pos="180"/>
        <w:tab w:val="clear" w:pos="800"/>
        <w:tab w:val="clear" w:pos="152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5">
    <w:name w:val="toc 5"/>
    <w:basedOn w:val="Normal"/>
    <w:next w:val="Normal"/>
    <w:autoRedefine/>
    <w:uiPriority w:val="39"/>
    <w:unhideWhenUsed/>
    <w:rsid w:val="00F9014D"/>
    <w:pPr>
      <w:ind w:left="720"/>
    </w:pPr>
    <w:rPr>
      <w:rFonts w:asciiTheme="minorHAnsi" w:hAnsiTheme="minorHAnsi"/>
    </w:rPr>
  </w:style>
  <w:style w:type="paragraph" w:styleId="TOC6">
    <w:name w:val="toc 6"/>
    <w:basedOn w:val="Normal"/>
    <w:next w:val="Normal"/>
    <w:autoRedefine/>
    <w:uiPriority w:val="39"/>
    <w:unhideWhenUsed/>
    <w:rsid w:val="00F9014D"/>
    <w:pPr>
      <w:ind w:left="960"/>
    </w:pPr>
    <w:rPr>
      <w:rFonts w:asciiTheme="minorHAnsi" w:hAnsiTheme="minorHAnsi"/>
    </w:rPr>
  </w:style>
  <w:style w:type="paragraph" w:styleId="TOC7">
    <w:name w:val="toc 7"/>
    <w:basedOn w:val="Normal"/>
    <w:next w:val="Normal"/>
    <w:autoRedefine/>
    <w:uiPriority w:val="39"/>
    <w:unhideWhenUsed/>
    <w:rsid w:val="00F9014D"/>
    <w:pPr>
      <w:ind w:left="1200"/>
    </w:pPr>
    <w:rPr>
      <w:rFonts w:asciiTheme="minorHAnsi" w:hAnsiTheme="minorHAnsi"/>
    </w:rPr>
  </w:style>
  <w:style w:type="paragraph" w:styleId="TOC8">
    <w:name w:val="toc 8"/>
    <w:basedOn w:val="Normal"/>
    <w:next w:val="Normal"/>
    <w:autoRedefine/>
    <w:uiPriority w:val="39"/>
    <w:unhideWhenUsed/>
    <w:rsid w:val="00F9014D"/>
    <w:pPr>
      <w:ind w:left="1440"/>
    </w:pPr>
    <w:rPr>
      <w:rFonts w:asciiTheme="minorHAnsi" w:hAnsiTheme="minorHAnsi"/>
    </w:rPr>
  </w:style>
  <w:style w:type="paragraph" w:styleId="TOC9">
    <w:name w:val="toc 9"/>
    <w:basedOn w:val="Normal"/>
    <w:next w:val="Normal"/>
    <w:autoRedefine/>
    <w:uiPriority w:val="39"/>
    <w:unhideWhenUsed/>
    <w:rsid w:val="00F9014D"/>
    <w:pPr>
      <w:ind w:left="1680"/>
    </w:pPr>
    <w:rPr>
      <w:rFonts w:asciiTheme="minorHAnsi" w:hAnsiTheme="minorHAnsi"/>
    </w:rPr>
  </w:style>
  <w:style w:type="character" w:styleId="LineNumber">
    <w:name w:val="line number"/>
    <w:basedOn w:val="DefaultParagraphFont"/>
    <w:semiHidden/>
    <w:unhideWhenUsed/>
    <w:rsid w:val="002A5D9C"/>
  </w:style>
  <w:style w:type="character" w:customStyle="1" w:styleId="UnresolvedMention1">
    <w:name w:val="Unresolved Mention1"/>
    <w:basedOn w:val="DefaultParagraphFont"/>
    <w:uiPriority w:val="99"/>
    <w:semiHidden/>
    <w:unhideWhenUsed/>
    <w:rsid w:val="007D11A3"/>
    <w:rPr>
      <w:color w:val="808080"/>
      <w:shd w:val="clear" w:color="auto" w:fill="E6E6E6"/>
    </w:rPr>
  </w:style>
  <w:style w:type="paragraph" w:customStyle="1" w:styleId="xmsonormal">
    <w:name w:val="x_msonormal"/>
    <w:basedOn w:val="Normal"/>
    <w:rsid w:val="00E3398F"/>
    <w:pPr>
      <w:spacing w:before="100" w:beforeAutospacing="1" w:after="100" w:afterAutospacing="1"/>
    </w:pPr>
    <w:rPr>
      <w:szCs w:val="24"/>
    </w:rPr>
  </w:style>
  <w:style w:type="paragraph" w:customStyle="1" w:styleId="bullets">
    <w:name w:val="bullets"/>
    <w:basedOn w:val="ListParagraph"/>
    <w:qFormat/>
    <w:rsid w:val="00FA0938"/>
    <w:pPr>
      <w:numPr>
        <w:numId w:val="2"/>
      </w:numPr>
    </w:pPr>
    <w:rPr>
      <w:rFonts w:ascii="Times New Roman" w:hAnsi="Times New Roman"/>
      <w:sz w:val="20"/>
      <w:szCs w:val="24"/>
    </w:rPr>
  </w:style>
  <w:style w:type="paragraph" w:customStyle="1" w:styleId="numberedlist">
    <w:name w:val="numbered list"/>
    <w:basedOn w:val="ListParagraph"/>
    <w:qFormat/>
    <w:rsid w:val="00FA0938"/>
    <w:pPr>
      <w:ind w:left="0"/>
    </w:pPr>
    <w:rPr>
      <w:rFonts w:ascii="Times New Roman" w:hAnsi="Times New Roman"/>
      <w:sz w:val="20"/>
      <w:szCs w:val="24"/>
    </w:rPr>
  </w:style>
  <w:style w:type="paragraph" w:customStyle="1" w:styleId="Forms">
    <w:name w:val="Forms"/>
    <w:basedOn w:val="Normal"/>
    <w:qFormat/>
    <w:rsid w:val="00B27541"/>
    <w:rPr>
      <w:sz w:val="24"/>
    </w:rPr>
  </w:style>
  <w:style w:type="paragraph" w:styleId="z-BottomofForm">
    <w:name w:val="HTML Bottom of Form"/>
    <w:basedOn w:val="Normal"/>
    <w:next w:val="Normal"/>
    <w:link w:val="z-BottomofFormChar"/>
    <w:hidden/>
    <w:uiPriority w:val="99"/>
    <w:semiHidden/>
    <w:unhideWhenUsed/>
    <w:rsid w:val="00E862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6264"/>
    <w:rPr>
      <w:rFonts w:ascii="Arial" w:hAnsi="Arial" w:cs="Arial"/>
      <w:vanish/>
      <w:sz w:val="16"/>
      <w:szCs w:val="16"/>
    </w:rPr>
  </w:style>
  <w:style w:type="paragraph" w:styleId="FootnoteText">
    <w:name w:val="footnote text"/>
    <w:basedOn w:val="Normal"/>
    <w:link w:val="FootnoteTextChar"/>
    <w:semiHidden/>
    <w:unhideWhenUsed/>
    <w:rsid w:val="0075110D"/>
  </w:style>
  <w:style w:type="character" w:customStyle="1" w:styleId="FootnoteTextChar">
    <w:name w:val="Footnote Text Char"/>
    <w:basedOn w:val="DefaultParagraphFont"/>
    <w:link w:val="FootnoteText"/>
    <w:semiHidden/>
    <w:rsid w:val="0075110D"/>
    <w:rPr>
      <w:rFonts w:ascii="Times New Roman" w:hAnsi="Times New Roman"/>
    </w:rPr>
  </w:style>
  <w:style w:type="character" w:styleId="FootnoteReference">
    <w:name w:val="footnote reference"/>
    <w:basedOn w:val="DefaultParagraphFont"/>
    <w:semiHidden/>
    <w:unhideWhenUsed/>
    <w:rsid w:val="0075110D"/>
    <w:rPr>
      <w:vertAlign w:val="superscript"/>
    </w:rPr>
  </w:style>
  <w:style w:type="character" w:customStyle="1" w:styleId="UnresolvedMention2">
    <w:name w:val="Unresolved Mention2"/>
    <w:basedOn w:val="DefaultParagraphFont"/>
    <w:uiPriority w:val="99"/>
    <w:semiHidden/>
    <w:unhideWhenUsed/>
    <w:rsid w:val="00A3686F"/>
    <w:rPr>
      <w:color w:val="605E5C"/>
      <w:shd w:val="clear" w:color="auto" w:fill="E1DFDD"/>
    </w:rPr>
  </w:style>
  <w:style w:type="character" w:customStyle="1" w:styleId="UnresolvedMention3">
    <w:name w:val="Unresolved Mention3"/>
    <w:basedOn w:val="DefaultParagraphFont"/>
    <w:uiPriority w:val="99"/>
    <w:semiHidden/>
    <w:unhideWhenUsed/>
    <w:rsid w:val="003D1540"/>
    <w:rPr>
      <w:color w:val="605E5C"/>
      <w:shd w:val="clear" w:color="auto" w:fill="E1DFDD"/>
    </w:rPr>
  </w:style>
  <w:style w:type="character" w:customStyle="1" w:styleId="bodytext0">
    <w:name w:val="bodytext"/>
    <w:rsid w:val="0017748B"/>
  </w:style>
  <w:style w:type="character" w:styleId="UnresolvedMention">
    <w:name w:val="Unresolved Mention"/>
    <w:basedOn w:val="DefaultParagraphFont"/>
    <w:uiPriority w:val="99"/>
    <w:semiHidden/>
    <w:unhideWhenUsed/>
    <w:rsid w:val="00266127"/>
    <w:rPr>
      <w:color w:val="605E5C"/>
      <w:shd w:val="clear" w:color="auto" w:fill="E1DFDD"/>
    </w:rPr>
  </w:style>
  <w:style w:type="character" w:customStyle="1" w:styleId="screenreader-only">
    <w:name w:val="screenreader-only"/>
    <w:basedOn w:val="DefaultParagraphFont"/>
    <w:rsid w:val="0045165B"/>
  </w:style>
  <w:style w:type="character" w:customStyle="1" w:styleId="Heading8Char">
    <w:name w:val="Heading 8 Char"/>
    <w:basedOn w:val="DefaultParagraphFont"/>
    <w:link w:val="Heading8"/>
    <w:uiPriority w:val="9"/>
    <w:semiHidden/>
    <w:rsid w:val="00960D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5513"/>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1"/>
    <w:rsid w:val="003A5513"/>
    <w:rPr>
      <w:rFonts w:ascii="Apple Chancery" w:hAnsi="Apple Chancery"/>
      <w:b/>
      <w:sz w:val="96"/>
    </w:rPr>
  </w:style>
  <w:style w:type="character" w:customStyle="1" w:styleId="Heading5Char">
    <w:name w:val="Heading 5 Char"/>
    <w:basedOn w:val="DefaultParagraphFont"/>
    <w:link w:val="Heading5"/>
    <w:uiPriority w:val="1"/>
    <w:rsid w:val="003A5513"/>
    <w:rPr>
      <w:rFonts w:ascii="Geneva" w:hAnsi="Geneva"/>
      <w:b/>
      <w:i/>
      <w:sz w:val="36"/>
    </w:rPr>
  </w:style>
  <w:style w:type="character" w:customStyle="1" w:styleId="Heading6Char">
    <w:name w:val="Heading 6 Char"/>
    <w:basedOn w:val="DefaultParagraphFont"/>
    <w:link w:val="Heading6"/>
    <w:uiPriority w:val="1"/>
    <w:rsid w:val="003A5513"/>
    <w:rPr>
      <w:rFonts w:ascii="Arial" w:hAnsi="Arial"/>
      <w:b/>
      <w:sz w:val="28"/>
    </w:rPr>
  </w:style>
  <w:style w:type="character" w:customStyle="1" w:styleId="Heading7Char">
    <w:name w:val="Heading 7 Char"/>
    <w:basedOn w:val="DefaultParagraphFont"/>
    <w:link w:val="Heading7"/>
    <w:uiPriority w:val="1"/>
    <w:rsid w:val="003A5513"/>
    <w:rPr>
      <w:rFonts w:ascii="Apple Chancery" w:hAnsi="Apple Chancery"/>
      <w:sz w:val="72"/>
    </w:rPr>
  </w:style>
  <w:style w:type="paragraph" w:customStyle="1" w:styleId="TableParagraph">
    <w:name w:val="Table Paragraph"/>
    <w:basedOn w:val="Normal"/>
    <w:uiPriority w:val="1"/>
    <w:qFormat/>
    <w:rsid w:val="003A5513"/>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995">
      <w:bodyDiv w:val="1"/>
      <w:marLeft w:val="0"/>
      <w:marRight w:val="0"/>
      <w:marTop w:val="0"/>
      <w:marBottom w:val="0"/>
      <w:divBdr>
        <w:top w:val="none" w:sz="0" w:space="0" w:color="auto"/>
        <w:left w:val="none" w:sz="0" w:space="0" w:color="auto"/>
        <w:bottom w:val="none" w:sz="0" w:space="0" w:color="auto"/>
        <w:right w:val="none" w:sz="0" w:space="0" w:color="auto"/>
      </w:divBdr>
    </w:div>
    <w:div w:id="345521362">
      <w:bodyDiv w:val="1"/>
      <w:marLeft w:val="0"/>
      <w:marRight w:val="0"/>
      <w:marTop w:val="0"/>
      <w:marBottom w:val="0"/>
      <w:divBdr>
        <w:top w:val="none" w:sz="0" w:space="0" w:color="auto"/>
        <w:left w:val="none" w:sz="0" w:space="0" w:color="auto"/>
        <w:bottom w:val="none" w:sz="0" w:space="0" w:color="auto"/>
        <w:right w:val="none" w:sz="0" w:space="0" w:color="auto"/>
      </w:divBdr>
    </w:div>
    <w:div w:id="1427002009">
      <w:bodyDiv w:val="1"/>
      <w:marLeft w:val="0"/>
      <w:marRight w:val="0"/>
      <w:marTop w:val="0"/>
      <w:marBottom w:val="0"/>
      <w:divBdr>
        <w:top w:val="none" w:sz="0" w:space="0" w:color="auto"/>
        <w:left w:val="none" w:sz="0" w:space="0" w:color="auto"/>
        <w:bottom w:val="none" w:sz="0" w:space="0" w:color="auto"/>
        <w:right w:val="none" w:sz="0" w:space="0" w:color="auto"/>
      </w:divBdr>
      <w:divsChild>
        <w:div w:id="131869028">
          <w:marLeft w:val="0"/>
          <w:marRight w:val="0"/>
          <w:marTop w:val="0"/>
          <w:marBottom w:val="0"/>
          <w:divBdr>
            <w:top w:val="none" w:sz="0" w:space="0" w:color="auto"/>
            <w:left w:val="none" w:sz="0" w:space="0" w:color="auto"/>
            <w:bottom w:val="none" w:sz="0" w:space="0" w:color="auto"/>
            <w:right w:val="none" w:sz="0" w:space="0" w:color="auto"/>
          </w:divBdr>
          <w:divsChild>
            <w:div w:id="1439328363">
              <w:marLeft w:val="0"/>
              <w:marRight w:val="0"/>
              <w:marTop w:val="0"/>
              <w:marBottom w:val="0"/>
              <w:divBdr>
                <w:top w:val="none" w:sz="0" w:space="0" w:color="auto"/>
                <w:left w:val="none" w:sz="0" w:space="0" w:color="auto"/>
                <w:bottom w:val="none" w:sz="0" w:space="0" w:color="auto"/>
                <w:right w:val="none" w:sz="0" w:space="0" w:color="auto"/>
              </w:divBdr>
              <w:divsChild>
                <w:div w:id="2118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85">
          <w:marLeft w:val="0"/>
          <w:marRight w:val="0"/>
          <w:marTop w:val="0"/>
          <w:marBottom w:val="0"/>
          <w:divBdr>
            <w:top w:val="none" w:sz="0" w:space="0" w:color="auto"/>
            <w:left w:val="none" w:sz="0" w:space="0" w:color="auto"/>
            <w:bottom w:val="none" w:sz="0" w:space="0" w:color="auto"/>
            <w:right w:val="none" w:sz="0" w:space="0" w:color="auto"/>
          </w:divBdr>
          <w:divsChild>
            <w:div w:id="73404137">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sChild>
                    <w:div w:id="1569225558">
                      <w:marLeft w:val="0"/>
                      <w:marRight w:val="0"/>
                      <w:marTop w:val="0"/>
                      <w:marBottom w:val="0"/>
                      <w:divBdr>
                        <w:top w:val="none" w:sz="0" w:space="0" w:color="auto"/>
                        <w:left w:val="none" w:sz="0" w:space="0" w:color="auto"/>
                        <w:bottom w:val="none" w:sz="0" w:space="0" w:color="auto"/>
                        <w:right w:val="none" w:sz="0" w:space="0" w:color="auto"/>
                      </w:divBdr>
                      <w:divsChild>
                        <w:div w:id="1343628767">
                          <w:marLeft w:val="0"/>
                          <w:marRight w:val="0"/>
                          <w:marTop w:val="0"/>
                          <w:marBottom w:val="0"/>
                          <w:divBdr>
                            <w:top w:val="none" w:sz="0" w:space="0" w:color="auto"/>
                            <w:left w:val="none" w:sz="0" w:space="0" w:color="auto"/>
                            <w:bottom w:val="none" w:sz="0" w:space="0" w:color="auto"/>
                            <w:right w:val="none" w:sz="0" w:space="0" w:color="auto"/>
                          </w:divBdr>
                          <w:divsChild>
                            <w:div w:id="47850921">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 w:id="86855423">
                                  <w:marLeft w:val="0"/>
                                  <w:marRight w:val="0"/>
                                  <w:marTop w:val="0"/>
                                  <w:marBottom w:val="0"/>
                                  <w:divBdr>
                                    <w:top w:val="none" w:sz="0" w:space="0" w:color="auto"/>
                                    <w:left w:val="none" w:sz="0" w:space="0" w:color="auto"/>
                                    <w:bottom w:val="none" w:sz="0" w:space="0" w:color="auto"/>
                                    <w:right w:val="none" w:sz="0" w:space="0" w:color="auto"/>
                                  </w:divBdr>
                                </w:div>
                                <w:div w:id="91509093">
                                  <w:marLeft w:val="0"/>
                                  <w:marRight w:val="0"/>
                                  <w:marTop w:val="0"/>
                                  <w:marBottom w:val="0"/>
                                  <w:divBdr>
                                    <w:top w:val="none" w:sz="0" w:space="0" w:color="auto"/>
                                    <w:left w:val="none" w:sz="0" w:space="0" w:color="auto"/>
                                    <w:bottom w:val="none" w:sz="0" w:space="0" w:color="auto"/>
                                    <w:right w:val="none" w:sz="0" w:space="0" w:color="auto"/>
                                  </w:divBdr>
                                </w:div>
                                <w:div w:id="98960569">
                                  <w:marLeft w:val="0"/>
                                  <w:marRight w:val="0"/>
                                  <w:marTop w:val="0"/>
                                  <w:marBottom w:val="0"/>
                                  <w:divBdr>
                                    <w:top w:val="none" w:sz="0" w:space="0" w:color="auto"/>
                                    <w:left w:val="none" w:sz="0" w:space="0" w:color="auto"/>
                                    <w:bottom w:val="none" w:sz="0" w:space="0" w:color="auto"/>
                                    <w:right w:val="none" w:sz="0" w:space="0" w:color="auto"/>
                                  </w:divBdr>
                                </w:div>
                                <w:div w:id="105318992">
                                  <w:marLeft w:val="0"/>
                                  <w:marRight w:val="0"/>
                                  <w:marTop w:val="0"/>
                                  <w:marBottom w:val="0"/>
                                  <w:divBdr>
                                    <w:top w:val="none" w:sz="0" w:space="0" w:color="auto"/>
                                    <w:left w:val="none" w:sz="0" w:space="0" w:color="auto"/>
                                    <w:bottom w:val="none" w:sz="0" w:space="0" w:color="auto"/>
                                    <w:right w:val="none" w:sz="0" w:space="0" w:color="auto"/>
                                  </w:divBdr>
                                </w:div>
                                <w:div w:id="119879676">
                                  <w:marLeft w:val="0"/>
                                  <w:marRight w:val="0"/>
                                  <w:marTop w:val="0"/>
                                  <w:marBottom w:val="0"/>
                                  <w:divBdr>
                                    <w:top w:val="none" w:sz="0" w:space="0" w:color="auto"/>
                                    <w:left w:val="none" w:sz="0" w:space="0" w:color="auto"/>
                                    <w:bottom w:val="none" w:sz="0" w:space="0" w:color="auto"/>
                                    <w:right w:val="none" w:sz="0" w:space="0" w:color="auto"/>
                                  </w:divBdr>
                                </w:div>
                                <w:div w:id="132606523">
                                  <w:marLeft w:val="0"/>
                                  <w:marRight w:val="0"/>
                                  <w:marTop w:val="0"/>
                                  <w:marBottom w:val="0"/>
                                  <w:divBdr>
                                    <w:top w:val="none" w:sz="0" w:space="0" w:color="auto"/>
                                    <w:left w:val="none" w:sz="0" w:space="0" w:color="auto"/>
                                    <w:bottom w:val="none" w:sz="0" w:space="0" w:color="auto"/>
                                    <w:right w:val="none" w:sz="0" w:space="0" w:color="auto"/>
                                  </w:divBdr>
                                </w:div>
                                <w:div w:id="141309422">
                                  <w:marLeft w:val="0"/>
                                  <w:marRight w:val="0"/>
                                  <w:marTop w:val="0"/>
                                  <w:marBottom w:val="0"/>
                                  <w:divBdr>
                                    <w:top w:val="none" w:sz="0" w:space="0" w:color="auto"/>
                                    <w:left w:val="none" w:sz="0" w:space="0" w:color="auto"/>
                                    <w:bottom w:val="none" w:sz="0" w:space="0" w:color="auto"/>
                                    <w:right w:val="none" w:sz="0" w:space="0" w:color="auto"/>
                                  </w:divBdr>
                                </w:div>
                                <w:div w:id="199365687">
                                  <w:marLeft w:val="0"/>
                                  <w:marRight w:val="0"/>
                                  <w:marTop w:val="0"/>
                                  <w:marBottom w:val="0"/>
                                  <w:divBdr>
                                    <w:top w:val="none" w:sz="0" w:space="0" w:color="auto"/>
                                    <w:left w:val="none" w:sz="0" w:space="0" w:color="auto"/>
                                    <w:bottom w:val="none" w:sz="0" w:space="0" w:color="auto"/>
                                    <w:right w:val="none" w:sz="0" w:space="0" w:color="auto"/>
                                  </w:divBdr>
                                </w:div>
                                <w:div w:id="218784630">
                                  <w:marLeft w:val="0"/>
                                  <w:marRight w:val="0"/>
                                  <w:marTop w:val="0"/>
                                  <w:marBottom w:val="0"/>
                                  <w:divBdr>
                                    <w:top w:val="none" w:sz="0" w:space="0" w:color="auto"/>
                                    <w:left w:val="none" w:sz="0" w:space="0" w:color="auto"/>
                                    <w:bottom w:val="none" w:sz="0" w:space="0" w:color="auto"/>
                                    <w:right w:val="none" w:sz="0" w:space="0" w:color="auto"/>
                                  </w:divBdr>
                                </w:div>
                                <w:div w:id="232206222">
                                  <w:marLeft w:val="0"/>
                                  <w:marRight w:val="0"/>
                                  <w:marTop w:val="0"/>
                                  <w:marBottom w:val="0"/>
                                  <w:divBdr>
                                    <w:top w:val="none" w:sz="0" w:space="0" w:color="auto"/>
                                    <w:left w:val="none" w:sz="0" w:space="0" w:color="auto"/>
                                    <w:bottom w:val="none" w:sz="0" w:space="0" w:color="auto"/>
                                    <w:right w:val="none" w:sz="0" w:space="0" w:color="auto"/>
                                  </w:divBdr>
                                </w:div>
                                <w:div w:id="250089987">
                                  <w:marLeft w:val="0"/>
                                  <w:marRight w:val="0"/>
                                  <w:marTop w:val="0"/>
                                  <w:marBottom w:val="0"/>
                                  <w:divBdr>
                                    <w:top w:val="none" w:sz="0" w:space="0" w:color="auto"/>
                                    <w:left w:val="none" w:sz="0" w:space="0" w:color="auto"/>
                                    <w:bottom w:val="none" w:sz="0" w:space="0" w:color="auto"/>
                                    <w:right w:val="none" w:sz="0" w:space="0" w:color="auto"/>
                                  </w:divBdr>
                                </w:div>
                                <w:div w:id="264460483">
                                  <w:marLeft w:val="0"/>
                                  <w:marRight w:val="0"/>
                                  <w:marTop w:val="0"/>
                                  <w:marBottom w:val="0"/>
                                  <w:divBdr>
                                    <w:top w:val="none" w:sz="0" w:space="0" w:color="auto"/>
                                    <w:left w:val="none" w:sz="0" w:space="0" w:color="auto"/>
                                    <w:bottom w:val="none" w:sz="0" w:space="0" w:color="auto"/>
                                    <w:right w:val="none" w:sz="0" w:space="0" w:color="auto"/>
                                  </w:divBdr>
                                </w:div>
                                <w:div w:id="277838312">
                                  <w:marLeft w:val="0"/>
                                  <w:marRight w:val="0"/>
                                  <w:marTop w:val="0"/>
                                  <w:marBottom w:val="0"/>
                                  <w:divBdr>
                                    <w:top w:val="none" w:sz="0" w:space="0" w:color="auto"/>
                                    <w:left w:val="none" w:sz="0" w:space="0" w:color="auto"/>
                                    <w:bottom w:val="none" w:sz="0" w:space="0" w:color="auto"/>
                                    <w:right w:val="none" w:sz="0" w:space="0" w:color="auto"/>
                                  </w:divBdr>
                                </w:div>
                                <w:div w:id="281764824">
                                  <w:marLeft w:val="0"/>
                                  <w:marRight w:val="0"/>
                                  <w:marTop w:val="0"/>
                                  <w:marBottom w:val="0"/>
                                  <w:divBdr>
                                    <w:top w:val="none" w:sz="0" w:space="0" w:color="auto"/>
                                    <w:left w:val="none" w:sz="0" w:space="0" w:color="auto"/>
                                    <w:bottom w:val="none" w:sz="0" w:space="0" w:color="auto"/>
                                    <w:right w:val="none" w:sz="0" w:space="0" w:color="auto"/>
                                  </w:divBdr>
                                </w:div>
                                <w:div w:id="298151407">
                                  <w:marLeft w:val="0"/>
                                  <w:marRight w:val="0"/>
                                  <w:marTop w:val="0"/>
                                  <w:marBottom w:val="0"/>
                                  <w:divBdr>
                                    <w:top w:val="none" w:sz="0" w:space="0" w:color="auto"/>
                                    <w:left w:val="none" w:sz="0" w:space="0" w:color="auto"/>
                                    <w:bottom w:val="none" w:sz="0" w:space="0" w:color="auto"/>
                                    <w:right w:val="none" w:sz="0" w:space="0" w:color="auto"/>
                                  </w:divBdr>
                                </w:div>
                                <w:div w:id="307057941">
                                  <w:marLeft w:val="0"/>
                                  <w:marRight w:val="0"/>
                                  <w:marTop w:val="0"/>
                                  <w:marBottom w:val="0"/>
                                  <w:divBdr>
                                    <w:top w:val="none" w:sz="0" w:space="0" w:color="auto"/>
                                    <w:left w:val="none" w:sz="0" w:space="0" w:color="auto"/>
                                    <w:bottom w:val="none" w:sz="0" w:space="0" w:color="auto"/>
                                    <w:right w:val="none" w:sz="0" w:space="0" w:color="auto"/>
                                  </w:divBdr>
                                </w:div>
                                <w:div w:id="321661923">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334576866">
                                  <w:marLeft w:val="0"/>
                                  <w:marRight w:val="0"/>
                                  <w:marTop w:val="0"/>
                                  <w:marBottom w:val="0"/>
                                  <w:divBdr>
                                    <w:top w:val="none" w:sz="0" w:space="0" w:color="auto"/>
                                    <w:left w:val="none" w:sz="0" w:space="0" w:color="auto"/>
                                    <w:bottom w:val="none" w:sz="0" w:space="0" w:color="auto"/>
                                    <w:right w:val="none" w:sz="0" w:space="0" w:color="auto"/>
                                  </w:divBdr>
                                </w:div>
                                <w:div w:id="351884563">
                                  <w:marLeft w:val="0"/>
                                  <w:marRight w:val="0"/>
                                  <w:marTop w:val="0"/>
                                  <w:marBottom w:val="0"/>
                                  <w:divBdr>
                                    <w:top w:val="none" w:sz="0" w:space="0" w:color="auto"/>
                                    <w:left w:val="none" w:sz="0" w:space="0" w:color="auto"/>
                                    <w:bottom w:val="none" w:sz="0" w:space="0" w:color="auto"/>
                                    <w:right w:val="none" w:sz="0" w:space="0" w:color="auto"/>
                                  </w:divBdr>
                                </w:div>
                                <w:div w:id="378436879">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406340349">
                                  <w:marLeft w:val="0"/>
                                  <w:marRight w:val="0"/>
                                  <w:marTop w:val="0"/>
                                  <w:marBottom w:val="0"/>
                                  <w:divBdr>
                                    <w:top w:val="none" w:sz="0" w:space="0" w:color="auto"/>
                                    <w:left w:val="none" w:sz="0" w:space="0" w:color="auto"/>
                                    <w:bottom w:val="none" w:sz="0" w:space="0" w:color="auto"/>
                                    <w:right w:val="none" w:sz="0" w:space="0" w:color="auto"/>
                                  </w:divBdr>
                                </w:div>
                                <w:div w:id="407659210">
                                  <w:marLeft w:val="0"/>
                                  <w:marRight w:val="0"/>
                                  <w:marTop w:val="0"/>
                                  <w:marBottom w:val="0"/>
                                  <w:divBdr>
                                    <w:top w:val="none" w:sz="0" w:space="0" w:color="auto"/>
                                    <w:left w:val="none" w:sz="0" w:space="0" w:color="auto"/>
                                    <w:bottom w:val="none" w:sz="0" w:space="0" w:color="auto"/>
                                    <w:right w:val="none" w:sz="0" w:space="0" w:color="auto"/>
                                  </w:divBdr>
                                </w:div>
                                <w:div w:id="414716261">
                                  <w:marLeft w:val="0"/>
                                  <w:marRight w:val="0"/>
                                  <w:marTop w:val="0"/>
                                  <w:marBottom w:val="0"/>
                                  <w:divBdr>
                                    <w:top w:val="none" w:sz="0" w:space="0" w:color="auto"/>
                                    <w:left w:val="none" w:sz="0" w:space="0" w:color="auto"/>
                                    <w:bottom w:val="none" w:sz="0" w:space="0" w:color="auto"/>
                                    <w:right w:val="none" w:sz="0" w:space="0" w:color="auto"/>
                                  </w:divBdr>
                                </w:div>
                                <w:div w:id="457994085">
                                  <w:marLeft w:val="0"/>
                                  <w:marRight w:val="0"/>
                                  <w:marTop w:val="0"/>
                                  <w:marBottom w:val="0"/>
                                  <w:divBdr>
                                    <w:top w:val="none" w:sz="0" w:space="0" w:color="auto"/>
                                    <w:left w:val="none" w:sz="0" w:space="0" w:color="auto"/>
                                    <w:bottom w:val="none" w:sz="0" w:space="0" w:color="auto"/>
                                    <w:right w:val="none" w:sz="0" w:space="0" w:color="auto"/>
                                  </w:divBdr>
                                </w:div>
                                <w:div w:id="460802859">
                                  <w:marLeft w:val="0"/>
                                  <w:marRight w:val="0"/>
                                  <w:marTop w:val="0"/>
                                  <w:marBottom w:val="0"/>
                                  <w:divBdr>
                                    <w:top w:val="none" w:sz="0" w:space="0" w:color="auto"/>
                                    <w:left w:val="none" w:sz="0" w:space="0" w:color="auto"/>
                                    <w:bottom w:val="none" w:sz="0" w:space="0" w:color="auto"/>
                                    <w:right w:val="none" w:sz="0" w:space="0" w:color="auto"/>
                                  </w:divBdr>
                                </w:div>
                                <w:div w:id="489367810">
                                  <w:marLeft w:val="0"/>
                                  <w:marRight w:val="0"/>
                                  <w:marTop w:val="0"/>
                                  <w:marBottom w:val="0"/>
                                  <w:divBdr>
                                    <w:top w:val="none" w:sz="0" w:space="0" w:color="auto"/>
                                    <w:left w:val="none" w:sz="0" w:space="0" w:color="auto"/>
                                    <w:bottom w:val="none" w:sz="0" w:space="0" w:color="auto"/>
                                    <w:right w:val="none" w:sz="0" w:space="0" w:color="auto"/>
                                  </w:divBdr>
                                </w:div>
                                <w:div w:id="494150183">
                                  <w:marLeft w:val="0"/>
                                  <w:marRight w:val="0"/>
                                  <w:marTop w:val="0"/>
                                  <w:marBottom w:val="0"/>
                                  <w:divBdr>
                                    <w:top w:val="none" w:sz="0" w:space="0" w:color="auto"/>
                                    <w:left w:val="none" w:sz="0" w:space="0" w:color="auto"/>
                                    <w:bottom w:val="none" w:sz="0" w:space="0" w:color="auto"/>
                                    <w:right w:val="none" w:sz="0" w:space="0" w:color="auto"/>
                                  </w:divBdr>
                                </w:div>
                                <w:div w:id="494300402">
                                  <w:marLeft w:val="0"/>
                                  <w:marRight w:val="0"/>
                                  <w:marTop w:val="0"/>
                                  <w:marBottom w:val="0"/>
                                  <w:divBdr>
                                    <w:top w:val="none" w:sz="0" w:space="0" w:color="auto"/>
                                    <w:left w:val="none" w:sz="0" w:space="0" w:color="auto"/>
                                    <w:bottom w:val="none" w:sz="0" w:space="0" w:color="auto"/>
                                    <w:right w:val="none" w:sz="0" w:space="0" w:color="auto"/>
                                  </w:divBdr>
                                </w:div>
                                <w:div w:id="494684692">
                                  <w:marLeft w:val="0"/>
                                  <w:marRight w:val="0"/>
                                  <w:marTop w:val="0"/>
                                  <w:marBottom w:val="0"/>
                                  <w:divBdr>
                                    <w:top w:val="none" w:sz="0" w:space="0" w:color="auto"/>
                                    <w:left w:val="none" w:sz="0" w:space="0" w:color="auto"/>
                                    <w:bottom w:val="none" w:sz="0" w:space="0" w:color="auto"/>
                                    <w:right w:val="none" w:sz="0" w:space="0" w:color="auto"/>
                                  </w:divBdr>
                                </w:div>
                                <w:div w:id="537278068">
                                  <w:marLeft w:val="0"/>
                                  <w:marRight w:val="0"/>
                                  <w:marTop w:val="0"/>
                                  <w:marBottom w:val="0"/>
                                  <w:divBdr>
                                    <w:top w:val="none" w:sz="0" w:space="0" w:color="auto"/>
                                    <w:left w:val="none" w:sz="0" w:space="0" w:color="auto"/>
                                    <w:bottom w:val="none" w:sz="0" w:space="0" w:color="auto"/>
                                    <w:right w:val="none" w:sz="0" w:space="0" w:color="auto"/>
                                  </w:divBdr>
                                </w:div>
                                <w:div w:id="545216739">
                                  <w:marLeft w:val="0"/>
                                  <w:marRight w:val="0"/>
                                  <w:marTop w:val="0"/>
                                  <w:marBottom w:val="0"/>
                                  <w:divBdr>
                                    <w:top w:val="none" w:sz="0" w:space="0" w:color="auto"/>
                                    <w:left w:val="none" w:sz="0" w:space="0" w:color="auto"/>
                                    <w:bottom w:val="none" w:sz="0" w:space="0" w:color="auto"/>
                                    <w:right w:val="none" w:sz="0" w:space="0" w:color="auto"/>
                                  </w:divBdr>
                                </w:div>
                                <w:div w:id="556473980">
                                  <w:marLeft w:val="0"/>
                                  <w:marRight w:val="0"/>
                                  <w:marTop w:val="0"/>
                                  <w:marBottom w:val="0"/>
                                  <w:divBdr>
                                    <w:top w:val="none" w:sz="0" w:space="0" w:color="auto"/>
                                    <w:left w:val="none" w:sz="0" w:space="0" w:color="auto"/>
                                    <w:bottom w:val="none" w:sz="0" w:space="0" w:color="auto"/>
                                    <w:right w:val="none" w:sz="0" w:space="0" w:color="auto"/>
                                  </w:divBdr>
                                </w:div>
                                <w:div w:id="582303429">
                                  <w:marLeft w:val="0"/>
                                  <w:marRight w:val="0"/>
                                  <w:marTop w:val="0"/>
                                  <w:marBottom w:val="0"/>
                                  <w:divBdr>
                                    <w:top w:val="none" w:sz="0" w:space="0" w:color="auto"/>
                                    <w:left w:val="none" w:sz="0" w:space="0" w:color="auto"/>
                                    <w:bottom w:val="none" w:sz="0" w:space="0" w:color="auto"/>
                                    <w:right w:val="none" w:sz="0" w:space="0" w:color="auto"/>
                                  </w:divBdr>
                                </w:div>
                                <w:div w:id="586813238">
                                  <w:marLeft w:val="0"/>
                                  <w:marRight w:val="0"/>
                                  <w:marTop w:val="0"/>
                                  <w:marBottom w:val="0"/>
                                  <w:divBdr>
                                    <w:top w:val="none" w:sz="0" w:space="0" w:color="auto"/>
                                    <w:left w:val="none" w:sz="0" w:space="0" w:color="auto"/>
                                    <w:bottom w:val="none" w:sz="0" w:space="0" w:color="auto"/>
                                    <w:right w:val="none" w:sz="0" w:space="0" w:color="auto"/>
                                  </w:divBdr>
                                </w:div>
                                <w:div w:id="619528816">
                                  <w:marLeft w:val="0"/>
                                  <w:marRight w:val="0"/>
                                  <w:marTop w:val="0"/>
                                  <w:marBottom w:val="0"/>
                                  <w:divBdr>
                                    <w:top w:val="none" w:sz="0" w:space="0" w:color="auto"/>
                                    <w:left w:val="none" w:sz="0" w:space="0" w:color="auto"/>
                                    <w:bottom w:val="none" w:sz="0" w:space="0" w:color="auto"/>
                                    <w:right w:val="none" w:sz="0" w:space="0" w:color="auto"/>
                                  </w:divBdr>
                                </w:div>
                                <w:div w:id="625310362">
                                  <w:marLeft w:val="0"/>
                                  <w:marRight w:val="0"/>
                                  <w:marTop w:val="0"/>
                                  <w:marBottom w:val="0"/>
                                  <w:divBdr>
                                    <w:top w:val="none" w:sz="0" w:space="0" w:color="auto"/>
                                    <w:left w:val="none" w:sz="0" w:space="0" w:color="auto"/>
                                    <w:bottom w:val="none" w:sz="0" w:space="0" w:color="auto"/>
                                    <w:right w:val="none" w:sz="0" w:space="0" w:color="auto"/>
                                  </w:divBdr>
                                </w:div>
                                <w:div w:id="629360826">
                                  <w:marLeft w:val="0"/>
                                  <w:marRight w:val="0"/>
                                  <w:marTop w:val="0"/>
                                  <w:marBottom w:val="0"/>
                                  <w:divBdr>
                                    <w:top w:val="none" w:sz="0" w:space="0" w:color="auto"/>
                                    <w:left w:val="none" w:sz="0" w:space="0" w:color="auto"/>
                                    <w:bottom w:val="none" w:sz="0" w:space="0" w:color="auto"/>
                                    <w:right w:val="none" w:sz="0" w:space="0" w:color="auto"/>
                                  </w:divBdr>
                                </w:div>
                                <w:div w:id="647787111">
                                  <w:marLeft w:val="0"/>
                                  <w:marRight w:val="0"/>
                                  <w:marTop w:val="0"/>
                                  <w:marBottom w:val="0"/>
                                  <w:divBdr>
                                    <w:top w:val="none" w:sz="0" w:space="0" w:color="auto"/>
                                    <w:left w:val="none" w:sz="0" w:space="0" w:color="auto"/>
                                    <w:bottom w:val="none" w:sz="0" w:space="0" w:color="auto"/>
                                    <w:right w:val="none" w:sz="0" w:space="0" w:color="auto"/>
                                  </w:divBdr>
                                </w:div>
                                <w:div w:id="650214671">
                                  <w:marLeft w:val="0"/>
                                  <w:marRight w:val="0"/>
                                  <w:marTop w:val="0"/>
                                  <w:marBottom w:val="0"/>
                                  <w:divBdr>
                                    <w:top w:val="none" w:sz="0" w:space="0" w:color="auto"/>
                                    <w:left w:val="none" w:sz="0" w:space="0" w:color="auto"/>
                                    <w:bottom w:val="none" w:sz="0" w:space="0" w:color="auto"/>
                                    <w:right w:val="none" w:sz="0" w:space="0" w:color="auto"/>
                                  </w:divBdr>
                                </w:div>
                                <w:div w:id="653528808">
                                  <w:marLeft w:val="0"/>
                                  <w:marRight w:val="0"/>
                                  <w:marTop w:val="0"/>
                                  <w:marBottom w:val="0"/>
                                  <w:divBdr>
                                    <w:top w:val="none" w:sz="0" w:space="0" w:color="auto"/>
                                    <w:left w:val="none" w:sz="0" w:space="0" w:color="auto"/>
                                    <w:bottom w:val="none" w:sz="0" w:space="0" w:color="auto"/>
                                    <w:right w:val="none" w:sz="0" w:space="0" w:color="auto"/>
                                  </w:divBdr>
                                </w:div>
                                <w:div w:id="658002645">
                                  <w:marLeft w:val="0"/>
                                  <w:marRight w:val="0"/>
                                  <w:marTop w:val="0"/>
                                  <w:marBottom w:val="0"/>
                                  <w:divBdr>
                                    <w:top w:val="none" w:sz="0" w:space="0" w:color="auto"/>
                                    <w:left w:val="none" w:sz="0" w:space="0" w:color="auto"/>
                                    <w:bottom w:val="none" w:sz="0" w:space="0" w:color="auto"/>
                                    <w:right w:val="none" w:sz="0" w:space="0" w:color="auto"/>
                                  </w:divBdr>
                                </w:div>
                                <w:div w:id="678626712">
                                  <w:marLeft w:val="0"/>
                                  <w:marRight w:val="0"/>
                                  <w:marTop w:val="0"/>
                                  <w:marBottom w:val="0"/>
                                  <w:divBdr>
                                    <w:top w:val="none" w:sz="0" w:space="0" w:color="auto"/>
                                    <w:left w:val="none" w:sz="0" w:space="0" w:color="auto"/>
                                    <w:bottom w:val="none" w:sz="0" w:space="0" w:color="auto"/>
                                    <w:right w:val="none" w:sz="0" w:space="0" w:color="auto"/>
                                  </w:divBdr>
                                </w:div>
                                <w:div w:id="741175782">
                                  <w:marLeft w:val="0"/>
                                  <w:marRight w:val="0"/>
                                  <w:marTop w:val="0"/>
                                  <w:marBottom w:val="0"/>
                                  <w:divBdr>
                                    <w:top w:val="none" w:sz="0" w:space="0" w:color="auto"/>
                                    <w:left w:val="none" w:sz="0" w:space="0" w:color="auto"/>
                                    <w:bottom w:val="none" w:sz="0" w:space="0" w:color="auto"/>
                                    <w:right w:val="none" w:sz="0" w:space="0" w:color="auto"/>
                                  </w:divBdr>
                                </w:div>
                                <w:div w:id="742801811">
                                  <w:marLeft w:val="0"/>
                                  <w:marRight w:val="0"/>
                                  <w:marTop w:val="0"/>
                                  <w:marBottom w:val="0"/>
                                  <w:divBdr>
                                    <w:top w:val="none" w:sz="0" w:space="0" w:color="auto"/>
                                    <w:left w:val="none" w:sz="0" w:space="0" w:color="auto"/>
                                    <w:bottom w:val="none" w:sz="0" w:space="0" w:color="auto"/>
                                    <w:right w:val="none" w:sz="0" w:space="0" w:color="auto"/>
                                  </w:divBdr>
                                </w:div>
                                <w:div w:id="744650429">
                                  <w:marLeft w:val="0"/>
                                  <w:marRight w:val="0"/>
                                  <w:marTop w:val="0"/>
                                  <w:marBottom w:val="0"/>
                                  <w:divBdr>
                                    <w:top w:val="none" w:sz="0" w:space="0" w:color="auto"/>
                                    <w:left w:val="none" w:sz="0" w:space="0" w:color="auto"/>
                                    <w:bottom w:val="none" w:sz="0" w:space="0" w:color="auto"/>
                                    <w:right w:val="none" w:sz="0" w:space="0" w:color="auto"/>
                                  </w:divBdr>
                                </w:div>
                                <w:div w:id="757293962">
                                  <w:marLeft w:val="0"/>
                                  <w:marRight w:val="0"/>
                                  <w:marTop w:val="0"/>
                                  <w:marBottom w:val="0"/>
                                  <w:divBdr>
                                    <w:top w:val="none" w:sz="0" w:space="0" w:color="auto"/>
                                    <w:left w:val="none" w:sz="0" w:space="0" w:color="auto"/>
                                    <w:bottom w:val="none" w:sz="0" w:space="0" w:color="auto"/>
                                    <w:right w:val="none" w:sz="0" w:space="0" w:color="auto"/>
                                  </w:divBdr>
                                </w:div>
                                <w:div w:id="761486701">
                                  <w:marLeft w:val="0"/>
                                  <w:marRight w:val="0"/>
                                  <w:marTop w:val="0"/>
                                  <w:marBottom w:val="0"/>
                                  <w:divBdr>
                                    <w:top w:val="none" w:sz="0" w:space="0" w:color="auto"/>
                                    <w:left w:val="none" w:sz="0" w:space="0" w:color="auto"/>
                                    <w:bottom w:val="none" w:sz="0" w:space="0" w:color="auto"/>
                                    <w:right w:val="none" w:sz="0" w:space="0" w:color="auto"/>
                                  </w:divBdr>
                                </w:div>
                                <w:div w:id="811406992">
                                  <w:marLeft w:val="0"/>
                                  <w:marRight w:val="0"/>
                                  <w:marTop w:val="0"/>
                                  <w:marBottom w:val="0"/>
                                  <w:divBdr>
                                    <w:top w:val="none" w:sz="0" w:space="0" w:color="auto"/>
                                    <w:left w:val="none" w:sz="0" w:space="0" w:color="auto"/>
                                    <w:bottom w:val="none" w:sz="0" w:space="0" w:color="auto"/>
                                    <w:right w:val="none" w:sz="0" w:space="0" w:color="auto"/>
                                  </w:divBdr>
                                </w:div>
                                <w:div w:id="833690585">
                                  <w:marLeft w:val="0"/>
                                  <w:marRight w:val="0"/>
                                  <w:marTop w:val="0"/>
                                  <w:marBottom w:val="0"/>
                                  <w:divBdr>
                                    <w:top w:val="none" w:sz="0" w:space="0" w:color="auto"/>
                                    <w:left w:val="none" w:sz="0" w:space="0" w:color="auto"/>
                                    <w:bottom w:val="none" w:sz="0" w:space="0" w:color="auto"/>
                                    <w:right w:val="none" w:sz="0" w:space="0" w:color="auto"/>
                                  </w:divBdr>
                                </w:div>
                                <w:div w:id="856188214">
                                  <w:marLeft w:val="0"/>
                                  <w:marRight w:val="0"/>
                                  <w:marTop w:val="0"/>
                                  <w:marBottom w:val="0"/>
                                  <w:divBdr>
                                    <w:top w:val="none" w:sz="0" w:space="0" w:color="auto"/>
                                    <w:left w:val="none" w:sz="0" w:space="0" w:color="auto"/>
                                    <w:bottom w:val="none" w:sz="0" w:space="0" w:color="auto"/>
                                    <w:right w:val="none" w:sz="0" w:space="0" w:color="auto"/>
                                  </w:divBdr>
                                </w:div>
                                <w:div w:id="890381094">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921067817">
                                  <w:marLeft w:val="0"/>
                                  <w:marRight w:val="0"/>
                                  <w:marTop w:val="0"/>
                                  <w:marBottom w:val="0"/>
                                  <w:divBdr>
                                    <w:top w:val="none" w:sz="0" w:space="0" w:color="auto"/>
                                    <w:left w:val="none" w:sz="0" w:space="0" w:color="auto"/>
                                    <w:bottom w:val="none" w:sz="0" w:space="0" w:color="auto"/>
                                    <w:right w:val="none" w:sz="0" w:space="0" w:color="auto"/>
                                  </w:divBdr>
                                </w:div>
                                <w:div w:id="928199585">
                                  <w:marLeft w:val="0"/>
                                  <w:marRight w:val="0"/>
                                  <w:marTop w:val="0"/>
                                  <w:marBottom w:val="0"/>
                                  <w:divBdr>
                                    <w:top w:val="none" w:sz="0" w:space="0" w:color="auto"/>
                                    <w:left w:val="none" w:sz="0" w:space="0" w:color="auto"/>
                                    <w:bottom w:val="none" w:sz="0" w:space="0" w:color="auto"/>
                                    <w:right w:val="none" w:sz="0" w:space="0" w:color="auto"/>
                                  </w:divBdr>
                                </w:div>
                                <w:div w:id="945767786">
                                  <w:marLeft w:val="0"/>
                                  <w:marRight w:val="0"/>
                                  <w:marTop w:val="0"/>
                                  <w:marBottom w:val="0"/>
                                  <w:divBdr>
                                    <w:top w:val="none" w:sz="0" w:space="0" w:color="auto"/>
                                    <w:left w:val="none" w:sz="0" w:space="0" w:color="auto"/>
                                    <w:bottom w:val="none" w:sz="0" w:space="0" w:color="auto"/>
                                    <w:right w:val="none" w:sz="0" w:space="0" w:color="auto"/>
                                  </w:divBdr>
                                </w:div>
                                <w:div w:id="949556270">
                                  <w:marLeft w:val="0"/>
                                  <w:marRight w:val="0"/>
                                  <w:marTop w:val="0"/>
                                  <w:marBottom w:val="0"/>
                                  <w:divBdr>
                                    <w:top w:val="none" w:sz="0" w:space="0" w:color="auto"/>
                                    <w:left w:val="none" w:sz="0" w:space="0" w:color="auto"/>
                                    <w:bottom w:val="none" w:sz="0" w:space="0" w:color="auto"/>
                                    <w:right w:val="none" w:sz="0" w:space="0" w:color="auto"/>
                                  </w:divBdr>
                                </w:div>
                                <w:div w:id="993221920">
                                  <w:marLeft w:val="0"/>
                                  <w:marRight w:val="0"/>
                                  <w:marTop w:val="0"/>
                                  <w:marBottom w:val="0"/>
                                  <w:divBdr>
                                    <w:top w:val="none" w:sz="0" w:space="0" w:color="auto"/>
                                    <w:left w:val="none" w:sz="0" w:space="0" w:color="auto"/>
                                    <w:bottom w:val="none" w:sz="0" w:space="0" w:color="auto"/>
                                    <w:right w:val="none" w:sz="0" w:space="0" w:color="auto"/>
                                  </w:divBdr>
                                </w:div>
                                <w:div w:id="1037004913">
                                  <w:marLeft w:val="0"/>
                                  <w:marRight w:val="0"/>
                                  <w:marTop w:val="0"/>
                                  <w:marBottom w:val="0"/>
                                  <w:divBdr>
                                    <w:top w:val="none" w:sz="0" w:space="0" w:color="auto"/>
                                    <w:left w:val="none" w:sz="0" w:space="0" w:color="auto"/>
                                    <w:bottom w:val="none" w:sz="0" w:space="0" w:color="auto"/>
                                    <w:right w:val="none" w:sz="0" w:space="0" w:color="auto"/>
                                  </w:divBdr>
                                </w:div>
                                <w:div w:id="1050808804">
                                  <w:marLeft w:val="0"/>
                                  <w:marRight w:val="0"/>
                                  <w:marTop w:val="0"/>
                                  <w:marBottom w:val="0"/>
                                  <w:divBdr>
                                    <w:top w:val="none" w:sz="0" w:space="0" w:color="auto"/>
                                    <w:left w:val="none" w:sz="0" w:space="0" w:color="auto"/>
                                    <w:bottom w:val="none" w:sz="0" w:space="0" w:color="auto"/>
                                    <w:right w:val="none" w:sz="0" w:space="0" w:color="auto"/>
                                  </w:divBdr>
                                </w:div>
                                <w:div w:id="1086924689">
                                  <w:marLeft w:val="0"/>
                                  <w:marRight w:val="0"/>
                                  <w:marTop w:val="0"/>
                                  <w:marBottom w:val="0"/>
                                  <w:divBdr>
                                    <w:top w:val="none" w:sz="0" w:space="0" w:color="auto"/>
                                    <w:left w:val="none" w:sz="0" w:space="0" w:color="auto"/>
                                    <w:bottom w:val="none" w:sz="0" w:space="0" w:color="auto"/>
                                    <w:right w:val="none" w:sz="0" w:space="0" w:color="auto"/>
                                  </w:divBdr>
                                </w:div>
                                <w:div w:id="1088499931">
                                  <w:marLeft w:val="0"/>
                                  <w:marRight w:val="0"/>
                                  <w:marTop w:val="0"/>
                                  <w:marBottom w:val="0"/>
                                  <w:divBdr>
                                    <w:top w:val="none" w:sz="0" w:space="0" w:color="auto"/>
                                    <w:left w:val="none" w:sz="0" w:space="0" w:color="auto"/>
                                    <w:bottom w:val="none" w:sz="0" w:space="0" w:color="auto"/>
                                    <w:right w:val="none" w:sz="0" w:space="0" w:color="auto"/>
                                  </w:divBdr>
                                </w:div>
                                <w:div w:id="1110314822">
                                  <w:marLeft w:val="0"/>
                                  <w:marRight w:val="0"/>
                                  <w:marTop w:val="0"/>
                                  <w:marBottom w:val="0"/>
                                  <w:divBdr>
                                    <w:top w:val="none" w:sz="0" w:space="0" w:color="auto"/>
                                    <w:left w:val="none" w:sz="0" w:space="0" w:color="auto"/>
                                    <w:bottom w:val="none" w:sz="0" w:space="0" w:color="auto"/>
                                    <w:right w:val="none" w:sz="0" w:space="0" w:color="auto"/>
                                  </w:divBdr>
                                </w:div>
                                <w:div w:id="1118331463">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205754116">
                                  <w:marLeft w:val="0"/>
                                  <w:marRight w:val="0"/>
                                  <w:marTop w:val="0"/>
                                  <w:marBottom w:val="0"/>
                                  <w:divBdr>
                                    <w:top w:val="none" w:sz="0" w:space="0" w:color="auto"/>
                                    <w:left w:val="none" w:sz="0" w:space="0" w:color="auto"/>
                                    <w:bottom w:val="none" w:sz="0" w:space="0" w:color="auto"/>
                                    <w:right w:val="none" w:sz="0" w:space="0" w:color="auto"/>
                                  </w:divBdr>
                                </w:div>
                                <w:div w:id="1215314925">
                                  <w:marLeft w:val="0"/>
                                  <w:marRight w:val="0"/>
                                  <w:marTop w:val="0"/>
                                  <w:marBottom w:val="0"/>
                                  <w:divBdr>
                                    <w:top w:val="none" w:sz="0" w:space="0" w:color="auto"/>
                                    <w:left w:val="none" w:sz="0" w:space="0" w:color="auto"/>
                                    <w:bottom w:val="none" w:sz="0" w:space="0" w:color="auto"/>
                                    <w:right w:val="none" w:sz="0" w:space="0" w:color="auto"/>
                                  </w:divBdr>
                                </w:div>
                                <w:div w:id="1245995177">
                                  <w:marLeft w:val="0"/>
                                  <w:marRight w:val="0"/>
                                  <w:marTop w:val="0"/>
                                  <w:marBottom w:val="0"/>
                                  <w:divBdr>
                                    <w:top w:val="none" w:sz="0" w:space="0" w:color="auto"/>
                                    <w:left w:val="none" w:sz="0" w:space="0" w:color="auto"/>
                                    <w:bottom w:val="none" w:sz="0" w:space="0" w:color="auto"/>
                                    <w:right w:val="none" w:sz="0" w:space="0" w:color="auto"/>
                                  </w:divBdr>
                                </w:div>
                                <w:div w:id="1306659208">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790368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1365860720">
                                  <w:marLeft w:val="0"/>
                                  <w:marRight w:val="0"/>
                                  <w:marTop w:val="0"/>
                                  <w:marBottom w:val="0"/>
                                  <w:divBdr>
                                    <w:top w:val="none" w:sz="0" w:space="0" w:color="auto"/>
                                    <w:left w:val="none" w:sz="0" w:space="0" w:color="auto"/>
                                    <w:bottom w:val="none" w:sz="0" w:space="0" w:color="auto"/>
                                    <w:right w:val="none" w:sz="0" w:space="0" w:color="auto"/>
                                  </w:divBdr>
                                </w:div>
                                <w:div w:id="1388988995">
                                  <w:marLeft w:val="0"/>
                                  <w:marRight w:val="0"/>
                                  <w:marTop w:val="0"/>
                                  <w:marBottom w:val="0"/>
                                  <w:divBdr>
                                    <w:top w:val="none" w:sz="0" w:space="0" w:color="auto"/>
                                    <w:left w:val="none" w:sz="0" w:space="0" w:color="auto"/>
                                    <w:bottom w:val="none" w:sz="0" w:space="0" w:color="auto"/>
                                    <w:right w:val="none" w:sz="0" w:space="0" w:color="auto"/>
                                  </w:divBdr>
                                </w:div>
                                <w:div w:id="1406605194">
                                  <w:marLeft w:val="0"/>
                                  <w:marRight w:val="0"/>
                                  <w:marTop w:val="0"/>
                                  <w:marBottom w:val="0"/>
                                  <w:divBdr>
                                    <w:top w:val="none" w:sz="0" w:space="0" w:color="auto"/>
                                    <w:left w:val="none" w:sz="0" w:space="0" w:color="auto"/>
                                    <w:bottom w:val="none" w:sz="0" w:space="0" w:color="auto"/>
                                    <w:right w:val="none" w:sz="0" w:space="0" w:color="auto"/>
                                  </w:divBdr>
                                </w:div>
                                <w:div w:id="1411854800">
                                  <w:marLeft w:val="0"/>
                                  <w:marRight w:val="0"/>
                                  <w:marTop w:val="0"/>
                                  <w:marBottom w:val="0"/>
                                  <w:divBdr>
                                    <w:top w:val="none" w:sz="0" w:space="0" w:color="auto"/>
                                    <w:left w:val="none" w:sz="0" w:space="0" w:color="auto"/>
                                    <w:bottom w:val="none" w:sz="0" w:space="0" w:color="auto"/>
                                    <w:right w:val="none" w:sz="0" w:space="0" w:color="auto"/>
                                  </w:divBdr>
                                </w:div>
                                <w:div w:id="1437679040">
                                  <w:marLeft w:val="0"/>
                                  <w:marRight w:val="0"/>
                                  <w:marTop w:val="0"/>
                                  <w:marBottom w:val="0"/>
                                  <w:divBdr>
                                    <w:top w:val="none" w:sz="0" w:space="0" w:color="auto"/>
                                    <w:left w:val="none" w:sz="0" w:space="0" w:color="auto"/>
                                    <w:bottom w:val="none" w:sz="0" w:space="0" w:color="auto"/>
                                    <w:right w:val="none" w:sz="0" w:space="0" w:color="auto"/>
                                  </w:divBdr>
                                </w:div>
                                <w:div w:id="1513378399">
                                  <w:marLeft w:val="0"/>
                                  <w:marRight w:val="0"/>
                                  <w:marTop w:val="0"/>
                                  <w:marBottom w:val="0"/>
                                  <w:divBdr>
                                    <w:top w:val="none" w:sz="0" w:space="0" w:color="auto"/>
                                    <w:left w:val="none" w:sz="0" w:space="0" w:color="auto"/>
                                    <w:bottom w:val="none" w:sz="0" w:space="0" w:color="auto"/>
                                    <w:right w:val="none" w:sz="0" w:space="0" w:color="auto"/>
                                  </w:divBdr>
                                </w:div>
                                <w:div w:id="1514565810">
                                  <w:marLeft w:val="0"/>
                                  <w:marRight w:val="0"/>
                                  <w:marTop w:val="0"/>
                                  <w:marBottom w:val="0"/>
                                  <w:divBdr>
                                    <w:top w:val="none" w:sz="0" w:space="0" w:color="auto"/>
                                    <w:left w:val="none" w:sz="0" w:space="0" w:color="auto"/>
                                    <w:bottom w:val="none" w:sz="0" w:space="0" w:color="auto"/>
                                    <w:right w:val="none" w:sz="0" w:space="0" w:color="auto"/>
                                  </w:divBdr>
                                </w:div>
                                <w:div w:id="1517501746">
                                  <w:marLeft w:val="0"/>
                                  <w:marRight w:val="0"/>
                                  <w:marTop w:val="0"/>
                                  <w:marBottom w:val="0"/>
                                  <w:divBdr>
                                    <w:top w:val="none" w:sz="0" w:space="0" w:color="auto"/>
                                    <w:left w:val="none" w:sz="0" w:space="0" w:color="auto"/>
                                    <w:bottom w:val="none" w:sz="0" w:space="0" w:color="auto"/>
                                    <w:right w:val="none" w:sz="0" w:space="0" w:color="auto"/>
                                  </w:divBdr>
                                </w:div>
                                <w:div w:id="1528177160">
                                  <w:marLeft w:val="0"/>
                                  <w:marRight w:val="0"/>
                                  <w:marTop w:val="0"/>
                                  <w:marBottom w:val="0"/>
                                  <w:divBdr>
                                    <w:top w:val="none" w:sz="0" w:space="0" w:color="auto"/>
                                    <w:left w:val="none" w:sz="0" w:space="0" w:color="auto"/>
                                    <w:bottom w:val="none" w:sz="0" w:space="0" w:color="auto"/>
                                    <w:right w:val="none" w:sz="0" w:space="0" w:color="auto"/>
                                  </w:divBdr>
                                </w:div>
                                <w:div w:id="1528568902">
                                  <w:marLeft w:val="0"/>
                                  <w:marRight w:val="0"/>
                                  <w:marTop w:val="0"/>
                                  <w:marBottom w:val="0"/>
                                  <w:divBdr>
                                    <w:top w:val="none" w:sz="0" w:space="0" w:color="auto"/>
                                    <w:left w:val="none" w:sz="0" w:space="0" w:color="auto"/>
                                    <w:bottom w:val="none" w:sz="0" w:space="0" w:color="auto"/>
                                    <w:right w:val="none" w:sz="0" w:space="0" w:color="auto"/>
                                  </w:divBdr>
                                </w:div>
                                <w:div w:id="1540163349">
                                  <w:marLeft w:val="0"/>
                                  <w:marRight w:val="0"/>
                                  <w:marTop w:val="0"/>
                                  <w:marBottom w:val="0"/>
                                  <w:divBdr>
                                    <w:top w:val="none" w:sz="0" w:space="0" w:color="auto"/>
                                    <w:left w:val="none" w:sz="0" w:space="0" w:color="auto"/>
                                    <w:bottom w:val="none" w:sz="0" w:space="0" w:color="auto"/>
                                    <w:right w:val="none" w:sz="0" w:space="0" w:color="auto"/>
                                  </w:divBdr>
                                </w:div>
                                <w:div w:id="1562980044">
                                  <w:marLeft w:val="0"/>
                                  <w:marRight w:val="0"/>
                                  <w:marTop w:val="0"/>
                                  <w:marBottom w:val="0"/>
                                  <w:divBdr>
                                    <w:top w:val="none" w:sz="0" w:space="0" w:color="auto"/>
                                    <w:left w:val="none" w:sz="0" w:space="0" w:color="auto"/>
                                    <w:bottom w:val="none" w:sz="0" w:space="0" w:color="auto"/>
                                    <w:right w:val="none" w:sz="0" w:space="0" w:color="auto"/>
                                  </w:divBdr>
                                </w:div>
                                <w:div w:id="1564218088">
                                  <w:marLeft w:val="0"/>
                                  <w:marRight w:val="0"/>
                                  <w:marTop w:val="0"/>
                                  <w:marBottom w:val="0"/>
                                  <w:divBdr>
                                    <w:top w:val="none" w:sz="0" w:space="0" w:color="auto"/>
                                    <w:left w:val="none" w:sz="0" w:space="0" w:color="auto"/>
                                    <w:bottom w:val="none" w:sz="0" w:space="0" w:color="auto"/>
                                    <w:right w:val="none" w:sz="0" w:space="0" w:color="auto"/>
                                  </w:divBdr>
                                </w:div>
                                <w:div w:id="1615089518">
                                  <w:marLeft w:val="0"/>
                                  <w:marRight w:val="0"/>
                                  <w:marTop w:val="0"/>
                                  <w:marBottom w:val="0"/>
                                  <w:divBdr>
                                    <w:top w:val="none" w:sz="0" w:space="0" w:color="auto"/>
                                    <w:left w:val="none" w:sz="0" w:space="0" w:color="auto"/>
                                    <w:bottom w:val="none" w:sz="0" w:space="0" w:color="auto"/>
                                    <w:right w:val="none" w:sz="0" w:space="0" w:color="auto"/>
                                  </w:divBdr>
                                </w:div>
                                <w:div w:id="1689721167">
                                  <w:marLeft w:val="0"/>
                                  <w:marRight w:val="0"/>
                                  <w:marTop w:val="0"/>
                                  <w:marBottom w:val="0"/>
                                  <w:divBdr>
                                    <w:top w:val="none" w:sz="0" w:space="0" w:color="auto"/>
                                    <w:left w:val="none" w:sz="0" w:space="0" w:color="auto"/>
                                    <w:bottom w:val="none" w:sz="0" w:space="0" w:color="auto"/>
                                    <w:right w:val="none" w:sz="0" w:space="0" w:color="auto"/>
                                  </w:divBdr>
                                </w:div>
                                <w:div w:id="1699963904">
                                  <w:marLeft w:val="0"/>
                                  <w:marRight w:val="0"/>
                                  <w:marTop w:val="0"/>
                                  <w:marBottom w:val="0"/>
                                  <w:divBdr>
                                    <w:top w:val="none" w:sz="0" w:space="0" w:color="auto"/>
                                    <w:left w:val="none" w:sz="0" w:space="0" w:color="auto"/>
                                    <w:bottom w:val="none" w:sz="0" w:space="0" w:color="auto"/>
                                    <w:right w:val="none" w:sz="0" w:space="0" w:color="auto"/>
                                  </w:divBdr>
                                </w:div>
                                <w:div w:id="1708335176">
                                  <w:marLeft w:val="0"/>
                                  <w:marRight w:val="0"/>
                                  <w:marTop w:val="0"/>
                                  <w:marBottom w:val="0"/>
                                  <w:divBdr>
                                    <w:top w:val="none" w:sz="0" w:space="0" w:color="auto"/>
                                    <w:left w:val="none" w:sz="0" w:space="0" w:color="auto"/>
                                    <w:bottom w:val="none" w:sz="0" w:space="0" w:color="auto"/>
                                    <w:right w:val="none" w:sz="0" w:space="0" w:color="auto"/>
                                  </w:divBdr>
                                </w:div>
                                <w:div w:id="1744065854">
                                  <w:marLeft w:val="0"/>
                                  <w:marRight w:val="0"/>
                                  <w:marTop w:val="0"/>
                                  <w:marBottom w:val="0"/>
                                  <w:divBdr>
                                    <w:top w:val="none" w:sz="0" w:space="0" w:color="auto"/>
                                    <w:left w:val="none" w:sz="0" w:space="0" w:color="auto"/>
                                    <w:bottom w:val="none" w:sz="0" w:space="0" w:color="auto"/>
                                    <w:right w:val="none" w:sz="0" w:space="0" w:color="auto"/>
                                  </w:divBdr>
                                </w:div>
                                <w:div w:id="1758404930">
                                  <w:marLeft w:val="0"/>
                                  <w:marRight w:val="0"/>
                                  <w:marTop w:val="0"/>
                                  <w:marBottom w:val="0"/>
                                  <w:divBdr>
                                    <w:top w:val="none" w:sz="0" w:space="0" w:color="auto"/>
                                    <w:left w:val="none" w:sz="0" w:space="0" w:color="auto"/>
                                    <w:bottom w:val="none" w:sz="0" w:space="0" w:color="auto"/>
                                    <w:right w:val="none" w:sz="0" w:space="0" w:color="auto"/>
                                  </w:divBdr>
                                </w:div>
                                <w:div w:id="1778526851">
                                  <w:marLeft w:val="0"/>
                                  <w:marRight w:val="0"/>
                                  <w:marTop w:val="0"/>
                                  <w:marBottom w:val="0"/>
                                  <w:divBdr>
                                    <w:top w:val="none" w:sz="0" w:space="0" w:color="auto"/>
                                    <w:left w:val="none" w:sz="0" w:space="0" w:color="auto"/>
                                    <w:bottom w:val="none" w:sz="0" w:space="0" w:color="auto"/>
                                    <w:right w:val="none" w:sz="0" w:space="0" w:color="auto"/>
                                  </w:divBdr>
                                </w:div>
                                <w:div w:id="1787432013">
                                  <w:marLeft w:val="0"/>
                                  <w:marRight w:val="0"/>
                                  <w:marTop w:val="0"/>
                                  <w:marBottom w:val="0"/>
                                  <w:divBdr>
                                    <w:top w:val="none" w:sz="0" w:space="0" w:color="auto"/>
                                    <w:left w:val="none" w:sz="0" w:space="0" w:color="auto"/>
                                    <w:bottom w:val="none" w:sz="0" w:space="0" w:color="auto"/>
                                    <w:right w:val="none" w:sz="0" w:space="0" w:color="auto"/>
                                  </w:divBdr>
                                </w:div>
                                <w:div w:id="1793328453">
                                  <w:marLeft w:val="0"/>
                                  <w:marRight w:val="0"/>
                                  <w:marTop w:val="0"/>
                                  <w:marBottom w:val="0"/>
                                  <w:divBdr>
                                    <w:top w:val="none" w:sz="0" w:space="0" w:color="auto"/>
                                    <w:left w:val="none" w:sz="0" w:space="0" w:color="auto"/>
                                    <w:bottom w:val="none" w:sz="0" w:space="0" w:color="auto"/>
                                    <w:right w:val="none" w:sz="0" w:space="0" w:color="auto"/>
                                  </w:divBdr>
                                </w:div>
                                <w:div w:id="1801073947">
                                  <w:marLeft w:val="0"/>
                                  <w:marRight w:val="0"/>
                                  <w:marTop w:val="0"/>
                                  <w:marBottom w:val="0"/>
                                  <w:divBdr>
                                    <w:top w:val="none" w:sz="0" w:space="0" w:color="auto"/>
                                    <w:left w:val="none" w:sz="0" w:space="0" w:color="auto"/>
                                    <w:bottom w:val="none" w:sz="0" w:space="0" w:color="auto"/>
                                    <w:right w:val="none" w:sz="0" w:space="0" w:color="auto"/>
                                  </w:divBdr>
                                </w:div>
                                <w:div w:id="1805585683">
                                  <w:marLeft w:val="0"/>
                                  <w:marRight w:val="0"/>
                                  <w:marTop w:val="0"/>
                                  <w:marBottom w:val="0"/>
                                  <w:divBdr>
                                    <w:top w:val="none" w:sz="0" w:space="0" w:color="auto"/>
                                    <w:left w:val="none" w:sz="0" w:space="0" w:color="auto"/>
                                    <w:bottom w:val="none" w:sz="0" w:space="0" w:color="auto"/>
                                    <w:right w:val="none" w:sz="0" w:space="0" w:color="auto"/>
                                  </w:divBdr>
                                </w:div>
                                <w:div w:id="1822383977">
                                  <w:marLeft w:val="0"/>
                                  <w:marRight w:val="0"/>
                                  <w:marTop w:val="0"/>
                                  <w:marBottom w:val="0"/>
                                  <w:divBdr>
                                    <w:top w:val="none" w:sz="0" w:space="0" w:color="auto"/>
                                    <w:left w:val="none" w:sz="0" w:space="0" w:color="auto"/>
                                    <w:bottom w:val="none" w:sz="0" w:space="0" w:color="auto"/>
                                    <w:right w:val="none" w:sz="0" w:space="0" w:color="auto"/>
                                  </w:divBdr>
                                </w:div>
                                <w:div w:id="1839418489">
                                  <w:marLeft w:val="0"/>
                                  <w:marRight w:val="0"/>
                                  <w:marTop w:val="0"/>
                                  <w:marBottom w:val="0"/>
                                  <w:divBdr>
                                    <w:top w:val="none" w:sz="0" w:space="0" w:color="auto"/>
                                    <w:left w:val="none" w:sz="0" w:space="0" w:color="auto"/>
                                    <w:bottom w:val="none" w:sz="0" w:space="0" w:color="auto"/>
                                    <w:right w:val="none" w:sz="0" w:space="0" w:color="auto"/>
                                  </w:divBdr>
                                </w:div>
                                <w:div w:id="1863128307">
                                  <w:marLeft w:val="0"/>
                                  <w:marRight w:val="0"/>
                                  <w:marTop w:val="0"/>
                                  <w:marBottom w:val="0"/>
                                  <w:divBdr>
                                    <w:top w:val="none" w:sz="0" w:space="0" w:color="auto"/>
                                    <w:left w:val="none" w:sz="0" w:space="0" w:color="auto"/>
                                    <w:bottom w:val="none" w:sz="0" w:space="0" w:color="auto"/>
                                    <w:right w:val="none" w:sz="0" w:space="0" w:color="auto"/>
                                  </w:divBdr>
                                </w:div>
                                <w:div w:id="1864324096">
                                  <w:marLeft w:val="0"/>
                                  <w:marRight w:val="0"/>
                                  <w:marTop w:val="0"/>
                                  <w:marBottom w:val="0"/>
                                  <w:divBdr>
                                    <w:top w:val="none" w:sz="0" w:space="0" w:color="auto"/>
                                    <w:left w:val="none" w:sz="0" w:space="0" w:color="auto"/>
                                    <w:bottom w:val="none" w:sz="0" w:space="0" w:color="auto"/>
                                    <w:right w:val="none" w:sz="0" w:space="0" w:color="auto"/>
                                  </w:divBdr>
                                </w:div>
                                <w:div w:id="1879857160">
                                  <w:marLeft w:val="0"/>
                                  <w:marRight w:val="0"/>
                                  <w:marTop w:val="0"/>
                                  <w:marBottom w:val="0"/>
                                  <w:divBdr>
                                    <w:top w:val="none" w:sz="0" w:space="0" w:color="auto"/>
                                    <w:left w:val="none" w:sz="0" w:space="0" w:color="auto"/>
                                    <w:bottom w:val="none" w:sz="0" w:space="0" w:color="auto"/>
                                    <w:right w:val="none" w:sz="0" w:space="0" w:color="auto"/>
                                  </w:divBdr>
                                </w:div>
                                <w:div w:id="1891576662">
                                  <w:marLeft w:val="0"/>
                                  <w:marRight w:val="0"/>
                                  <w:marTop w:val="0"/>
                                  <w:marBottom w:val="0"/>
                                  <w:divBdr>
                                    <w:top w:val="none" w:sz="0" w:space="0" w:color="auto"/>
                                    <w:left w:val="none" w:sz="0" w:space="0" w:color="auto"/>
                                    <w:bottom w:val="none" w:sz="0" w:space="0" w:color="auto"/>
                                    <w:right w:val="none" w:sz="0" w:space="0" w:color="auto"/>
                                  </w:divBdr>
                                </w:div>
                                <w:div w:id="1907107336">
                                  <w:marLeft w:val="0"/>
                                  <w:marRight w:val="0"/>
                                  <w:marTop w:val="0"/>
                                  <w:marBottom w:val="0"/>
                                  <w:divBdr>
                                    <w:top w:val="none" w:sz="0" w:space="0" w:color="auto"/>
                                    <w:left w:val="none" w:sz="0" w:space="0" w:color="auto"/>
                                    <w:bottom w:val="none" w:sz="0" w:space="0" w:color="auto"/>
                                    <w:right w:val="none" w:sz="0" w:space="0" w:color="auto"/>
                                  </w:divBdr>
                                </w:div>
                                <w:div w:id="1958173360">
                                  <w:marLeft w:val="0"/>
                                  <w:marRight w:val="0"/>
                                  <w:marTop w:val="0"/>
                                  <w:marBottom w:val="0"/>
                                  <w:divBdr>
                                    <w:top w:val="none" w:sz="0" w:space="0" w:color="auto"/>
                                    <w:left w:val="none" w:sz="0" w:space="0" w:color="auto"/>
                                    <w:bottom w:val="none" w:sz="0" w:space="0" w:color="auto"/>
                                    <w:right w:val="none" w:sz="0" w:space="0" w:color="auto"/>
                                  </w:divBdr>
                                </w:div>
                                <w:div w:id="1969512179">
                                  <w:marLeft w:val="0"/>
                                  <w:marRight w:val="0"/>
                                  <w:marTop w:val="0"/>
                                  <w:marBottom w:val="0"/>
                                  <w:divBdr>
                                    <w:top w:val="none" w:sz="0" w:space="0" w:color="auto"/>
                                    <w:left w:val="none" w:sz="0" w:space="0" w:color="auto"/>
                                    <w:bottom w:val="none" w:sz="0" w:space="0" w:color="auto"/>
                                    <w:right w:val="none" w:sz="0" w:space="0" w:color="auto"/>
                                  </w:divBdr>
                                </w:div>
                                <w:div w:id="2001078391">
                                  <w:marLeft w:val="0"/>
                                  <w:marRight w:val="0"/>
                                  <w:marTop w:val="0"/>
                                  <w:marBottom w:val="0"/>
                                  <w:divBdr>
                                    <w:top w:val="none" w:sz="0" w:space="0" w:color="auto"/>
                                    <w:left w:val="none" w:sz="0" w:space="0" w:color="auto"/>
                                    <w:bottom w:val="none" w:sz="0" w:space="0" w:color="auto"/>
                                    <w:right w:val="none" w:sz="0" w:space="0" w:color="auto"/>
                                  </w:divBdr>
                                </w:div>
                                <w:div w:id="2014262559">
                                  <w:marLeft w:val="0"/>
                                  <w:marRight w:val="0"/>
                                  <w:marTop w:val="0"/>
                                  <w:marBottom w:val="0"/>
                                  <w:divBdr>
                                    <w:top w:val="none" w:sz="0" w:space="0" w:color="auto"/>
                                    <w:left w:val="none" w:sz="0" w:space="0" w:color="auto"/>
                                    <w:bottom w:val="none" w:sz="0" w:space="0" w:color="auto"/>
                                    <w:right w:val="none" w:sz="0" w:space="0" w:color="auto"/>
                                  </w:divBdr>
                                </w:div>
                                <w:div w:id="2054108559">
                                  <w:marLeft w:val="0"/>
                                  <w:marRight w:val="0"/>
                                  <w:marTop w:val="0"/>
                                  <w:marBottom w:val="0"/>
                                  <w:divBdr>
                                    <w:top w:val="none" w:sz="0" w:space="0" w:color="auto"/>
                                    <w:left w:val="none" w:sz="0" w:space="0" w:color="auto"/>
                                    <w:bottom w:val="none" w:sz="0" w:space="0" w:color="auto"/>
                                    <w:right w:val="none" w:sz="0" w:space="0" w:color="auto"/>
                                  </w:divBdr>
                                </w:div>
                                <w:div w:id="2075738631">
                                  <w:marLeft w:val="0"/>
                                  <w:marRight w:val="0"/>
                                  <w:marTop w:val="0"/>
                                  <w:marBottom w:val="0"/>
                                  <w:divBdr>
                                    <w:top w:val="none" w:sz="0" w:space="0" w:color="auto"/>
                                    <w:left w:val="none" w:sz="0" w:space="0" w:color="auto"/>
                                    <w:bottom w:val="none" w:sz="0" w:space="0" w:color="auto"/>
                                    <w:right w:val="none" w:sz="0" w:space="0" w:color="auto"/>
                                  </w:divBdr>
                                </w:div>
                                <w:div w:id="2106725197">
                                  <w:marLeft w:val="0"/>
                                  <w:marRight w:val="0"/>
                                  <w:marTop w:val="0"/>
                                  <w:marBottom w:val="0"/>
                                  <w:divBdr>
                                    <w:top w:val="none" w:sz="0" w:space="0" w:color="auto"/>
                                    <w:left w:val="none" w:sz="0" w:space="0" w:color="auto"/>
                                    <w:bottom w:val="none" w:sz="0" w:space="0" w:color="auto"/>
                                    <w:right w:val="none" w:sz="0" w:space="0" w:color="auto"/>
                                  </w:divBdr>
                                </w:div>
                                <w:div w:id="2131900074">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5671">
      <w:bodyDiv w:val="1"/>
      <w:marLeft w:val="0"/>
      <w:marRight w:val="0"/>
      <w:marTop w:val="0"/>
      <w:marBottom w:val="0"/>
      <w:divBdr>
        <w:top w:val="none" w:sz="0" w:space="0" w:color="auto"/>
        <w:left w:val="none" w:sz="0" w:space="0" w:color="auto"/>
        <w:bottom w:val="none" w:sz="0" w:space="0" w:color="auto"/>
        <w:right w:val="none" w:sz="0" w:space="0" w:color="auto"/>
      </w:divBdr>
    </w:div>
    <w:div w:id="1721780181">
      <w:bodyDiv w:val="1"/>
      <w:marLeft w:val="0"/>
      <w:marRight w:val="0"/>
      <w:marTop w:val="0"/>
      <w:marBottom w:val="0"/>
      <w:divBdr>
        <w:top w:val="none" w:sz="0" w:space="0" w:color="auto"/>
        <w:left w:val="none" w:sz="0" w:space="0" w:color="auto"/>
        <w:bottom w:val="none" w:sz="0" w:space="0" w:color="auto"/>
        <w:right w:val="none" w:sz="0" w:space="0" w:color="auto"/>
      </w:divBdr>
    </w:div>
    <w:div w:id="1776825545">
      <w:bodyDiv w:val="1"/>
      <w:marLeft w:val="0"/>
      <w:marRight w:val="0"/>
      <w:marTop w:val="0"/>
      <w:marBottom w:val="0"/>
      <w:divBdr>
        <w:top w:val="none" w:sz="0" w:space="0" w:color="auto"/>
        <w:left w:val="none" w:sz="0" w:space="0" w:color="auto"/>
        <w:bottom w:val="none" w:sz="0" w:space="0" w:color="auto"/>
        <w:right w:val="none" w:sz="0" w:space="0" w:color="auto"/>
      </w:divBdr>
    </w:div>
    <w:div w:id="1940093419">
      <w:bodyDiv w:val="1"/>
      <w:marLeft w:val="0"/>
      <w:marRight w:val="0"/>
      <w:marTop w:val="0"/>
      <w:marBottom w:val="0"/>
      <w:divBdr>
        <w:top w:val="none" w:sz="0" w:space="0" w:color="auto"/>
        <w:left w:val="none" w:sz="0" w:space="0" w:color="auto"/>
        <w:bottom w:val="none" w:sz="0" w:space="0" w:color="auto"/>
        <w:right w:val="none" w:sz="0" w:space="0" w:color="auto"/>
      </w:divBdr>
    </w:div>
    <w:div w:id="196824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ol.sewell@csus.edu" TargetMode="External"/><Relationship Id="rId18" Type="http://schemas.openxmlformats.org/officeDocument/2006/relationships/hyperlink" Target="https://bit.ly/3fhQ1kY" TargetMode="External"/><Relationship Id="rId26" Type="http://schemas.openxmlformats.org/officeDocument/2006/relationships/hyperlink" Target="https://www.csus.edu/umanual/acad/umg05150.htm" TargetMode="External"/><Relationship Id="rId39" Type="http://schemas.openxmlformats.org/officeDocument/2006/relationships/hyperlink" Target="https://career.ecs.csus.edu/resume-help/" TargetMode="External"/><Relationship Id="rId21" Type="http://schemas.openxmlformats.org/officeDocument/2006/relationships/hyperlink" Target="https://www.csus.edu/student-affairs/centers-programs/dreamer-resource-center/" TargetMode="External"/><Relationship Id="rId34" Type="http://schemas.openxmlformats.org/officeDocument/2006/relationships/hyperlink" Target="http://www.csus.edu/umanual/student/STU-0100.ht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us.edu/student-life/health-counseling/" TargetMode="External"/><Relationship Id="rId20" Type="http://schemas.openxmlformats.org/officeDocument/2006/relationships/hyperlink" Target="https://www.csus.edu/student-affairs/centers-programs/diversity-inclusion/multicultural-center.html" TargetMode="External"/><Relationship Id="rId29" Type="http://schemas.openxmlformats.org/officeDocument/2006/relationships/hyperlink" Target="https://www.csus.edu/umanual/student/stu-0119.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s@csus.edu" TargetMode="External"/><Relationship Id="rId24" Type="http://schemas.openxmlformats.org/officeDocument/2006/relationships/hyperlink" Target="https://www.csus.edu/student-affairs/centers-programs/peer-academic-resource/" TargetMode="External"/><Relationship Id="rId32" Type="http://schemas.openxmlformats.org/officeDocument/2006/relationships/hyperlink" Target="http://www.moosti.com/" TargetMode="External"/><Relationship Id="rId37" Type="http://schemas.openxmlformats.org/officeDocument/2006/relationships/hyperlink" Target="http://www.library.csus.edu"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us.edu/sswd/" TargetMode="External"/><Relationship Id="rId23" Type="http://schemas.openxmlformats.org/officeDocument/2006/relationships/hyperlink" Target="https://www.csus.edu/student-life/academic-advising/" TargetMode="External"/><Relationship Id="rId28" Type="http://schemas.openxmlformats.org/officeDocument/2006/relationships/hyperlink" Target="https://www.csus.edu/student-affairs/_internal/_documents/hornet-honor-code.pdf" TargetMode="External"/><Relationship Id="rId36" Type="http://schemas.openxmlformats.org/officeDocument/2006/relationships/hyperlink" Target="http://www.apastyle.org" TargetMode="External"/><Relationship Id="rId10" Type="http://schemas.openxmlformats.org/officeDocument/2006/relationships/endnotes" Target="endnotes.xml"/><Relationship Id="rId19" Type="http://schemas.openxmlformats.org/officeDocument/2006/relationships/hyperlink" Target="https://www.csus.edu/student-affairs/centers-programs/mlk-scholars/" TargetMode="External"/><Relationship Id="rId31" Type="http://schemas.openxmlformats.org/officeDocument/2006/relationships/hyperlink" Target="https://francescocirillo.com/pages/pomodoro-techniq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s.edu/student-affairs/centers-programs/services-students-disabilities/" TargetMode="External"/><Relationship Id="rId22" Type="http://schemas.openxmlformats.org/officeDocument/2006/relationships/hyperlink" Target="https://www.csus.edu/college/health-human-services/student-success/" TargetMode="External"/><Relationship Id="rId27" Type="http://schemas.openxmlformats.org/officeDocument/2006/relationships/hyperlink" Target="https://catalog.csus.edu/academic-calendar/" TargetMode="External"/><Relationship Id="rId30" Type="http://schemas.openxmlformats.org/officeDocument/2006/relationships/hyperlink" Target="https://community.canvaslms.com/docs/DOC-10521-4212716710" TargetMode="External"/><Relationship Id="rId35" Type="http://schemas.openxmlformats.org/officeDocument/2006/relationships/hyperlink" Target="https://www.csus.edu/umanual/AcadAff/FSW00010.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lanie.saeck@csus.edu" TargetMode="External"/><Relationship Id="rId17" Type="http://schemas.openxmlformats.org/officeDocument/2006/relationships/hyperlink" Target="https://www.csus.edu/student-affairs/crisis-assistance-resource-education-support/" TargetMode="External"/><Relationship Id="rId25" Type="http://schemas.openxmlformats.org/officeDocument/2006/relationships/hyperlink" Target="https://www.csus.edu/undergraduate-studies/writing-program/reading-writing-center.html" TargetMode="External"/><Relationship Id="rId33" Type="http://schemas.openxmlformats.org/officeDocument/2006/relationships/hyperlink" Target="https://community.canvaslms.com/docs/DOC-10521-4212716710" TargetMode="External"/><Relationship Id="rId38" Type="http://schemas.openxmlformats.org/officeDocument/2006/relationships/hyperlink" Target="http://www.apastyle.org/elecr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BA29BD8E434F9CA376D65D184250" ma:contentTypeVersion="13" ma:contentTypeDescription="Create a new document." ma:contentTypeScope="" ma:versionID="603135c37d8f8297ce3daa122d3fa3bb">
  <xsd:schema xmlns:xsd="http://www.w3.org/2001/XMLSchema" xmlns:xs="http://www.w3.org/2001/XMLSchema" xmlns:p="http://schemas.microsoft.com/office/2006/metadata/properties" xmlns:ns3="6c0094eb-78f3-4540-bfc2-cb8bcd285db6" xmlns:ns4="a61c67cc-34b3-4287-a137-928b5d10c37a" targetNamespace="http://schemas.microsoft.com/office/2006/metadata/properties" ma:root="true" ma:fieldsID="ddd8afd76bac799010d4072da40214fc" ns3:_="" ns4:_="">
    <xsd:import namespace="6c0094eb-78f3-4540-bfc2-cb8bcd285db6"/>
    <xsd:import namespace="a61c67cc-34b3-4287-a137-928b5d10c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4eb-78f3-4540-bfc2-cb8bcd285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67cc-34b3-4287-a137-928b5d10c3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FC62-34E3-4F7A-88C1-810B7E7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4eb-78f3-4540-bfc2-cb8bcd285db6"/>
    <ds:schemaRef ds:uri="a61c67cc-34b3-4287-a137-928b5d10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DDB31-E744-4496-B588-EDC859E9E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6BE7C-5E76-4938-A0FB-3BBE3383A9F1}">
  <ds:schemaRefs>
    <ds:schemaRef ds:uri="http://schemas.microsoft.com/sharepoint/v3/contenttype/forms"/>
  </ds:schemaRefs>
</ds:datastoreItem>
</file>

<file path=customXml/itemProps4.xml><?xml version="1.0" encoding="utf-8"?>
<ds:datastoreItem xmlns:ds="http://schemas.openxmlformats.org/officeDocument/2006/customXml" ds:itemID="{0CE28005-9EC3-4D26-A452-77AD746B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37526</CharactersWithSpaces>
  <SharedDoc>false</SharedDoc>
  <HLinks>
    <vt:vector size="174" baseType="variant">
      <vt:variant>
        <vt:i4>4784184</vt:i4>
      </vt:variant>
      <vt:variant>
        <vt:i4>42</vt:i4>
      </vt:variant>
      <vt:variant>
        <vt:i4>0</vt:i4>
      </vt:variant>
      <vt:variant>
        <vt:i4>5</vt:i4>
      </vt:variant>
      <vt:variant>
        <vt:lpwstr>http://www.csus.edu/aba/police/Live-Scan.html</vt:lpwstr>
      </vt:variant>
      <vt:variant>
        <vt:lpwstr/>
      </vt:variant>
      <vt:variant>
        <vt:i4>5046281</vt:i4>
      </vt:variant>
      <vt:variant>
        <vt:i4>39</vt:i4>
      </vt:variant>
      <vt:variant>
        <vt:i4>0</vt:i4>
      </vt:variant>
      <vt:variant>
        <vt:i4>5</vt:i4>
      </vt:variant>
      <vt:variant>
        <vt:lpwstr>http://www.eldercare.gov</vt:lpwstr>
      </vt:variant>
      <vt:variant>
        <vt:lpwstr/>
      </vt:variant>
      <vt:variant>
        <vt:i4>3735662</vt:i4>
      </vt:variant>
      <vt:variant>
        <vt:i4>36</vt:i4>
      </vt:variant>
      <vt:variant>
        <vt:i4>0</vt:i4>
      </vt:variant>
      <vt:variant>
        <vt:i4>5</vt:i4>
      </vt:variant>
      <vt:variant>
        <vt:lpwstr>http://www.aoa.gov/aging_statistics</vt:lpwstr>
      </vt:variant>
      <vt:variant>
        <vt:lpwstr/>
      </vt:variant>
      <vt:variant>
        <vt:i4>6553682</vt:i4>
      </vt:variant>
      <vt:variant>
        <vt:i4>33</vt:i4>
      </vt:variant>
      <vt:variant>
        <vt:i4>0</vt:i4>
      </vt:variant>
      <vt:variant>
        <vt:i4>5</vt:i4>
      </vt:variant>
      <vt:variant>
        <vt:lpwstr>http://www.who.int/ageing/publications/global_health/en/</vt:lpwstr>
      </vt:variant>
      <vt:variant>
        <vt:lpwstr/>
      </vt:variant>
      <vt:variant>
        <vt:i4>6160502</vt:i4>
      </vt:variant>
      <vt:variant>
        <vt:i4>27</vt:i4>
      </vt:variant>
      <vt:variant>
        <vt:i4>0</vt:i4>
      </vt:variant>
      <vt:variant>
        <vt:i4>5</vt:i4>
      </vt:variant>
      <vt:variant>
        <vt:lpwstr>http://www.socialworkleadership.org/nsw/resources/products/gsw_competencies_scale_ii.pdf</vt:lpwstr>
      </vt:variant>
      <vt:variant>
        <vt:lpwstr/>
      </vt:variant>
      <vt:variant>
        <vt:i4>7143525</vt:i4>
      </vt:variant>
      <vt:variant>
        <vt:i4>24</vt:i4>
      </vt:variant>
      <vt:variant>
        <vt:i4>0</vt:i4>
      </vt:variant>
      <vt:variant>
        <vt:i4>5</vt:i4>
      </vt:variant>
      <vt:variant>
        <vt:lpwstr>http://www.aacn.nche.edu/Education/pdf/Gercomp.pdf</vt:lpwstr>
      </vt:variant>
      <vt:variant>
        <vt:lpwstr/>
      </vt:variant>
      <vt:variant>
        <vt:i4>1835094</vt:i4>
      </vt:variant>
      <vt:variant>
        <vt:i4>21</vt:i4>
      </vt:variant>
      <vt:variant>
        <vt:i4>0</vt:i4>
      </vt:variant>
      <vt:variant>
        <vt:i4>5</vt:i4>
      </vt:variant>
      <vt:variant>
        <vt:lpwstr>http://www.apastyle.org/elecref.html</vt:lpwstr>
      </vt:variant>
      <vt:variant>
        <vt:lpwstr/>
      </vt:variant>
      <vt:variant>
        <vt:i4>5374037</vt:i4>
      </vt:variant>
      <vt:variant>
        <vt:i4>18</vt:i4>
      </vt:variant>
      <vt:variant>
        <vt:i4>0</vt:i4>
      </vt:variant>
      <vt:variant>
        <vt:i4>5</vt:i4>
      </vt:variant>
      <vt:variant>
        <vt:lpwstr>http://www.csus.edu/gero</vt:lpwstr>
      </vt:variant>
      <vt:variant>
        <vt:lpwstr/>
      </vt:variant>
      <vt:variant>
        <vt:i4>5111815</vt:i4>
      </vt:variant>
      <vt:variant>
        <vt:i4>15</vt:i4>
      </vt:variant>
      <vt:variant>
        <vt:i4>0</vt:i4>
      </vt:variant>
      <vt:variant>
        <vt:i4>5</vt:i4>
      </vt:variant>
      <vt:variant>
        <vt:lpwstr>http://www.library.csus.edu/</vt:lpwstr>
      </vt:variant>
      <vt:variant>
        <vt:lpwstr/>
      </vt:variant>
      <vt:variant>
        <vt:i4>4194375</vt:i4>
      </vt:variant>
      <vt:variant>
        <vt:i4>12</vt:i4>
      </vt:variant>
      <vt:variant>
        <vt:i4>0</vt:i4>
      </vt:variant>
      <vt:variant>
        <vt:i4>5</vt:i4>
      </vt:variant>
      <vt:variant>
        <vt:lpwstr>http://www.apastyle.org/</vt:lpwstr>
      </vt:variant>
      <vt:variant>
        <vt:lpwstr/>
      </vt:variant>
      <vt:variant>
        <vt:i4>7078007</vt:i4>
      </vt:variant>
      <vt:variant>
        <vt:i4>9</vt:i4>
      </vt:variant>
      <vt:variant>
        <vt:i4>0</vt:i4>
      </vt:variant>
      <vt:variant>
        <vt:i4>5</vt:i4>
      </vt:variant>
      <vt:variant>
        <vt:lpwstr>http://www.csus.edu/wac/rubric.stm</vt:lpwstr>
      </vt:variant>
      <vt:variant>
        <vt:lpwstr/>
      </vt:variant>
      <vt:variant>
        <vt:i4>6881388</vt:i4>
      </vt:variant>
      <vt:variant>
        <vt:i4>6</vt:i4>
      </vt:variant>
      <vt:variant>
        <vt:i4>0</vt:i4>
      </vt:variant>
      <vt:variant>
        <vt:i4>5</vt:i4>
      </vt:variant>
      <vt:variant>
        <vt:lpwstr>http://www.csus.edu/umanual/AcademicHonestyPolicyandProcedures.htm</vt:lpwstr>
      </vt:variant>
      <vt:variant>
        <vt:lpwstr/>
      </vt:variant>
      <vt:variant>
        <vt:i4>917582</vt:i4>
      </vt:variant>
      <vt:variant>
        <vt:i4>3</vt:i4>
      </vt:variant>
      <vt:variant>
        <vt:i4>0</vt:i4>
      </vt:variant>
      <vt:variant>
        <vt:i4>5</vt:i4>
      </vt:variant>
      <vt:variant>
        <vt:lpwstr>http://imet.csus.edu/imet3/lori/iknow/email.html</vt:lpwstr>
      </vt:variant>
      <vt:variant>
        <vt:lpwstr/>
      </vt:variant>
      <vt:variant>
        <vt:i4>5177451</vt:i4>
      </vt:variant>
      <vt:variant>
        <vt:i4>0</vt:i4>
      </vt:variant>
      <vt:variant>
        <vt:i4>0</vt:i4>
      </vt:variant>
      <vt:variant>
        <vt:i4>5</vt:i4>
      </vt:variant>
      <vt:variant>
        <vt:lpwstr>http://www.csus.edu/sswd/</vt:lpwstr>
      </vt:variant>
      <vt:variant>
        <vt:lpwstr/>
      </vt:variant>
      <vt:variant>
        <vt:i4>1310761</vt:i4>
      </vt:variant>
      <vt:variant>
        <vt:i4>2049</vt:i4>
      </vt:variant>
      <vt:variant>
        <vt:i4>1025</vt:i4>
      </vt:variant>
      <vt:variant>
        <vt:i4>1</vt:i4>
      </vt:variant>
      <vt:variant>
        <vt:lpwstr>key hole beach 09</vt:lpwstr>
      </vt:variant>
      <vt:variant>
        <vt:lpwstr/>
      </vt:variant>
      <vt:variant>
        <vt:i4>3014734</vt:i4>
      </vt:variant>
      <vt:variant>
        <vt:i4>34022</vt:i4>
      </vt:variant>
      <vt:variant>
        <vt:i4>1036</vt:i4>
      </vt:variant>
      <vt:variant>
        <vt:i4>1</vt:i4>
      </vt:variant>
      <vt:variant>
        <vt:lpwstr>-%20Pan%201%20Cruise%2005%20039</vt:lpwstr>
      </vt:variant>
      <vt:variant>
        <vt:lpwstr/>
      </vt:variant>
      <vt:variant>
        <vt:i4>458816</vt:i4>
      </vt:variant>
      <vt:variant>
        <vt:i4>57725</vt:i4>
      </vt:variant>
      <vt:variant>
        <vt:i4>1037</vt:i4>
      </vt:variant>
      <vt:variant>
        <vt:i4>1</vt:i4>
      </vt:variant>
      <vt:variant>
        <vt:lpwstr>P1010106</vt:lpwstr>
      </vt:variant>
      <vt:variant>
        <vt:lpwstr/>
      </vt:variant>
      <vt:variant>
        <vt:i4>5636120</vt:i4>
      </vt:variant>
      <vt:variant>
        <vt:i4>57727</vt:i4>
      </vt:variant>
      <vt:variant>
        <vt:i4>1038</vt:i4>
      </vt:variant>
      <vt:variant>
        <vt:i4>1</vt:i4>
      </vt:variant>
      <vt:variant>
        <vt:lpwstr>Dad's Emily's Wedding&amp; Donner 05 035</vt:lpwstr>
      </vt:variant>
      <vt:variant>
        <vt:lpwstr/>
      </vt:variant>
      <vt:variant>
        <vt:i4>2031639</vt:i4>
      </vt:variant>
      <vt:variant>
        <vt:i4>69819</vt:i4>
      </vt:variant>
      <vt:variant>
        <vt:i4>1039</vt:i4>
      </vt:variant>
      <vt:variant>
        <vt:i4>1</vt:i4>
      </vt:variant>
      <vt:variant>
        <vt:lpwstr>PICT0143</vt:lpwstr>
      </vt:variant>
      <vt:variant>
        <vt:lpwstr/>
      </vt:variant>
      <vt:variant>
        <vt:i4>7864370</vt:i4>
      </vt:variant>
      <vt:variant>
        <vt:i4>76706</vt:i4>
      </vt:variant>
      <vt:variant>
        <vt:i4>1040</vt:i4>
      </vt:variant>
      <vt:variant>
        <vt:i4>1</vt:i4>
      </vt:variant>
      <vt:variant>
        <vt:lpwstr>MCBS01873_0000%5b1%5d</vt:lpwstr>
      </vt:variant>
      <vt:variant>
        <vt:lpwstr/>
      </vt:variant>
      <vt:variant>
        <vt:i4>5570609</vt:i4>
      </vt:variant>
      <vt:variant>
        <vt:i4>83458</vt:i4>
      </vt:variant>
      <vt:variant>
        <vt:i4>1041</vt:i4>
      </vt:variant>
      <vt:variant>
        <vt:i4>1</vt:i4>
      </vt:variant>
      <vt:variant>
        <vt:lpwstr>MCj00838370000%5b1%5d</vt:lpwstr>
      </vt:variant>
      <vt:variant>
        <vt:lpwstr/>
      </vt:variant>
      <vt:variant>
        <vt:i4>6946914</vt:i4>
      </vt:variant>
      <vt:variant>
        <vt:i4>88076</vt:i4>
      </vt:variant>
      <vt:variant>
        <vt:i4>1042</vt:i4>
      </vt:variant>
      <vt:variant>
        <vt:i4>1</vt:i4>
      </vt:variant>
      <vt:variant>
        <vt:lpwstr>MC900295886[1]</vt:lpwstr>
      </vt:variant>
      <vt:variant>
        <vt:lpwstr/>
      </vt:variant>
      <vt:variant>
        <vt:i4>6291558</vt:i4>
      </vt:variant>
      <vt:variant>
        <vt:i4>91086</vt:i4>
      </vt:variant>
      <vt:variant>
        <vt:i4>1043</vt:i4>
      </vt:variant>
      <vt:variant>
        <vt:i4>1</vt:i4>
      </vt:variant>
      <vt:variant>
        <vt:lpwstr>MC900285922[1]</vt:lpwstr>
      </vt:variant>
      <vt:variant>
        <vt:lpwstr/>
      </vt:variant>
      <vt:variant>
        <vt:i4>7471206</vt:i4>
      </vt:variant>
      <vt:variant>
        <vt:i4>121577</vt:i4>
      </vt:variant>
      <vt:variant>
        <vt:i4>1044</vt:i4>
      </vt:variant>
      <vt:variant>
        <vt:i4>1</vt:i4>
      </vt:variant>
      <vt:variant>
        <vt:lpwstr>MP900448186[1]</vt:lpwstr>
      </vt:variant>
      <vt:variant>
        <vt:lpwstr/>
      </vt:variant>
      <vt:variant>
        <vt:i4>655453</vt:i4>
      </vt:variant>
      <vt:variant>
        <vt:i4>125866</vt:i4>
      </vt:variant>
      <vt:variant>
        <vt:i4>1045</vt:i4>
      </vt:variant>
      <vt:variant>
        <vt:i4>1</vt:i4>
      </vt:variant>
      <vt:variant>
        <vt:lpwstr>j0397132</vt:lpwstr>
      </vt:variant>
      <vt:variant>
        <vt:lpwstr/>
      </vt:variant>
      <vt:variant>
        <vt:i4>524378</vt:i4>
      </vt:variant>
      <vt:variant>
        <vt:i4>125873</vt:i4>
      </vt:variant>
      <vt:variant>
        <vt:i4>1046</vt:i4>
      </vt:variant>
      <vt:variant>
        <vt:i4>1</vt:i4>
      </vt:variant>
      <vt:variant>
        <vt:lpwstr>j0295879</vt:lpwstr>
      </vt:variant>
      <vt:variant>
        <vt:lpwstr/>
      </vt:variant>
      <vt:variant>
        <vt:i4>852054</vt:i4>
      </vt:variant>
      <vt:variant>
        <vt:i4>125881</vt:i4>
      </vt:variant>
      <vt:variant>
        <vt:i4>1047</vt:i4>
      </vt:variant>
      <vt:variant>
        <vt:i4>1</vt:i4>
      </vt:variant>
      <vt:variant>
        <vt:lpwstr>j0401598</vt:lpwstr>
      </vt:variant>
      <vt:variant>
        <vt:lpwstr/>
      </vt:variant>
      <vt:variant>
        <vt:i4>131138</vt:i4>
      </vt:variant>
      <vt:variant>
        <vt:i4>145421</vt:i4>
      </vt:variant>
      <vt:variant>
        <vt:i4>1032</vt:i4>
      </vt:variant>
      <vt:variant>
        <vt:i4>1</vt:i4>
      </vt:variant>
      <vt:variant>
        <vt:lpwstr>P1010022</vt:lpwstr>
      </vt:variant>
      <vt:variant>
        <vt:lpwstr/>
      </vt:variant>
      <vt:variant>
        <vt:i4>7995420</vt:i4>
      </vt:variant>
      <vt:variant>
        <vt:i4>159540</vt:i4>
      </vt:variant>
      <vt:variant>
        <vt:i4>1049</vt:i4>
      </vt:variant>
      <vt:variant>
        <vt:i4>1</vt:i4>
      </vt:variant>
      <vt:variant>
        <vt:lpwstr>Animals 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Osborne</dc:creator>
  <cp:keywords/>
  <dc:description/>
  <cp:lastModifiedBy>Abah, Theresa</cp:lastModifiedBy>
  <cp:revision>2</cp:revision>
  <cp:lastPrinted>2021-03-12T04:37:00Z</cp:lastPrinted>
  <dcterms:created xsi:type="dcterms:W3CDTF">2022-01-25T04:29:00Z</dcterms:created>
  <dcterms:modified xsi:type="dcterms:W3CDTF">2022-01-25T04:29:00Z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0x010100C522BA29BD8E434F9CA376D65D184250</vt:lpwstr>
  </property>
</Properties>
</file>