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98A7B" w14:textId="170836AF" w:rsidR="008E14CE" w:rsidRPr="000224C3" w:rsidRDefault="008E14CE" w:rsidP="00C4726D">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Sacramento State University</w:t>
      </w:r>
    </w:p>
    <w:p w14:paraId="312698EA" w14:textId="706BDA04" w:rsidR="008E14CE" w:rsidRPr="000224C3" w:rsidRDefault="008E14CE" w:rsidP="00C4726D">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Department of Gerontology</w:t>
      </w:r>
    </w:p>
    <w:p w14:paraId="1AAE20E0" w14:textId="7BA7FEAA" w:rsidR="00C4726D" w:rsidRPr="000224C3" w:rsidRDefault="00C4726D" w:rsidP="00C4726D">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GERO 131 Spring 2021 Project Abstracts</w:t>
      </w:r>
    </w:p>
    <w:p w14:paraId="76E1B4DE" w14:textId="7A9ECAE3" w:rsidR="00C830F5" w:rsidRPr="000224C3" w:rsidRDefault="00C830F5" w:rsidP="00C4726D">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May 14, 2021</w:t>
      </w:r>
      <w:r w:rsidR="009D5D57" w:rsidRPr="000224C3">
        <w:rPr>
          <w:rFonts w:ascii="Times New Roman" w:hAnsi="Times New Roman" w:cs="Times New Roman"/>
          <w:b/>
          <w:bCs/>
          <w:sz w:val="24"/>
          <w:szCs w:val="24"/>
        </w:rPr>
        <w:t>: 9:00am – 12:15pm</w:t>
      </w:r>
    </w:p>
    <w:p w14:paraId="38DA647F" w14:textId="2D4E23B2" w:rsidR="009D5D57" w:rsidRPr="000224C3" w:rsidRDefault="009D5D57" w:rsidP="00C4726D">
      <w:pPr>
        <w:spacing w:after="0" w:line="240" w:lineRule="auto"/>
        <w:jc w:val="center"/>
        <w:rPr>
          <w:rFonts w:ascii="Times New Roman" w:hAnsi="Times New Roman" w:cs="Times New Roman"/>
          <w:b/>
          <w:bCs/>
          <w:sz w:val="24"/>
          <w:szCs w:val="24"/>
        </w:rPr>
      </w:pPr>
    </w:p>
    <w:p w14:paraId="29BC290D" w14:textId="51F5A07E" w:rsidR="009D5D57" w:rsidRPr="000224C3" w:rsidRDefault="0024417B" w:rsidP="00A87D8B">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t xml:space="preserve">9:00-9:30am </w:t>
      </w:r>
      <w:r w:rsidR="009D5D57" w:rsidRPr="000224C3">
        <w:rPr>
          <w:rFonts w:ascii="Times New Roman" w:hAnsi="Times New Roman" w:cs="Times New Roman"/>
          <w:b/>
          <w:bCs/>
          <w:sz w:val="24"/>
          <w:szCs w:val="24"/>
        </w:rPr>
        <w:t xml:space="preserve">General Session: </w:t>
      </w:r>
      <w:r w:rsidRPr="000224C3">
        <w:rPr>
          <w:rFonts w:ascii="Times New Roman" w:hAnsi="Times New Roman" w:cs="Times New Roman"/>
          <w:b/>
          <w:bCs/>
          <w:sz w:val="24"/>
          <w:szCs w:val="24"/>
        </w:rPr>
        <w:t>Welcome &amp; Overview of Presentation Format</w:t>
      </w:r>
    </w:p>
    <w:p w14:paraId="7DB4A4A6" w14:textId="6EECC738" w:rsidR="001B7019" w:rsidRPr="000224C3" w:rsidRDefault="00A87D8B" w:rsidP="00A87D8B">
      <w:pPr>
        <w:spacing w:after="0" w:line="240" w:lineRule="auto"/>
        <w:rPr>
          <w:rFonts w:ascii="Times New Roman" w:hAnsi="Times New Roman" w:cs="Times New Roman"/>
          <w:color w:val="002060"/>
          <w:sz w:val="24"/>
          <w:szCs w:val="24"/>
        </w:rPr>
      </w:pPr>
      <w:r w:rsidRPr="000224C3">
        <w:rPr>
          <w:rFonts w:ascii="Times New Roman" w:hAnsi="Times New Roman" w:cs="Times New Roman"/>
          <w:color w:val="002060"/>
          <w:sz w:val="24"/>
          <w:szCs w:val="24"/>
        </w:rPr>
        <w:t xml:space="preserve">Zoom Link: </w:t>
      </w:r>
      <w:hyperlink r:id="rId5" w:history="1">
        <w:r w:rsidRPr="000224C3">
          <w:rPr>
            <w:rStyle w:val="Hyperlink"/>
            <w:rFonts w:ascii="Times New Roman" w:hAnsi="Times New Roman" w:cs="Times New Roman"/>
            <w:sz w:val="24"/>
            <w:szCs w:val="24"/>
          </w:rPr>
          <w:t>https://csus.zoom.us/j/83878869887</w:t>
        </w:r>
      </w:hyperlink>
    </w:p>
    <w:p w14:paraId="2A65B3C4" w14:textId="77777777" w:rsidR="00C4726D" w:rsidRPr="000224C3" w:rsidRDefault="00C4726D" w:rsidP="00C4726D">
      <w:pPr>
        <w:spacing w:after="0" w:line="240" w:lineRule="auto"/>
        <w:rPr>
          <w:rFonts w:ascii="Times New Roman" w:hAnsi="Times New Roman" w:cs="Times New Roman"/>
          <w:sz w:val="24"/>
          <w:szCs w:val="24"/>
        </w:rPr>
      </w:pPr>
    </w:p>
    <w:p w14:paraId="7FABB3DB" w14:textId="77777777" w:rsidR="004F7EE3" w:rsidRPr="000224C3" w:rsidRDefault="004F7EE3" w:rsidP="004F7EE3">
      <w:pPr>
        <w:spacing w:after="0" w:line="240" w:lineRule="auto"/>
        <w:jc w:val="center"/>
        <w:rPr>
          <w:rFonts w:ascii="Times New Roman" w:hAnsi="Times New Roman" w:cs="Times New Roman"/>
          <w:b/>
          <w:bCs/>
          <w:sz w:val="24"/>
          <w:szCs w:val="24"/>
          <w:u w:val="single"/>
        </w:rPr>
      </w:pPr>
      <w:r w:rsidRPr="000224C3">
        <w:rPr>
          <w:rFonts w:ascii="Times New Roman" w:hAnsi="Times New Roman" w:cs="Times New Roman"/>
          <w:b/>
          <w:bCs/>
          <w:sz w:val="24"/>
          <w:szCs w:val="24"/>
          <w:u w:val="single"/>
        </w:rPr>
        <w:t xml:space="preserve">Group 1 Professor </w:t>
      </w:r>
      <w:proofErr w:type="spellStart"/>
      <w:r w:rsidRPr="000224C3">
        <w:rPr>
          <w:rFonts w:ascii="Times New Roman" w:hAnsi="Times New Roman" w:cs="Times New Roman"/>
          <w:b/>
          <w:bCs/>
          <w:sz w:val="24"/>
          <w:szCs w:val="24"/>
          <w:u w:val="single"/>
        </w:rPr>
        <w:t>Abah’s</w:t>
      </w:r>
      <w:proofErr w:type="spellEnd"/>
      <w:r w:rsidRPr="000224C3">
        <w:rPr>
          <w:rFonts w:ascii="Times New Roman" w:hAnsi="Times New Roman" w:cs="Times New Roman"/>
          <w:b/>
          <w:bCs/>
          <w:sz w:val="24"/>
          <w:szCs w:val="24"/>
          <w:u w:val="single"/>
        </w:rPr>
        <w:t xml:space="preserve"> Section</w:t>
      </w:r>
    </w:p>
    <w:p w14:paraId="791FD60F" w14:textId="77777777" w:rsidR="004F7EE3" w:rsidRPr="000224C3" w:rsidRDefault="004F7EE3" w:rsidP="004F7EE3">
      <w:pPr>
        <w:jc w:val="center"/>
        <w:rPr>
          <w:rFonts w:ascii="Times New Roman" w:hAnsi="Times New Roman" w:cs="Times New Roman"/>
          <w:sz w:val="24"/>
          <w:szCs w:val="24"/>
        </w:rPr>
      </w:pPr>
      <w:r w:rsidRPr="000224C3">
        <w:rPr>
          <w:rFonts w:ascii="Times New Roman" w:hAnsi="Times New Roman" w:cs="Times New Roman"/>
          <w:sz w:val="24"/>
          <w:szCs w:val="24"/>
        </w:rPr>
        <w:t xml:space="preserve">Zoom Link: </w:t>
      </w:r>
      <w:hyperlink r:id="rId6" w:history="1">
        <w:r w:rsidRPr="000224C3">
          <w:rPr>
            <w:rStyle w:val="Hyperlink"/>
            <w:rFonts w:ascii="Times New Roman" w:hAnsi="Times New Roman" w:cs="Times New Roman"/>
            <w:sz w:val="24"/>
            <w:szCs w:val="24"/>
          </w:rPr>
          <w:t>https://csus.zoom.us/j/81901871811</w:t>
        </w:r>
      </w:hyperlink>
    </w:p>
    <w:tbl>
      <w:tblPr>
        <w:tblStyle w:val="TableGrid"/>
        <w:tblW w:w="10795" w:type="dxa"/>
        <w:tblLook w:val="04A0" w:firstRow="1" w:lastRow="0" w:firstColumn="1" w:lastColumn="0" w:noHBand="0" w:noVBand="1"/>
      </w:tblPr>
      <w:tblGrid>
        <w:gridCol w:w="1525"/>
        <w:gridCol w:w="2324"/>
        <w:gridCol w:w="6946"/>
      </w:tblGrid>
      <w:tr w:rsidR="004F7EE3" w:rsidRPr="000224C3" w14:paraId="7976B0DC" w14:textId="77777777" w:rsidTr="0070407D">
        <w:tc>
          <w:tcPr>
            <w:tcW w:w="10795" w:type="dxa"/>
            <w:gridSpan w:val="3"/>
            <w:tcBorders>
              <w:bottom w:val="single" w:sz="4" w:space="0" w:color="auto"/>
            </w:tcBorders>
            <w:shd w:val="clear" w:color="auto" w:fill="00B050"/>
          </w:tcPr>
          <w:p w14:paraId="5564073E" w14:textId="77777777" w:rsidR="004F7EE3" w:rsidRPr="000224C3" w:rsidRDefault="004F7EE3" w:rsidP="0070407D">
            <w:pPr>
              <w:rPr>
                <w:rFonts w:ascii="Times New Roman" w:hAnsi="Times New Roman" w:cs="Times New Roman"/>
                <w:highlight w:val="yellow"/>
              </w:rPr>
            </w:pPr>
            <w:bookmarkStart w:id="0" w:name="_Hlk71616730"/>
            <w:r w:rsidRPr="000224C3">
              <w:rPr>
                <w:rFonts w:ascii="Times New Roman" w:hAnsi="Times New Roman" w:cs="Times New Roman"/>
                <w:color w:val="FFFFFF" w:themeColor="background1"/>
              </w:rPr>
              <w:t>GROUP #:      1                                                     Faculty: Theresa Abah</w:t>
            </w:r>
          </w:p>
        </w:tc>
      </w:tr>
      <w:tr w:rsidR="004F7EE3" w:rsidRPr="000224C3" w14:paraId="185F2BDC" w14:textId="77777777" w:rsidTr="0070407D">
        <w:tc>
          <w:tcPr>
            <w:tcW w:w="10795" w:type="dxa"/>
            <w:gridSpan w:val="3"/>
            <w:shd w:val="clear" w:color="auto" w:fill="DEEAF6" w:themeFill="accent5" w:themeFillTint="33"/>
          </w:tcPr>
          <w:p w14:paraId="596BD1DF" w14:textId="77777777" w:rsidR="004F7EE3" w:rsidRPr="000224C3" w:rsidRDefault="004F7EE3" w:rsidP="0070407D">
            <w:pPr>
              <w:rPr>
                <w:rFonts w:ascii="Times New Roman" w:hAnsi="Times New Roman" w:cs="Times New Roman"/>
              </w:rPr>
            </w:pPr>
          </w:p>
        </w:tc>
      </w:tr>
      <w:tr w:rsidR="004F7EE3" w:rsidRPr="000224C3" w14:paraId="59176A27" w14:textId="77777777" w:rsidTr="0070407D">
        <w:tc>
          <w:tcPr>
            <w:tcW w:w="1525" w:type="dxa"/>
          </w:tcPr>
          <w:p w14:paraId="16225437" w14:textId="77777777" w:rsidR="004F7EE3" w:rsidRPr="000224C3" w:rsidRDefault="004F7EE3" w:rsidP="0070407D">
            <w:pPr>
              <w:rPr>
                <w:rFonts w:ascii="Times New Roman" w:hAnsi="Times New Roman" w:cs="Times New Roman"/>
              </w:rPr>
            </w:pPr>
            <w:r w:rsidRPr="000224C3">
              <w:rPr>
                <w:rFonts w:ascii="Times New Roman" w:hAnsi="Times New Roman" w:cs="Times New Roman"/>
              </w:rPr>
              <w:t>Time</w:t>
            </w:r>
          </w:p>
        </w:tc>
        <w:tc>
          <w:tcPr>
            <w:tcW w:w="2324" w:type="dxa"/>
          </w:tcPr>
          <w:p w14:paraId="3E058BC9" w14:textId="77777777" w:rsidR="004F7EE3" w:rsidRPr="000224C3" w:rsidRDefault="004F7EE3" w:rsidP="0070407D">
            <w:pPr>
              <w:rPr>
                <w:rFonts w:ascii="Times New Roman" w:hAnsi="Times New Roman" w:cs="Times New Roman"/>
              </w:rPr>
            </w:pPr>
            <w:r w:rsidRPr="000224C3">
              <w:rPr>
                <w:rFonts w:ascii="Times New Roman" w:hAnsi="Times New Roman" w:cs="Times New Roman"/>
              </w:rPr>
              <w:t>Student Name</w:t>
            </w:r>
          </w:p>
        </w:tc>
        <w:tc>
          <w:tcPr>
            <w:tcW w:w="6946" w:type="dxa"/>
          </w:tcPr>
          <w:p w14:paraId="75D074A2" w14:textId="77777777" w:rsidR="004F7EE3" w:rsidRPr="000224C3" w:rsidRDefault="004F7EE3" w:rsidP="0070407D">
            <w:pPr>
              <w:rPr>
                <w:rFonts w:ascii="Times New Roman" w:hAnsi="Times New Roman" w:cs="Times New Roman"/>
              </w:rPr>
            </w:pPr>
            <w:r w:rsidRPr="000224C3">
              <w:rPr>
                <w:rFonts w:ascii="Times New Roman" w:hAnsi="Times New Roman" w:cs="Times New Roman"/>
              </w:rPr>
              <w:t>Presentation Name</w:t>
            </w:r>
          </w:p>
        </w:tc>
      </w:tr>
      <w:tr w:rsidR="004F7EE3" w:rsidRPr="000224C3" w14:paraId="350D4EA5" w14:textId="77777777" w:rsidTr="0070407D">
        <w:tc>
          <w:tcPr>
            <w:tcW w:w="1525" w:type="dxa"/>
          </w:tcPr>
          <w:p w14:paraId="72504B62" w14:textId="77777777" w:rsidR="004F7EE3" w:rsidRPr="000224C3" w:rsidRDefault="004F7EE3" w:rsidP="0070407D">
            <w:pPr>
              <w:rPr>
                <w:rFonts w:ascii="Times New Roman" w:hAnsi="Times New Roman" w:cs="Times New Roman"/>
              </w:rPr>
            </w:pPr>
            <w:r w:rsidRPr="000224C3">
              <w:rPr>
                <w:rFonts w:ascii="Times New Roman" w:hAnsi="Times New Roman" w:cs="Times New Roman"/>
              </w:rPr>
              <w:t>9:35-9:47</w:t>
            </w:r>
          </w:p>
        </w:tc>
        <w:tc>
          <w:tcPr>
            <w:tcW w:w="2324" w:type="dxa"/>
          </w:tcPr>
          <w:p w14:paraId="0D68DA0D" w14:textId="77777777" w:rsidR="004F7EE3" w:rsidRPr="000224C3" w:rsidRDefault="004F7EE3" w:rsidP="0070407D">
            <w:pPr>
              <w:rPr>
                <w:rFonts w:ascii="Times New Roman" w:hAnsi="Times New Roman" w:cs="Times New Roman"/>
              </w:rPr>
            </w:pPr>
            <w:r w:rsidRPr="000224C3">
              <w:rPr>
                <w:rFonts w:ascii="Times New Roman" w:hAnsi="Times New Roman" w:cs="Times New Roman"/>
              </w:rPr>
              <w:t>Nicole Touchette</w:t>
            </w:r>
          </w:p>
        </w:tc>
        <w:tc>
          <w:tcPr>
            <w:tcW w:w="6946" w:type="dxa"/>
          </w:tcPr>
          <w:p w14:paraId="0A81EA7C" w14:textId="77777777" w:rsidR="004F7EE3" w:rsidRPr="000224C3" w:rsidRDefault="004F7EE3" w:rsidP="0070407D">
            <w:pPr>
              <w:tabs>
                <w:tab w:val="left" w:pos="7485"/>
              </w:tabs>
              <w:rPr>
                <w:rFonts w:ascii="Times New Roman" w:hAnsi="Times New Roman" w:cs="Times New Roman"/>
              </w:rPr>
            </w:pPr>
            <w:r w:rsidRPr="000224C3">
              <w:rPr>
                <w:rFonts w:ascii="Times New Roman" w:hAnsi="Times New Roman" w:cs="Times New Roman"/>
              </w:rPr>
              <w:t>SOAR at Francis House</w:t>
            </w:r>
          </w:p>
        </w:tc>
      </w:tr>
      <w:tr w:rsidR="004F7EE3" w:rsidRPr="000224C3" w14:paraId="59785564" w14:textId="77777777" w:rsidTr="0070407D">
        <w:tc>
          <w:tcPr>
            <w:tcW w:w="1525" w:type="dxa"/>
          </w:tcPr>
          <w:p w14:paraId="5A8EE13D" w14:textId="77777777" w:rsidR="004F7EE3" w:rsidRPr="000224C3" w:rsidRDefault="004F7EE3" w:rsidP="0070407D">
            <w:pPr>
              <w:rPr>
                <w:rFonts w:ascii="Times New Roman" w:hAnsi="Times New Roman" w:cs="Times New Roman"/>
              </w:rPr>
            </w:pPr>
            <w:r w:rsidRPr="000224C3">
              <w:rPr>
                <w:rFonts w:ascii="Times New Roman" w:hAnsi="Times New Roman" w:cs="Times New Roman"/>
              </w:rPr>
              <w:t>9:48-10:00</w:t>
            </w:r>
          </w:p>
        </w:tc>
        <w:tc>
          <w:tcPr>
            <w:tcW w:w="2324" w:type="dxa"/>
          </w:tcPr>
          <w:p w14:paraId="3663BE12" w14:textId="77777777" w:rsidR="004F7EE3" w:rsidRPr="000224C3" w:rsidRDefault="004F7EE3" w:rsidP="0070407D">
            <w:pPr>
              <w:rPr>
                <w:rFonts w:ascii="Times New Roman" w:hAnsi="Times New Roman" w:cs="Times New Roman"/>
              </w:rPr>
            </w:pPr>
            <w:proofErr w:type="spellStart"/>
            <w:r w:rsidRPr="000224C3">
              <w:rPr>
                <w:rFonts w:ascii="Times New Roman" w:hAnsi="Times New Roman" w:cs="Times New Roman"/>
              </w:rPr>
              <w:t>Abeel</w:t>
            </w:r>
            <w:proofErr w:type="spellEnd"/>
            <w:r w:rsidRPr="000224C3">
              <w:rPr>
                <w:rFonts w:ascii="Times New Roman" w:hAnsi="Times New Roman" w:cs="Times New Roman"/>
              </w:rPr>
              <w:t xml:space="preserve"> </w:t>
            </w:r>
            <w:proofErr w:type="spellStart"/>
            <w:r w:rsidRPr="000224C3">
              <w:rPr>
                <w:rFonts w:ascii="Times New Roman" w:hAnsi="Times New Roman" w:cs="Times New Roman"/>
              </w:rPr>
              <w:t>Mujaddidi</w:t>
            </w:r>
            <w:proofErr w:type="spellEnd"/>
          </w:p>
        </w:tc>
        <w:tc>
          <w:tcPr>
            <w:tcW w:w="6946" w:type="dxa"/>
          </w:tcPr>
          <w:p w14:paraId="2B7F9B5F" w14:textId="77777777" w:rsidR="004F7EE3" w:rsidRPr="000224C3" w:rsidRDefault="004F7EE3" w:rsidP="0070407D">
            <w:pPr>
              <w:rPr>
                <w:rFonts w:ascii="Times New Roman" w:hAnsi="Times New Roman" w:cs="Times New Roman"/>
              </w:rPr>
            </w:pPr>
            <w:r w:rsidRPr="000224C3">
              <w:rPr>
                <w:rFonts w:ascii="Times New Roman" w:hAnsi="Times New Roman" w:cs="Times New Roman"/>
              </w:rPr>
              <w:t>Don’t Die of Doubt</w:t>
            </w:r>
          </w:p>
        </w:tc>
      </w:tr>
      <w:tr w:rsidR="004F7EE3" w:rsidRPr="000224C3" w14:paraId="60D31194" w14:textId="77777777" w:rsidTr="0070407D">
        <w:tc>
          <w:tcPr>
            <w:tcW w:w="1525" w:type="dxa"/>
          </w:tcPr>
          <w:p w14:paraId="7870BAE9" w14:textId="77777777" w:rsidR="004F7EE3" w:rsidRPr="000224C3" w:rsidRDefault="004F7EE3" w:rsidP="0070407D">
            <w:pPr>
              <w:rPr>
                <w:rFonts w:ascii="Times New Roman" w:hAnsi="Times New Roman" w:cs="Times New Roman"/>
              </w:rPr>
            </w:pPr>
            <w:r w:rsidRPr="000224C3">
              <w:rPr>
                <w:rFonts w:ascii="Times New Roman" w:hAnsi="Times New Roman" w:cs="Times New Roman"/>
              </w:rPr>
              <w:t>10:01-10:13</w:t>
            </w:r>
          </w:p>
        </w:tc>
        <w:tc>
          <w:tcPr>
            <w:tcW w:w="2324" w:type="dxa"/>
          </w:tcPr>
          <w:p w14:paraId="17BF77D4" w14:textId="77777777" w:rsidR="004F7EE3" w:rsidRPr="000224C3" w:rsidRDefault="004F7EE3" w:rsidP="0070407D">
            <w:pPr>
              <w:rPr>
                <w:rFonts w:ascii="Times New Roman" w:hAnsi="Times New Roman" w:cs="Times New Roman"/>
              </w:rPr>
            </w:pPr>
            <w:r w:rsidRPr="000224C3">
              <w:rPr>
                <w:rFonts w:ascii="Times New Roman" w:hAnsi="Times New Roman" w:cs="Times New Roman"/>
              </w:rPr>
              <w:t xml:space="preserve">Rebecca </w:t>
            </w:r>
            <w:proofErr w:type="spellStart"/>
            <w:r w:rsidRPr="000224C3">
              <w:rPr>
                <w:rFonts w:ascii="Times New Roman" w:hAnsi="Times New Roman" w:cs="Times New Roman"/>
              </w:rPr>
              <w:t>Iyigun</w:t>
            </w:r>
            <w:proofErr w:type="spellEnd"/>
          </w:p>
        </w:tc>
        <w:tc>
          <w:tcPr>
            <w:tcW w:w="6946" w:type="dxa"/>
          </w:tcPr>
          <w:p w14:paraId="2764CB2C" w14:textId="77777777" w:rsidR="004F7EE3" w:rsidRPr="000224C3" w:rsidRDefault="004F7EE3" w:rsidP="0070407D">
            <w:pPr>
              <w:rPr>
                <w:rFonts w:ascii="Times New Roman" w:hAnsi="Times New Roman" w:cs="Times New Roman"/>
              </w:rPr>
            </w:pPr>
            <w:r w:rsidRPr="000224C3">
              <w:rPr>
                <w:rFonts w:ascii="Times New Roman" w:hAnsi="Times New Roman" w:cs="Times New Roman"/>
              </w:rPr>
              <w:t>Eat Fit Plan</w:t>
            </w:r>
          </w:p>
        </w:tc>
      </w:tr>
      <w:tr w:rsidR="004F7EE3" w:rsidRPr="000224C3" w14:paraId="25453F17" w14:textId="77777777" w:rsidTr="0070407D">
        <w:tc>
          <w:tcPr>
            <w:tcW w:w="1525" w:type="dxa"/>
          </w:tcPr>
          <w:p w14:paraId="1C563641" w14:textId="77777777" w:rsidR="004F7EE3" w:rsidRPr="000224C3" w:rsidRDefault="004F7EE3" w:rsidP="0070407D">
            <w:pPr>
              <w:rPr>
                <w:rFonts w:ascii="Times New Roman" w:hAnsi="Times New Roman" w:cs="Times New Roman"/>
              </w:rPr>
            </w:pPr>
            <w:r w:rsidRPr="000224C3">
              <w:rPr>
                <w:rFonts w:ascii="Times New Roman" w:hAnsi="Times New Roman" w:cs="Times New Roman"/>
              </w:rPr>
              <w:t>10:14-10:26</w:t>
            </w:r>
          </w:p>
        </w:tc>
        <w:tc>
          <w:tcPr>
            <w:tcW w:w="2324" w:type="dxa"/>
          </w:tcPr>
          <w:p w14:paraId="326C2D23" w14:textId="77777777" w:rsidR="004F7EE3" w:rsidRPr="000224C3" w:rsidRDefault="004F7EE3" w:rsidP="0070407D">
            <w:pPr>
              <w:rPr>
                <w:rFonts w:ascii="Times New Roman" w:hAnsi="Times New Roman" w:cs="Times New Roman"/>
              </w:rPr>
            </w:pPr>
            <w:proofErr w:type="spellStart"/>
            <w:r w:rsidRPr="000224C3">
              <w:rPr>
                <w:rFonts w:ascii="Times New Roman" w:hAnsi="Times New Roman" w:cs="Times New Roman"/>
              </w:rPr>
              <w:t>Curleene</w:t>
            </w:r>
            <w:proofErr w:type="spellEnd"/>
            <w:r w:rsidRPr="000224C3">
              <w:rPr>
                <w:rFonts w:ascii="Times New Roman" w:hAnsi="Times New Roman" w:cs="Times New Roman"/>
              </w:rPr>
              <w:t xml:space="preserve"> </w:t>
            </w:r>
            <w:proofErr w:type="spellStart"/>
            <w:r w:rsidRPr="000224C3">
              <w:rPr>
                <w:rFonts w:ascii="Times New Roman" w:hAnsi="Times New Roman" w:cs="Times New Roman"/>
              </w:rPr>
              <w:t>Langman</w:t>
            </w:r>
            <w:proofErr w:type="spellEnd"/>
          </w:p>
        </w:tc>
        <w:tc>
          <w:tcPr>
            <w:tcW w:w="6946" w:type="dxa"/>
          </w:tcPr>
          <w:p w14:paraId="7B0C632A" w14:textId="77777777" w:rsidR="004F7EE3" w:rsidRPr="000224C3" w:rsidRDefault="004F7EE3" w:rsidP="0070407D">
            <w:pPr>
              <w:rPr>
                <w:rFonts w:ascii="Times New Roman" w:hAnsi="Times New Roman" w:cs="Times New Roman"/>
                <w:highlight w:val="yellow"/>
              </w:rPr>
            </w:pPr>
            <w:r w:rsidRPr="000224C3">
              <w:rPr>
                <w:rFonts w:ascii="Times New Roman" w:hAnsi="Times New Roman" w:cs="Times New Roman"/>
              </w:rPr>
              <w:t>Low-Income Housing Programs for Older Adults in Yolo County</w:t>
            </w:r>
          </w:p>
        </w:tc>
      </w:tr>
      <w:tr w:rsidR="004F7EE3" w:rsidRPr="000224C3" w14:paraId="61B58F93" w14:textId="77777777" w:rsidTr="0070407D">
        <w:tc>
          <w:tcPr>
            <w:tcW w:w="1525" w:type="dxa"/>
          </w:tcPr>
          <w:p w14:paraId="6C922082" w14:textId="77777777" w:rsidR="004F7EE3" w:rsidRPr="000224C3" w:rsidRDefault="004F7EE3" w:rsidP="0070407D">
            <w:pPr>
              <w:rPr>
                <w:rFonts w:ascii="Times New Roman" w:hAnsi="Times New Roman" w:cs="Times New Roman"/>
              </w:rPr>
            </w:pPr>
            <w:r w:rsidRPr="000224C3">
              <w:rPr>
                <w:rFonts w:ascii="Times New Roman" w:hAnsi="Times New Roman" w:cs="Times New Roman"/>
              </w:rPr>
              <w:t>10:27-10:39</w:t>
            </w:r>
          </w:p>
        </w:tc>
        <w:tc>
          <w:tcPr>
            <w:tcW w:w="2324" w:type="dxa"/>
          </w:tcPr>
          <w:p w14:paraId="3CF5FC2F" w14:textId="77777777" w:rsidR="004F7EE3" w:rsidRPr="000224C3" w:rsidRDefault="004F7EE3" w:rsidP="0070407D">
            <w:pPr>
              <w:rPr>
                <w:rFonts w:ascii="Times New Roman" w:hAnsi="Times New Roman" w:cs="Times New Roman"/>
              </w:rPr>
            </w:pPr>
            <w:proofErr w:type="spellStart"/>
            <w:r w:rsidRPr="000224C3">
              <w:rPr>
                <w:rFonts w:ascii="Times New Roman" w:hAnsi="Times New Roman" w:cs="Times New Roman"/>
              </w:rPr>
              <w:t>Alisara</w:t>
            </w:r>
            <w:proofErr w:type="spellEnd"/>
            <w:r w:rsidRPr="000224C3">
              <w:rPr>
                <w:rFonts w:ascii="Times New Roman" w:hAnsi="Times New Roman" w:cs="Times New Roman"/>
              </w:rPr>
              <w:t xml:space="preserve"> Padua</w:t>
            </w:r>
          </w:p>
        </w:tc>
        <w:tc>
          <w:tcPr>
            <w:tcW w:w="6946" w:type="dxa"/>
          </w:tcPr>
          <w:p w14:paraId="43D872B6" w14:textId="77777777" w:rsidR="004F7EE3" w:rsidRPr="000224C3" w:rsidRDefault="004F7EE3" w:rsidP="0070407D">
            <w:pPr>
              <w:rPr>
                <w:rFonts w:ascii="Times New Roman" w:hAnsi="Times New Roman" w:cs="Times New Roman"/>
              </w:rPr>
            </w:pPr>
            <w:r w:rsidRPr="000224C3">
              <w:rPr>
                <w:rFonts w:ascii="Times New Roman" w:hAnsi="Times New Roman" w:cs="Times New Roman"/>
              </w:rPr>
              <w:t>Veterans Resource Guide</w:t>
            </w:r>
          </w:p>
        </w:tc>
      </w:tr>
      <w:tr w:rsidR="004F7EE3" w:rsidRPr="000224C3" w14:paraId="124A9B65" w14:textId="77777777" w:rsidTr="0070407D">
        <w:tc>
          <w:tcPr>
            <w:tcW w:w="1525" w:type="dxa"/>
          </w:tcPr>
          <w:p w14:paraId="0D51E3FB" w14:textId="77777777" w:rsidR="004F7EE3" w:rsidRPr="000224C3" w:rsidRDefault="004F7EE3" w:rsidP="0070407D">
            <w:pPr>
              <w:rPr>
                <w:rFonts w:ascii="Times New Roman" w:hAnsi="Times New Roman" w:cs="Times New Roman"/>
              </w:rPr>
            </w:pPr>
            <w:r w:rsidRPr="000224C3">
              <w:rPr>
                <w:rFonts w:ascii="Times New Roman" w:hAnsi="Times New Roman" w:cs="Times New Roman"/>
              </w:rPr>
              <w:t>10:40-10:52</w:t>
            </w:r>
          </w:p>
        </w:tc>
        <w:tc>
          <w:tcPr>
            <w:tcW w:w="2324" w:type="dxa"/>
          </w:tcPr>
          <w:p w14:paraId="19A3C50A" w14:textId="77777777" w:rsidR="004F7EE3" w:rsidRPr="000224C3" w:rsidRDefault="004F7EE3" w:rsidP="0070407D">
            <w:pPr>
              <w:rPr>
                <w:rFonts w:ascii="Times New Roman" w:hAnsi="Times New Roman" w:cs="Times New Roman"/>
              </w:rPr>
            </w:pPr>
            <w:r w:rsidRPr="000224C3">
              <w:rPr>
                <w:rFonts w:ascii="Times New Roman" w:hAnsi="Times New Roman" w:cs="Times New Roman"/>
              </w:rPr>
              <w:t xml:space="preserve">Leanne </w:t>
            </w:r>
            <w:proofErr w:type="spellStart"/>
            <w:r w:rsidRPr="000224C3">
              <w:rPr>
                <w:rFonts w:ascii="Times New Roman" w:hAnsi="Times New Roman" w:cs="Times New Roman"/>
              </w:rPr>
              <w:t>Calata</w:t>
            </w:r>
            <w:proofErr w:type="spellEnd"/>
          </w:p>
        </w:tc>
        <w:tc>
          <w:tcPr>
            <w:tcW w:w="6946" w:type="dxa"/>
          </w:tcPr>
          <w:p w14:paraId="3ACAD498" w14:textId="77777777" w:rsidR="004F7EE3" w:rsidRPr="000224C3" w:rsidRDefault="004F7EE3" w:rsidP="0070407D">
            <w:pPr>
              <w:rPr>
                <w:rFonts w:ascii="Times New Roman" w:hAnsi="Times New Roman" w:cs="Times New Roman"/>
              </w:rPr>
            </w:pPr>
            <w:r w:rsidRPr="000224C3">
              <w:rPr>
                <w:rFonts w:ascii="Times New Roman" w:hAnsi="Times New Roman" w:cs="Times New Roman"/>
              </w:rPr>
              <w:t>Getting Involved</w:t>
            </w:r>
          </w:p>
        </w:tc>
      </w:tr>
      <w:tr w:rsidR="004F7EE3" w:rsidRPr="000224C3" w14:paraId="52019258" w14:textId="77777777" w:rsidTr="0070407D">
        <w:tc>
          <w:tcPr>
            <w:tcW w:w="1525" w:type="dxa"/>
          </w:tcPr>
          <w:p w14:paraId="533832CE" w14:textId="77777777" w:rsidR="004F7EE3" w:rsidRPr="000224C3" w:rsidRDefault="004F7EE3" w:rsidP="0070407D">
            <w:pPr>
              <w:rPr>
                <w:rFonts w:ascii="Times New Roman" w:hAnsi="Times New Roman" w:cs="Times New Roman"/>
              </w:rPr>
            </w:pPr>
            <w:r w:rsidRPr="000224C3">
              <w:rPr>
                <w:rFonts w:ascii="Times New Roman" w:hAnsi="Times New Roman" w:cs="Times New Roman"/>
              </w:rPr>
              <w:t>10:53-11:05</w:t>
            </w:r>
          </w:p>
        </w:tc>
        <w:tc>
          <w:tcPr>
            <w:tcW w:w="2324" w:type="dxa"/>
          </w:tcPr>
          <w:p w14:paraId="2E01DCC2" w14:textId="77777777" w:rsidR="004F7EE3" w:rsidRPr="000224C3" w:rsidRDefault="004F7EE3" w:rsidP="0070407D">
            <w:pPr>
              <w:rPr>
                <w:rFonts w:ascii="Times New Roman" w:hAnsi="Times New Roman" w:cs="Times New Roman"/>
              </w:rPr>
            </w:pPr>
            <w:r w:rsidRPr="000224C3">
              <w:rPr>
                <w:rFonts w:ascii="Times New Roman" w:hAnsi="Times New Roman" w:cs="Times New Roman"/>
              </w:rPr>
              <w:t xml:space="preserve">Jacqueline </w:t>
            </w:r>
            <w:proofErr w:type="spellStart"/>
            <w:r w:rsidRPr="000224C3">
              <w:rPr>
                <w:rFonts w:ascii="Times New Roman" w:hAnsi="Times New Roman" w:cs="Times New Roman"/>
              </w:rPr>
              <w:t>Nnamata</w:t>
            </w:r>
            <w:proofErr w:type="spellEnd"/>
          </w:p>
        </w:tc>
        <w:tc>
          <w:tcPr>
            <w:tcW w:w="6946" w:type="dxa"/>
          </w:tcPr>
          <w:p w14:paraId="187EC2BD" w14:textId="34DF5924" w:rsidR="004F7EE3" w:rsidRPr="000224C3" w:rsidRDefault="004F7EE3" w:rsidP="0070407D">
            <w:pPr>
              <w:rPr>
                <w:rFonts w:ascii="Times New Roman" w:hAnsi="Times New Roman" w:cs="Times New Roman"/>
              </w:rPr>
            </w:pPr>
            <w:r w:rsidRPr="000224C3">
              <w:rPr>
                <w:rFonts w:ascii="Times New Roman" w:hAnsi="Times New Roman" w:cs="Times New Roman"/>
              </w:rPr>
              <w:t xml:space="preserve">Neo Life: Organize, </w:t>
            </w:r>
            <w:r w:rsidR="00D90767" w:rsidRPr="000224C3">
              <w:rPr>
                <w:rFonts w:ascii="Times New Roman" w:hAnsi="Times New Roman" w:cs="Times New Roman"/>
              </w:rPr>
              <w:t>D</w:t>
            </w:r>
            <w:r w:rsidRPr="000224C3">
              <w:rPr>
                <w:rFonts w:ascii="Times New Roman" w:hAnsi="Times New Roman" w:cs="Times New Roman"/>
              </w:rPr>
              <w:t xml:space="preserve">esign, and </w:t>
            </w:r>
            <w:r w:rsidR="00D90767" w:rsidRPr="000224C3">
              <w:rPr>
                <w:rFonts w:ascii="Times New Roman" w:hAnsi="Times New Roman" w:cs="Times New Roman"/>
              </w:rPr>
              <w:t>L</w:t>
            </w:r>
            <w:r w:rsidRPr="000224C3">
              <w:rPr>
                <w:rFonts w:ascii="Times New Roman" w:hAnsi="Times New Roman" w:cs="Times New Roman"/>
              </w:rPr>
              <w:t xml:space="preserve">ead </w:t>
            </w:r>
            <w:r w:rsidR="00D90767" w:rsidRPr="000224C3">
              <w:rPr>
                <w:rFonts w:ascii="Times New Roman" w:hAnsi="Times New Roman" w:cs="Times New Roman"/>
              </w:rPr>
              <w:t>C</w:t>
            </w:r>
            <w:r w:rsidRPr="000224C3">
              <w:rPr>
                <w:rFonts w:ascii="Times New Roman" w:hAnsi="Times New Roman" w:cs="Times New Roman"/>
              </w:rPr>
              <w:t xml:space="preserve">ommunity </w:t>
            </w:r>
            <w:r w:rsidR="00D90767" w:rsidRPr="000224C3">
              <w:rPr>
                <w:rFonts w:ascii="Times New Roman" w:hAnsi="Times New Roman" w:cs="Times New Roman"/>
              </w:rPr>
              <w:t>P</w:t>
            </w:r>
            <w:r w:rsidRPr="000224C3">
              <w:rPr>
                <w:rFonts w:ascii="Times New Roman" w:hAnsi="Times New Roman" w:cs="Times New Roman"/>
              </w:rPr>
              <w:t xml:space="preserve">rojects &amp; </w:t>
            </w:r>
            <w:r w:rsidR="00D90767" w:rsidRPr="000224C3">
              <w:rPr>
                <w:rFonts w:ascii="Times New Roman" w:hAnsi="Times New Roman" w:cs="Times New Roman"/>
              </w:rPr>
              <w:t>S</w:t>
            </w:r>
            <w:r w:rsidRPr="000224C3">
              <w:rPr>
                <w:rFonts w:ascii="Times New Roman" w:hAnsi="Times New Roman" w:cs="Times New Roman"/>
              </w:rPr>
              <w:t xml:space="preserve">eminars to </w:t>
            </w:r>
            <w:r w:rsidR="00A14E73" w:rsidRPr="000224C3">
              <w:rPr>
                <w:rFonts w:ascii="Times New Roman" w:hAnsi="Times New Roman" w:cs="Times New Roman"/>
              </w:rPr>
              <w:t>C</w:t>
            </w:r>
            <w:r w:rsidRPr="000224C3">
              <w:rPr>
                <w:rFonts w:ascii="Times New Roman" w:hAnsi="Times New Roman" w:cs="Times New Roman"/>
              </w:rPr>
              <w:t xml:space="preserve">reate </w:t>
            </w:r>
            <w:r w:rsidR="00A14E73" w:rsidRPr="000224C3">
              <w:rPr>
                <w:rFonts w:ascii="Times New Roman" w:hAnsi="Times New Roman" w:cs="Times New Roman"/>
              </w:rPr>
              <w:t>A</w:t>
            </w:r>
            <w:r w:rsidRPr="000224C3">
              <w:rPr>
                <w:rFonts w:ascii="Times New Roman" w:hAnsi="Times New Roman" w:cs="Times New Roman"/>
              </w:rPr>
              <w:t xml:space="preserve">wareness on the </w:t>
            </w:r>
            <w:r w:rsidR="00A14E73" w:rsidRPr="000224C3">
              <w:rPr>
                <w:rFonts w:ascii="Times New Roman" w:hAnsi="Times New Roman" w:cs="Times New Roman"/>
              </w:rPr>
              <w:t>S</w:t>
            </w:r>
            <w:r w:rsidRPr="000224C3">
              <w:rPr>
                <w:rFonts w:ascii="Times New Roman" w:hAnsi="Times New Roman" w:cs="Times New Roman"/>
              </w:rPr>
              <w:t xml:space="preserve">ignificance of Wellness and </w:t>
            </w:r>
            <w:r w:rsidR="00A14E73" w:rsidRPr="000224C3">
              <w:rPr>
                <w:rFonts w:ascii="Times New Roman" w:hAnsi="Times New Roman" w:cs="Times New Roman"/>
              </w:rPr>
              <w:t>H</w:t>
            </w:r>
            <w:r w:rsidRPr="000224C3">
              <w:rPr>
                <w:rFonts w:ascii="Times New Roman" w:hAnsi="Times New Roman" w:cs="Times New Roman"/>
              </w:rPr>
              <w:t xml:space="preserve">ealthy </w:t>
            </w:r>
            <w:r w:rsidR="00A14E73" w:rsidRPr="000224C3">
              <w:rPr>
                <w:rFonts w:ascii="Times New Roman" w:hAnsi="Times New Roman" w:cs="Times New Roman"/>
              </w:rPr>
              <w:t>L</w:t>
            </w:r>
            <w:r w:rsidRPr="000224C3">
              <w:rPr>
                <w:rFonts w:ascii="Times New Roman" w:hAnsi="Times New Roman" w:cs="Times New Roman"/>
              </w:rPr>
              <w:t>ifestyle</w:t>
            </w:r>
          </w:p>
        </w:tc>
      </w:tr>
      <w:tr w:rsidR="004F7EE3" w:rsidRPr="000224C3" w14:paraId="56A86EF0" w14:textId="77777777" w:rsidTr="0070407D">
        <w:tc>
          <w:tcPr>
            <w:tcW w:w="1525" w:type="dxa"/>
          </w:tcPr>
          <w:p w14:paraId="215810F6" w14:textId="77777777" w:rsidR="004F7EE3" w:rsidRPr="000224C3" w:rsidRDefault="004F7EE3" w:rsidP="0070407D">
            <w:pPr>
              <w:rPr>
                <w:rFonts w:ascii="Times New Roman" w:hAnsi="Times New Roman" w:cs="Times New Roman"/>
              </w:rPr>
            </w:pPr>
            <w:r w:rsidRPr="000224C3">
              <w:rPr>
                <w:rFonts w:ascii="Times New Roman" w:hAnsi="Times New Roman" w:cs="Times New Roman"/>
              </w:rPr>
              <w:t>11:06-11:18</w:t>
            </w:r>
          </w:p>
        </w:tc>
        <w:tc>
          <w:tcPr>
            <w:tcW w:w="2324" w:type="dxa"/>
          </w:tcPr>
          <w:p w14:paraId="4A8F82C9" w14:textId="77777777" w:rsidR="004F7EE3" w:rsidRPr="000224C3" w:rsidRDefault="004F7EE3" w:rsidP="0070407D">
            <w:pPr>
              <w:rPr>
                <w:rFonts w:ascii="Times New Roman" w:hAnsi="Times New Roman" w:cs="Times New Roman"/>
              </w:rPr>
            </w:pPr>
            <w:r w:rsidRPr="000224C3">
              <w:rPr>
                <w:rFonts w:ascii="Times New Roman" w:hAnsi="Times New Roman" w:cs="Times New Roman"/>
              </w:rPr>
              <w:t>Morgan Kincaid</w:t>
            </w:r>
          </w:p>
        </w:tc>
        <w:tc>
          <w:tcPr>
            <w:tcW w:w="6946" w:type="dxa"/>
          </w:tcPr>
          <w:p w14:paraId="7E99358D" w14:textId="77777777" w:rsidR="004F7EE3" w:rsidRPr="000224C3" w:rsidRDefault="004F7EE3" w:rsidP="0070407D">
            <w:pPr>
              <w:rPr>
                <w:rFonts w:ascii="Times New Roman" w:hAnsi="Times New Roman" w:cs="Times New Roman"/>
              </w:rPr>
            </w:pPr>
            <w:r w:rsidRPr="000224C3">
              <w:rPr>
                <w:rFonts w:ascii="Times New Roman" w:hAnsi="Times New Roman" w:cs="Times New Roman"/>
              </w:rPr>
              <w:t>Age-Friendly University, AFU</w:t>
            </w:r>
          </w:p>
        </w:tc>
      </w:tr>
      <w:tr w:rsidR="004F7EE3" w:rsidRPr="000224C3" w14:paraId="350BA3B7" w14:textId="77777777" w:rsidTr="0070407D">
        <w:tc>
          <w:tcPr>
            <w:tcW w:w="1525" w:type="dxa"/>
          </w:tcPr>
          <w:p w14:paraId="16B4CBD3" w14:textId="77777777" w:rsidR="004F7EE3" w:rsidRPr="000224C3" w:rsidRDefault="004F7EE3" w:rsidP="0070407D">
            <w:pPr>
              <w:rPr>
                <w:rFonts w:ascii="Times New Roman" w:hAnsi="Times New Roman" w:cs="Times New Roman"/>
              </w:rPr>
            </w:pPr>
            <w:r w:rsidRPr="000224C3">
              <w:rPr>
                <w:rFonts w:ascii="Times New Roman" w:hAnsi="Times New Roman" w:cs="Times New Roman"/>
              </w:rPr>
              <w:t>11:19-11:31</w:t>
            </w:r>
          </w:p>
        </w:tc>
        <w:tc>
          <w:tcPr>
            <w:tcW w:w="2324" w:type="dxa"/>
          </w:tcPr>
          <w:p w14:paraId="30FC20F0" w14:textId="77777777" w:rsidR="004F7EE3" w:rsidRPr="000224C3" w:rsidRDefault="004F7EE3" w:rsidP="0070407D">
            <w:pPr>
              <w:rPr>
                <w:rFonts w:ascii="Times New Roman" w:hAnsi="Times New Roman" w:cs="Times New Roman"/>
              </w:rPr>
            </w:pPr>
            <w:r w:rsidRPr="000224C3">
              <w:rPr>
                <w:rFonts w:ascii="Times New Roman" w:hAnsi="Times New Roman" w:cs="Times New Roman"/>
              </w:rPr>
              <w:t>Tamia Lindsay</w:t>
            </w:r>
          </w:p>
        </w:tc>
        <w:tc>
          <w:tcPr>
            <w:tcW w:w="6946" w:type="dxa"/>
          </w:tcPr>
          <w:p w14:paraId="5388755F" w14:textId="77777777" w:rsidR="004F7EE3" w:rsidRPr="000224C3" w:rsidRDefault="004F7EE3" w:rsidP="0070407D">
            <w:pPr>
              <w:rPr>
                <w:rFonts w:ascii="Times New Roman" w:hAnsi="Times New Roman" w:cs="Times New Roman"/>
              </w:rPr>
            </w:pPr>
            <w:r w:rsidRPr="000224C3">
              <w:rPr>
                <w:rFonts w:ascii="Times New Roman" w:hAnsi="Times New Roman" w:cs="Times New Roman"/>
              </w:rPr>
              <w:t>Exercises with Tamia</w:t>
            </w:r>
          </w:p>
        </w:tc>
      </w:tr>
      <w:tr w:rsidR="004F7EE3" w:rsidRPr="000224C3" w14:paraId="669AE50E" w14:textId="77777777" w:rsidTr="0070407D">
        <w:tc>
          <w:tcPr>
            <w:tcW w:w="1525" w:type="dxa"/>
          </w:tcPr>
          <w:p w14:paraId="1A947408" w14:textId="77777777" w:rsidR="004F7EE3" w:rsidRPr="000224C3" w:rsidRDefault="004F7EE3" w:rsidP="0070407D">
            <w:pPr>
              <w:rPr>
                <w:rFonts w:ascii="Times New Roman" w:hAnsi="Times New Roman" w:cs="Times New Roman"/>
              </w:rPr>
            </w:pPr>
            <w:r w:rsidRPr="000224C3">
              <w:rPr>
                <w:rFonts w:ascii="Times New Roman" w:hAnsi="Times New Roman" w:cs="Times New Roman"/>
              </w:rPr>
              <w:t>11:32-11:44</w:t>
            </w:r>
          </w:p>
        </w:tc>
        <w:tc>
          <w:tcPr>
            <w:tcW w:w="2324" w:type="dxa"/>
          </w:tcPr>
          <w:p w14:paraId="4C34147F" w14:textId="77777777" w:rsidR="004F7EE3" w:rsidRPr="000224C3" w:rsidRDefault="004F7EE3" w:rsidP="0070407D">
            <w:pPr>
              <w:rPr>
                <w:rFonts w:ascii="Times New Roman" w:hAnsi="Times New Roman" w:cs="Times New Roman"/>
              </w:rPr>
            </w:pPr>
            <w:r w:rsidRPr="000224C3">
              <w:rPr>
                <w:rFonts w:ascii="Times New Roman" w:hAnsi="Times New Roman" w:cs="Times New Roman"/>
              </w:rPr>
              <w:t>Kai Domingo</w:t>
            </w:r>
          </w:p>
        </w:tc>
        <w:tc>
          <w:tcPr>
            <w:tcW w:w="6946" w:type="dxa"/>
          </w:tcPr>
          <w:p w14:paraId="050331D1" w14:textId="77777777" w:rsidR="004F7EE3" w:rsidRPr="000224C3" w:rsidRDefault="004F7EE3" w:rsidP="0070407D">
            <w:pPr>
              <w:rPr>
                <w:rFonts w:ascii="Times New Roman" w:hAnsi="Times New Roman" w:cs="Times New Roman"/>
              </w:rPr>
            </w:pPr>
            <w:r w:rsidRPr="000224C3">
              <w:rPr>
                <w:rFonts w:ascii="Times New Roman" w:hAnsi="Times New Roman" w:cs="Times New Roman"/>
              </w:rPr>
              <w:t>Rise Above</w:t>
            </w:r>
          </w:p>
        </w:tc>
      </w:tr>
      <w:tr w:rsidR="004F7EE3" w:rsidRPr="000224C3" w14:paraId="4A3300BE" w14:textId="77777777" w:rsidTr="0070407D">
        <w:tc>
          <w:tcPr>
            <w:tcW w:w="1525" w:type="dxa"/>
          </w:tcPr>
          <w:p w14:paraId="5F524AE3" w14:textId="77777777" w:rsidR="004F7EE3" w:rsidRPr="000224C3" w:rsidRDefault="004F7EE3" w:rsidP="0070407D">
            <w:pPr>
              <w:rPr>
                <w:rFonts w:ascii="Times New Roman" w:hAnsi="Times New Roman" w:cs="Times New Roman"/>
              </w:rPr>
            </w:pPr>
            <w:r w:rsidRPr="000224C3">
              <w:rPr>
                <w:rFonts w:ascii="Times New Roman" w:hAnsi="Times New Roman" w:cs="Times New Roman"/>
              </w:rPr>
              <w:t>11:45-11:57</w:t>
            </w:r>
          </w:p>
        </w:tc>
        <w:tc>
          <w:tcPr>
            <w:tcW w:w="2324" w:type="dxa"/>
          </w:tcPr>
          <w:p w14:paraId="730FC984" w14:textId="77777777" w:rsidR="004F7EE3" w:rsidRPr="000224C3" w:rsidRDefault="004F7EE3" w:rsidP="0070407D">
            <w:pPr>
              <w:rPr>
                <w:rFonts w:ascii="Times New Roman" w:hAnsi="Times New Roman" w:cs="Times New Roman"/>
              </w:rPr>
            </w:pPr>
            <w:proofErr w:type="spellStart"/>
            <w:r w:rsidRPr="000224C3">
              <w:rPr>
                <w:rFonts w:ascii="Times New Roman" w:hAnsi="Times New Roman" w:cs="Times New Roman"/>
              </w:rPr>
              <w:t>Vianne</w:t>
            </w:r>
            <w:proofErr w:type="spellEnd"/>
            <w:r w:rsidRPr="000224C3">
              <w:rPr>
                <w:rFonts w:ascii="Times New Roman" w:hAnsi="Times New Roman" w:cs="Times New Roman"/>
              </w:rPr>
              <w:t xml:space="preserve"> </w:t>
            </w:r>
            <w:proofErr w:type="spellStart"/>
            <w:r w:rsidRPr="000224C3">
              <w:rPr>
                <w:rFonts w:ascii="Times New Roman" w:hAnsi="Times New Roman" w:cs="Times New Roman"/>
              </w:rPr>
              <w:t>Vitug</w:t>
            </w:r>
            <w:proofErr w:type="spellEnd"/>
          </w:p>
        </w:tc>
        <w:tc>
          <w:tcPr>
            <w:tcW w:w="6946" w:type="dxa"/>
          </w:tcPr>
          <w:p w14:paraId="3FB2D21A" w14:textId="77777777" w:rsidR="004F7EE3" w:rsidRPr="000224C3" w:rsidRDefault="004F7EE3" w:rsidP="0070407D">
            <w:pPr>
              <w:rPr>
                <w:rFonts w:ascii="Times New Roman" w:hAnsi="Times New Roman" w:cs="Times New Roman"/>
              </w:rPr>
            </w:pPr>
            <w:r w:rsidRPr="000224C3">
              <w:rPr>
                <w:rFonts w:ascii="Times New Roman" w:eastAsia="Times New Roman" w:hAnsi="Times New Roman" w:cs="Times New Roman"/>
                <w:color w:val="000000"/>
              </w:rPr>
              <w:t>COVID-19 Preparedness &amp; Feedback</w:t>
            </w:r>
          </w:p>
        </w:tc>
      </w:tr>
      <w:tr w:rsidR="004F7EE3" w:rsidRPr="000224C3" w14:paraId="439CBAE9" w14:textId="77777777" w:rsidTr="0070407D">
        <w:tc>
          <w:tcPr>
            <w:tcW w:w="1525" w:type="dxa"/>
          </w:tcPr>
          <w:p w14:paraId="21B055F0" w14:textId="77777777" w:rsidR="004F7EE3" w:rsidRPr="000224C3" w:rsidRDefault="004F7EE3" w:rsidP="0070407D">
            <w:pPr>
              <w:rPr>
                <w:rFonts w:ascii="Times New Roman" w:hAnsi="Times New Roman" w:cs="Times New Roman"/>
              </w:rPr>
            </w:pPr>
            <w:r w:rsidRPr="000224C3">
              <w:rPr>
                <w:rFonts w:ascii="Times New Roman" w:hAnsi="Times New Roman" w:cs="Times New Roman"/>
              </w:rPr>
              <w:t>11:57-12:15</w:t>
            </w:r>
          </w:p>
        </w:tc>
        <w:tc>
          <w:tcPr>
            <w:tcW w:w="9270" w:type="dxa"/>
            <w:gridSpan w:val="2"/>
          </w:tcPr>
          <w:p w14:paraId="04DD94A9" w14:textId="77777777" w:rsidR="004F7EE3" w:rsidRPr="000224C3" w:rsidRDefault="004F7EE3" w:rsidP="0070407D">
            <w:pPr>
              <w:rPr>
                <w:rFonts w:ascii="Times New Roman" w:hAnsi="Times New Roman" w:cs="Times New Roman"/>
              </w:rPr>
            </w:pPr>
            <w:r w:rsidRPr="000224C3">
              <w:rPr>
                <w:rFonts w:ascii="Times New Roman" w:hAnsi="Times New Roman" w:cs="Times New Roman"/>
              </w:rPr>
              <w:t>Remaining Questions, Closing Remarks</w:t>
            </w:r>
          </w:p>
        </w:tc>
      </w:tr>
      <w:bookmarkEnd w:id="0"/>
    </w:tbl>
    <w:p w14:paraId="6EBB5A3A" w14:textId="77777777" w:rsidR="004F7EE3" w:rsidRPr="000224C3" w:rsidRDefault="004F7EE3" w:rsidP="004F7EE3">
      <w:pPr>
        <w:spacing w:after="0" w:line="240" w:lineRule="auto"/>
        <w:jc w:val="center"/>
        <w:rPr>
          <w:rFonts w:ascii="Times New Roman" w:hAnsi="Times New Roman" w:cs="Times New Roman"/>
          <w:sz w:val="24"/>
          <w:szCs w:val="24"/>
          <w:u w:val="single"/>
        </w:rPr>
      </w:pPr>
    </w:p>
    <w:p w14:paraId="24815E41" w14:textId="77777777" w:rsidR="004F7EE3" w:rsidRPr="000224C3" w:rsidRDefault="004F7EE3" w:rsidP="004F7EE3">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t>9:35-9:47</w:t>
      </w:r>
    </w:p>
    <w:p w14:paraId="1209AEC5" w14:textId="77777777" w:rsidR="004F7EE3" w:rsidRPr="000224C3" w:rsidRDefault="004F7EE3" w:rsidP="004F7EE3">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SOAR at Francis House</w:t>
      </w:r>
    </w:p>
    <w:p w14:paraId="1882762A"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Nicole Touchette</w:t>
      </w:r>
    </w:p>
    <w:p w14:paraId="5FFBDE61"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Francis House Center</w:t>
      </w:r>
    </w:p>
    <w:p w14:paraId="5C8F271F"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Agency Supervisor: Benjamin </w:t>
      </w:r>
      <w:proofErr w:type="spellStart"/>
      <w:r w:rsidRPr="000224C3">
        <w:rPr>
          <w:rFonts w:ascii="Times New Roman" w:hAnsi="Times New Roman" w:cs="Times New Roman"/>
          <w:sz w:val="24"/>
          <w:szCs w:val="24"/>
        </w:rPr>
        <w:t>Uhlenhop</w:t>
      </w:r>
      <w:proofErr w:type="spellEnd"/>
    </w:p>
    <w:p w14:paraId="7ADCC213"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Faculty Advisors: Therese Ten </w:t>
      </w:r>
      <w:proofErr w:type="spellStart"/>
      <w:r w:rsidRPr="000224C3">
        <w:rPr>
          <w:rFonts w:ascii="Times New Roman" w:hAnsi="Times New Roman" w:cs="Times New Roman"/>
          <w:sz w:val="24"/>
          <w:szCs w:val="24"/>
        </w:rPr>
        <w:t>Brinke</w:t>
      </w:r>
      <w:proofErr w:type="spellEnd"/>
      <w:r w:rsidRPr="000224C3">
        <w:rPr>
          <w:rFonts w:ascii="Times New Roman" w:hAnsi="Times New Roman" w:cs="Times New Roman"/>
          <w:sz w:val="24"/>
          <w:szCs w:val="24"/>
        </w:rPr>
        <w:t xml:space="preserve"> (Fall 2020) &amp; Theresa Abah (Spring 2021)</w:t>
      </w:r>
    </w:p>
    <w:p w14:paraId="020E4FBD" w14:textId="77777777" w:rsidR="004F7EE3" w:rsidRPr="000224C3" w:rsidRDefault="004F7EE3" w:rsidP="004F7EE3">
      <w:pPr>
        <w:spacing w:after="0" w:line="240" w:lineRule="auto"/>
        <w:rPr>
          <w:rFonts w:ascii="Times New Roman" w:hAnsi="Times New Roman" w:cs="Times New Roman"/>
          <w:sz w:val="24"/>
          <w:szCs w:val="24"/>
        </w:rPr>
      </w:pPr>
    </w:p>
    <w:p w14:paraId="7A15AA72" w14:textId="77777777" w:rsidR="004F7EE3" w:rsidRPr="000224C3" w:rsidRDefault="004F7EE3" w:rsidP="004F7EE3">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 xml:space="preserve">Francis House Center (FHC) located in Sacramento, California provides direct services to individuals at risk of or experiencing homelessness. In addition to current services, one item on the list to bring to FHC soon is an SSI/SSDI Outreach, Access, and Recovery (SOAR) program. SOAR is a national initiative that trains case managers to aid clients in successfully completing the applications for SSI and/or SSDI benefits. Individuals at risk of or experiencing homelessness may not have the access to medical records and providers. This project looked at the Health Access theory to address the issue of improving access to SSI/SSDI benefit programs by breaking the barriers applicants face during the application process that are put in place by the application process itself. </w:t>
      </w:r>
      <w:proofErr w:type="gramStart"/>
      <w:r w:rsidRPr="000224C3">
        <w:rPr>
          <w:rFonts w:ascii="Times New Roman" w:hAnsi="Times New Roman" w:cs="Times New Roman"/>
          <w:sz w:val="24"/>
          <w:szCs w:val="24"/>
        </w:rPr>
        <w:t>In an effort to</w:t>
      </w:r>
      <w:proofErr w:type="gramEnd"/>
      <w:r w:rsidRPr="000224C3">
        <w:rPr>
          <w:rFonts w:ascii="Times New Roman" w:hAnsi="Times New Roman" w:cs="Times New Roman"/>
          <w:sz w:val="24"/>
          <w:szCs w:val="24"/>
        </w:rPr>
        <w:t xml:space="preserve"> ready the staff at FHC for beginning a SOAR program, the student researched what an agency would need to do and compiled a list of tasks and other documents that will aid in the process. To evaluate the project, the student presented the information to the program manager and case managers from an associated permanent supportive housing program. The tangible product left with the agency was a Google Drive folder the agency can access that contains information about SOAR, information for starting a SOAR program in the future, and all the necessary forms and checklists needed to aid in completing applications.</w:t>
      </w:r>
    </w:p>
    <w:p w14:paraId="2C38DEBD" w14:textId="77777777" w:rsidR="004F7EE3" w:rsidRPr="000224C3" w:rsidRDefault="004F7EE3" w:rsidP="004F7EE3">
      <w:pPr>
        <w:spacing w:after="0" w:line="240" w:lineRule="auto"/>
        <w:rPr>
          <w:rFonts w:ascii="Times New Roman" w:hAnsi="Times New Roman" w:cs="Times New Roman"/>
          <w:sz w:val="24"/>
          <w:szCs w:val="24"/>
        </w:rPr>
      </w:pPr>
    </w:p>
    <w:p w14:paraId="1CC5C4DD" w14:textId="77777777" w:rsidR="004F7EE3" w:rsidRPr="000224C3" w:rsidRDefault="004F7EE3" w:rsidP="004F7EE3">
      <w:pPr>
        <w:spacing w:after="0" w:line="240" w:lineRule="auto"/>
        <w:rPr>
          <w:rFonts w:ascii="Times New Roman" w:hAnsi="Times New Roman" w:cs="Times New Roman"/>
          <w:b/>
          <w:bCs/>
          <w:sz w:val="24"/>
          <w:szCs w:val="24"/>
        </w:rPr>
      </w:pPr>
    </w:p>
    <w:p w14:paraId="6A1E21B5" w14:textId="77777777" w:rsidR="004F7EE3" w:rsidRPr="000224C3" w:rsidRDefault="004F7EE3" w:rsidP="004F7EE3">
      <w:pPr>
        <w:spacing w:after="0" w:line="240" w:lineRule="auto"/>
        <w:rPr>
          <w:rFonts w:ascii="Times New Roman" w:hAnsi="Times New Roman" w:cs="Times New Roman"/>
          <w:b/>
          <w:bCs/>
          <w:sz w:val="24"/>
          <w:szCs w:val="24"/>
        </w:rPr>
      </w:pPr>
    </w:p>
    <w:p w14:paraId="21000B46" w14:textId="77777777" w:rsidR="004F7EE3" w:rsidRPr="000224C3" w:rsidRDefault="004F7EE3" w:rsidP="004F7EE3">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t>9:48-10:00</w:t>
      </w:r>
    </w:p>
    <w:p w14:paraId="19BD5333" w14:textId="77777777" w:rsidR="004F7EE3" w:rsidRPr="000224C3" w:rsidRDefault="004F7EE3" w:rsidP="004F7EE3">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Don’t Die of Doubt</w:t>
      </w:r>
    </w:p>
    <w:p w14:paraId="0F2D8C0B" w14:textId="77777777" w:rsidR="004F7EE3" w:rsidRPr="000224C3" w:rsidRDefault="004F7EE3" w:rsidP="004F7EE3">
      <w:pPr>
        <w:spacing w:after="0" w:line="240" w:lineRule="auto"/>
        <w:jc w:val="center"/>
        <w:rPr>
          <w:rFonts w:ascii="Times New Roman" w:hAnsi="Times New Roman" w:cs="Times New Roman"/>
          <w:sz w:val="24"/>
          <w:szCs w:val="24"/>
        </w:rPr>
      </w:pPr>
      <w:proofErr w:type="spellStart"/>
      <w:r w:rsidRPr="000224C3">
        <w:rPr>
          <w:rFonts w:ascii="Times New Roman" w:hAnsi="Times New Roman" w:cs="Times New Roman"/>
          <w:sz w:val="24"/>
          <w:szCs w:val="24"/>
        </w:rPr>
        <w:t>Abeel</w:t>
      </w:r>
      <w:proofErr w:type="spellEnd"/>
      <w:r w:rsidRPr="000224C3">
        <w:rPr>
          <w:rFonts w:ascii="Times New Roman" w:hAnsi="Times New Roman" w:cs="Times New Roman"/>
          <w:sz w:val="24"/>
          <w:szCs w:val="24"/>
        </w:rPr>
        <w:t xml:space="preserve"> </w:t>
      </w:r>
      <w:proofErr w:type="spellStart"/>
      <w:r w:rsidRPr="000224C3">
        <w:rPr>
          <w:rFonts w:ascii="Times New Roman" w:hAnsi="Times New Roman" w:cs="Times New Roman"/>
          <w:sz w:val="24"/>
          <w:szCs w:val="24"/>
        </w:rPr>
        <w:t>Mujaddidi</w:t>
      </w:r>
      <w:proofErr w:type="spellEnd"/>
    </w:p>
    <w:p w14:paraId="61624488"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American Heart and Stroke Association</w:t>
      </w:r>
    </w:p>
    <w:p w14:paraId="11EBFAA3"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Agency Supervisor: Donna </w:t>
      </w:r>
      <w:proofErr w:type="spellStart"/>
      <w:r w:rsidRPr="000224C3">
        <w:rPr>
          <w:rFonts w:ascii="Times New Roman" w:hAnsi="Times New Roman" w:cs="Times New Roman"/>
          <w:sz w:val="24"/>
          <w:szCs w:val="24"/>
        </w:rPr>
        <w:t>Duldulao</w:t>
      </w:r>
      <w:proofErr w:type="spellEnd"/>
    </w:p>
    <w:p w14:paraId="24FB01E7"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Faculty Advisor: Theresa Abah</w:t>
      </w:r>
    </w:p>
    <w:p w14:paraId="4C84C7B8" w14:textId="77777777" w:rsidR="004F7EE3" w:rsidRPr="000224C3" w:rsidRDefault="004F7EE3" w:rsidP="004F7EE3">
      <w:pPr>
        <w:spacing w:after="0" w:line="240" w:lineRule="auto"/>
        <w:rPr>
          <w:rFonts w:ascii="Times New Roman" w:hAnsi="Times New Roman" w:cs="Times New Roman"/>
          <w:sz w:val="24"/>
          <w:szCs w:val="24"/>
        </w:rPr>
      </w:pPr>
    </w:p>
    <w:p w14:paraId="1CEEBEA7" w14:textId="77777777" w:rsidR="004F7EE3" w:rsidRPr="000224C3" w:rsidRDefault="004F7EE3" w:rsidP="004F7EE3">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 xml:space="preserve">American Heart and Stroke Association located in Sacramento is an organization that provides health promotion information on cardiovascular and nervous systems. Their mission is mainly to help families and communities live healthier and happier lives through the different activities, events, as well as a website that has a variety of health education topics. Don’t Die of Doubt project used Health Belief Model to address the issue of people not taking charge of their own health, including a lack of knowledge about how to care for their heart. The theory suggests that when individuals take charge of their own health, the benefit is a longer lifespan. The student produced a presentation to create awareness about cardiovascular disease, the risks of the disease, causes, available treatment options, as well heart health preventive measures. The project was evaluated through the project leader and agency supervisor. Some key results of the project include, there is a need to reach out to people about the dangers of heart disease – one of the top 10 causes of death worldwide. The tangible product left with the agency is a power point presentation on healthy lifestyle choices and ways to prevent a heart attack – a tool to be utilized for training clients, interns and health care professionals who serve the communities. The final product is domiciled at the agency’s archives for informational and knowledge dissemination purposes. </w:t>
      </w:r>
    </w:p>
    <w:p w14:paraId="0E14DA39" w14:textId="77777777" w:rsidR="004F7EE3" w:rsidRPr="000224C3" w:rsidRDefault="004F7EE3" w:rsidP="004F7EE3">
      <w:pPr>
        <w:spacing w:after="0" w:line="240" w:lineRule="auto"/>
        <w:rPr>
          <w:rFonts w:ascii="Times New Roman" w:hAnsi="Times New Roman" w:cs="Times New Roman"/>
          <w:sz w:val="24"/>
          <w:szCs w:val="24"/>
        </w:rPr>
      </w:pPr>
    </w:p>
    <w:p w14:paraId="5104701B" w14:textId="77777777" w:rsidR="004F7EE3" w:rsidRPr="000224C3" w:rsidRDefault="004F7EE3" w:rsidP="004F7EE3">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t>10:01-10:13</w:t>
      </w:r>
    </w:p>
    <w:p w14:paraId="324DACE0" w14:textId="77777777" w:rsidR="004F7EE3" w:rsidRPr="000224C3" w:rsidRDefault="004F7EE3" w:rsidP="004F7EE3">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Eat Fit Plan</w:t>
      </w:r>
    </w:p>
    <w:p w14:paraId="68EDEAE2"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Rebecca </w:t>
      </w:r>
      <w:proofErr w:type="spellStart"/>
      <w:r w:rsidRPr="000224C3">
        <w:rPr>
          <w:rFonts w:ascii="Times New Roman" w:hAnsi="Times New Roman" w:cs="Times New Roman"/>
          <w:sz w:val="24"/>
          <w:szCs w:val="24"/>
        </w:rPr>
        <w:t>Iyigun</w:t>
      </w:r>
      <w:proofErr w:type="spellEnd"/>
    </w:p>
    <w:p w14:paraId="0A58D452"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American Heart Association</w:t>
      </w:r>
    </w:p>
    <w:p w14:paraId="0CD5F6B4"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Agency Supervisor: Donna </w:t>
      </w:r>
      <w:proofErr w:type="spellStart"/>
      <w:r w:rsidRPr="000224C3">
        <w:rPr>
          <w:rFonts w:ascii="Times New Roman" w:hAnsi="Times New Roman" w:cs="Times New Roman"/>
          <w:sz w:val="24"/>
          <w:szCs w:val="24"/>
        </w:rPr>
        <w:t>Duldulao</w:t>
      </w:r>
      <w:proofErr w:type="spellEnd"/>
    </w:p>
    <w:p w14:paraId="0766119D"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Faculty Advisor: Theresa Abah</w:t>
      </w:r>
    </w:p>
    <w:p w14:paraId="71BE6CAE" w14:textId="77777777" w:rsidR="004F7EE3" w:rsidRPr="000224C3" w:rsidRDefault="004F7EE3" w:rsidP="004F7EE3">
      <w:pPr>
        <w:spacing w:after="0" w:line="240" w:lineRule="auto"/>
        <w:rPr>
          <w:rFonts w:ascii="Times New Roman" w:hAnsi="Times New Roman" w:cs="Times New Roman"/>
          <w:sz w:val="24"/>
          <w:szCs w:val="24"/>
        </w:rPr>
      </w:pPr>
    </w:p>
    <w:p w14:paraId="315C3557" w14:textId="77777777" w:rsidR="004F7EE3" w:rsidRPr="000224C3" w:rsidRDefault="004F7EE3" w:rsidP="004F7EE3">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American Heart Association is located here in Sacramento. There are various offices in different states. This organization’s main goal is to ensure that everyone is living a healthier lifestyle and aware of certain signs when it comes to heart health. My project is on helping older adults eat better and making sure they have all the right resources, as well as getting active. The Stages of Change Theory was chosen for this project, it explains that as people age, it’s harder for them to exercise, eat better and do their normal activities. Some issues I came across while conducting my research would have to be finding the right resources and information, there are so many different articles and helpful resources. The way I evaluated my project is by looking at the older population and figuring out why some older adults are having a harder time with eating healthier and doing more activities, some of the articles I found discussed this issue is due to chronic illness, and afraid of not having enough time/resources. Some of the outcomes of my project deals with increasing the number of older adults adding some greens to their diet, as well as getting out for some exercises. I left American Heart with a brochure on how to prevent high blood pressure, it’s a very informative brochure and talks about key point on how to measure your blood pressure, healthy foods, as well as how to exercise.</w:t>
      </w:r>
    </w:p>
    <w:p w14:paraId="39771443" w14:textId="77777777" w:rsidR="004F7EE3" w:rsidRPr="000224C3" w:rsidRDefault="004F7EE3" w:rsidP="004F7EE3">
      <w:pPr>
        <w:spacing w:after="0" w:line="240" w:lineRule="auto"/>
        <w:rPr>
          <w:rFonts w:ascii="Times New Roman" w:hAnsi="Times New Roman" w:cs="Times New Roman"/>
          <w:sz w:val="24"/>
          <w:szCs w:val="24"/>
        </w:rPr>
      </w:pPr>
    </w:p>
    <w:p w14:paraId="1B9B45A1" w14:textId="77777777" w:rsidR="00044BF5" w:rsidRPr="000224C3" w:rsidRDefault="00044BF5" w:rsidP="004F7EE3">
      <w:pPr>
        <w:spacing w:after="0" w:line="240" w:lineRule="auto"/>
        <w:rPr>
          <w:rFonts w:ascii="Times New Roman" w:hAnsi="Times New Roman" w:cs="Times New Roman"/>
          <w:b/>
          <w:bCs/>
          <w:sz w:val="24"/>
          <w:szCs w:val="24"/>
        </w:rPr>
      </w:pPr>
    </w:p>
    <w:p w14:paraId="3B062F26" w14:textId="77777777" w:rsidR="00044BF5" w:rsidRPr="000224C3" w:rsidRDefault="00044BF5" w:rsidP="004F7EE3">
      <w:pPr>
        <w:spacing w:after="0" w:line="240" w:lineRule="auto"/>
        <w:rPr>
          <w:rFonts w:ascii="Times New Roman" w:hAnsi="Times New Roman" w:cs="Times New Roman"/>
          <w:b/>
          <w:bCs/>
          <w:sz w:val="24"/>
          <w:szCs w:val="24"/>
        </w:rPr>
      </w:pPr>
    </w:p>
    <w:p w14:paraId="2C1D4596" w14:textId="77777777" w:rsidR="00044BF5" w:rsidRPr="000224C3" w:rsidRDefault="00044BF5" w:rsidP="004F7EE3">
      <w:pPr>
        <w:spacing w:after="0" w:line="240" w:lineRule="auto"/>
        <w:rPr>
          <w:rFonts w:ascii="Times New Roman" w:hAnsi="Times New Roman" w:cs="Times New Roman"/>
          <w:b/>
          <w:bCs/>
          <w:sz w:val="24"/>
          <w:szCs w:val="24"/>
        </w:rPr>
      </w:pPr>
    </w:p>
    <w:p w14:paraId="6F533F8C" w14:textId="77777777" w:rsidR="00044BF5" w:rsidRPr="000224C3" w:rsidRDefault="00044BF5" w:rsidP="004F7EE3">
      <w:pPr>
        <w:spacing w:after="0" w:line="240" w:lineRule="auto"/>
        <w:rPr>
          <w:rFonts w:ascii="Times New Roman" w:hAnsi="Times New Roman" w:cs="Times New Roman"/>
          <w:b/>
          <w:bCs/>
          <w:sz w:val="24"/>
          <w:szCs w:val="24"/>
        </w:rPr>
      </w:pPr>
    </w:p>
    <w:p w14:paraId="607D5E13" w14:textId="77777777" w:rsidR="00044BF5" w:rsidRPr="000224C3" w:rsidRDefault="00044BF5" w:rsidP="004F7EE3">
      <w:pPr>
        <w:spacing w:after="0" w:line="240" w:lineRule="auto"/>
        <w:rPr>
          <w:rFonts w:ascii="Times New Roman" w:hAnsi="Times New Roman" w:cs="Times New Roman"/>
          <w:b/>
          <w:bCs/>
          <w:sz w:val="24"/>
          <w:szCs w:val="24"/>
        </w:rPr>
      </w:pPr>
    </w:p>
    <w:p w14:paraId="3A903AFE" w14:textId="77777777" w:rsidR="00044BF5" w:rsidRPr="000224C3" w:rsidRDefault="00044BF5" w:rsidP="004F7EE3">
      <w:pPr>
        <w:spacing w:after="0" w:line="240" w:lineRule="auto"/>
        <w:rPr>
          <w:rFonts w:ascii="Times New Roman" w:hAnsi="Times New Roman" w:cs="Times New Roman"/>
          <w:b/>
          <w:bCs/>
          <w:sz w:val="24"/>
          <w:szCs w:val="24"/>
        </w:rPr>
      </w:pPr>
    </w:p>
    <w:p w14:paraId="476A158F" w14:textId="77777777" w:rsidR="00044BF5" w:rsidRPr="000224C3" w:rsidRDefault="00044BF5" w:rsidP="004F7EE3">
      <w:pPr>
        <w:spacing w:after="0" w:line="240" w:lineRule="auto"/>
        <w:rPr>
          <w:rFonts w:ascii="Times New Roman" w:hAnsi="Times New Roman" w:cs="Times New Roman"/>
          <w:b/>
          <w:bCs/>
          <w:sz w:val="24"/>
          <w:szCs w:val="24"/>
        </w:rPr>
      </w:pPr>
    </w:p>
    <w:p w14:paraId="1E8C612F" w14:textId="77777777" w:rsidR="00044BF5" w:rsidRPr="000224C3" w:rsidRDefault="00044BF5" w:rsidP="004F7EE3">
      <w:pPr>
        <w:spacing w:after="0" w:line="240" w:lineRule="auto"/>
        <w:rPr>
          <w:rFonts w:ascii="Times New Roman" w:hAnsi="Times New Roman" w:cs="Times New Roman"/>
          <w:b/>
          <w:bCs/>
          <w:sz w:val="24"/>
          <w:szCs w:val="24"/>
        </w:rPr>
      </w:pPr>
    </w:p>
    <w:p w14:paraId="5F56F662" w14:textId="77777777" w:rsidR="00044BF5" w:rsidRPr="000224C3" w:rsidRDefault="00044BF5" w:rsidP="004F7EE3">
      <w:pPr>
        <w:spacing w:after="0" w:line="240" w:lineRule="auto"/>
        <w:rPr>
          <w:rFonts w:ascii="Times New Roman" w:hAnsi="Times New Roman" w:cs="Times New Roman"/>
          <w:b/>
          <w:bCs/>
          <w:sz w:val="24"/>
          <w:szCs w:val="24"/>
        </w:rPr>
      </w:pPr>
    </w:p>
    <w:p w14:paraId="28511706" w14:textId="0A790239" w:rsidR="004F7EE3" w:rsidRPr="000224C3" w:rsidRDefault="004F7EE3" w:rsidP="004F7EE3">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lastRenderedPageBreak/>
        <w:t xml:space="preserve">10:14-10:26 </w:t>
      </w:r>
    </w:p>
    <w:p w14:paraId="49ECFC00" w14:textId="77777777" w:rsidR="004F7EE3" w:rsidRPr="000224C3" w:rsidRDefault="004F7EE3" w:rsidP="004F7EE3">
      <w:pPr>
        <w:tabs>
          <w:tab w:val="left" w:pos="7485"/>
        </w:tabs>
        <w:spacing w:after="0" w:line="240" w:lineRule="auto"/>
        <w:jc w:val="center"/>
        <w:rPr>
          <w:rFonts w:ascii="Times New Roman" w:hAnsi="Times New Roman" w:cs="Times New Roman"/>
          <w:b/>
          <w:bCs/>
          <w:color w:val="000000" w:themeColor="text1"/>
          <w:sz w:val="24"/>
          <w:szCs w:val="24"/>
        </w:rPr>
      </w:pPr>
      <w:r w:rsidRPr="000224C3">
        <w:rPr>
          <w:rFonts w:ascii="Times New Roman" w:hAnsi="Times New Roman" w:cs="Times New Roman"/>
          <w:b/>
          <w:bCs/>
          <w:color w:val="000000" w:themeColor="text1"/>
          <w:sz w:val="24"/>
          <w:szCs w:val="24"/>
        </w:rPr>
        <w:t>Low-Income Housing Programs for Older Adults in Yolo County</w:t>
      </w:r>
    </w:p>
    <w:p w14:paraId="238C5608" w14:textId="77777777" w:rsidR="004F7EE3" w:rsidRPr="000224C3" w:rsidRDefault="004F7EE3" w:rsidP="004F7EE3">
      <w:pPr>
        <w:tabs>
          <w:tab w:val="left" w:pos="7485"/>
        </w:tabs>
        <w:spacing w:after="0" w:line="240" w:lineRule="auto"/>
        <w:jc w:val="center"/>
        <w:rPr>
          <w:rFonts w:ascii="Times New Roman" w:hAnsi="Times New Roman" w:cs="Times New Roman"/>
          <w:color w:val="000000" w:themeColor="text1"/>
          <w:sz w:val="24"/>
          <w:szCs w:val="24"/>
        </w:rPr>
      </w:pPr>
      <w:proofErr w:type="spellStart"/>
      <w:r w:rsidRPr="000224C3">
        <w:rPr>
          <w:rFonts w:ascii="Times New Roman" w:hAnsi="Times New Roman" w:cs="Times New Roman"/>
          <w:color w:val="000000" w:themeColor="text1"/>
          <w:sz w:val="24"/>
          <w:szCs w:val="24"/>
        </w:rPr>
        <w:t>Curleene</w:t>
      </w:r>
      <w:proofErr w:type="spellEnd"/>
      <w:r w:rsidRPr="000224C3">
        <w:rPr>
          <w:rFonts w:ascii="Times New Roman" w:hAnsi="Times New Roman" w:cs="Times New Roman"/>
          <w:color w:val="000000" w:themeColor="text1"/>
          <w:sz w:val="24"/>
          <w:szCs w:val="24"/>
        </w:rPr>
        <w:t xml:space="preserve"> </w:t>
      </w:r>
      <w:proofErr w:type="spellStart"/>
      <w:r w:rsidRPr="000224C3">
        <w:rPr>
          <w:rFonts w:ascii="Times New Roman" w:hAnsi="Times New Roman" w:cs="Times New Roman"/>
          <w:color w:val="000000" w:themeColor="text1"/>
          <w:sz w:val="24"/>
          <w:szCs w:val="24"/>
        </w:rPr>
        <w:t>Langman</w:t>
      </w:r>
      <w:proofErr w:type="spellEnd"/>
    </w:p>
    <w:p w14:paraId="59CD3610" w14:textId="77777777" w:rsidR="004F7EE3" w:rsidRPr="000224C3" w:rsidRDefault="004F7EE3" w:rsidP="004F7EE3">
      <w:pPr>
        <w:tabs>
          <w:tab w:val="left" w:pos="7485"/>
        </w:tabs>
        <w:spacing w:after="0" w:line="240" w:lineRule="auto"/>
        <w:jc w:val="center"/>
        <w:rPr>
          <w:rFonts w:ascii="Times New Roman" w:hAnsi="Times New Roman" w:cs="Times New Roman"/>
          <w:color w:val="000000" w:themeColor="text1"/>
          <w:sz w:val="24"/>
          <w:szCs w:val="24"/>
        </w:rPr>
      </w:pPr>
      <w:r w:rsidRPr="000224C3">
        <w:rPr>
          <w:rFonts w:ascii="Times New Roman" w:hAnsi="Times New Roman" w:cs="Times New Roman"/>
          <w:color w:val="000000" w:themeColor="text1"/>
          <w:sz w:val="24"/>
          <w:szCs w:val="24"/>
        </w:rPr>
        <w:t>Yolo Healthy Aging Alliance</w:t>
      </w:r>
    </w:p>
    <w:p w14:paraId="309FF6C1" w14:textId="77777777" w:rsidR="004F7EE3" w:rsidRPr="000224C3" w:rsidRDefault="004F7EE3" w:rsidP="004F7EE3">
      <w:pPr>
        <w:tabs>
          <w:tab w:val="left" w:pos="7485"/>
        </w:tabs>
        <w:spacing w:after="0" w:line="240" w:lineRule="auto"/>
        <w:jc w:val="center"/>
        <w:rPr>
          <w:rFonts w:ascii="Times New Roman" w:hAnsi="Times New Roman" w:cs="Times New Roman"/>
          <w:color w:val="000000" w:themeColor="text1"/>
          <w:sz w:val="24"/>
          <w:szCs w:val="24"/>
        </w:rPr>
      </w:pPr>
      <w:r w:rsidRPr="000224C3">
        <w:rPr>
          <w:rFonts w:ascii="Times New Roman" w:hAnsi="Times New Roman" w:cs="Times New Roman"/>
          <w:color w:val="000000" w:themeColor="text1"/>
          <w:sz w:val="24"/>
          <w:szCs w:val="24"/>
        </w:rPr>
        <w:t>Agency Supervisor:  Sheila Allen</w:t>
      </w:r>
    </w:p>
    <w:p w14:paraId="03CA1605" w14:textId="2C3F8F49" w:rsidR="004F7EE3" w:rsidRPr="000224C3" w:rsidRDefault="004F7EE3" w:rsidP="004F7EE3">
      <w:pPr>
        <w:tabs>
          <w:tab w:val="left" w:pos="7485"/>
        </w:tabs>
        <w:spacing w:after="0" w:line="240" w:lineRule="auto"/>
        <w:jc w:val="center"/>
        <w:rPr>
          <w:rFonts w:ascii="Times New Roman" w:hAnsi="Times New Roman" w:cs="Times New Roman"/>
          <w:color w:val="000000" w:themeColor="text1"/>
          <w:sz w:val="24"/>
          <w:szCs w:val="24"/>
        </w:rPr>
      </w:pPr>
      <w:r w:rsidRPr="000224C3">
        <w:rPr>
          <w:rFonts w:ascii="Times New Roman" w:hAnsi="Times New Roman" w:cs="Times New Roman"/>
          <w:color w:val="000000" w:themeColor="text1"/>
          <w:sz w:val="24"/>
          <w:szCs w:val="24"/>
        </w:rPr>
        <w:t xml:space="preserve">Faculty Supervisor:  </w:t>
      </w:r>
      <w:r w:rsidR="007A3178" w:rsidRPr="000224C3">
        <w:rPr>
          <w:rFonts w:ascii="Times New Roman" w:hAnsi="Times New Roman" w:cs="Times New Roman"/>
          <w:color w:val="000000" w:themeColor="text1"/>
          <w:sz w:val="24"/>
          <w:szCs w:val="24"/>
        </w:rPr>
        <w:t xml:space="preserve">Catheryn Koss (Fall 2020) &amp; </w:t>
      </w:r>
      <w:r w:rsidRPr="000224C3">
        <w:rPr>
          <w:rFonts w:ascii="Times New Roman" w:hAnsi="Times New Roman" w:cs="Times New Roman"/>
          <w:color w:val="000000" w:themeColor="text1"/>
          <w:sz w:val="24"/>
          <w:szCs w:val="24"/>
        </w:rPr>
        <w:t>Theresa Abah</w:t>
      </w:r>
      <w:r w:rsidR="007A3178" w:rsidRPr="000224C3">
        <w:rPr>
          <w:rFonts w:ascii="Times New Roman" w:hAnsi="Times New Roman" w:cs="Times New Roman"/>
          <w:color w:val="000000" w:themeColor="text1"/>
          <w:sz w:val="24"/>
          <w:szCs w:val="24"/>
        </w:rPr>
        <w:t xml:space="preserve"> (Spring 2021)</w:t>
      </w:r>
    </w:p>
    <w:p w14:paraId="7ABB715D" w14:textId="77777777" w:rsidR="004F7EE3" w:rsidRPr="000224C3" w:rsidRDefault="004F7EE3" w:rsidP="004F7EE3">
      <w:pPr>
        <w:tabs>
          <w:tab w:val="left" w:pos="7485"/>
        </w:tabs>
        <w:spacing w:after="0" w:line="360" w:lineRule="auto"/>
        <w:rPr>
          <w:rFonts w:ascii="Times New Roman" w:hAnsi="Times New Roman" w:cs="Times New Roman"/>
          <w:color w:val="000000" w:themeColor="text1"/>
          <w:sz w:val="24"/>
          <w:szCs w:val="24"/>
        </w:rPr>
      </w:pPr>
    </w:p>
    <w:p w14:paraId="03F8FBCB" w14:textId="097BF05E" w:rsidR="004F7EE3" w:rsidRPr="000224C3" w:rsidRDefault="004F7EE3" w:rsidP="004F7EE3">
      <w:pPr>
        <w:spacing w:after="0" w:line="240" w:lineRule="auto"/>
        <w:rPr>
          <w:rFonts w:ascii="Times New Roman" w:hAnsi="Times New Roman" w:cs="Times New Roman"/>
          <w:bCs/>
          <w:sz w:val="24"/>
          <w:szCs w:val="24"/>
        </w:rPr>
      </w:pPr>
      <w:r w:rsidRPr="000224C3">
        <w:rPr>
          <w:rFonts w:ascii="Times New Roman" w:hAnsi="Times New Roman" w:cs="Times New Roman"/>
          <w:color w:val="000000" w:themeColor="text1"/>
          <w:sz w:val="24"/>
          <w:szCs w:val="24"/>
        </w:rPr>
        <w:t xml:space="preserve">Yolo Healthy Aging Alliance </w:t>
      </w:r>
      <w:proofErr w:type="gramStart"/>
      <w:r w:rsidRPr="000224C3">
        <w:rPr>
          <w:rFonts w:ascii="Times New Roman" w:hAnsi="Times New Roman" w:cs="Times New Roman"/>
          <w:color w:val="000000" w:themeColor="text1"/>
          <w:sz w:val="24"/>
          <w:szCs w:val="24"/>
        </w:rPr>
        <w:t>is located in</w:t>
      </w:r>
      <w:proofErr w:type="gramEnd"/>
      <w:r w:rsidRPr="000224C3">
        <w:rPr>
          <w:rFonts w:ascii="Times New Roman" w:hAnsi="Times New Roman" w:cs="Times New Roman"/>
          <w:color w:val="000000" w:themeColor="text1"/>
          <w:sz w:val="24"/>
          <w:szCs w:val="24"/>
        </w:rPr>
        <w:t xml:space="preserve"> Davis, California. The organization’s primary goal is to “promote the well-being of older adults through </w:t>
      </w:r>
      <w:r w:rsidRPr="000224C3">
        <w:rPr>
          <w:rFonts w:ascii="Times New Roman" w:hAnsi="Times New Roman" w:cs="Times New Roman"/>
          <w:bCs/>
          <w:color w:val="000000" w:themeColor="text1"/>
          <w:sz w:val="24"/>
          <w:szCs w:val="24"/>
        </w:rPr>
        <w:t>education, collaboration, and advocacy</w:t>
      </w:r>
      <w:r w:rsidRPr="000224C3">
        <w:rPr>
          <w:rFonts w:ascii="Times New Roman" w:hAnsi="Times New Roman" w:cs="Times New Roman"/>
          <w:color w:val="000000" w:themeColor="text1"/>
          <w:sz w:val="24"/>
          <w:szCs w:val="24"/>
        </w:rPr>
        <w:t xml:space="preserve">, and to serve as “The Unified Voice for Older Adults in Yolo County.” This project used the Social Ecological Model of Aging to identify how system structures impact the choices older adult participants in need of affordable housing have at their disposal. The housing program policies, structures, and award system puts older adults at a disadvantage and cause further digital divide, housing insecurity, long waits and potential homelessness in unsafe and unhealthy </w:t>
      </w:r>
      <w:proofErr w:type="gramStart"/>
      <w:r w:rsidRPr="000224C3">
        <w:rPr>
          <w:rFonts w:ascii="Times New Roman" w:hAnsi="Times New Roman" w:cs="Times New Roman"/>
          <w:color w:val="000000" w:themeColor="text1"/>
          <w:sz w:val="24"/>
          <w:szCs w:val="24"/>
        </w:rPr>
        <w:t>conditions</w:t>
      </w:r>
      <w:r w:rsidR="005732B1" w:rsidRPr="000224C3">
        <w:rPr>
          <w:rFonts w:ascii="Times New Roman" w:hAnsi="Times New Roman" w:cs="Times New Roman"/>
          <w:color w:val="000000" w:themeColor="text1"/>
          <w:sz w:val="24"/>
          <w:szCs w:val="24"/>
        </w:rPr>
        <w:t>;</w:t>
      </w:r>
      <w:proofErr w:type="gramEnd"/>
      <w:r w:rsidRPr="000224C3">
        <w:rPr>
          <w:rFonts w:ascii="Times New Roman" w:hAnsi="Times New Roman" w:cs="Times New Roman"/>
          <w:color w:val="000000" w:themeColor="text1"/>
          <w:sz w:val="24"/>
          <w:szCs w:val="24"/>
        </w:rPr>
        <w:t xml:space="preserve"> </w:t>
      </w:r>
      <w:r w:rsidR="005732B1" w:rsidRPr="000224C3">
        <w:rPr>
          <w:rFonts w:ascii="Times New Roman" w:hAnsi="Times New Roman" w:cs="Times New Roman"/>
          <w:color w:val="000000" w:themeColor="text1"/>
          <w:sz w:val="24"/>
          <w:szCs w:val="24"/>
        </w:rPr>
        <w:t>p</w:t>
      </w:r>
      <w:r w:rsidRPr="000224C3">
        <w:rPr>
          <w:rFonts w:ascii="Times New Roman" w:hAnsi="Times New Roman" w:cs="Times New Roman"/>
          <w:color w:val="000000" w:themeColor="text1"/>
          <w:sz w:val="24"/>
          <w:szCs w:val="24"/>
        </w:rPr>
        <w:t xml:space="preserve">utting physical and mental health at a great risk. </w:t>
      </w:r>
      <w:r w:rsidR="005732B1" w:rsidRPr="000224C3">
        <w:rPr>
          <w:rFonts w:ascii="Times New Roman" w:hAnsi="Times New Roman" w:cs="Times New Roman"/>
          <w:color w:val="000000" w:themeColor="text1"/>
          <w:sz w:val="24"/>
          <w:szCs w:val="24"/>
        </w:rPr>
        <w:t>T</w:t>
      </w:r>
      <w:r w:rsidRPr="000224C3">
        <w:rPr>
          <w:rFonts w:ascii="Times New Roman" w:hAnsi="Times New Roman" w:cs="Times New Roman"/>
          <w:color w:val="000000" w:themeColor="text1"/>
          <w:sz w:val="24"/>
          <w:szCs w:val="24"/>
        </w:rPr>
        <w:t>he Voucher Programs are open to public every 3-6 years and accept only digital applications</w:t>
      </w:r>
      <w:r w:rsidR="00BA2433" w:rsidRPr="000224C3">
        <w:rPr>
          <w:rFonts w:ascii="Times New Roman" w:hAnsi="Times New Roman" w:cs="Times New Roman"/>
          <w:color w:val="000000" w:themeColor="text1"/>
          <w:sz w:val="24"/>
          <w:szCs w:val="24"/>
        </w:rPr>
        <w:t>,</w:t>
      </w:r>
      <w:r w:rsidRPr="000224C3">
        <w:rPr>
          <w:rFonts w:ascii="Times New Roman" w:hAnsi="Times New Roman" w:cs="Times New Roman"/>
          <w:color w:val="000000" w:themeColor="text1"/>
          <w:sz w:val="24"/>
          <w:szCs w:val="24"/>
        </w:rPr>
        <w:t xml:space="preserve"> </w:t>
      </w:r>
      <w:r w:rsidR="00BA2433" w:rsidRPr="000224C3">
        <w:rPr>
          <w:rFonts w:ascii="Times New Roman" w:hAnsi="Times New Roman" w:cs="Times New Roman"/>
          <w:color w:val="000000" w:themeColor="text1"/>
          <w:sz w:val="24"/>
          <w:szCs w:val="24"/>
        </w:rPr>
        <w:t>m</w:t>
      </w:r>
      <w:r w:rsidRPr="000224C3">
        <w:rPr>
          <w:rFonts w:ascii="Times New Roman" w:hAnsi="Times New Roman" w:cs="Times New Roman"/>
          <w:color w:val="000000" w:themeColor="text1"/>
          <w:sz w:val="24"/>
          <w:szCs w:val="24"/>
        </w:rPr>
        <w:t xml:space="preserve">aking it impossible for older adults to participate in healthy aging activities when they live in unsafe and unhealthy environments. The evaluation covered multiple websites, reports and assistance from Housing and County supervisors. Results show that 686 older adults have vouchers, yet over 2000 older adults are waitlisted for assistance. Budget constraints limit the number of vouchers issued. Recommendations with solutions to fix these problems </w:t>
      </w:r>
      <w:r w:rsidR="006F00C9" w:rsidRPr="000224C3">
        <w:rPr>
          <w:rFonts w:ascii="Times New Roman" w:hAnsi="Times New Roman" w:cs="Times New Roman"/>
          <w:color w:val="000000" w:themeColor="text1"/>
          <w:sz w:val="24"/>
          <w:szCs w:val="24"/>
        </w:rPr>
        <w:t xml:space="preserve">was </w:t>
      </w:r>
      <w:r w:rsidRPr="000224C3">
        <w:rPr>
          <w:rFonts w:ascii="Times New Roman" w:hAnsi="Times New Roman" w:cs="Times New Roman"/>
          <w:color w:val="000000" w:themeColor="text1"/>
          <w:sz w:val="24"/>
          <w:szCs w:val="24"/>
        </w:rPr>
        <w:t xml:space="preserve">presented to </w:t>
      </w:r>
      <w:r w:rsidR="006F00C9" w:rsidRPr="000224C3">
        <w:rPr>
          <w:rFonts w:ascii="Times New Roman" w:hAnsi="Times New Roman" w:cs="Times New Roman"/>
          <w:color w:val="000000" w:themeColor="text1"/>
          <w:sz w:val="24"/>
          <w:szCs w:val="24"/>
        </w:rPr>
        <w:t>the A</w:t>
      </w:r>
      <w:r w:rsidRPr="000224C3">
        <w:rPr>
          <w:rFonts w:ascii="Times New Roman" w:hAnsi="Times New Roman" w:cs="Times New Roman"/>
          <w:color w:val="000000" w:themeColor="text1"/>
          <w:sz w:val="24"/>
          <w:szCs w:val="24"/>
        </w:rPr>
        <w:t>dvocacy Committee. A digital brochure with color coded diagram summarizing the voucher process, the presentation slides</w:t>
      </w:r>
      <w:r w:rsidR="003374BE" w:rsidRPr="000224C3">
        <w:rPr>
          <w:rFonts w:ascii="Times New Roman" w:hAnsi="Times New Roman" w:cs="Times New Roman"/>
          <w:color w:val="000000" w:themeColor="text1"/>
          <w:sz w:val="24"/>
          <w:szCs w:val="24"/>
        </w:rPr>
        <w:t>,</w:t>
      </w:r>
      <w:r w:rsidRPr="000224C3">
        <w:rPr>
          <w:rFonts w:ascii="Times New Roman" w:hAnsi="Times New Roman" w:cs="Times New Roman"/>
          <w:color w:val="000000" w:themeColor="text1"/>
          <w:sz w:val="24"/>
          <w:szCs w:val="24"/>
        </w:rPr>
        <w:t xml:space="preserve"> and a verified list of affordable housing properties in Yolo County will be pinned to YHAA website.</w:t>
      </w:r>
    </w:p>
    <w:p w14:paraId="01E049BB" w14:textId="77777777" w:rsidR="004F7EE3" w:rsidRPr="000224C3" w:rsidRDefault="004F7EE3" w:rsidP="004F7EE3">
      <w:pPr>
        <w:spacing w:after="0" w:line="240" w:lineRule="auto"/>
        <w:rPr>
          <w:rFonts w:ascii="Times New Roman" w:hAnsi="Times New Roman" w:cs="Times New Roman"/>
          <w:b/>
          <w:bCs/>
          <w:sz w:val="24"/>
          <w:szCs w:val="24"/>
        </w:rPr>
      </w:pPr>
    </w:p>
    <w:p w14:paraId="14793A24" w14:textId="77777777" w:rsidR="004F7EE3" w:rsidRPr="000224C3" w:rsidRDefault="004F7EE3" w:rsidP="004F7EE3">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t>10:27-10:39</w:t>
      </w:r>
    </w:p>
    <w:p w14:paraId="09B83B32" w14:textId="77777777" w:rsidR="004F7EE3" w:rsidRPr="000224C3" w:rsidRDefault="004F7EE3" w:rsidP="004F7EE3">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Veterans Resource Guide</w:t>
      </w:r>
    </w:p>
    <w:p w14:paraId="7BC3958C" w14:textId="77777777" w:rsidR="004F7EE3" w:rsidRPr="000224C3" w:rsidRDefault="004F7EE3" w:rsidP="004F7EE3">
      <w:pPr>
        <w:spacing w:after="0" w:line="240" w:lineRule="auto"/>
        <w:jc w:val="center"/>
        <w:rPr>
          <w:rFonts w:ascii="Times New Roman" w:hAnsi="Times New Roman" w:cs="Times New Roman"/>
          <w:sz w:val="24"/>
          <w:szCs w:val="24"/>
        </w:rPr>
      </w:pPr>
      <w:proofErr w:type="spellStart"/>
      <w:r w:rsidRPr="000224C3">
        <w:rPr>
          <w:rFonts w:ascii="Times New Roman" w:hAnsi="Times New Roman" w:cs="Times New Roman"/>
          <w:sz w:val="24"/>
          <w:szCs w:val="24"/>
        </w:rPr>
        <w:t>Alisara</w:t>
      </w:r>
      <w:proofErr w:type="spellEnd"/>
      <w:r w:rsidRPr="000224C3">
        <w:rPr>
          <w:rFonts w:ascii="Times New Roman" w:hAnsi="Times New Roman" w:cs="Times New Roman"/>
          <w:sz w:val="24"/>
          <w:szCs w:val="24"/>
        </w:rPr>
        <w:t xml:space="preserve"> Padua</w:t>
      </w:r>
    </w:p>
    <w:p w14:paraId="194D1865"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Yolo Healthy Aging Alliance</w:t>
      </w:r>
    </w:p>
    <w:p w14:paraId="3DAD89F9"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Supervisor: Sheila Allen</w:t>
      </w:r>
    </w:p>
    <w:p w14:paraId="017B32C3" w14:textId="77777777" w:rsidR="006B03FA" w:rsidRPr="000224C3" w:rsidRDefault="006B03FA" w:rsidP="006B03FA">
      <w:pPr>
        <w:tabs>
          <w:tab w:val="left" w:pos="7485"/>
        </w:tabs>
        <w:spacing w:after="0" w:line="240" w:lineRule="auto"/>
        <w:jc w:val="center"/>
        <w:rPr>
          <w:rFonts w:ascii="Times New Roman" w:hAnsi="Times New Roman" w:cs="Times New Roman"/>
          <w:color w:val="000000" w:themeColor="text1"/>
          <w:sz w:val="24"/>
          <w:szCs w:val="24"/>
        </w:rPr>
      </w:pPr>
      <w:r w:rsidRPr="000224C3">
        <w:rPr>
          <w:rFonts w:ascii="Times New Roman" w:hAnsi="Times New Roman" w:cs="Times New Roman"/>
          <w:color w:val="000000" w:themeColor="text1"/>
          <w:sz w:val="24"/>
          <w:szCs w:val="24"/>
        </w:rPr>
        <w:t>Faculty Supervisor:  Catheryn Koss (Fall 2020) &amp; Theresa Abah (Spring 2021)</w:t>
      </w:r>
    </w:p>
    <w:p w14:paraId="2EBCC1C3" w14:textId="77777777" w:rsidR="004F7EE3" w:rsidRPr="000224C3" w:rsidRDefault="004F7EE3" w:rsidP="004F7EE3">
      <w:pPr>
        <w:spacing w:after="0" w:line="240" w:lineRule="auto"/>
        <w:rPr>
          <w:rFonts w:ascii="Times New Roman" w:hAnsi="Times New Roman" w:cs="Times New Roman"/>
          <w:sz w:val="24"/>
          <w:szCs w:val="24"/>
        </w:rPr>
      </w:pPr>
    </w:p>
    <w:p w14:paraId="1A620F16" w14:textId="77777777" w:rsidR="004F7EE3" w:rsidRPr="000224C3" w:rsidRDefault="004F7EE3" w:rsidP="004F7EE3">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Yolo Healthy Aging Alliance, located in Davis, CA, is a nonprofit organization that focuses on promoting and advocating for the well-being of the aging community and their caregivers. This organization serves as “The Unified Voice for Older Adults in Yolo County”. The agency’s mission is to promote the well-being of older adults through education, collaboration, and advocacy. This projected used Continuity Theory, which focuses on explaining how older adults adapt to changes as they grow older. This project addresses the issue by compiling the needed resources and programs provided to veterans to help them age successfully. The student researched extensively on services provided to veterans, and how they could be obtained. The project was evaluated by telephone interviews to assess participants’ view about the resource guide. Responses were recorded after each interview, and the results were presented to the agency’s committee members for feedback. The outcome of the project were positive comments from the participants and agency supervisor about the included resources. The tangible product left with the agency is a resource guide for veterans, which had a list of important resources, services, and programs available for their use. This project will improve the lives of veterans, help them get the extra assistance they need and help to ease the financial burden of medical care or other expenses.</w:t>
      </w:r>
    </w:p>
    <w:p w14:paraId="6ACABDF2" w14:textId="6143F888" w:rsidR="00044BF5" w:rsidRPr="000224C3" w:rsidRDefault="00044BF5" w:rsidP="004F7EE3">
      <w:pPr>
        <w:spacing w:after="0" w:line="240" w:lineRule="auto"/>
        <w:rPr>
          <w:rFonts w:ascii="Times New Roman" w:hAnsi="Times New Roman" w:cs="Times New Roman"/>
          <w:b/>
          <w:bCs/>
          <w:sz w:val="24"/>
          <w:szCs w:val="24"/>
        </w:rPr>
      </w:pPr>
    </w:p>
    <w:p w14:paraId="07A26EBF" w14:textId="7D7F5A18" w:rsidR="003374BE" w:rsidRPr="000224C3" w:rsidRDefault="003374BE" w:rsidP="004F7EE3">
      <w:pPr>
        <w:spacing w:after="0" w:line="240" w:lineRule="auto"/>
        <w:rPr>
          <w:rFonts w:ascii="Times New Roman" w:hAnsi="Times New Roman" w:cs="Times New Roman"/>
          <w:b/>
          <w:bCs/>
          <w:sz w:val="24"/>
          <w:szCs w:val="24"/>
        </w:rPr>
      </w:pPr>
    </w:p>
    <w:p w14:paraId="19B03A37" w14:textId="18B60E40" w:rsidR="003374BE" w:rsidRPr="000224C3" w:rsidRDefault="003374BE" w:rsidP="004F7EE3">
      <w:pPr>
        <w:spacing w:after="0" w:line="240" w:lineRule="auto"/>
        <w:rPr>
          <w:rFonts w:ascii="Times New Roman" w:hAnsi="Times New Roman" w:cs="Times New Roman"/>
          <w:b/>
          <w:bCs/>
          <w:sz w:val="24"/>
          <w:szCs w:val="24"/>
        </w:rPr>
      </w:pPr>
    </w:p>
    <w:p w14:paraId="1B4D5E8E" w14:textId="023134FF" w:rsidR="003374BE" w:rsidRPr="000224C3" w:rsidRDefault="003374BE" w:rsidP="004F7EE3">
      <w:pPr>
        <w:spacing w:after="0" w:line="240" w:lineRule="auto"/>
        <w:rPr>
          <w:rFonts w:ascii="Times New Roman" w:hAnsi="Times New Roman" w:cs="Times New Roman"/>
          <w:b/>
          <w:bCs/>
          <w:sz w:val="24"/>
          <w:szCs w:val="24"/>
        </w:rPr>
      </w:pPr>
    </w:p>
    <w:p w14:paraId="34CAD216" w14:textId="63EA595A" w:rsidR="003374BE" w:rsidRPr="000224C3" w:rsidRDefault="003374BE" w:rsidP="004F7EE3">
      <w:pPr>
        <w:spacing w:after="0" w:line="240" w:lineRule="auto"/>
        <w:rPr>
          <w:rFonts w:ascii="Times New Roman" w:hAnsi="Times New Roman" w:cs="Times New Roman"/>
          <w:b/>
          <w:bCs/>
          <w:sz w:val="24"/>
          <w:szCs w:val="24"/>
        </w:rPr>
      </w:pPr>
    </w:p>
    <w:p w14:paraId="3072CDDA" w14:textId="3F4FFD36" w:rsidR="003374BE" w:rsidRPr="000224C3" w:rsidRDefault="003374BE" w:rsidP="004F7EE3">
      <w:pPr>
        <w:spacing w:after="0" w:line="240" w:lineRule="auto"/>
        <w:rPr>
          <w:rFonts w:ascii="Times New Roman" w:hAnsi="Times New Roman" w:cs="Times New Roman"/>
          <w:b/>
          <w:bCs/>
          <w:sz w:val="24"/>
          <w:szCs w:val="24"/>
        </w:rPr>
      </w:pPr>
    </w:p>
    <w:p w14:paraId="7AB1D25C" w14:textId="12E01A25" w:rsidR="003374BE" w:rsidRPr="000224C3" w:rsidRDefault="003374BE" w:rsidP="004F7EE3">
      <w:pPr>
        <w:spacing w:after="0" w:line="240" w:lineRule="auto"/>
        <w:rPr>
          <w:rFonts w:ascii="Times New Roman" w:hAnsi="Times New Roman" w:cs="Times New Roman"/>
          <w:b/>
          <w:bCs/>
          <w:sz w:val="24"/>
          <w:szCs w:val="24"/>
        </w:rPr>
      </w:pPr>
    </w:p>
    <w:p w14:paraId="3A57C7B2" w14:textId="77777777" w:rsidR="003374BE" w:rsidRPr="000224C3" w:rsidRDefault="003374BE" w:rsidP="004F7EE3">
      <w:pPr>
        <w:spacing w:after="0" w:line="240" w:lineRule="auto"/>
        <w:rPr>
          <w:rFonts w:ascii="Times New Roman" w:hAnsi="Times New Roman" w:cs="Times New Roman"/>
          <w:b/>
          <w:bCs/>
          <w:sz w:val="24"/>
          <w:szCs w:val="24"/>
        </w:rPr>
      </w:pPr>
    </w:p>
    <w:p w14:paraId="214B840E" w14:textId="61E35F45" w:rsidR="004F7EE3" w:rsidRPr="000224C3" w:rsidRDefault="004F7EE3" w:rsidP="004F7EE3">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lastRenderedPageBreak/>
        <w:t>10:40-10:52</w:t>
      </w:r>
    </w:p>
    <w:p w14:paraId="6915D1CB" w14:textId="77777777" w:rsidR="004F7EE3" w:rsidRPr="000224C3" w:rsidRDefault="004F7EE3" w:rsidP="004F7EE3">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Getting Involved!</w:t>
      </w:r>
    </w:p>
    <w:p w14:paraId="051E483E"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Leanne </w:t>
      </w:r>
      <w:proofErr w:type="spellStart"/>
      <w:r w:rsidRPr="000224C3">
        <w:rPr>
          <w:rFonts w:ascii="Times New Roman" w:hAnsi="Times New Roman" w:cs="Times New Roman"/>
          <w:sz w:val="24"/>
          <w:szCs w:val="24"/>
        </w:rPr>
        <w:t>Calata</w:t>
      </w:r>
      <w:proofErr w:type="spellEnd"/>
    </w:p>
    <w:p w14:paraId="75C630C9"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CSUS Cardiovascular Wellness Program</w:t>
      </w:r>
    </w:p>
    <w:p w14:paraId="4F4A8D0C"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Agency Supervisor: Linda </w:t>
      </w:r>
      <w:proofErr w:type="spellStart"/>
      <w:r w:rsidRPr="000224C3">
        <w:rPr>
          <w:rFonts w:ascii="Times New Roman" w:hAnsi="Times New Roman" w:cs="Times New Roman"/>
          <w:sz w:val="24"/>
          <w:szCs w:val="24"/>
        </w:rPr>
        <w:t>Paumer</w:t>
      </w:r>
      <w:proofErr w:type="spellEnd"/>
    </w:p>
    <w:p w14:paraId="7A11F347"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Faculty Advisor: Theresa Abah</w:t>
      </w:r>
      <w:r w:rsidRPr="000224C3">
        <w:rPr>
          <w:rFonts w:ascii="Times New Roman" w:hAnsi="Times New Roman" w:cs="Times New Roman"/>
          <w:sz w:val="24"/>
          <w:szCs w:val="24"/>
        </w:rPr>
        <w:br/>
      </w:r>
    </w:p>
    <w:p w14:paraId="1DAED68B" w14:textId="77777777" w:rsidR="004F7EE3" w:rsidRPr="000224C3" w:rsidRDefault="004F7EE3" w:rsidP="004F7EE3">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 xml:space="preserve">The Cardiovascular Wellness Program (CWP) at California State University, Sacramento provides affordable and comprehensive applied health, wellness, and education programs to individuals interested in improving their cardiovascular health. The Cardiovascular Wellness Program is for those with cardiovascular disease or at risk. The goal is to help participants develop and maintain a heart healthy lifestyle. In designing my project, I used Social Cognitive Theory which explains how both the individual and relationship levels help improve self-efficacy by including activities that encourage improving physical, mental, and emotional health. This project was guided by this theory to facilitate learning. To address the difficulty of navigating the CWP program website, the student updated and reorganized wellness activities in high demand to be more accessible and engaging to current and potential clients. The student educated herself about website designs. She created a survey to assess CWP participants’ website usage amongst current clients. She hosted a tech-talk class to educate clients on how to find content on the website. She created a survey to review the performance of the updated website. The project contents were evaluated by the program coordinator, and the current participants of the CWP. Some key results of the project are reorganized website accessible to current and potential participants easy access to the services that are being provided by CWP and the </w:t>
      </w:r>
      <w:proofErr w:type="spellStart"/>
      <w:r w:rsidRPr="000224C3">
        <w:rPr>
          <w:rFonts w:ascii="Times New Roman" w:hAnsi="Times New Roman" w:cs="Times New Roman"/>
          <w:sz w:val="24"/>
          <w:szCs w:val="24"/>
        </w:rPr>
        <w:t>teck</w:t>
      </w:r>
      <w:proofErr w:type="spellEnd"/>
      <w:r w:rsidRPr="000224C3">
        <w:rPr>
          <w:rFonts w:ascii="Times New Roman" w:hAnsi="Times New Roman" w:cs="Times New Roman"/>
          <w:sz w:val="24"/>
          <w:szCs w:val="24"/>
        </w:rPr>
        <w:t xml:space="preserve">-talk recording. </w:t>
      </w:r>
    </w:p>
    <w:p w14:paraId="57694DC3" w14:textId="77777777" w:rsidR="004F7EE3" w:rsidRPr="000224C3" w:rsidRDefault="004F7EE3" w:rsidP="004F7EE3">
      <w:pPr>
        <w:spacing w:after="0" w:line="240" w:lineRule="auto"/>
        <w:rPr>
          <w:rFonts w:ascii="Times New Roman" w:hAnsi="Times New Roman" w:cs="Times New Roman"/>
          <w:sz w:val="24"/>
          <w:szCs w:val="24"/>
        </w:rPr>
      </w:pPr>
    </w:p>
    <w:p w14:paraId="7DD925AD" w14:textId="77777777" w:rsidR="004F7EE3" w:rsidRPr="000224C3" w:rsidRDefault="004F7EE3" w:rsidP="004F7EE3">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t>10:53-11:05</w:t>
      </w:r>
    </w:p>
    <w:p w14:paraId="0E875703" w14:textId="77777777" w:rsidR="004F7EE3" w:rsidRPr="000224C3" w:rsidRDefault="004F7EE3" w:rsidP="004F7EE3">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Neo Life: Organize, Design, and Lead Community Projects &amp; Seminars to Create Awareness on the Significance of Wellness and Healthy Lifestyle</w:t>
      </w:r>
    </w:p>
    <w:p w14:paraId="7921B69F"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Jacqueline S </w:t>
      </w:r>
      <w:proofErr w:type="spellStart"/>
      <w:r w:rsidRPr="000224C3">
        <w:rPr>
          <w:rFonts w:ascii="Times New Roman" w:hAnsi="Times New Roman" w:cs="Times New Roman"/>
          <w:sz w:val="24"/>
          <w:szCs w:val="24"/>
        </w:rPr>
        <w:t>Nnamata</w:t>
      </w:r>
      <w:proofErr w:type="spellEnd"/>
    </w:p>
    <w:p w14:paraId="1D67FC3B"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Sacramento State University’s Cardiovascular Wellness Program</w:t>
      </w:r>
    </w:p>
    <w:p w14:paraId="394430AF"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Agency Supervisor: Linda </w:t>
      </w:r>
      <w:proofErr w:type="spellStart"/>
      <w:r w:rsidRPr="000224C3">
        <w:rPr>
          <w:rFonts w:ascii="Times New Roman" w:hAnsi="Times New Roman" w:cs="Times New Roman"/>
          <w:sz w:val="24"/>
          <w:szCs w:val="24"/>
        </w:rPr>
        <w:t>Paumer</w:t>
      </w:r>
      <w:proofErr w:type="spellEnd"/>
    </w:p>
    <w:p w14:paraId="080C8DD5"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Faculty Advisor: Theresa Abah</w:t>
      </w:r>
    </w:p>
    <w:p w14:paraId="64A9D934" w14:textId="77777777" w:rsidR="004F7EE3" w:rsidRPr="000224C3" w:rsidRDefault="004F7EE3" w:rsidP="004F7EE3">
      <w:pPr>
        <w:spacing w:after="0" w:line="240" w:lineRule="auto"/>
        <w:rPr>
          <w:rFonts w:ascii="Times New Roman" w:hAnsi="Times New Roman" w:cs="Times New Roman"/>
          <w:sz w:val="24"/>
          <w:szCs w:val="24"/>
        </w:rPr>
      </w:pPr>
    </w:p>
    <w:p w14:paraId="62FE7BE7" w14:textId="77777777" w:rsidR="004F7EE3" w:rsidRPr="000224C3" w:rsidRDefault="004F7EE3" w:rsidP="004F7EE3">
      <w:pPr>
        <w:spacing w:after="0" w:line="240" w:lineRule="auto"/>
        <w:rPr>
          <w:rFonts w:ascii="Times New Roman" w:hAnsi="Times New Roman" w:cs="Times New Roman"/>
          <w:sz w:val="24"/>
          <w:szCs w:val="24"/>
        </w:rPr>
      </w:pPr>
      <w:bookmarkStart w:id="1" w:name="_Hlk71530120"/>
      <w:r w:rsidRPr="000224C3">
        <w:rPr>
          <w:rFonts w:ascii="Times New Roman" w:hAnsi="Times New Roman" w:cs="Times New Roman"/>
          <w:sz w:val="24"/>
          <w:szCs w:val="24"/>
        </w:rPr>
        <w:t xml:space="preserve">The Cardiovascular Wellness Program located at Sacramento State is a non-profit organization that provides a wide-ranging exercise, nutrition, and educational program for older adults looking to maintain and improve their cardiovascular health. Since the COVID-19 pandemic, there has not been in-person physical or social interactions among the older adult participants due to the modification of the programs from in-person to virtual platforms. The “Neo Life project” is a student presentation for an audience of veterans, who need a secondary cardiovascular wellness and prevention program to support successful aging. The target audience - veteran patients, most of whom have heart disease will benefit from this project, which would help to inform them on ways to maintain a healthy lifestyle. The Neo life project used Motivational Theory of Lifespan Development. The theory proposes two control mechanisms that can be used to promote successful aging – perceived support and received support. </w:t>
      </w:r>
      <w:bookmarkEnd w:id="1"/>
      <w:r w:rsidRPr="000224C3">
        <w:rPr>
          <w:rFonts w:ascii="Times New Roman" w:hAnsi="Times New Roman" w:cs="Times New Roman"/>
          <w:sz w:val="24"/>
          <w:szCs w:val="24"/>
        </w:rPr>
        <w:t>The project was evaluated by an open discussion on the topic. Some key results of the project were that most of the participants were interested in checking out the CWP compared to what the student projected. Participants displayed flexibility and interest in maintaining healthy lifestyle even though all activities are virtual. This project will provide new participants with information and the benefits of engaging in the CWP.</w:t>
      </w:r>
    </w:p>
    <w:p w14:paraId="57E428DB" w14:textId="77777777" w:rsidR="004F7EE3" w:rsidRPr="000224C3" w:rsidRDefault="004F7EE3" w:rsidP="004F7EE3">
      <w:pPr>
        <w:spacing w:after="0" w:line="240" w:lineRule="auto"/>
        <w:rPr>
          <w:rFonts w:ascii="Times New Roman" w:hAnsi="Times New Roman" w:cs="Times New Roman"/>
          <w:sz w:val="24"/>
          <w:szCs w:val="24"/>
        </w:rPr>
      </w:pPr>
    </w:p>
    <w:p w14:paraId="137BFECE" w14:textId="77777777" w:rsidR="00D90767" w:rsidRPr="000224C3" w:rsidRDefault="00D90767" w:rsidP="004F7EE3">
      <w:pPr>
        <w:spacing w:after="0" w:line="240" w:lineRule="auto"/>
        <w:rPr>
          <w:rFonts w:ascii="Times New Roman" w:hAnsi="Times New Roman" w:cs="Times New Roman"/>
          <w:b/>
          <w:bCs/>
          <w:sz w:val="24"/>
          <w:szCs w:val="24"/>
        </w:rPr>
      </w:pPr>
    </w:p>
    <w:p w14:paraId="4C003525" w14:textId="77777777" w:rsidR="00D90767" w:rsidRPr="000224C3" w:rsidRDefault="00D90767" w:rsidP="004F7EE3">
      <w:pPr>
        <w:spacing w:after="0" w:line="240" w:lineRule="auto"/>
        <w:rPr>
          <w:rFonts w:ascii="Times New Roman" w:hAnsi="Times New Roman" w:cs="Times New Roman"/>
          <w:b/>
          <w:bCs/>
          <w:sz w:val="24"/>
          <w:szCs w:val="24"/>
        </w:rPr>
      </w:pPr>
    </w:p>
    <w:p w14:paraId="0C3C90BE" w14:textId="77777777" w:rsidR="00D90767" w:rsidRPr="000224C3" w:rsidRDefault="00D90767" w:rsidP="004F7EE3">
      <w:pPr>
        <w:spacing w:after="0" w:line="240" w:lineRule="auto"/>
        <w:rPr>
          <w:rFonts w:ascii="Times New Roman" w:hAnsi="Times New Roman" w:cs="Times New Roman"/>
          <w:b/>
          <w:bCs/>
          <w:sz w:val="24"/>
          <w:szCs w:val="24"/>
        </w:rPr>
      </w:pPr>
    </w:p>
    <w:p w14:paraId="58548258" w14:textId="77777777" w:rsidR="00D90767" w:rsidRPr="000224C3" w:rsidRDefault="00D90767" w:rsidP="004F7EE3">
      <w:pPr>
        <w:spacing w:after="0" w:line="240" w:lineRule="auto"/>
        <w:rPr>
          <w:rFonts w:ascii="Times New Roman" w:hAnsi="Times New Roman" w:cs="Times New Roman"/>
          <w:b/>
          <w:bCs/>
          <w:sz w:val="24"/>
          <w:szCs w:val="24"/>
        </w:rPr>
      </w:pPr>
    </w:p>
    <w:p w14:paraId="0C487984" w14:textId="77777777" w:rsidR="00D90767" w:rsidRPr="000224C3" w:rsidRDefault="00D90767" w:rsidP="004F7EE3">
      <w:pPr>
        <w:spacing w:after="0" w:line="240" w:lineRule="auto"/>
        <w:rPr>
          <w:rFonts w:ascii="Times New Roman" w:hAnsi="Times New Roman" w:cs="Times New Roman"/>
          <w:b/>
          <w:bCs/>
          <w:sz w:val="24"/>
          <w:szCs w:val="24"/>
        </w:rPr>
      </w:pPr>
    </w:p>
    <w:p w14:paraId="336E1465" w14:textId="77777777" w:rsidR="00D90767" w:rsidRPr="000224C3" w:rsidRDefault="00D90767" w:rsidP="004F7EE3">
      <w:pPr>
        <w:spacing w:after="0" w:line="240" w:lineRule="auto"/>
        <w:rPr>
          <w:rFonts w:ascii="Times New Roman" w:hAnsi="Times New Roman" w:cs="Times New Roman"/>
          <w:b/>
          <w:bCs/>
          <w:sz w:val="24"/>
          <w:szCs w:val="24"/>
        </w:rPr>
      </w:pPr>
    </w:p>
    <w:p w14:paraId="2D4A3A10" w14:textId="77777777" w:rsidR="00D90767" w:rsidRPr="000224C3" w:rsidRDefault="00D90767" w:rsidP="004F7EE3">
      <w:pPr>
        <w:spacing w:after="0" w:line="240" w:lineRule="auto"/>
        <w:rPr>
          <w:rFonts w:ascii="Times New Roman" w:hAnsi="Times New Roman" w:cs="Times New Roman"/>
          <w:b/>
          <w:bCs/>
          <w:sz w:val="24"/>
          <w:szCs w:val="24"/>
        </w:rPr>
      </w:pPr>
    </w:p>
    <w:p w14:paraId="67002E86" w14:textId="21113C7D" w:rsidR="004F7EE3" w:rsidRPr="000224C3" w:rsidRDefault="004F7EE3" w:rsidP="004F7EE3">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lastRenderedPageBreak/>
        <w:t>11:06-11:18</w:t>
      </w:r>
    </w:p>
    <w:p w14:paraId="0D05CA23" w14:textId="77777777" w:rsidR="004F7EE3" w:rsidRPr="000224C3" w:rsidRDefault="004F7EE3" w:rsidP="004F7EE3">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Age Friendly University</w:t>
      </w:r>
    </w:p>
    <w:p w14:paraId="32285311"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Morgan Kincaid</w:t>
      </w:r>
    </w:p>
    <w:p w14:paraId="50078F69"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California State University, Sacramento</w:t>
      </w:r>
    </w:p>
    <w:p w14:paraId="4D159FFC"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Supervisor: Donna Jensen</w:t>
      </w:r>
    </w:p>
    <w:p w14:paraId="51A77584"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Faculty Advisor: Theresa Abah</w:t>
      </w:r>
    </w:p>
    <w:p w14:paraId="2054232B" w14:textId="77777777" w:rsidR="004F7EE3" w:rsidRPr="000224C3" w:rsidRDefault="004F7EE3" w:rsidP="004F7EE3">
      <w:pPr>
        <w:spacing w:after="0" w:line="240" w:lineRule="auto"/>
        <w:rPr>
          <w:rFonts w:ascii="Times New Roman" w:hAnsi="Times New Roman" w:cs="Times New Roman"/>
          <w:sz w:val="24"/>
          <w:szCs w:val="24"/>
        </w:rPr>
      </w:pPr>
    </w:p>
    <w:p w14:paraId="56D5F6C5" w14:textId="77777777" w:rsidR="004F7EE3" w:rsidRPr="000224C3" w:rsidRDefault="004F7EE3" w:rsidP="004F7EE3">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 xml:space="preserve">The student interned at Sac State Gerontology department. The project involved starting the process for Sac State to endorse the 10 principles of the Age Friendly University (AFU). The AFU network consists of institutions of higher education around the world that strive to improve age friendly programs and policies and align with the 10 AFU principles. This project used the Activity Theory which emphasizes the importance of ongoing social activity. Older adults that have more active social roles maintain a more positive sense of self. Sac State does align with the 10 principles of the AFU, but there was no advocate to get the process started. The student researched and gathered the information to present to the Deans of the College of Social Sciences and Interdisciplinary Studies (SSIS). The project was evaluated by the chair of the gerontology department. The project was well received by the Deans and they want to move forward in submitting endorsement request to the Provosts and President. The tangible product that was left behind was the power point used in the presentation to the Deans which can be used to present to the Provosts and President. </w:t>
      </w:r>
    </w:p>
    <w:p w14:paraId="6968CEB6" w14:textId="77777777" w:rsidR="004F7EE3" w:rsidRPr="000224C3" w:rsidRDefault="004F7EE3" w:rsidP="004F7EE3">
      <w:pPr>
        <w:spacing w:after="0" w:line="240" w:lineRule="auto"/>
        <w:rPr>
          <w:rFonts w:ascii="Times New Roman" w:hAnsi="Times New Roman" w:cs="Times New Roman"/>
          <w:sz w:val="24"/>
          <w:szCs w:val="24"/>
        </w:rPr>
      </w:pPr>
    </w:p>
    <w:p w14:paraId="74CF1293" w14:textId="77777777" w:rsidR="004F7EE3" w:rsidRPr="000224C3" w:rsidRDefault="004F7EE3" w:rsidP="004F7EE3">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t>11:19-11:31</w:t>
      </w:r>
    </w:p>
    <w:p w14:paraId="47089846" w14:textId="77777777" w:rsidR="004F7EE3" w:rsidRPr="000224C3" w:rsidRDefault="004F7EE3" w:rsidP="004F7EE3">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Exercises with Tamia</w:t>
      </w:r>
    </w:p>
    <w:p w14:paraId="2FC68D79"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Tamia Lindsay</w:t>
      </w:r>
    </w:p>
    <w:p w14:paraId="6F2E1ED7"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CSUS Cardiovascular Wellness Program</w:t>
      </w:r>
    </w:p>
    <w:p w14:paraId="57620DAC"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Agency Supervisor: Linda </w:t>
      </w:r>
      <w:proofErr w:type="spellStart"/>
      <w:r w:rsidRPr="000224C3">
        <w:rPr>
          <w:rFonts w:ascii="Times New Roman" w:hAnsi="Times New Roman" w:cs="Times New Roman"/>
          <w:sz w:val="24"/>
          <w:szCs w:val="24"/>
        </w:rPr>
        <w:t>Paumer</w:t>
      </w:r>
      <w:proofErr w:type="spellEnd"/>
    </w:p>
    <w:p w14:paraId="67B36B27"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Faculty Advisor: Theresa Abah</w:t>
      </w:r>
    </w:p>
    <w:p w14:paraId="6922B80B" w14:textId="77777777" w:rsidR="004F7EE3" w:rsidRPr="000224C3" w:rsidRDefault="004F7EE3" w:rsidP="004F7EE3">
      <w:pPr>
        <w:spacing w:after="0" w:line="240" w:lineRule="auto"/>
        <w:rPr>
          <w:rFonts w:ascii="Times New Roman" w:hAnsi="Times New Roman" w:cs="Times New Roman"/>
          <w:sz w:val="24"/>
          <w:szCs w:val="24"/>
        </w:rPr>
      </w:pPr>
    </w:p>
    <w:p w14:paraId="73FB6804" w14:textId="77777777" w:rsidR="004F7EE3" w:rsidRPr="000224C3" w:rsidRDefault="004F7EE3" w:rsidP="004F7EE3">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 xml:space="preserve">The California State University of Sacramento’s Cardiovascular Wellness Program located at Folsom Hall at the Sacramento State campus is an affordable and comprehensive applied exercise and education program for individuals looking to improve their cardiovascular health. This project used a life-span theory of social support in health and aging to address the issue of the lack of variety in the exercise routines provided by the program as it affects those that participate in the sessions every day. The student observed and interacted in Zoom sessions and created an exercise guide to create a student intern guided exercise video. The project was evaluated by observing the Zoom sessions and assisting in the classes provided. Some key results of the project were learning adaptive ways of interacting with clients while being remote, being able to join Zoom sessions to follow the program activities to assist with the product of my </w:t>
      </w:r>
      <w:proofErr w:type="gramStart"/>
      <w:r w:rsidRPr="000224C3">
        <w:rPr>
          <w:rFonts w:ascii="Times New Roman" w:hAnsi="Times New Roman" w:cs="Times New Roman"/>
          <w:sz w:val="24"/>
          <w:szCs w:val="24"/>
        </w:rPr>
        <w:t>project, and</w:t>
      </w:r>
      <w:proofErr w:type="gramEnd"/>
      <w:r w:rsidRPr="000224C3">
        <w:rPr>
          <w:rFonts w:ascii="Times New Roman" w:hAnsi="Times New Roman" w:cs="Times New Roman"/>
          <w:sz w:val="24"/>
          <w:szCs w:val="24"/>
        </w:rPr>
        <w:t xml:space="preserve"> being comfortable using technology to make the project. The participants enjoyed the demonstration performed by a student intern and the availability is gives. The tangible product left with the agency was four 15-minute exercise videos that would be available on the program’s website.</w:t>
      </w:r>
    </w:p>
    <w:p w14:paraId="0ED2627C" w14:textId="77777777" w:rsidR="004F7EE3" w:rsidRPr="000224C3" w:rsidRDefault="004F7EE3" w:rsidP="004F7EE3">
      <w:pPr>
        <w:spacing w:after="0" w:line="240" w:lineRule="auto"/>
        <w:rPr>
          <w:rFonts w:ascii="Times New Roman" w:hAnsi="Times New Roman" w:cs="Times New Roman"/>
          <w:sz w:val="24"/>
          <w:szCs w:val="24"/>
        </w:rPr>
      </w:pPr>
    </w:p>
    <w:p w14:paraId="3818DA6E" w14:textId="77777777" w:rsidR="004F7EE3" w:rsidRPr="000224C3" w:rsidRDefault="004F7EE3" w:rsidP="004F7EE3">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t>11:32-11:44</w:t>
      </w:r>
    </w:p>
    <w:p w14:paraId="2C808E52" w14:textId="77777777" w:rsidR="004F7EE3" w:rsidRPr="000224C3" w:rsidRDefault="004F7EE3" w:rsidP="004F7EE3">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 xml:space="preserve">Rise Above </w:t>
      </w:r>
    </w:p>
    <w:p w14:paraId="5AE0A9E4"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Kai Domingo</w:t>
      </w:r>
    </w:p>
    <w:p w14:paraId="77E28251"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Eskaton Quality and Compliance</w:t>
      </w:r>
    </w:p>
    <w:p w14:paraId="47AE4C3F"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Supervisor: Jennifer Marlette</w:t>
      </w:r>
    </w:p>
    <w:p w14:paraId="04AFD93E"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Faculty Advisor: Theresa Abah</w:t>
      </w:r>
    </w:p>
    <w:p w14:paraId="692DD685" w14:textId="77777777" w:rsidR="004F7EE3" w:rsidRPr="000224C3" w:rsidRDefault="004F7EE3" w:rsidP="004F7EE3">
      <w:pPr>
        <w:spacing w:after="0" w:line="240" w:lineRule="auto"/>
        <w:rPr>
          <w:rFonts w:ascii="Times New Roman" w:hAnsi="Times New Roman" w:cs="Times New Roman"/>
          <w:sz w:val="24"/>
          <w:szCs w:val="24"/>
        </w:rPr>
      </w:pPr>
    </w:p>
    <w:p w14:paraId="1E8B9299" w14:textId="77777777" w:rsidR="004F7EE3" w:rsidRPr="000224C3" w:rsidRDefault="004F7EE3" w:rsidP="004F7EE3">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 xml:space="preserve">Eskaton’s Quality and Compliance is located at the Support Center in Carmichael They provide support for older adults at the Greater Sacramento area communities. Certified quality and compliance team members inspect all the different senior communities to ensure compliance with National standards for senior care communities. Rise Above used Successful Aging Theory to help better understand new admitted residents’ perspectives on COVID -19. The student created a questionnaire that assessed Post-Covid - 19 anxiety and fear experienced by residents for programmatic intervention by the management. The project was evaluated by </w:t>
      </w:r>
      <w:r w:rsidRPr="000224C3">
        <w:rPr>
          <w:rFonts w:ascii="Times New Roman" w:hAnsi="Times New Roman" w:cs="Times New Roman"/>
          <w:sz w:val="24"/>
          <w:szCs w:val="24"/>
        </w:rPr>
        <w:lastRenderedPageBreak/>
        <w:t xml:space="preserve">summarizing residents’ feelings on COVID- 19, based on what their preferences were in moving forward. Some key results of the project were that some residents did not have any fear of COVID- </w:t>
      </w:r>
      <w:proofErr w:type="gramStart"/>
      <w:r w:rsidRPr="000224C3">
        <w:rPr>
          <w:rFonts w:ascii="Times New Roman" w:hAnsi="Times New Roman" w:cs="Times New Roman"/>
          <w:sz w:val="24"/>
          <w:szCs w:val="24"/>
        </w:rPr>
        <w:t>19, but</w:t>
      </w:r>
      <w:proofErr w:type="gramEnd"/>
      <w:r w:rsidRPr="000224C3">
        <w:rPr>
          <w:rFonts w:ascii="Times New Roman" w:hAnsi="Times New Roman" w:cs="Times New Roman"/>
          <w:sz w:val="24"/>
          <w:szCs w:val="24"/>
        </w:rPr>
        <w:t xml:space="preserve"> preferred that the restrictions placed on residents based on COVID- 19 policy to be over. Some disliked wearing masks because of difficulty breathing, and some were sad that they were not allowed to have visitors such as, family members. The tangible product left with the agency was a questionnaire template they can use to assess newly admitted residents. A way to obtain their responses and preferences on the activities they would like to participate in to better accommodate them. </w:t>
      </w:r>
    </w:p>
    <w:p w14:paraId="6B83A8BC" w14:textId="77777777" w:rsidR="004F7EE3" w:rsidRPr="000224C3" w:rsidRDefault="004F7EE3" w:rsidP="004F7EE3">
      <w:pPr>
        <w:spacing w:after="0" w:line="240" w:lineRule="auto"/>
        <w:rPr>
          <w:rFonts w:ascii="Times New Roman" w:hAnsi="Times New Roman" w:cs="Times New Roman"/>
          <w:sz w:val="24"/>
          <w:szCs w:val="24"/>
        </w:rPr>
      </w:pPr>
    </w:p>
    <w:p w14:paraId="34ED1422" w14:textId="77777777" w:rsidR="004F7EE3" w:rsidRPr="000224C3" w:rsidRDefault="004F7EE3" w:rsidP="004F7EE3">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t>11:45-11:57</w:t>
      </w:r>
    </w:p>
    <w:p w14:paraId="062A1C1F" w14:textId="77777777" w:rsidR="004F7EE3" w:rsidRPr="000224C3" w:rsidRDefault="004F7EE3" w:rsidP="004F7EE3">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 xml:space="preserve">COVID-19 Preparedness &amp; Feedback </w:t>
      </w:r>
    </w:p>
    <w:p w14:paraId="1885747B" w14:textId="77777777" w:rsidR="004F7EE3" w:rsidRPr="000224C3" w:rsidRDefault="004F7EE3" w:rsidP="004F7EE3">
      <w:pPr>
        <w:spacing w:after="0" w:line="240" w:lineRule="auto"/>
        <w:jc w:val="center"/>
        <w:rPr>
          <w:rFonts w:ascii="Times New Roman" w:hAnsi="Times New Roman" w:cs="Times New Roman"/>
          <w:sz w:val="24"/>
          <w:szCs w:val="24"/>
        </w:rPr>
      </w:pPr>
      <w:proofErr w:type="spellStart"/>
      <w:r w:rsidRPr="000224C3">
        <w:rPr>
          <w:rFonts w:ascii="Times New Roman" w:hAnsi="Times New Roman" w:cs="Times New Roman"/>
          <w:sz w:val="24"/>
          <w:szCs w:val="24"/>
        </w:rPr>
        <w:t>Vianne</w:t>
      </w:r>
      <w:proofErr w:type="spellEnd"/>
      <w:r w:rsidRPr="000224C3">
        <w:rPr>
          <w:rFonts w:ascii="Times New Roman" w:hAnsi="Times New Roman" w:cs="Times New Roman"/>
          <w:sz w:val="24"/>
          <w:szCs w:val="24"/>
        </w:rPr>
        <w:t xml:space="preserve"> </w:t>
      </w:r>
      <w:proofErr w:type="spellStart"/>
      <w:r w:rsidRPr="000224C3">
        <w:rPr>
          <w:rFonts w:ascii="Times New Roman" w:hAnsi="Times New Roman" w:cs="Times New Roman"/>
          <w:sz w:val="24"/>
          <w:szCs w:val="24"/>
        </w:rPr>
        <w:t>Vitug</w:t>
      </w:r>
      <w:proofErr w:type="spellEnd"/>
    </w:p>
    <w:p w14:paraId="52D25465"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Eskaton, Quality &amp; Compliance</w:t>
      </w:r>
    </w:p>
    <w:p w14:paraId="69FC8BFE"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Supervisor: Teri Tift</w:t>
      </w:r>
    </w:p>
    <w:p w14:paraId="18937F4B" w14:textId="77777777" w:rsidR="004F7EE3" w:rsidRPr="000224C3" w:rsidRDefault="004F7EE3" w:rsidP="004F7EE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Faculty Advisor: Theresa Abah</w:t>
      </w:r>
    </w:p>
    <w:p w14:paraId="6D8728ED" w14:textId="77777777" w:rsidR="004F7EE3" w:rsidRPr="000224C3" w:rsidRDefault="004F7EE3" w:rsidP="004F7EE3">
      <w:pPr>
        <w:spacing w:after="0" w:line="240" w:lineRule="auto"/>
        <w:rPr>
          <w:rFonts w:ascii="Times New Roman" w:hAnsi="Times New Roman" w:cs="Times New Roman"/>
          <w:sz w:val="24"/>
          <w:szCs w:val="24"/>
        </w:rPr>
      </w:pPr>
    </w:p>
    <w:p w14:paraId="7539ED47" w14:textId="77777777" w:rsidR="004F7EE3" w:rsidRPr="000224C3" w:rsidRDefault="004F7EE3" w:rsidP="004F7EE3">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Eskaton, with facilities located mainly in the Sacramento region, is a community-based nonprofit that includes assisted living and senior living communities, with its purpose being to transform the way aging is experienced by providing award-winning care and services to its residents. This project focused on understanding how COVID-19 disproportionately affected the older adult community, and to provide guidance on how to help Eskaton management and residents identify the key interventions needed to return the community to pre-pandemic status. This project used the Knowles’ Adult Learning Theory of Androgyny to address the overall review Eskaton requires in moving forward from the pandemic challenges. Examples include, disease outbreaks, changing mitigation strategies, and lack overall support system during the COVID19 pandemic. Surveys conducted through email were sent out to assisted living Executive Directors and Resident Care Coordinators. After collecting all the surveys, the student proceeded to do one-on-one interviews, both virtually and in person, with the EDs and RCCs, to put together a PowerPoint presentation with relevant strategies and suggestions to transition to normalcy. This was sent to all Eskaton locations to address key problems experienced, with information on, what will work best for the facilities, and what can best benefit residents and the facility. The final presentation includes the student’s analysis of the problem supported by data collected from the surveys, to recommend strategies to serve as a reference point for Eskaton.</w:t>
      </w:r>
    </w:p>
    <w:p w14:paraId="3937D8D8" w14:textId="2E86AE49" w:rsidR="00C4726D" w:rsidRPr="000224C3" w:rsidRDefault="00C4726D" w:rsidP="00C4726D">
      <w:pPr>
        <w:spacing w:after="0" w:line="240" w:lineRule="auto"/>
        <w:jc w:val="center"/>
        <w:rPr>
          <w:rFonts w:ascii="Times New Roman" w:hAnsi="Times New Roman" w:cs="Times New Roman"/>
          <w:sz w:val="24"/>
          <w:szCs w:val="24"/>
          <w:u w:val="single"/>
        </w:rPr>
      </w:pPr>
    </w:p>
    <w:p w14:paraId="0D95A5CC" w14:textId="77777777" w:rsidR="0089318C" w:rsidRPr="000224C3" w:rsidRDefault="0089318C" w:rsidP="00C4726D">
      <w:pPr>
        <w:spacing w:after="0" w:line="240" w:lineRule="auto"/>
        <w:jc w:val="center"/>
        <w:rPr>
          <w:rFonts w:ascii="Times New Roman" w:hAnsi="Times New Roman" w:cs="Times New Roman"/>
          <w:b/>
          <w:bCs/>
          <w:sz w:val="24"/>
          <w:szCs w:val="24"/>
          <w:u w:val="single"/>
        </w:rPr>
      </w:pPr>
    </w:p>
    <w:p w14:paraId="260A2570" w14:textId="77777777" w:rsidR="0089318C" w:rsidRPr="000224C3" w:rsidRDefault="0089318C" w:rsidP="00C4726D">
      <w:pPr>
        <w:spacing w:after="0" w:line="240" w:lineRule="auto"/>
        <w:jc w:val="center"/>
        <w:rPr>
          <w:rFonts w:ascii="Times New Roman" w:hAnsi="Times New Roman" w:cs="Times New Roman"/>
          <w:b/>
          <w:bCs/>
          <w:sz w:val="24"/>
          <w:szCs w:val="24"/>
          <w:u w:val="single"/>
        </w:rPr>
      </w:pPr>
    </w:p>
    <w:p w14:paraId="4D2E2246" w14:textId="77777777" w:rsidR="0089318C" w:rsidRPr="000224C3" w:rsidRDefault="0089318C" w:rsidP="00C4726D">
      <w:pPr>
        <w:spacing w:after="0" w:line="240" w:lineRule="auto"/>
        <w:jc w:val="center"/>
        <w:rPr>
          <w:rFonts w:ascii="Times New Roman" w:hAnsi="Times New Roman" w:cs="Times New Roman"/>
          <w:b/>
          <w:bCs/>
          <w:sz w:val="24"/>
          <w:szCs w:val="24"/>
          <w:u w:val="single"/>
        </w:rPr>
      </w:pPr>
    </w:p>
    <w:p w14:paraId="6DE00BFB" w14:textId="77777777" w:rsidR="0089318C" w:rsidRPr="000224C3" w:rsidRDefault="0089318C" w:rsidP="00C4726D">
      <w:pPr>
        <w:spacing w:after="0" w:line="240" w:lineRule="auto"/>
        <w:jc w:val="center"/>
        <w:rPr>
          <w:rFonts w:ascii="Times New Roman" w:hAnsi="Times New Roman" w:cs="Times New Roman"/>
          <w:b/>
          <w:bCs/>
          <w:sz w:val="24"/>
          <w:szCs w:val="24"/>
          <w:u w:val="single"/>
        </w:rPr>
      </w:pPr>
    </w:p>
    <w:p w14:paraId="5EC676E3" w14:textId="77777777" w:rsidR="0089318C" w:rsidRPr="000224C3" w:rsidRDefault="0089318C" w:rsidP="00C4726D">
      <w:pPr>
        <w:spacing w:after="0" w:line="240" w:lineRule="auto"/>
        <w:jc w:val="center"/>
        <w:rPr>
          <w:rFonts w:ascii="Times New Roman" w:hAnsi="Times New Roman" w:cs="Times New Roman"/>
          <w:b/>
          <w:bCs/>
          <w:sz w:val="24"/>
          <w:szCs w:val="24"/>
          <w:u w:val="single"/>
        </w:rPr>
      </w:pPr>
    </w:p>
    <w:p w14:paraId="6B3FD445" w14:textId="77777777" w:rsidR="0089318C" w:rsidRPr="000224C3" w:rsidRDefault="0089318C" w:rsidP="00C4726D">
      <w:pPr>
        <w:spacing w:after="0" w:line="240" w:lineRule="auto"/>
        <w:jc w:val="center"/>
        <w:rPr>
          <w:rFonts w:ascii="Times New Roman" w:hAnsi="Times New Roman" w:cs="Times New Roman"/>
          <w:b/>
          <w:bCs/>
          <w:sz w:val="24"/>
          <w:szCs w:val="24"/>
          <w:u w:val="single"/>
        </w:rPr>
      </w:pPr>
    </w:p>
    <w:p w14:paraId="67E4116B" w14:textId="77777777" w:rsidR="0089318C" w:rsidRPr="000224C3" w:rsidRDefault="0089318C" w:rsidP="00C4726D">
      <w:pPr>
        <w:spacing w:after="0" w:line="240" w:lineRule="auto"/>
        <w:jc w:val="center"/>
        <w:rPr>
          <w:rFonts w:ascii="Times New Roman" w:hAnsi="Times New Roman" w:cs="Times New Roman"/>
          <w:b/>
          <w:bCs/>
          <w:sz w:val="24"/>
          <w:szCs w:val="24"/>
          <w:u w:val="single"/>
        </w:rPr>
      </w:pPr>
    </w:p>
    <w:p w14:paraId="62574DB0" w14:textId="77777777" w:rsidR="0089318C" w:rsidRPr="000224C3" w:rsidRDefault="0089318C" w:rsidP="00C4726D">
      <w:pPr>
        <w:spacing w:after="0" w:line="240" w:lineRule="auto"/>
        <w:jc w:val="center"/>
        <w:rPr>
          <w:rFonts w:ascii="Times New Roman" w:hAnsi="Times New Roman" w:cs="Times New Roman"/>
          <w:b/>
          <w:bCs/>
          <w:sz w:val="24"/>
          <w:szCs w:val="24"/>
          <w:u w:val="single"/>
        </w:rPr>
      </w:pPr>
    </w:p>
    <w:p w14:paraId="6CF937C6" w14:textId="77777777" w:rsidR="0089318C" w:rsidRPr="000224C3" w:rsidRDefault="0089318C" w:rsidP="00C4726D">
      <w:pPr>
        <w:spacing w:after="0" w:line="240" w:lineRule="auto"/>
        <w:jc w:val="center"/>
        <w:rPr>
          <w:rFonts w:ascii="Times New Roman" w:hAnsi="Times New Roman" w:cs="Times New Roman"/>
          <w:b/>
          <w:bCs/>
          <w:sz w:val="24"/>
          <w:szCs w:val="24"/>
          <w:u w:val="single"/>
        </w:rPr>
      </w:pPr>
    </w:p>
    <w:p w14:paraId="6541F672" w14:textId="13A24990" w:rsidR="0089318C" w:rsidRPr="000224C3" w:rsidRDefault="0089318C" w:rsidP="00C4726D">
      <w:pPr>
        <w:spacing w:after="0" w:line="240" w:lineRule="auto"/>
        <w:jc w:val="center"/>
        <w:rPr>
          <w:rFonts w:ascii="Times New Roman" w:hAnsi="Times New Roman" w:cs="Times New Roman"/>
          <w:b/>
          <w:bCs/>
          <w:sz w:val="24"/>
          <w:szCs w:val="24"/>
          <w:u w:val="single"/>
        </w:rPr>
      </w:pPr>
    </w:p>
    <w:p w14:paraId="53ECD34E" w14:textId="3F7347CE" w:rsidR="00D90767" w:rsidRPr="000224C3" w:rsidRDefault="00D90767" w:rsidP="00C4726D">
      <w:pPr>
        <w:spacing w:after="0" w:line="240" w:lineRule="auto"/>
        <w:jc w:val="center"/>
        <w:rPr>
          <w:rFonts w:ascii="Times New Roman" w:hAnsi="Times New Roman" w:cs="Times New Roman"/>
          <w:b/>
          <w:bCs/>
          <w:sz w:val="24"/>
          <w:szCs w:val="24"/>
          <w:u w:val="single"/>
        </w:rPr>
      </w:pPr>
    </w:p>
    <w:p w14:paraId="449675F7" w14:textId="5B384D2F" w:rsidR="00D90767" w:rsidRPr="000224C3" w:rsidRDefault="00D90767" w:rsidP="00C4726D">
      <w:pPr>
        <w:spacing w:after="0" w:line="240" w:lineRule="auto"/>
        <w:jc w:val="center"/>
        <w:rPr>
          <w:rFonts w:ascii="Times New Roman" w:hAnsi="Times New Roman" w:cs="Times New Roman"/>
          <w:b/>
          <w:bCs/>
          <w:sz w:val="24"/>
          <w:szCs w:val="24"/>
          <w:u w:val="single"/>
        </w:rPr>
      </w:pPr>
    </w:p>
    <w:p w14:paraId="19F5F6B8" w14:textId="0C06A0E0" w:rsidR="00D90767" w:rsidRPr="000224C3" w:rsidRDefault="00D90767" w:rsidP="00C4726D">
      <w:pPr>
        <w:spacing w:after="0" w:line="240" w:lineRule="auto"/>
        <w:jc w:val="center"/>
        <w:rPr>
          <w:rFonts w:ascii="Times New Roman" w:hAnsi="Times New Roman" w:cs="Times New Roman"/>
          <w:b/>
          <w:bCs/>
          <w:sz w:val="24"/>
          <w:szCs w:val="24"/>
          <w:u w:val="single"/>
        </w:rPr>
      </w:pPr>
    </w:p>
    <w:p w14:paraId="75567568" w14:textId="10E3144A" w:rsidR="00D90767" w:rsidRPr="000224C3" w:rsidRDefault="00D90767" w:rsidP="00C4726D">
      <w:pPr>
        <w:spacing w:after="0" w:line="240" w:lineRule="auto"/>
        <w:jc w:val="center"/>
        <w:rPr>
          <w:rFonts w:ascii="Times New Roman" w:hAnsi="Times New Roman" w:cs="Times New Roman"/>
          <w:b/>
          <w:bCs/>
          <w:sz w:val="24"/>
          <w:szCs w:val="24"/>
          <w:u w:val="single"/>
        </w:rPr>
      </w:pPr>
    </w:p>
    <w:p w14:paraId="728E17F2" w14:textId="5039A08A" w:rsidR="00D90767" w:rsidRPr="000224C3" w:rsidRDefault="00D90767" w:rsidP="00C4726D">
      <w:pPr>
        <w:spacing w:after="0" w:line="240" w:lineRule="auto"/>
        <w:jc w:val="center"/>
        <w:rPr>
          <w:rFonts w:ascii="Times New Roman" w:hAnsi="Times New Roman" w:cs="Times New Roman"/>
          <w:b/>
          <w:bCs/>
          <w:sz w:val="24"/>
          <w:szCs w:val="24"/>
          <w:u w:val="single"/>
        </w:rPr>
      </w:pPr>
    </w:p>
    <w:p w14:paraId="4DD0B143" w14:textId="5A2D3D17" w:rsidR="00D90767" w:rsidRPr="000224C3" w:rsidRDefault="00D90767" w:rsidP="00C4726D">
      <w:pPr>
        <w:spacing w:after="0" w:line="240" w:lineRule="auto"/>
        <w:jc w:val="center"/>
        <w:rPr>
          <w:rFonts w:ascii="Times New Roman" w:hAnsi="Times New Roman" w:cs="Times New Roman"/>
          <w:b/>
          <w:bCs/>
          <w:sz w:val="24"/>
          <w:szCs w:val="24"/>
          <w:u w:val="single"/>
        </w:rPr>
      </w:pPr>
    </w:p>
    <w:p w14:paraId="148D8ED3" w14:textId="15ACE49C" w:rsidR="00D90767" w:rsidRPr="000224C3" w:rsidRDefault="00D90767" w:rsidP="00C4726D">
      <w:pPr>
        <w:spacing w:after="0" w:line="240" w:lineRule="auto"/>
        <w:jc w:val="center"/>
        <w:rPr>
          <w:rFonts w:ascii="Times New Roman" w:hAnsi="Times New Roman" w:cs="Times New Roman"/>
          <w:b/>
          <w:bCs/>
          <w:sz w:val="24"/>
          <w:szCs w:val="24"/>
          <w:u w:val="single"/>
        </w:rPr>
      </w:pPr>
    </w:p>
    <w:p w14:paraId="24CAF1BE" w14:textId="18A8BAED" w:rsidR="00D90767" w:rsidRPr="000224C3" w:rsidRDefault="00D90767" w:rsidP="00C4726D">
      <w:pPr>
        <w:spacing w:after="0" w:line="240" w:lineRule="auto"/>
        <w:jc w:val="center"/>
        <w:rPr>
          <w:rFonts w:ascii="Times New Roman" w:hAnsi="Times New Roman" w:cs="Times New Roman"/>
          <w:b/>
          <w:bCs/>
          <w:sz w:val="24"/>
          <w:szCs w:val="24"/>
          <w:u w:val="single"/>
        </w:rPr>
      </w:pPr>
    </w:p>
    <w:p w14:paraId="1C17D2B8" w14:textId="77777777" w:rsidR="00D90767" w:rsidRPr="000224C3" w:rsidRDefault="00D90767" w:rsidP="00C4726D">
      <w:pPr>
        <w:spacing w:after="0" w:line="240" w:lineRule="auto"/>
        <w:jc w:val="center"/>
        <w:rPr>
          <w:rFonts w:ascii="Times New Roman" w:hAnsi="Times New Roman" w:cs="Times New Roman"/>
          <w:b/>
          <w:bCs/>
          <w:sz w:val="24"/>
          <w:szCs w:val="24"/>
          <w:u w:val="single"/>
        </w:rPr>
      </w:pPr>
    </w:p>
    <w:p w14:paraId="24D29D09" w14:textId="77777777" w:rsidR="0089318C" w:rsidRPr="000224C3" w:rsidRDefault="0089318C" w:rsidP="00C4726D">
      <w:pPr>
        <w:spacing w:after="0" w:line="240" w:lineRule="auto"/>
        <w:jc w:val="center"/>
        <w:rPr>
          <w:rFonts w:ascii="Times New Roman" w:hAnsi="Times New Roman" w:cs="Times New Roman"/>
          <w:b/>
          <w:bCs/>
          <w:sz w:val="24"/>
          <w:szCs w:val="24"/>
          <w:u w:val="single"/>
        </w:rPr>
      </w:pPr>
    </w:p>
    <w:p w14:paraId="7EA3E200" w14:textId="77777777" w:rsidR="0089318C" w:rsidRPr="000224C3" w:rsidRDefault="0089318C" w:rsidP="0089318C">
      <w:pPr>
        <w:spacing w:after="0" w:line="240" w:lineRule="auto"/>
        <w:rPr>
          <w:rFonts w:ascii="Times New Roman" w:hAnsi="Times New Roman" w:cs="Times New Roman"/>
          <w:b/>
          <w:bCs/>
          <w:sz w:val="24"/>
          <w:szCs w:val="24"/>
          <w:u w:val="single"/>
        </w:rPr>
      </w:pPr>
    </w:p>
    <w:p w14:paraId="7FD8FBDC" w14:textId="65FEE4FE" w:rsidR="00C4726D" w:rsidRPr="000224C3" w:rsidRDefault="00C4726D" w:rsidP="00C4726D">
      <w:pPr>
        <w:spacing w:after="0" w:line="240" w:lineRule="auto"/>
        <w:jc w:val="center"/>
        <w:rPr>
          <w:rFonts w:ascii="Times New Roman" w:hAnsi="Times New Roman" w:cs="Times New Roman"/>
          <w:b/>
          <w:bCs/>
          <w:sz w:val="24"/>
          <w:szCs w:val="24"/>
          <w:u w:val="single"/>
        </w:rPr>
      </w:pPr>
      <w:r w:rsidRPr="000224C3">
        <w:rPr>
          <w:rFonts w:ascii="Times New Roman" w:hAnsi="Times New Roman" w:cs="Times New Roman"/>
          <w:b/>
          <w:bCs/>
          <w:sz w:val="24"/>
          <w:szCs w:val="24"/>
          <w:u w:val="single"/>
        </w:rPr>
        <w:lastRenderedPageBreak/>
        <w:t>Group 2 Professors Marlette and Sewell Sections</w:t>
      </w:r>
    </w:p>
    <w:p w14:paraId="4F613FCF" w14:textId="12DC62E5" w:rsidR="00190579" w:rsidRPr="000224C3" w:rsidRDefault="00C830F5" w:rsidP="0058302F">
      <w:pPr>
        <w:jc w:val="center"/>
        <w:rPr>
          <w:rFonts w:ascii="Times New Roman" w:hAnsi="Times New Roman" w:cs="Times New Roman"/>
          <w:sz w:val="24"/>
          <w:szCs w:val="24"/>
        </w:rPr>
      </w:pPr>
      <w:r w:rsidRPr="000224C3">
        <w:rPr>
          <w:rFonts w:ascii="Times New Roman" w:hAnsi="Times New Roman" w:cs="Times New Roman"/>
          <w:sz w:val="24"/>
          <w:szCs w:val="24"/>
        </w:rPr>
        <w:t xml:space="preserve">Zoom link: </w:t>
      </w:r>
      <w:hyperlink r:id="rId7" w:tgtFrame="_blank" w:history="1">
        <w:r w:rsidRPr="000224C3">
          <w:rPr>
            <w:rStyle w:val="Hyperlink"/>
            <w:rFonts w:ascii="Times New Roman" w:hAnsi="Times New Roman" w:cs="Times New Roman"/>
            <w:sz w:val="24"/>
            <w:szCs w:val="24"/>
          </w:rPr>
          <w:t>https://csus.zoom.us/j/84874837513</w:t>
        </w:r>
      </w:hyperlink>
    </w:p>
    <w:tbl>
      <w:tblPr>
        <w:tblStyle w:val="TableGrid"/>
        <w:tblW w:w="0" w:type="auto"/>
        <w:tblLook w:val="04A0" w:firstRow="1" w:lastRow="0" w:firstColumn="1" w:lastColumn="0" w:noHBand="0" w:noVBand="1"/>
      </w:tblPr>
      <w:tblGrid>
        <w:gridCol w:w="1392"/>
        <w:gridCol w:w="2457"/>
        <w:gridCol w:w="5776"/>
      </w:tblGrid>
      <w:tr w:rsidR="00190579" w:rsidRPr="000224C3" w14:paraId="6CD9577D" w14:textId="77777777" w:rsidTr="00190579">
        <w:tc>
          <w:tcPr>
            <w:tcW w:w="9625" w:type="dxa"/>
            <w:gridSpan w:val="3"/>
            <w:tcBorders>
              <w:bottom w:val="single" w:sz="4" w:space="0" w:color="auto"/>
            </w:tcBorders>
            <w:shd w:val="clear" w:color="auto" w:fill="0070C0"/>
          </w:tcPr>
          <w:p w14:paraId="2DA34D4D" w14:textId="77777777" w:rsidR="00190579" w:rsidRPr="000224C3" w:rsidRDefault="00190579" w:rsidP="00241B0A">
            <w:pPr>
              <w:rPr>
                <w:rFonts w:ascii="Times New Roman" w:hAnsi="Times New Roman" w:cs="Times New Roman"/>
              </w:rPr>
            </w:pPr>
            <w:r w:rsidRPr="000224C3">
              <w:rPr>
                <w:rFonts w:ascii="Times New Roman" w:hAnsi="Times New Roman" w:cs="Times New Roman"/>
                <w:color w:val="FFFFFF" w:themeColor="background1"/>
              </w:rPr>
              <w:t>GROUP #:  2                                                          Faculty: Marlette and Sewell</w:t>
            </w:r>
          </w:p>
        </w:tc>
      </w:tr>
      <w:tr w:rsidR="00190579" w:rsidRPr="000224C3" w14:paraId="7FAC9E05" w14:textId="77777777" w:rsidTr="00190579">
        <w:tc>
          <w:tcPr>
            <w:tcW w:w="9625" w:type="dxa"/>
            <w:gridSpan w:val="3"/>
            <w:shd w:val="clear" w:color="auto" w:fill="DEEAF6" w:themeFill="accent5" w:themeFillTint="33"/>
          </w:tcPr>
          <w:p w14:paraId="68FE526A" w14:textId="77777777" w:rsidR="00190579" w:rsidRPr="000224C3" w:rsidRDefault="00190579" w:rsidP="00241B0A">
            <w:pPr>
              <w:jc w:val="center"/>
              <w:rPr>
                <w:rFonts w:ascii="Times New Roman" w:hAnsi="Times New Roman" w:cs="Times New Roman"/>
              </w:rPr>
            </w:pPr>
          </w:p>
        </w:tc>
      </w:tr>
      <w:tr w:rsidR="00190579" w:rsidRPr="000224C3" w14:paraId="20F278BF" w14:textId="77777777" w:rsidTr="00190579">
        <w:tc>
          <w:tcPr>
            <w:tcW w:w="1392" w:type="dxa"/>
          </w:tcPr>
          <w:p w14:paraId="1C372D24" w14:textId="77777777" w:rsidR="00190579" w:rsidRPr="000224C3" w:rsidRDefault="00190579" w:rsidP="00241B0A">
            <w:pPr>
              <w:jc w:val="center"/>
              <w:rPr>
                <w:rFonts w:ascii="Times New Roman" w:hAnsi="Times New Roman" w:cs="Times New Roman"/>
              </w:rPr>
            </w:pPr>
            <w:r w:rsidRPr="000224C3">
              <w:rPr>
                <w:rFonts w:ascii="Times New Roman" w:hAnsi="Times New Roman" w:cs="Times New Roman"/>
              </w:rPr>
              <w:t>Time</w:t>
            </w:r>
          </w:p>
        </w:tc>
        <w:tc>
          <w:tcPr>
            <w:tcW w:w="2457" w:type="dxa"/>
          </w:tcPr>
          <w:p w14:paraId="0BCB735B" w14:textId="77777777" w:rsidR="00190579" w:rsidRPr="000224C3" w:rsidRDefault="00190579" w:rsidP="00241B0A">
            <w:pPr>
              <w:jc w:val="center"/>
              <w:rPr>
                <w:rFonts w:ascii="Times New Roman" w:hAnsi="Times New Roman" w:cs="Times New Roman"/>
              </w:rPr>
            </w:pPr>
            <w:r w:rsidRPr="000224C3">
              <w:rPr>
                <w:rFonts w:ascii="Times New Roman" w:hAnsi="Times New Roman" w:cs="Times New Roman"/>
              </w:rPr>
              <w:t>Student Name</w:t>
            </w:r>
          </w:p>
        </w:tc>
        <w:tc>
          <w:tcPr>
            <w:tcW w:w="5776" w:type="dxa"/>
          </w:tcPr>
          <w:p w14:paraId="17152328" w14:textId="77777777" w:rsidR="00190579" w:rsidRPr="000224C3" w:rsidRDefault="00190579" w:rsidP="00241B0A">
            <w:pPr>
              <w:jc w:val="center"/>
              <w:rPr>
                <w:rFonts w:ascii="Times New Roman" w:hAnsi="Times New Roman" w:cs="Times New Roman"/>
              </w:rPr>
            </w:pPr>
            <w:r w:rsidRPr="000224C3">
              <w:rPr>
                <w:rFonts w:ascii="Times New Roman" w:hAnsi="Times New Roman" w:cs="Times New Roman"/>
              </w:rPr>
              <w:t>Presentation Name</w:t>
            </w:r>
          </w:p>
        </w:tc>
      </w:tr>
      <w:tr w:rsidR="00190579" w:rsidRPr="000224C3" w14:paraId="4216426C" w14:textId="77777777" w:rsidTr="00190579">
        <w:tc>
          <w:tcPr>
            <w:tcW w:w="1392" w:type="dxa"/>
          </w:tcPr>
          <w:p w14:paraId="4FAC82D2" w14:textId="77777777" w:rsidR="00190579" w:rsidRPr="000224C3" w:rsidRDefault="00190579" w:rsidP="00241B0A">
            <w:pPr>
              <w:rPr>
                <w:rFonts w:ascii="Times New Roman" w:hAnsi="Times New Roman" w:cs="Times New Roman"/>
              </w:rPr>
            </w:pPr>
            <w:r w:rsidRPr="000224C3">
              <w:rPr>
                <w:rFonts w:ascii="Times New Roman" w:hAnsi="Times New Roman" w:cs="Times New Roman"/>
              </w:rPr>
              <w:t>9:35-9:47</w:t>
            </w:r>
          </w:p>
        </w:tc>
        <w:tc>
          <w:tcPr>
            <w:tcW w:w="2457" w:type="dxa"/>
          </w:tcPr>
          <w:p w14:paraId="28238636" w14:textId="77777777" w:rsidR="00190579" w:rsidRPr="000224C3" w:rsidRDefault="00190579" w:rsidP="00241B0A">
            <w:pPr>
              <w:rPr>
                <w:rFonts w:ascii="Times New Roman" w:hAnsi="Times New Roman" w:cs="Times New Roman"/>
              </w:rPr>
            </w:pPr>
            <w:r w:rsidRPr="000224C3">
              <w:rPr>
                <w:rFonts w:ascii="Times New Roman" w:hAnsi="Times New Roman" w:cs="Times New Roman"/>
              </w:rPr>
              <w:t>Dianne Atienza</w:t>
            </w:r>
          </w:p>
        </w:tc>
        <w:tc>
          <w:tcPr>
            <w:tcW w:w="5776" w:type="dxa"/>
          </w:tcPr>
          <w:p w14:paraId="75E089E0" w14:textId="77777777" w:rsidR="00190579" w:rsidRPr="000224C3" w:rsidRDefault="00190579" w:rsidP="00241B0A">
            <w:pPr>
              <w:rPr>
                <w:rFonts w:ascii="Times New Roman" w:hAnsi="Times New Roman" w:cs="Times New Roman"/>
              </w:rPr>
            </w:pPr>
            <w:r w:rsidRPr="000224C3">
              <w:rPr>
                <w:rFonts w:ascii="Times New Roman" w:hAnsi="Times New Roman" w:cs="Times New Roman"/>
              </w:rPr>
              <w:t>Making of a Memoir</w:t>
            </w:r>
          </w:p>
        </w:tc>
      </w:tr>
      <w:tr w:rsidR="00190579" w:rsidRPr="000224C3" w14:paraId="1D829B6A" w14:textId="77777777" w:rsidTr="00190579">
        <w:tc>
          <w:tcPr>
            <w:tcW w:w="1392" w:type="dxa"/>
          </w:tcPr>
          <w:p w14:paraId="6AFF0060" w14:textId="77777777" w:rsidR="00190579" w:rsidRPr="000224C3" w:rsidRDefault="00190579" w:rsidP="00241B0A">
            <w:pPr>
              <w:rPr>
                <w:rFonts w:ascii="Times New Roman" w:hAnsi="Times New Roman" w:cs="Times New Roman"/>
              </w:rPr>
            </w:pPr>
            <w:r w:rsidRPr="000224C3">
              <w:rPr>
                <w:rFonts w:ascii="Times New Roman" w:hAnsi="Times New Roman" w:cs="Times New Roman"/>
              </w:rPr>
              <w:t>9:48-10:00</w:t>
            </w:r>
          </w:p>
        </w:tc>
        <w:tc>
          <w:tcPr>
            <w:tcW w:w="2457" w:type="dxa"/>
          </w:tcPr>
          <w:p w14:paraId="53BE463B" w14:textId="77777777" w:rsidR="00190579" w:rsidRPr="000224C3" w:rsidRDefault="00190579" w:rsidP="00241B0A">
            <w:pPr>
              <w:rPr>
                <w:rFonts w:ascii="Times New Roman" w:hAnsi="Times New Roman" w:cs="Times New Roman"/>
              </w:rPr>
            </w:pPr>
            <w:proofErr w:type="spellStart"/>
            <w:r w:rsidRPr="000224C3">
              <w:rPr>
                <w:rFonts w:ascii="Times New Roman" w:hAnsi="Times New Roman" w:cs="Times New Roman"/>
              </w:rPr>
              <w:t>Xena</w:t>
            </w:r>
            <w:proofErr w:type="spellEnd"/>
            <w:r w:rsidRPr="000224C3">
              <w:rPr>
                <w:rFonts w:ascii="Times New Roman" w:hAnsi="Times New Roman" w:cs="Times New Roman"/>
              </w:rPr>
              <w:t xml:space="preserve"> </w:t>
            </w:r>
            <w:proofErr w:type="spellStart"/>
            <w:r w:rsidRPr="000224C3">
              <w:rPr>
                <w:rFonts w:ascii="Times New Roman" w:hAnsi="Times New Roman" w:cs="Times New Roman"/>
              </w:rPr>
              <w:t>Phomsopha</w:t>
            </w:r>
            <w:proofErr w:type="spellEnd"/>
          </w:p>
        </w:tc>
        <w:tc>
          <w:tcPr>
            <w:tcW w:w="5776" w:type="dxa"/>
          </w:tcPr>
          <w:p w14:paraId="459919E1" w14:textId="77777777" w:rsidR="00190579" w:rsidRPr="000224C3" w:rsidRDefault="00190579" w:rsidP="00241B0A">
            <w:pPr>
              <w:rPr>
                <w:rFonts w:ascii="Times New Roman" w:hAnsi="Times New Roman" w:cs="Times New Roman"/>
              </w:rPr>
            </w:pPr>
            <w:r w:rsidRPr="000224C3">
              <w:rPr>
                <w:rFonts w:ascii="Times New Roman" w:hAnsi="Times New Roman" w:cs="Times New Roman"/>
              </w:rPr>
              <w:t>Common Misconceptions and Facts About Hospice</w:t>
            </w:r>
          </w:p>
        </w:tc>
      </w:tr>
      <w:tr w:rsidR="00190579" w:rsidRPr="000224C3" w14:paraId="69E67F9E" w14:textId="77777777" w:rsidTr="00190579">
        <w:tc>
          <w:tcPr>
            <w:tcW w:w="1392" w:type="dxa"/>
          </w:tcPr>
          <w:p w14:paraId="369100B5" w14:textId="77777777" w:rsidR="00190579" w:rsidRPr="000224C3" w:rsidRDefault="00190579" w:rsidP="00241B0A">
            <w:pPr>
              <w:rPr>
                <w:rFonts w:ascii="Times New Roman" w:hAnsi="Times New Roman" w:cs="Times New Roman"/>
              </w:rPr>
            </w:pPr>
            <w:r w:rsidRPr="000224C3">
              <w:rPr>
                <w:rFonts w:ascii="Times New Roman" w:hAnsi="Times New Roman" w:cs="Times New Roman"/>
              </w:rPr>
              <w:t>10:01-10:13</w:t>
            </w:r>
          </w:p>
        </w:tc>
        <w:tc>
          <w:tcPr>
            <w:tcW w:w="2457" w:type="dxa"/>
          </w:tcPr>
          <w:p w14:paraId="73D4F95E" w14:textId="77777777" w:rsidR="00190579" w:rsidRPr="000224C3" w:rsidRDefault="00190579" w:rsidP="00241B0A">
            <w:pPr>
              <w:rPr>
                <w:rFonts w:ascii="Times New Roman" w:hAnsi="Times New Roman" w:cs="Times New Roman"/>
              </w:rPr>
            </w:pPr>
            <w:r w:rsidRPr="000224C3">
              <w:rPr>
                <w:rFonts w:ascii="Times New Roman" w:hAnsi="Times New Roman" w:cs="Times New Roman"/>
              </w:rPr>
              <w:t xml:space="preserve">Shanelle </w:t>
            </w:r>
            <w:proofErr w:type="spellStart"/>
            <w:r w:rsidRPr="000224C3">
              <w:rPr>
                <w:rFonts w:ascii="Times New Roman" w:hAnsi="Times New Roman" w:cs="Times New Roman"/>
              </w:rPr>
              <w:t>Ponciano</w:t>
            </w:r>
            <w:proofErr w:type="spellEnd"/>
          </w:p>
        </w:tc>
        <w:tc>
          <w:tcPr>
            <w:tcW w:w="5776" w:type="dxa"/>
          </w:tcPr>
          <w:p w14:paraId="4C6F6E47" w14:textId="77777777" w:rsidR="00190579" w:rsidRPr="000224C3" w:rsidRDefault="00190579" w:rsidP="00241B0A">
            <w:pPr>
              <w:rPr>
                <w:rFonts w:ascii="Times New Roman" w:hAnsi="Times New Roman" w:cs="Times New Roman"/>
              </w:rPr>
            </w:pPr>
            <w:r w:rsidRPr="000224C3">
              <w:rPr>
                <w:rFonts w:ascii="Times New Roman" w:hAnsi="Times New Roman" w:cs="Times New Roman"/>
              </w:rPr>
              <w:t>Volunteering and Making a Difference in a Patient’s Life</w:t>
            </w:r>
          </w:p>
        </w:tc>
      </w:tr>
      <w:tr w:rsidR="00190579" w:rsidRPr="000224C3" w14:paraId="67C57EFE" w14:textId="77777777" w:rsidTr="00190579">
        <w:tc>
          <w:tcPr>
            <w:tcW w:w="1392" w:type="dxa"/>
          </w:tcPr>
          <w:p w14:paraId="4ABACAD5" w14:textId="77777777" w:rsidR="00190579" w:rsidRPr="000224C3" w:rsidRDefault="00190579" w:rsidP="00241B0A">
            <w:pPr>
              <w:rPr>
                <w:rFonts w:ascii="Times New Roman" w:hAnsi="Times New Roman" w:cs="Times New Roman"/>
              </w:rPr>
            </w:pPr>
            <w:r w:rsidRPr="000224C3">
              <w:rPr>
                <w:rFonts w:ascii="Times New Roman" w:hAnsi="Times New Roman" w:cs="Times New Roman"/>
              </w:rPr>
              <w:t>10:14-10:26</w:t>
            </w:r>
          </w:p>
        </w:tc>
        <w:tc>
          <w:tcPr>
            <w:tcW w:w="2457" w:type="dxa"/>
          </w:tcPr>
          <w:p w14:paraId="7B041F92" w14:textId="77777777" w:rsidR="00190579" w:rsidRPr="000224C3" w:rsidRDefault="00190579" w:rsidP="00241B0A">
            <w:pPr>
              <w:rPr>
                <w:rFonts w:ascii="Times New Roman" w:hAnsi="Times New Roman" w:cs="Times New Roman"/>
              </w:rPr>
            </w:pPr>
            <w:r w:rsidRPr="000224C3">
              <w:rPr>
                <w:rFonts w:ascii="Times New Roman" w:hAnsi="Times New Roman" w:cs="Times New Roman"/>
              </w:rPr>
              <w:t>Yazmin Cruz</w:t>
            </w:r>
          </w:p>
        </w:tc>
        <w:tc>
          <w:tcPr>
            <w:tcW w:w="5776" w:type="dxa"/>
          </w:tcPr>
          <w:p w14:paraId="683C2E34" w14:textId="77777777" w:rsidR="00190579" w:rsidRPr="000224C3" w:rsidRDefault="00190579" w:rsidP="00241B0A">
            <w:pPr>
              <w:rPr>
                <w:rFonts w:ascii="Times New Roman" w:hAnsi="Times New Roman" w:cs="Times New Roman"/>
              </w:rPr>
            </w:pPr>
            <w:r w:rsidRPr="000224C3">
              <w:rPr>
                <w:rFonts w:ascii="Times New Roman" w:hAnsi="Times New Roman" w:cs="Times New Roman"/>
              </w:rPr>
              <w:t>Adventure Begins</w:t>
            </w:r>
          </w:p>
        </w:tc>
      </w:tr>
      <w:tr w:rsidR="00190579" w:rsidRPr="000224C3" w14:paraId="04EBCCF7" w14:textId="77777777" w:rsidTr="00190579">
        <w:tc>
          <w:tcPr>
            <w:tcW w:w="1392" w:type="dxa"/>
          </w:tcPr>
          <w:p w14:paraId="1EA5CB04" w14:textId="77777777" w:rsidR="00190579" w:rsidRPr="000224C3" w:rsidRDefault="00190579" w:rsidP="00241B0A">
            <w:pPr>
              <w:rPr>
                <w:rFonts w:ascii="Times New Roman" w:hAnsi="Times New Roman" w:cs="Times New Roman"/>
              </w:rPr>
            </w:pPr>
            <w:r w:rsidRPr="000224C3">
              <w:rPr>
                <w:rFonts w:ascii="Times New Roman" w:hAnsi="Times New Roman" w:cs="Times New Roman"/>
              </w:rPr>
              <w:t>10:27-10:39</w:t>
            </w:r>
          </w:p>
        </w:tc>
        <w:tc>
          <w:tcPr>
            <w:tcW w:w="2457" w:type="dxa"/>
          </w:tcPr>
          <w:p w14:paraId="596A0BC7" w14:textId="77777777" w:rsidR="00190579" w:rsidRPr="000224C3" w:rsidRDefault="00190579" w:rsidP="00241B0A">
            <w:pPr>
              <w:rPr>
                <w:rFonts w:ascii="Times New Roman" w:hAnsi="Times New Roman" w:cs="Times New Roman"/>
              </w:rPr>
            </w:pPr>
            <w:r w:rsidRPr="000224C3">
              <w:rPr>
                <w:rFonts w:ascii="Times New Roman" w:hAnsi="Times New Roman" w:cs="Times New Roman"/>
              </w:rPr>
              <w:t xml:space="preserve">Kendra </w:t>
            </w:r>
            <w:proofErr w:type="spellStart"/>
            <w:r w:rsidRPr="000224C3">
              <w:rPr>
                <w:rFonts w:ascii="Times New Roman" w:hAnsi="Times New Roman" w:cs="Times New Roman"/>
              </w:rPr>
              <w:t>Braida</w:t>
            </w:r>
            <w:proofErr w:type="spellEnd"/>
          </w:p>
        </w:tc>
        <w:tc>
          <w:tcPr>
            <w:tcW w:w="5776" w:type="dxa"/>
          </w:tcPr>
          <w:p w14:paraId="5452BB64" w14:textId="77777777" w:rsidR="00190579" w:rsidRPr="000224C3" w:rsidRDefault="00190579" w:rsidP="00241B0A">
            <w:pPr>
              <w:tabs>
                <w:tab w:val="left" w:pos="7485"/>
              </w:tabs>
              <w:rPr>
                <w:rFonts w:ascii="Times New Roman" w:hAnsi="Times New Roman" w:cs="Times New Roman"/>
                <w:bCs/>
              </w:rPr>
            </w:pPr>
            <w:r w:rsidRPr="000224C3">
              <w:rPr>
                <w:rFonts w:ascii="Times New Roman" w:hAnsi="Times New Roman" w:cs="Times New Roman"/>
                <w:bCs/>
              </w:rPr>
              <w:t>Memory Care Directors Training Program</w:t>
            </w:r>
          </w:p>
        </w:tc>
      </w:tr>
      <w:tr w:rsidR="00190579" w:rsidRPr="000224C3" w14:paraId="755C122E" w14:textId="77777777" w:rsidTr="00190579">
        <w:tc>
          <w:tcPr>
            <w:tcW w:w="1392" w:type="dxa"/>
          </w:tcPr>
          <w:p w14:paraId="6522C6D7" w14:textId="77777777" w:rsidR="00190579" w:rsidRPr="000224C3" w:rsidRDefault="00190579" w:rsidP="00241B0A">
            <w:pPr>
              <w:rPr>
                <w:rFonts w:ascii="Times New Roman" w:hAnsi="Times New Roman" w:cs="Times New Roman"/>
              </w:rPr>
            </w:pPr>
            <w:r w:rsidRPr="000224C3">
              <w:rPr>
                <w:rFonts w:ascii="Times New Roman" w:hAnsi="Times New Roman" w:cs="Times New Roman"/>
              </w:rPr>
              <w:t>10:40-10:52</w:t>
            </w:r>
          </w:p>
        </w:tc>
        <w:tc>
          <w:tcPr>
            <w:tcW w:w="2457" w:type="dxa"/>
          </w:tcPr>
          <w:p w14:paraId="02331F45" w14:textId="77777777" w:rsidR="00190579" w:rsidRPr="000224C3" w:rsidRDefault="00190579" w:rsidP="00241B0A">
            <w:pPr>
              <w:rPr>
                <w:rFonts w:ascii="Times New Roman" w:hAnsi="Times New Roman" w:cs="Times New Roman"/>
              </w:rPr>
            </w:pPr>
            <w:proofErr w:type="spellStart"/>
            <w:r w:rsidRPr="000224C3">
              <w:rPr>
                <w:rFonts w:ascii="Times New Roman" w:hAnsi="Times New Roman" w:cs="Times New Roman"/>
              </w:rPr>
              <w:t>Vianny</w:t>
            </w:r>
            <w:proofErr w:type="spellEnd"/>
            <w:r w:rsidRPr="000224C3">
              <w:rPr>
                <w:rFonts w:ascii="Times New Roman" w:hAnsi="Times New Roman" w:cs="Times New Roman"/>
              </w:rPr>
              <w:t xml:space="preserve"> </w:t>
            </w:r>
            <w:proofErr w:type="spellStart"/>
            <w:r w:rsidRPr="000224C3">
              <w:rPr>
                <w:rFonts w:ascii="Times New Roman" w:hAnsi="Times New Roman" w:cs="Times New Roman"/>
              </w:rPr>
              <w:t>Tabinas</w:t>
            </w:r>
            <w:proofErr w:type="spellEnd"/>
          </w:p>
        </w:tc>
        <w:tc>
          <w:tcPr>
            <w:tcW w:w="5776" w:type="dxa"/>
          </w:tcPr>
          <w:p w14:paraId="7E434286" w14:textId="77777777" w:rsidR="00190579" w:rsidRPr="000224C3" w:rsidRDefault="00190579" w:rsidP="00241B0A">
            <w:pPr>
              <w:rPr>
                <w:rFonts w:ascii="Times New Roman" w:hAnsi="Times New Roman" w:cs="Times New Roman"/>
              </w:rPr>
            </w:pPr>
            <w:r w:rsidRPr="000224C3">
              <w:rPr>
                <w:rFonts w:ascii="Times New Roman" w:hAnsi="Times New Roman" w:cs="Times New Roman"/>
              </w:rPr>
              <w:t>Music and Memory</w:t>
            </w:r>
          </w:p>
        </w:tc>
      </w:tr>
      <w:tr w:rsidR="00190579" w:rsidRPr="000224C3" w14:paraId="7E28FF94" w14:textId="77777777" w:rsidTr="00190579">
        <w:tc>
          <w:tcPr>
            <w:tcW w:w="1392" w:type="dxa"/>
          </w:tcPr>
          <w:p w14:paraId="68325715" w14:textId="77777777" w:rsidR="00190579" w:rsidRPr="000224C3" w:rsidRDefault="00190579" w:rsidP="00241B0A">
            <w:pPr>
              <w:rPr>
                <w:rFonts w:ascii="Times New Roman" w:hAnsi="Times New Roman" w:cs="Times New Roman"/>
              </w:rPr>
            </w:pPr>
            <w:r w:rsidRPr="000224C3">
              <w:rPr>
                <w:rFonts w:ascii="Times New Roman" w:hAnsi="Times New Roman" w:cs="Times New Roman"/>
              </w:rPr>
              <w:t>10:53-11:05</w:t>
            </w:r>
          </w:p>
        </w:tc>
        <w:tc>
          <w:tcPr>
            <w:tcW w:w="2457" w:type="dxa"/>
          </w:tcPr>
          <w:p w14:paraId="6E43C1E1" w14:textId="3A2FD1C0" w:rsidR="00190579" w:rsidRPr="000224C3" w:rsidRDefault="00190579" w:rsidP="00241B0A">
            <w:pPr>
              <w:rPr>
                <w:rFonts w:ascii="Times New Roman" w:hAnsi="Times New Roman" w:cs="Times New Roman"/>
              </w:rPr>
            </w:pPr>
            <w:r w:rsidRPr="000224C3">
              <w:rPr>
                <w:rFonts w:ascii="Times New Roman" w:hAnsi="Times New Roman" w:cs="Times New Roman"/>
              </w:rPr>
              <w:t xml:space="preserve">Jazmin </w:t>
            </w:r>
            <w:r w:rsidR="0047558C" w:rsidRPr="000224C3">
              <w:rPr>
                <w:rFonts w:ascii="Times New Roman" w:hAnsi="Times New Roman" w:cs="Times New Roman"/>
              </w:rPr>
              <w:t>Gonzalez</w:t>
            </w:r>
          </w:p>
        </w:tc>
        <w:tc>
          <w:tcPr>
            <w:tcW w:w="5776" w:type="dxa"/>
          </w:tcPr>
          <w:p w14:paraId="3871BB3E" w14:textId="77777777" w:rsidR="00190579" w:rsidRPr="000224C3" w:rsidRDefault="00190579" w:rsidP="00241B0A">
            <w:pPr>
              <w:rPr>
                <w:rFonts w:ascii="Times New Roman" w:hAnsi="Times New Roman" w:cs="Times New Roman"/>
              </w:rPr>
            </w:pPr>
            <w:r w:rsidRPr="000224C3">
              <w:rPr>
                <w:rFonts w:ascii="Times New Roman" w:hAnsi="Times New Roman" w:cs="Times New Roman"/>
              </w:rPr>
              <w:t>Pandemic Preparedness</w:t>
            </w:r>
          </w:p>
        </w:tc>
      </w:tr>
      <w:tr w:rsidR="00190579" w:rsidRPr="000224C3" w14:paraId="7F7642FD" w14:textId="77777777" w:rsidTr="00190579">
        <w:tc>
          <w:tcPr>
            <w:tcW w:w="1392" w:type="dxa"/>
          </w:tcPr>
          <w:p w14:paraId="05E1CA9A" w14:textId="77777777" w:rsidR="00190579" w:rsidRPr="000224C3" w:rsidRDefault="00190579" w:rsidP="00241B0A">
            <w:pPr>
              <w:rPr>
                <w:rFonts w:ascii="Times New Roman" w:hAnsi="Times New Roman" w:cs="Times New Roman"/>
              </w:rPr>
            </w:pPr>
            <w:r w:rsidRPr="000224C3">
              <w:rPr>
                <w:rFonts w:ascii="Times New Roman" w:hAnsi="Times New Roman" w:cs="Times New Roman"/>
              </w:rPr>
              <w:t>11:06-11:18</w:t>
            </w:r>
          </w:p>
        </w:tc>
        <w:tc>
          <w:tcPr>
            <w:tcW w:w="2457" w:type="dxa"/>
          </w:tcPr>
          <w:p w14:paraId="422636E9" w14:textId="77777777" w:rsidR="00190579" w:rsidRPr="000224C3" w:rsidRDefault="00190579" w:rsidP="00241B0A">
            <w:pPr>
              <w:rPr>
                <w:rFonts w:ascii="Times New Roman" w:hAnsi="Times New Roman" w:cs="Times New Roman"/>
              </w:rPr>
            </w:pPr>
            <w:r w:rsidRPr="000224C3">
              <w:rPr>
                <w:rFonts w:ascii="Times New Roman" w:hAnsi="Times New Roman" w:cs="Times New Roman"/>
              </w:rPr>
              <w:t>Jordan Moore</w:t>
            </w:r>
          </w:p>
        </w:tc>
        <w:tc>
          <w:tcPr>
            <w:tcW w:w="5776" w:type="dxa"/>
          </w:tcPr>
          <w:p w14:paraId="4F154EA1" w14:textId="77777777" w:rsidR="00190579" w:rsidRPr="000224C3" w:rsidRDefault="00190579" w:rsidP="00241B0A">
            <w:pPr>
              <w:rPr>
                <w:rFonts w:ascii="Times New Roman" w:hAnsi="Times New Roman" w:cs="Times New Roman"/>
              </w:rPr>
            </w:pPr>
            <w:r w:rsidRPr="000224C3">
              <w:rPr>
                <w:rFonts w:ascii="Times New Roman" w:hAnsi="Times New Roman" w:cs="Times New Roman"/>
              </w:rPr>
              <w:t>Traumatic Brain Injury</w:t>
            </w:r>
          </w:p>
        </w:tc>
      </w:tr>
      <w:tr w:rsidR="00190579" w:rsidRPr="000224C3" w14:paraId="42EACF77" w14:textId="77777777" w:rsidTr="00190579">
        <w:tc>
          <w:tcPr>
            <w:tcW w:w="1392" w:type="dxa"/>
          </w:tcPr>
          <w:p w14:paraId="76F4CF34" w14:textId="77777777" w:rsidR="00190579" w:rsidRPr="000224C3" w:rsidRDefault="00190579" w:rsidP="00241B0A">
            <w:pPr>
              <w:rPr>
                <w:rFonts w:ascii="Times New Roman" w:hAnsi="Times New Roman" w:cs="Times New Roman"/>
              </w:rPr>
            </w:pPr>
            <w:r w:rsidRPr="000224C3">
              <w:rPr>
                <w:rFonts w:ascii="Times New Roman" w:hAnsi="Times New Roman" w:cs="Times New Roman"/>
              </w:rPr>
              <w:t>11:19-11:31</w:t>
            </w:r>
          </w:p>
        </w:tc>
        <w:tc>
          <w:tcPr>
            <w:tcW w:w="2457" w:type="dxa"/>
          </w:tcPr>
          <w:p w14:paraId="28BE024A" w14:textId="77777777" w:rsidR="00190579" w:rsidRPr="000224C3" w:rsidRDefault="00190579" w:rsidP="00241B0A">
            <w:pPr>
              <w:rPr>
                <w:rFonts w:ascii="Times New Roman" w:hAnsi="Times New Roman" w:cs="Times New Roman"/>
              </w:rPr>
            </w:pPr>
            <w:r w:rsidRPr="000224C3">
              <w:rPr>
                <w:rFonts w:ascii="Times New Roman" w:hAnsi="Times New Roman" w:cs="Times New Roman"/>
              </w:rPr>
              <w:t xml:space="preserve">Edgar </w:t>
            </w:r>
            <w:proofErr w:type="spellStart"/>
            <w:r w:rsidRPr="000224C3">
              <w:rPr>
                <w:rFonts w:ascii="Times New Roman" w:hAnsi="Times New Roman" w:cs="Times New Roman"/>
              </w:rPr>
              <w:t>Morfin</w:t>
            </w:r>
            <w:proofErr w:type="spellEnd"/>
          </w:p>
        </w:tc>
        <w:tc>
          <w:tcPr>
            <w:tcW w:w="5776" w:type="dxa"/>
          </w:tcPr>
          <w:p w14:paraId="1C6AA93A" w14:textId="77777777" w:rsidR="00190579" w:rsidRPr="000224C3" w:rsidRDefault="00190579" w:rsidP="00241B0A">
            <w:pPr>
              <w:rPr>
                <w:rFonts w:ascii="Times New Roman" w:hAnsi="Times New Roman" w:cs="Times New Roman"/>
              </w:rPr>
            </w:pPr>
            <w:r w:rsidRPr="000224C3">
              <w:rPr>
                <w:rFonts w:ascii="Times New Roman" w:hAnsi="Times New Roman" w:cs="Times New Roman"/>
              </w:rPr>
              <w:t>Operation Elder Scam Prevention</w:t>
            </w:r>
          </w:p>
        </w:tc>
      </w:tr>
      <w:tr w:rsidR="00190579" w:rsidRPr="000224C3" w14:paraId="5C3CA425" w14:textId="77777777" w:rsidTr="00190579">
        <w:tc>
          <w:tcPr>
            <w:tcW w:w="1392" w:type="dxa"/>
          </w:tcPr>
          <w:p w14:paraId="4525E751" w14:textId="77777777" w:rsidR="00190579" w:rsidRPr="000224C3" w:rsidRDefault="00190579" w:rsidP="00241B0A">
            <w:pPr>
              <w:rPr>
                <w:rFonts w:ascii="Times New Roman" w:hAnsi="Times New Roman" w:cs="Times New Roman"/>
              </w:rPr>
            </w:pPr>
            <w:r w:rsidRPr="000224C3">
              <w:rPr>
                <w:rFonts w:ascii="Times New Roman" w:hAnsi="Times New Roman" w:cs="Times New Roman"/>
              </w:rPr>
              <w:t>11:32-11:44</w:t>
            </w:r>
          </w:p>
        </w:tc>
        <w:tc>
          <w:tcPr>
            <w:tcW w:w="2457" w:type="dxa"/>
          </w:tcPr>
          <w:p w14:paraId="5A27D528" w14:textId="77777777" w:rsidR="00190579" w:rsidRPr="000224C3" w:rsidRDefault="00190579" w:rsidP="00241B0A">
            <w:pPr>
              <w:rPr>
                <w:rFonts w:ascii="Times New Roman" w:hAnsi="Times New Roman" w:cs="Times New Roman"/>
              </w:rPr>
            </w:pPr>
            <w:r w:rsidRPr="000224C3">
              <w:rPr>
                <w:rFonts w:ascii="Times New Roman" w:hAnsi="Times New Roman" w:cs="Times New Roman"/>
              </w:rPr>
              <w:t xml:space="preserve">Miguel </w:t>
            </w:r>
            <w:proofErr w:type="spellStart"/>
            <w:r w:rsidRPr="000224C3">
              <w:rPr>
                <w:rFonts w:ascii="Times New Roman" w:hAnsi="Times New Roman" w:cs="Times New Roman"/>
              </w:rPr>
              <w:t>Victorino</w:t>
            </w:r>
            <w:proofErr w:type="spellEnd"/>
          </w:p>
        </w:tc>
        <w:tc>
          <w:tcPr>
            <w:tcW w:w="5776" w:type="dxa"/>
          </w:tcPr>
          <w:p w14:paraId="45294B5A" w14:textId="77777777" w:rsidR="00190579" w:rsidRPr="000224C3" w:rsidRDefault="00190579" w:rsidP="00241B0A">
            <w:pPr>
              <w:rPr>
                <w:rFonts w:ascii="Times New Roman" w:hAnsi="Times New Roman" w:cs="Times New Roman"/>
              </w:rPr>
            </w:pPr>
            <w:r w:rsidRPr="000224C3">
              <w:rPr>
                <w:rFonts w:ascii="Times New Roman" w:hAnsi="Times New Roman" w:cs="Times New Roman"/>
              </w:rPr>
              <w:t>The Right Message</w:t>
            </w:r>
          </w:p>
        </w:tc>
      </w:tr>
      <w:tr w:rsidR="00190579" w:rsidRPr="000224C3" w14:paraId="28188F80" w14:textId="77777777" w:rsidTr="00190579">
        <w:tc>
          <w:tcPr>
            <w:tcW w:w="1392" w:type="dxa"/>
          </w:tcPr>
          <w:p w14:paraId="1D72013A" w14:textId="77777777" w:rsidR="00190579" w:rsidRPr="000224C3" w:rsidRDefault="00190579" w:rsidP="00241B0A">
            <w:pPr>
              <w:rPr>
                <w:rFonts w:ascii="Times New Roman" w:hAnsi="Times New Roman" w:cs="Times New Roman"/>
              </w:rPr>
            </w:pPr>
            <w:r w:rsidRPr="000224C3">
              <w:rPr>
                <w:rFonts w:ascii="Times New Roman" w:hAnsi="Times New Roman" w:cs="Times New Roman"/>
              </w:rPr>
              <w:t>11:45-11:57</w:t>
            </w:r>
          </w:p>
        </w:tc>
        <w:tc>
          <w:tcPr>
            <w:tcW w:w="2457" w:type="dxa"/>
          </w:tcPr>
          <w:p w14:paraId="39A5C31F" w14:textId="77777777" w:rsidR="00190579" w:rsidRPr="000224C3" w:rsidRDefault="00190579" w:rsidP="00241B0A">
            <w:pPr>
              <w:rPr>
                <w:rFonts w:ascii="Times New Roman" w:hAnsi="Times New Roman" w:cs="Times New Roman"/>
              </w:rPr>
            </w:pPr>
            <w:r w:rsidRPr="000224C3">
              <w:rPr>
                <w:rFonts w:ascii="Times New Roman" w:hAnsi="Times New Roman" w:cs="Times New Roman"/>
              </w:rPr>
              <w:t xml:space="preserve">David </w:t>
            </w:r>
            <w:proofErr w:type="spellStart"/>
            <w:r w:rsidRPr="000224C3">
              <w:rPr>
                <w:rFonts w:ascii="Times New Roman" w:hAnsi="Times New Roman" w:cs="Times New Roman"/>
              </w:rPr>
              <w:t>Jese</w:t>
            </w:r>
            <w:proofErr w:type="spellEnd"/>
          </w:p>
        </w:tc>
        <w:tc>
          <w:tcPr>
            <w:tcW w:w="5776" w:type="dxa"/>
          </w:tcPr>
          <w:p w14:paraId="273B46D1" w14:textId="77777777" w:rsidR="00190579" w:rsidRPr="000224C3" w:rsidRDefault="00190579" w:rsidP="00241B0A">
            <w:pPr>
              <w:rPr>
                <w:rFonts w:ascii="Times New Roman" w:hAnsi="Times New Roman" w:cs="Times New Roman"/>
              </w:rPr>
            </w:pPr>
            <w:r w:rsidRPr="000224C3">
              <w:rPr>
                <w:rFonts w:ascii="Times New Roman" w:hAnsi="Times New Roman" w:cs="Times New Roman"/>
              </w:rPr>
              <w:t>Welcome to the Program: Eskaton Telephone Reassurance Program</w:t>
            </w:r>
          </w:p>
        </w:tc>
      </w:tr>
      <w:tr w:rsidR="00190579" w:rsidRPr="000224C3" w14:paraId="7F7E70A5" w14:textId="77777777" w:rsidTr="00190579">
        <w:tc>
          <w:tcPr>
            <w:tcW w:w="1392" w:type="dxa"/>
          </w:tcPr>
          <w:p w14:paraId="5145F798" w14:textId="77777777" w:rsidR="00190579" w:rsidRPr="000224C3" w:rsidRDefault="00190579" w:rsidP="00241B0A">
            <w:pPr>
              <w:rPr>
                <w:rFonts w:ascii="Times New Roman" w:hAnsi="Times New Roman" w:cs="Times New Roman"/>
              </w:rPr>
            </w:pPr>
            <w:r w:rsidRPr="000224C3">
              <w:rPr>
                <w:rFonts w:ascii="Times New Roman" w:hAnsi="Times New Roman" w:cs="Times New Roman"/>
              </w:rPr>
              <w:t>11:57-12:15</w:t>
            </w:r>
          </w:p>
        </w:tc>
        <w:tc>
          <w:tcPr>
            <w:tcW w:w="8233" w:type="dxa"/>
            <w:gridSpan w:val="2"/>
          </w:tcPr>
          <w:p w14:paraId="043850BF" w14:textId="77777777" w:rsidR="00190579" w:rsidRPr="000224C3" w:rsidRDefault="00190579" w:rsidP="00241B0A">
            <w:pPr>
              <w:rPr>
                <w:rFonts w:ascii="Times New Roman" w:hAnsi="Times New Roman" w:cs="Times New Roman"/>
              </w:rPr>
            </w:pPr>
            <w:r w:rsidRPr="000224C3">
              <w:rPr>
                <w:rFonts w:ascii="Times New Roman" w:hAnsi="Times New Roman" w:cs="Times New Roman"/>
              </w:rPr>
              <w:t>Remaining Questions, Closing Remarks</w:t>
            </w:r>
          </w:p>
        </w:tc>
      </w:tr>
    </w:tbl>
    <w:p w14:paraId="20992168" w14:textId="77777777" w:rsidR="00190579" w:rsidRPr="000224C3" w:rsidRDefault="00190579" w:rsidP="00C4726D">
      <w:pPr>
        <w:spacing w:after="0" w:line="240" w:lineRule="auto"/>
        <w:rPr>
          <w:rFonts w:ascii="Times New Roman" w:hAnsi="Times New Roman" w:cs="Times New Roman"/>
          <w:sz w:val="24"/>
          <w:szCs w:val="24"/>
        </w:rPr>
      </w:pPr>
    </w:p>
    <w:p w14:paraId="179C7663" w14:textId="500896F2" w:rsidR="0058302F" w:rsidRPr="000224C3" w:rsidRDefault="001D0243" w:rsidP="00F84D73">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t>9:35-9:47</w:t>
      </w:r>
    </w:p>
    <w:p w14:paraId="5760C5F4" w14:textId="12C4812E" w:rsidR="0058302F" w:rsidRPr="000224C3" w:rsidRDefault="0058302F" w:rsidP="00812B58">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Making of a Memoir</w:t>
      </w:r>
    </w:p>
    <w:p w14:paraId="36970A3E" w14:textId="77777777" w:rsidR="0058302F" w:rsidRPr="000224C3" w:rsidRDefault="0058302F" w:rsidP="00812B58">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Dianne Atienza</w:t>
      </w:r>
    </w:p>
    <w:p w14:paraId="5B70B5E0" w14:textId="77777777" w:rsidR="0058302F" w:rsidRPr="000224C3" w:rsidRDefault="0058302F" w:rsidP="00812B58">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Oakmont of Carmichael</w:t>
      </w:r>
    </w:p>
    <w:p w14:paraId="0DFE4BE9" w14:textId="77777777" w:rsidR="0058302F" w:rsidRPr="000224C3" w:rsidRDefault="0058302F" w:rsidP="00812B58">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Agency Supervisor: Yuliya </w:t>
      </w:r>
      <w:proofErr w:type="spellStart"/>
      <w:r w:rsidRPr="000224C3">
        <w:rPr>
          <w:rFonts w:ascii="Times New Roman" w:hAnsi="Times New Roman" w:cs="Times New Roman"/>
          <w:sz w:val="24"/>
          <w:szCs w:val="24"/>
        </w:rPr>
        <w:t>Chmil</w:t>
      </w:r>
      <w:proofErr w:type="spellEnd"/>
    </w:p>
    <w:p w14:paraId="6FB2F4F2" w14:textId="77777777" w:rsidR="0058302F" w:rsidRPr="000224C3" w:rsidRDefault="0058302F" w:rsidP="00812B58">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Faculty Advisor: Jennifer L. Marlette</w:t>
      </w:r>
    </w:p>
    <w:p w14:paraId="3F6BD6CF" w14:textId="77777777" w:rsidR="0058302F" w:rsidRPr="000224C3" w:rsidRDefault="0058302F" w:rsidP="00812B58">
      <w:pPr>
        <w:spacing w:after="0" w:line="240" w:lineRule="auto"/>
        <w:jc w:val="center"/>
        <w:rPr>
          <w:rFonts w:ascii="Times New Roman" w:hAnsi="Times New Roman" w:cs="Times New Roman"/>
          <w:sz w:val="24"/>
          <w:szCs w:val="24"/>
        </w:rPr>
      </w:pPr>
    </w:p>
    <w:p w14:paraId="77F52620" w14:textId="0C585DEF" w:rsidR="0058302F" w:rsidRPr="000224C3" w:rsidRDefault="0058302F" w:rsidP="0058302F">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Oakmont of Carmichael is a luxurious assisted, independent and memory care senior living</w:t>
      </w:r>
      <w:r w:rsidR="000D7BA7" w:rsidRPr="000224C3">
        <w:rPr>
          <w:rFonts w:ascii="Times New Roman" w:hAnsi="Times New Roman" w:cs="Times New Roman"/>
          <w:sz w:val="24"/>
          <w:szCs w:val="24"/>
        </w:rPr>
        <w:t xml:space="preserve"> </w:t>
      </w:r>
      <w:r w:rsidRPr="000224C3">
        <w:rPr>
          <w:rFonts w:ascii="Times New Roman" w:hAnsi="Times New Roman" w:cs="Times New Roman"/>
          <w:sz w:val="24"/>
          <w:szCs w:val="24"/>
        </w:rPr>
        <w:t>community. Oakmont offers services such as 24 - hour care, chauffeur services, fine dining, and</w:t>
      </w:r>
      <w:r w:rsidR="000D7BA7" w:rsidRPr="000224C3">
        <w:rPr>
          <w:rFonts w:ascii="Times New Roman" w:hAnsi="Times New Roman" w:cs="Times New Roman"/>
          <w:sz w:val="24"/>
          <w:szCs w:val="24"/>
        </w:rPr>
        <w:t xml:space="preserve"> </w:t>
      </w:r>
      <w:r w:rsidRPr="000224C3">
        <w:rPr>
          <w:rFonts w:ascii="Times New Roman" w:hAnsi="Times New Roman" w:cs="Times New Roman"/>
          <w:sz w:val="24"/>
          <w:szCs w:val="24"/>
        </w:rPr>
        <w:t>a variety of activities for residents to engage in. The project was supported by the Activity</w:t>
      </w:r>
      <w:r w:rsidR="000D7BA7" w:rsidRPr="000224C3">
        <w:rPr>
          <w:rFonts w:ascii="Times New Roman" w:hAnsi="Times New Roman" w:cs="Times New Roman"/>
          <w:sz w:val="24"/>
          <w:szCs w:val="24"/>
        </w:rPr>
        <w:t xml:space="preserve"> </w:t>
      </w:r>
      <w:r w:rsidRPr="000224C3">
        <w:rPr>
          <w:rFonts w:ascii="Times New Roman" w:hAnsi="Times New Roman" w:cs="Times New Roman"/>
          <w:sz w:val="24"/>
          <w:szCs w:val="24"/>
        </w:rPr>
        <w:t>Theory, which is focused on positive aging, achieving greater life satisfaction through active</w:t>
      </w:r>
      <w:r w:rsidR="000D7BA7" w:rsidRPr="000224C3">
        <w:rPr>
          <w:rFonts w:ascii="Times New Roman" w:hAnsi="Times New Roman" w:cs="Times New Roman"/>
          <w:sz w:val="24"/>
          <w:szCs w:val="24"/>
        </w:rPr>
        <w:t xml:space="preserve"> </w:t>
      </w:r>
      <w:r w:rsidRPr="000224C3">
        <w:rPr>
          <w:rFonts w:ascii="Times New Roman" w:hAnsi="Times New Roman" w:cs="Times New Roman"/>
          <w:sz w:val="24"/>
          <w:szCs w:val="24"/>
        </w:rPr>
        <w:t>engagement and social interaction, and facilitate activities to</w:t>
      </w:r>
      <w:r w:rsidR="000D7BA7" w:rsidRPr="000224C3">
        <w:rPr>
          <w:rFonts w:ascii="Times New Roman" w:hAnsi="Times New Roman" w:cs="Times New Roman"/>
          <w:sz w:val="24"/>
          <w:szCs w:val="24"/>
        </w:rPr>
        <w:t xml:space="preserve"> </w:t>
      </w:r>
      <w:r w:rsidRPr="000224C3">
        <w:rPr>
          <w:rFonts w:ascii="Times New Roman" w:hAnsi="Times New Roman" w:cs="Times New Roman"/>
          <w:sz w:val="24"/>
          <w:szCs w:val="24"/>
        </w:rPr>
        <w:t>give residents a sense of purpose</w:t>
      </w:r>
      <w:r w:rsidR="000D7BA7" w:rsidRPr="000224C3">
        <w:rPr>
          <w:rFonts w:ascii="Times New Roman" w:hAnsi="Times New Roman" w:cs="Times New Roman"/>
          <w:sz w:val="24"/>
          <w:szCs w:val="24"/>
        </w:rPr>
        <w:t xml:space="preserve"> </w:t>
      </w:r>
      <w:r w:rsidRPr="000224C3">
        <w:rPr>
          <w:rFonts w:ascii="Times New Roman" w:hAnsi="Times New Roman" w:cs="Times New Roman"/>
          <w:sz w:val="24"/>
          <w:szCs w:val="24"/>
        </w:rPr>
        <w:t>and promote physical and mental health, especially if they have been</w:t>
      </w:r>
      <w:r w:rsidR="000D7BA7" w:rsidRPr="000224C3">
        <w:rPr>
          <w:rFonts w:ascii="Times New Roman" w:hAnsi="Times New Roman" w:cs="Times New Roman"/>
          <w:sz w:val="24"/>
          <w:szCs w:val="24"/>
        </w:rPr>
        <w:t xml:space="preserve"> </w:t>
      </w:r>
      <w:r w:rsidRPr="000224C3">
        <w:rPr>
          <w:rFonts w:ascii="Times New Roman" w:hAnsi="Times New Roman" w:cs="Times New Roman"/>
          <w:sz w:val="24"/>
          <w:szCs w:val="24"/>
        </w:rPr>
        <w:t>experiencing social isolation during the COVID-19 pandemic. The student created a two-part project of reminiscence</w:t>
      </w:r>
      <w:r w:rsidR="000D7BA7" w:rsidRPr="000224C3">
        <w:rPr>
          <w:rFonts w:ascii="Times New Roman" w:hAnsi="Times New Roman" w:cs="Times New Roman"/>
          <w:sz w:val="24"/>
          <w:szCs w:val="24"/>
        </w:rPr>
        <w:t xml:space="preserve"> </w:t>
      </w:r>
      <w:r w:rsidRPr="000224C3">
        <w:rPr>
          <w:rFonts w:ascii="Times New Roman" w:hAnsi="Times New Roman" w:cs="Times New Roman"/>
          <w:sz w:val="24"/>
          <w:szCs w:val="24"/>
        </w:rPr>
        <w:t>activities for the Memory Care residents. The first part, she decided to interview a couple</w:t>
      </w:r>
      <w:r w:rsidR="000D7BA7" w:rsidRPr="000224C3">
        <w:rPr>
          <w:rFonts w:ascii="Times New Roman" w:hAnsi="Times New Roman" w:cs="Times New Roman"/>
          <w:sz w:val="24"/>
          <w:szCs w:val="24"/>
        </w:rPr>
        <w:t xml:space="preserve"> </w:t>
      </w:r>
      <w:r w:rsidRPr="000224C3">
        <w:rPr>
          <w:rFonts w:ascii="Times New Roman" w:hAnsi="Times New Roman" w:cs="Times New Roman"/>
          <w:sz w:val="24"/>
          <w:szCs w:val="24"/>
        </w:rPr>
        <w:t>residents individually about their life histories and create a crafty memoir box about their life.</w:t>
      </w:r>
      <w:r w:rsidR="000D7BA7" w:rsidRPr="000224C3">
        <w:rPr>
          <w:rFonts w:ascii="Times New Roman" w:hAnsi="Times New Roman" w:cs="Times New Roman"/>
          <w:sz w:val="24"/>
          <w:szCs w:val="24"/>
        </w:rPr>
        <w:t xml:space="preserve"> </w:t>
      </w:r>
      <w:r w:rsidRPr="000224C3">
        <w:rPr>
          <w:rFonts w:ascii="Times New Roman" w:hAnsi="Times New Roman" w:cs="Times New Roman"/>
          <w:sz w:val="24"/>
          <w:szCs w:val="24"/>
        </w:rPr>
        <w:t>These memoir boxes included their own simple, but meaningful personalized 6-word memoirs.</w:t>
      </w:r>
      <w:r w:rsidR="000D7BA7" w:rsidRPr="000224C3">
        <w:rPr>
          <w:rFonts w:ascii="Times New Roman" w:hAnsi="Times New Roman" w:cs="Times New Roman"/>
          <w:sz w:val="24"/>
          <w:szCs w:val="24"/>
        </w:rPr>
        <w:t xml:space="preserve"> </w:t>
      </w:r>
      <w:r w:rsidRPr="000224C3">
        <w:rPr>
          <w:rFonts w:ascii="Times New Roman" w:hAnsi="Times New Roman" w:cs="Times New Roman"/>
          <w:sz w:val="24"/>
          <w:szCs w:val="24"/>
        </w:rPr>
        <w:t>The second part includes the student co-facilitating an activity called “What’s in the Box?”</w:t>
      </w:r>
      <w:r w:rsidR="000D7BA7" w:rsidRPr="000224C3">
        <w:rPr>
          <w:rFonts w:ascii="Times New Roman" w:hAnsi="Times New Roman" w:cs="Times New Roman"/>
          <w:sz w:val="24"/>
          <w:szCs w:val="24"/>
        </w:rPr>
        <w:t xml:space="preserve"> </w:t>
      </w:r>
      <w:r w:rsidRPr="000224C3">
        <w:rPr>
          <w:rFonts w:ascii="Times New Roman" w:hAnsi="Times New Roman" w:cs="Times New Roman"/>
          <w:sz w:val="24"/>
          <w:szCs w:val="24"/>
        </w:rPr>
        <w:t>where residents would place their hands in a box and guess what object they are holding, then</w:t>
      </w:r>
      <w:r w:rsidR="000D7BA7" w:rsidRPr="000224C3">
        <w:rPr>
          <w:rFonts w:ascii="Times New Roman" w:hAnsi="Times New Roman" w:cs="Times New Roman"/>
          <w:sz w:val="24"/>
          <w:szCs w:val="24"/>
        </w:rPr>
        <w:t xml:space="preserve"> </w:t>
      </w:r>
      <w:r w:rsidRPr="000224C3">
        <w:rPr>
          <w:rFonts w:ascii="Times New Roman" w:hAnsi="Times New Roman" w:cs="Times New Roman"/>
          <w:sz w:val="24"/>
          <w:szCs w:val="24"/>
        </w:rPr>
        <w:t>facilitate discussion about the nostalgic object from their youth. The project will be evaluated</w:t>
      </w:r>
      <w:r w:rsidR="000D7BA7" w:rsidRPr="000224C3">
        <w:rPr>
          <w:rFonts w:ascii="Times New Roman" w:hAnsi="Times New Roman" w:cs="Times New Roman"/>
          <w:sz w:val="24"/>
          <w:szCs w:val="24"/>
        </w:rPr>
        <w:t xml:space="preserve"> </w:t>
      </w:r>
      <w:r w:rsidRPr="000224C3">
        <w:rPr>
          <w:rFonts w:ascii="Times New Roman" w:hAnsi="Times New Roman" w:cs="Times New Roman"/>
          <w:sz w:val="24"/>
          <w:szCs w:val="24"/>
        </w:rPr>
        <w:t>with a survey completed by staff members and the student’s agency supervisor.</w:t>
      </w:r>
      <w:r w:rsidR="000D7BA7" w:rsidRPr="000224C3">
        <w:rPr>
          <w:rFonts w:ascii="Times New Roman" w:hAnsi="Times New Roman" w:cs="Times New Roman"/>
          <w:sz w:val="24"/>
          <w:szCs w:val="24"/>
        </w:rPr>
        <w:t xml:space="preserve"> </w:t>
      </w:r>
      <w:r w:rsidRPr="000224C3">
        <w:rPr>
          <w:rFonts w:ascii="Times New Roman" w:hAnsi="Times New Roman" w:cs="Times New Roman"/>
          <w:sz w:val="24"/>
          <w:szCs w:val="24"/>
        </w:rPr>
        <w:t>The outcome was the residents enjoyed reminiscing about their prominent moments in their life, their outlook</w:t>
      </w:r>
      <w:r w:rsidR="000D7BA7" w:rsidRPr="000224C3">
        <w:rPr>
          <w:rFonts w:ascii="Times New Roman" w:hAnsi="Times New Roman" w:cs="Times New Roman"/>
          <w:sz w:val="24"/>
          <w:szCs w:val="24"/>
        </w:rPr>
        <w:t xml:space="preserve"> </w:t>
      </w:r>
      <w:r w:rsidRPr="000224C3">
        <w:rPr>
          <w:rFonts w:ascii="Times New Roman" w:hAnsi="Times New Roman" w:cs="Times New Roman"/>
          <w:sz w:val="24"/>
          <w:szCs w:val="24"/>
        </w:rPr>
        <w:t xml:space="preserve">on life, and the legacy they would like to leave for their families. The tangible product left with the agency to refer to </w:t>
      </w:r>
      <w:proofErr w:type="gramStart"/>
      <w:r w:rsidRPr="000224C3">
        <w:rPr>
          <w:rFonts w:ascii="Times New Roman" w:hAnsi="Times New Roman" w:cs="Times New Roman"/>
          <w:sz w:val="24"/>
          <w:szCs w:val="24"/>
        </w:rPr>
        <w:t>was</w:t>
      </w:r>
      <w:proofErr w:type="gramEnd"/>
      <w:r w:rsidRPr="000224C3">
        <w:rPr>
          <w:rFonts w:ascii="Times New Roman" w:hAnsi="Times New Roman" w:cs="Times New Roman"/>
          <w:sz w:val="24"/>
          <w:szCs w:val="24"/>
        </w:rPr>
        <w:t xml:space="preserve"> a binder full of “What’s in the Box?” activity directions, its materials, and the series of questions asked to the residents from their memoir box interviews.</w:t>
      </w:r>
    </w:p>
    <w:p w14:paraId="30BAD8DA" w14:textId="0C80F660" w:rsidR="0058302F" w:rsidRPr="000224C3" w:rsidRDefault="0058302F" w:rsidP="00C4726D">
      <w:pPr>
        <w:spacing w:after="0" w:line="240" w:lineRule="auto"/>
        <w:jc w:val="center"/>
        <w:rPr>
          <w:rFonts w:ascii="Times New Roman" w:hAnsi="Times New Roman" w:cs="Times New Roman"/>
          <w:b/>
          <w:bCs/>
          <w:sz w:val="24"/>
          <w:szCs w:val="24"/>
        </w:rPr>
      </w:pPr>
    </w:p>
    <w:p w14:paraId="792D2253" w14:textId="77777777" w:rsidR="0087370B" w:rsidRPr="000224C3" w:rsidRDefault="0087370B" w:rsidP="005556D8">
      <w:pPr>
        <w:spacing w:after="0" w:line="240" w:lineRule="auto"/>
        <w:rPr>
          <w:rFonts w:ascii="Times New Roman" w:hAnsi="Times New Roman" w:cs="Times New Roman"/>
          <w:b/>
          <w:bCs/>
          <w:sz w:val="24"/>
          <w:szCs w:val="24"/>
        </w:rPr>
      </w:pPr>
    </w:p>
    <w:p w14:paraId="0B79B9BA" w14:textId="77777777" w:rsidR="0087370B" w:rsidRPr="000224C3" w:rsidRDefault="0087370B" w:rsidP="005556D8">
      <w:pPr>
        <w:spacing w:after="0" w:line="240" w:lineRule="auto"/>
        <w:rPr>
          <w:rFonts w:ascii="Times New Roman" w:hAnsi="Times New Roman" w:cs="Times New Roman"/>
          <w:b/>
          <w:bCs/>
          <w:sz w:val="24"/>
          <w:szCs w:val="24"/>
        </w:rPr>
      </w:pPr>
    </w:p>
    <w:p w14:paraId="66C51A85" w14:textId="77777777" w:rsidR="0087370B" w:rsidRPr="000224C3" w:rsidRDefault="0087370B" w:rsidP="005556D8">
      <w:pPr>
        <w:spacing w:after="0" w:line="240" w:lineRule="auto"/>
        <w:rPr>
          <w:rFonts w:ascii="Times New Roman" w:hAnsi="Times New Roman" w:cs="Times New Roman"/>
          <w:b/>
          <w:bCs/>
          <w:sz w:val="24"/>
          <w:szCs w:val="24"/>
        </w:rPr>
      </w:pPr>
    </w:p>
    <w:p w14:paraId="711465E1" w14:textId="77777777" w:rsidR="0087370B" w:rsidRPr="000224C3" w:rsidRDefault="0087370B" w:rsidP="005556D8">
      <w:pPr>
        <w:spacing w:after="0" w:line="240" w:lineRule="auto"/>
        <w:rPr>
          <w:rFonts w:ascii="Times New Roman" w:hAnsi="Times New Roman" w:cs="Times New Roman"/>
          <w:b/>
          <w:bCs/>
          <w:sz w:val="24"/>
          <w:szCs w:val="24"/>
        </w:rPr>
      </w:pPr>
    </w:p>
    <w:p w14:paraId="19D13ACA" w14:textId="77777777" w:rsidR="0087370B" w:rsidRPr="000224C3" w:rsidRDefault="0087370B" w:rsidP="005556D8">
      <w:pPr>
        <w:spacing w:after="0" w:line="240" w:lineRule="auto"/>
        <w:rPr>
          <w:rFonts w:ascii="Times New Roman" w:hAnsi="Times New Roman" w:cs="Times New Roman"/>
          <w:b/>
          <w:bCs/>
          <w:sz w:val="24"/>
          <w:szCs w:val="24"/>
        </w:rPr>
      </w:pPr>
    </w:p>
    <w:p w14:paraId="60BD688B" w14:textId="77777777" w:rsidR="0087370B" w:rsidRPr="000224C3" w:rsidRDefault="0087370B" w:rsidP="005556D8">
      <w:pPr>
        <w:spacing w:after="0" w:line="240" w:lineRule="auto"/>
        <w:rPr>
          <w:rFonts w:ascii="Times New Roman" w:hAnsi="Times New Roman" w:cs="Times New Roman"/>
          <w:b/>
          <w:bCs/>
          <w:sz w:val="24"/>
          <w:szCs w:val="24"/>
        </w:rPr>
      </w:pPr>
    </w:p>
    <w:p w14:paraId="5DB338D8" w14:textId="77777777" w:rsidR="0087370B" w:rsidRPr="000224C3" w:rsidRDefault="0087370B" w:rsidP="005556D8">
      <w:pPr>
        <w:spacing w:after="0" w:line="240" w:lineRule="auto"/>
        <w:rPr>
          <w:rFonts w:ascii="Times New Roman" w:hAnsi="Times New Roman" w:cs="Times New Roman"/>
          <w:b/>
          <w:bCs/>
          <w:sz w:val="24"/>
          <w:szCs w:val="24"/>
        </w:rPr>
      </w:pPr>
    </w:p>
    <w:p w14:paraId="4A788AE7" w14:textId="5D6097FA" w:rsidR="00F84D73" w:rsidRPr="000224C3" w:rsidRDefault="005556D8" w:rsidP="005556D8">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lastRenderedPageBreak/>
        <w:t>9:48-10:00</w:t>
      </w:r>
    </w:p>
    <w:p w14:paraId="586CDE63" w14:textId="60CFED07" w:rsidR="002D4C34" w:rsidRPr="000224C3" w:rsidRDefault="002D4C34" w:rsidP="005556D8">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Common Misconceptions and Facts About Hospice</w:t>
      </w:r>
    </w:p>
    <w:p w14:paraId="639C6816" w14:textId="36B85165" w:rsidR="002D4C34" w:rsidRPr="000224C3" w:rsidRDefault="002D4C34" w:rsidP="00C4726D">
      <w:pPr>
        <w:spacing w:after="0" w:line="240" w:lineRule="auto"/>
        <w:jc w:val="center"/>
        <w:rPr>
          <w:rFonts w:ascii="Times New Roman" w:hAnsi="Times New Roman" w:cs="Times New Roman"/>
          <w:sz w:val="24"/>
          <w:szCs w:val="24"/>
        </w:rPr>
      </w:pPr>
      <w:proofErr w:type="spellStart"/>
      <w:r w:rsidRPr="000224C3">
        <w:rPr>
          <w:rFonts w:ascii="Times New Roman" w:hAnsi="Times New Roman" w:cs="Times New Roman"/>
          <w:sz w:val="24"/>
          <w:szCs w:val="24"/>
        </w:rPr>
        <w:t>Xena</w:t>
      </w:r>
      <w:proofErr w:type="spellEnd"/>
      <w:r w:rsidRPr="000224C3">
        <w:rPr>
          <w:rFonts w:ascii="Times New Roman" w:hAnsi="Times New Roman" w:cs="Times New Roman"/>
          <w:sz w:val="24"/>
          <w:szCs w:val="24"/>
        </w:rPr>
        <w:t xml:space="preserve"> </w:t>
      </w:r>
      <w:proofErr w:type="spellStart"/>
      <w:r w:rsidRPr="000224C3">
        <w:rPr>
          <w:rFonts w:ascii="Times New Roman" w:hAnsi="Times New Roman" w:cs="Times New Roman"/>
          <w:sz w:val="24"/>
          <w:szCs w:val="24"/>
        </w:rPr>
        <w:t>Phomsopha</w:t>
      </w:r>
      <w:proofErr w:type="spellEnd"/>
    </w:p>
    <w:p w14:paraId="0251FD6C" w14:textId="58175752" w:rsidR="002D4C34" w:rsidRPr="000224C3" w:rsidRDefault="002D4C34" w:rsidP="00C4726D">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Bristol Hospice</w:t>
      </w:r>
    </w:p>
    <w:p w14:paraId="1E73BB27" w14:textId="127DD782" w:rsidR="002D4C34" w:rsidRPr="000224C3" w:rsidRDefault="002D4C34" w:rsidP="00C4726D">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Supervisor: Katherine Dolan</w:t>
      </w:r>
    </w:p>
    <w:p w14:paraId="58DF935F" w14:textId="322AB7F5" w:rsidR="002D4C34" w:rsidRPr="000224C3" w:rsidRDefault="008A7B12" w:rsidP="00C4726D">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Faculty Advisor</w:t>
      </w:r>
      <w:r w:rsidR="002D4C34" w:rsidRPr="000224C3">
        <w:rPr>
          <w:rFonts w:ascii="Times New Roman" w:hAnsi="Times New Roman" w:cs="Times New Roman"/>
          <w:sz w:val="24"/>
          <w:szCs w:val="24"/>
        </w:rPr>
        <w:t xml:space="preserve">: </w:t>
      </w:r>
      <w:r w:rsidR="004103C3" w:rsidRPr="000224C3">
        <w:rPr>
          <w:rFonts w:ascii="Times New Roman" w:hAnsi="Times New Roman" w:cs="Times New Roman"/>
          <w:sz w:val="24"/>
          <w:szCs w:val="24"/>
        </w:rPr>
        <w:t>Jennifer L. Marlette</w:t>
      </w:r>
    </w:p>
    <w:p w14:paraId="613AC010" w14:textId="77777777" w:rsidR="00C347F4" w:rsidRPr="000224C3" w:rsidRDefault="00C347F4" w:rsidP="00C4726D">
      <w:pPr>
        <w:spacing w:after="0" w:line="240" w:lineRule="auto"/>
        <w:rPr>
          <w:rFonts w:ascii="Times New Roman" w:hAnsi="Times New Roman" w:cs="Times New Roman"/>
          <w:sz w:val="24"/>
          <w:szCs w:val="24"/>
        </w:rPr>
      </w:pPr>
    </w:p>
    <w:p w14:paraId="5DFC8D02" w14:textId="12BC69FD" w:rsidR="002D4C34" w:rsidRPr="000224C3" w:rsidRDefault="002D4C34" w:rsidP="00C4726D">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 xml:space="preserve">Bristol Hospice, located in Roseville, is an agency that strives to provide care for terminally ill patients who choose to discontinue the use of treatments. Bristol Hospice strive to provide care and comfort to patients using nonpharmaceutical methods through various programs that are offered through Bristol. Bristol Hospice gives patients a comfortable environment as they start to transition towards the end of life with little to no pain and with dignity. Many people have heard about hospice, but they do not understand what hospice </w:t>
      </w:r>
      <w:proofErr w:type="gramStart"/>
      <w:r w:rsidRPr="000224C3">
        <w:rPr>
          <w:rFonts w:ascii="Times New Roman" w:hAnsi="Times New Roman" w:cs="Times New Roman"/>
          <w:sz w:val="24"/>
          <w:szCs w:val="24"/>
        </w:rPr>
        <w:t>actually is</w:t>
      </w:r>
      <w:proofErr w:type="gramEnd"/>
      <w:r w:rsidRPr="000224C3">
        <w:rPr>
          <w:rFonts w:ascii="Times New Roman" w:hAnsi="Times New Roman" w:cs="Times New Roman"/>
          <w:sz w:val="24"/>
          <w:szCs w:val="24"/>
        </w:rPr>
        <w:t>. This project used the stereotype embodiment theory to address the issues of common misconceptions about hospice care. The student created a booklet that gave information about Bristol Hospice, what services are provided by Bristol Hospice, common misconceptions about hospice, and the facts about hospice. Unfortunately, the pandemic prevented the student from being able to properly evaluate this project. However, the project would have been evaluated by having Bristol Hospice volunteers complete a survey before becoming a volunteer and completing a survey after they have received their booklet to record their knowledge about hospice before and after. The tangible product left with the agency was physical copies of the booklet as well as an electronic copy, so the agency will be able to produce more copies.</w:t>
      </w:r>
    </w:p>
    <w:p w14:paraId="3C39AF56" w14:textId="0C084705" w:rsidR="00A218C6" w:rsidRPr="000224C3" w:rsidRDefault="00A218C6" w:rsidP="00C4726D">
      <w:pPr>
        <w:spacing w:after="0" w:line="240" w:lineRule="auto"/>
        <w:rPr>
          <w:rFonts w:ascii="Times New Roman" w:hAnsi="Times New Roman" w:cs="Times New Roman"/>
          <w:sz w:val="24"/>
          <w:szCs w:val="24"/>
        </w:rPr>
      </w:pPr>
    </w:p>
    <w:p w14:paraId="7FDA9D3C" w14:textId="38647C30" w:rsidR="005556D8" w:rsidRPr="000224C3" w:rsidRDefault="002F20E6" w:rsidP="002F20E6">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t>10:01-10:13</w:t>
      </w:r>
    </w:p>
    <w:p w14:paraId="64DCA277" w14:textId="352FA506" w:rsidR="00A218C6" w:rsidRPr="000224C3" w:rsidRDefault="00A218C6" w:rsidP="00C4726D">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Volunteering and Making a Difference in a Patient’s Life</w:t>
      </w:r>
    </w:p>
    <w:p w14:paraId="0F4E0E28" w14:textId="74136458" w:rsidR="00C347F4" w:rsidRPr="000224C3" w:rsidRDefault="00A218C6" w:rsidP="00C4726D">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Shanelle </w:t>
      </w:r>
      <w:proofErr w:type="spellStart"/>
      <w:r w:rsidRPr="000224C3">
        <w:rPr>
          <w:rFonts w:ascii="Times New Roman" w:hAnsi="Times New Roman" w:cs="Times New Roman"/>
          <w:sz w:val="24"/>
          <w:szCs w:val="24"/>
        </w:rPr>
        <w:t>Ponciano</w:t>
      </w:r>
      <w:proofErr w:type="spellEnd"/>
    </w:p>
    <w:p w14:paraId="7F51A7B6" w14:textId="38C59767" w:rsidR="00A218C6" w:rsidRPr="000224C3" w:rsidRDefault="00A218C6" w:rsidP="00C4726D">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Bristol Hospice - Sacramento, LLC</w:t>
      </w:r>
    </w:p>
    <w:p w14:paraId="7A9BF450" w14:textId="77777777" w:rsidR="00A218C6" w:rsidRPr="000224C3" w:rsidRDefault="00A218C6" w:rsidP="00C4726D">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Supervisor: Katherine Dolan</w:t>
      </w:r>
    </w:p>
    <w:p w14:paraId="4BF8A35D" w14:textId="4B6FE372" w:rsidR="00A218C6" w:rsidRPr="000224C3" w:rsidRDefault="008A7B12" w:rsidP="00C4726D">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Faculty Advisor</w:t>
      </w:r>
      <w:r w:rsidR="00A218C6" w:rsidRPr="000224C3">
        <w:rPr>
          <w:rFonts w:ascii="Times New Roman" w:hAnsi="Times New Roman" w:cs="Times New Roman"/>
          <w:sz w:val="24"/>
          <w:szCs w:val="24"/>
        </w:rPr>
        <w:t>: Jennifer L. Marlette</w:t>
      </w:r>
    </w:p>
    <w:p w14:paraId="1C9FFBD5" w14:textId="77777777" w:rsidR="00A218C6" w:rsidRPr="000224C3" w:rsidRDefault="00A218C6" w:rsidP="00C4726D">
      <w:pPr>
        <w:spacing w:after="0" w:line="240" w:lineRule="auto"/>
        <w:rPr>
          <w:rFonts w:ascii="Times New Roman" w:hAnsi="Times New Roman" w:cs="Times New Roman"/>
          <w:sz w:val="24"/>
          <w:szCs w:val="24"/>
        </w:rPr>
      </w:pPr>
    </w:p>
    <w:p w14:paraId="349936F3" w14:textId="2B58606F" w:rsidR="00A218C6" w:rsidRPr="000224C3" w:rsidRDefault="00A218C6" w:rsidP="00C4726D">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Bristol Hospice provides hospice services to meet the physical, psychosocial, and spiritual needs of patients, families, and caregivers during their final stages of life. Bristol “is graciously committed to our mission that all patients and families entrusted to our care will be treated with the highest level of compassion, respect, and quality of care” (Bristol Hospice, 2006). Due to the COVID-19 pandemic, volunteering has been impacted for Bristol Hospice. Prior to COVID -19, it was required that hospice volunteers see patients, but due to the pandemic, there have been new restrictions. Bristol Hospice strictly follows the CDC regulations and requires that all staff, including volunteers, follow new guidelines to ensure safety measures. The safety measures and guidelines have impacted patients and families creating a challenging environment in which to provide support. The social exchange theory allows volunteers to give as well as receive from patients. The benefit of this theory is both participants feel they are socially engaged through a mutual exchange of information.</w:t>
      </w:r>
      <w:r w:rsidR="001D6474" w:rsidRPr="000224C3">
        <w:rPr>
          <w:rFonts w:ascii="Times New Roman" w:hAnsi="Times New Roman" w:cs="Times New Roman"/>
          <w:sz w:val="24"/>
          <w:szCs w:val="24"/>
        </w:rPr>
        <w:t xml:space="preserve"> </w:t>
      </w:r>
      <w:r w:rsidRPr="000224C3">
        <w:rPr>
          <w:rFonts w:ascii="Times New Roman" w:hAnsi="Times New Roman" w:cs="Times New Roman"/>
          <w:sz w:val="24"/>
          <w:szCs w:val="24"/>
        </w:rPr>
        <w:t>There are also benefits that prove volunteering can give a sense of fulfillment. This brochure has been created so that new volunteers will gain a new perspective on volunteering and will have a desire to contribute to the hospice community. This project was evaluated by having a questionnaire that determines the effectiveness of the brochure for new hospice volunteers. Through this, Bristol will be able to evaluate the effectiveness of the brochure through these responses.</w:t>
      </w:r>
    </w:p>
    <w:p w14:paraId="56E71644" w14:textId="7A4E1AD2" w:rsidR="00A218C6" w:rsidRPr="000224C3" w:rsidRDefault="00A218C6" w:rsidP="00C4726D">
      <w:pPr>
        <w:spacing w:after="0" w:line="240" w:lineRule="auto"/>
        <w:rPr>
          <w:rFonts w:ascii="Times New Roman" w:hAnsi="Times New Roman" w:cs="Times New Roman"/>
          <w:sz w:val="24"/>
          <w:szCs w:val="24"/>
        </w:rPr>
      </w:pPr>
    </w:p>
    <w:p w14:paraId="5F3D6652" w14:textId="77777777" w:rsidR="0087370B" w:rsidRPr="000224C3" w:rsidRDefault="0087370B" w:rsidP="002F20E6">
      <w:pPr>
        <w:spacing w:after="0" w:line="240" w:lineRule="auto"/>
        <w:rPr>
          <w:rFonts w:ascii="Times New Roman" w:hAnsi="Times New Roman" w:cs="Times New Roman"/>
          <w:b/>
          <w:bCs/>
          <w:sz w:val="24"/>
          <w:szCs w:val="24"/>
        </w:rPr>
      </w:pPr>
    </w:p>
    <w:p w14:paraId="6660039D" w14:textId="77777777" w:rsidR="0087370B" w:rsidRPr="000224C3" w:rsidRDefault="0087370B" w:rsidP="002F20E6">
      <w:pPr>
        <w:spacing w:after="0" w:line="240" w:lineRule="auto"/>
        <w:rPr>
          <w:rFonts w:ascii="Times New Roman" w:hAnsi="Times New Roman" w:cs="Times New Roman"/>
          <w:b/>
          <w:bCs/>
          <w:sz w:val="24"/>
          <w:szCs w:val="24"/>
        </w:rPr>
      </w:pPr>
    </w:p>
    <w:p w14:paraId="5EDCB6EF" w14:textId="77777777" w:rsidR="0087370B" w:rsidRPr="000224C3" w:rsidRDefault="0087370B" w:rsidP="002F20E6">
      <w:pPr>
        <w:spacing w:after="0" w:line="240" w:lineRule="auto"/>
        <w:rPr>
          <w:rFonts w:ascii="Times New Roman" w:hAnsi="Times New Roman" w:cs="Times New Roman"/>
          <w:b/>
          <w:bCs/>
          <w:sz w:val="24"/>
          <w:szCs w:val="24"/>
        </w:rPr>
      </w:pPr>
    </w:p>
    <w:p w14:paraId="6D2ECE20" w14:textId="77777777" w:rsidR="0087370B" w:rsidRPr="000224C3" w:rsidRDefault="0087370B" w:rsidP="002F20E6">
      <w:pPr>
        <w:spacing w:after="0" w:line="240" w:lineRule="auto"/>
        <w:rPr>
          <w:rFonts w:ascii="Times New Roman" w:hAnsi="Times New Roman" w:cs="Times New Roman"/>
          <w:b/>
          <w:bCs/>
          <w:sz w:val="24"/>
          <w:szCs w:val="24"/>
        </w:rPr>
      </w:pPr>
    </w:p>
    <w:p w14:paraId="0C36CF63" w14:textId="77777777" w:rsidR="0087370B" w:rsidRPr="000224C3" w:rsidRDefault="0087370B" w:rsidP="002F20E6">
      <w:pPr>
        <w:spacing w:after="0" w:line="240" w:lineRule="auto"/>
        <w:rPr>
          <w:rFonts w:ascii="Times New Roman" w:hAnsi="Times New Roman" w:cs="Times New Roman"/>
          <w:b/>
          <w:bCs/>
          <w:sz w:val="24"/>
          <w:szCs w:val="24"/>
        </w:rPr>
      </w:pPr>
    </w:p>
    <w:p w14:paraId="0AA61D56" w14:textId="77777777" w:rsidR="0087370B" w:rsidRPr="000224C3" w:rsidRDefault="0087370B" w:rsidP="002F20E6">
      <w:pPr>
        <w:spacing w:after="0" w:line="240" w:lineRule="auto"/>
        <w:rPr>
          <w:rFonts w:ascii="Times New Roman" w:hAnsi="Times New Roman" w:cs="Times New Roman"/>
          <w:b/>
          <w:bCs/>
          <w:sz w:val="24"/>
          <w:szCs w:val="24"/>
        </w:rPr>
      </w:pPr>
    </w:p>
    <w:p w14:paraId="63BB79EF" w14:textId="77777777" w:rsidR="0087370B" w:rsidRPr="000224C3" w:rsidRDefault="0087370B" w:rsidP="002F20E6">
      <w:pPr>
        <w:spacing w:after="0" w:line="240" w:lineRule="auto"/>
        <w:rPr>
          <w:rFonts w:ascii="Times New Roman" w:hAnsi="Times New Roman" w:cs="Times New Roman"/>
          <w:b/>
          <w:bCs/>
          <w:sz w:val="24"/>
          <w:szCs w:val="24"/>
        </w:rPr>
      </w:pPr>
    </w:p>
    <w:p w14:paraId="36AA7F7C" w14:textId="77777777" w:rsidR="0087370B" w:rsidRPr="000224C3" w:rsidRDefault="0087370B" w:rsidP="002F20E6">
      <w:pPr>
        <w:spacing w:after="0" w:line="240" w:lineRule="auto"/>
        <w:rPr>
          <w:rFonts w:ascii="Times New Roman" w:hAnsi="Times New Roman" w:cs="Times New Roman"/>
          <w:b/>
          <w:bCs/>
          <w:sz w:val="24"/>
          <w:szCs w:val="24"/>
        </w:rPr>
      </w:pPr>
    </w:p>
    <w:p w14:paraId="63C3A3DD" w14:textId="2A41BADD" w:rsidR="002F20E6" w:rsidRPr="000224C3" w:rsidRDefault="002F20E6" w:rsidP="002F20E6">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lastRenderedPageBreak/>
        <w:t>10:14-10:26</w:t>
      </w:r>
    </w:p>
    <w:p w14:paraId="0CDC1C07" w14:textId="01FD0C0B" w:rsidR="00A218C6" w:rsidRPr="000224C3" w:rsidRDefault="00A218C6" w:rsidP="004103C3">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Adventure Begins</w:t>
      </w:r>
    </w:p>
    <w:p w14:paraId="732BEE30" w14:textId="77777777" w:rsidR="00A218C6" w:rsidRPr="000224C3" w:rsidRDefault="00A218C6" w:rsidP="004103C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Yazmin Cruz</w:t>
      </w:r>
    </w:p>
    <w:p w14:paraId="775DA9BC" w14:textId="77777777" w:rsidR="00A218C6" w:rsidRPr="000224C3" w:rsidRDefault="00A218C6" w:rsidP="004103C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Bristol Hospice</w:t>
      </w:r>
    </w:p>
    <w:p w14:paraId="5F458CB4" w14:textId="3B1018F7" w:rsidR="00A218C6" w:rsidRPr="000224C3" w:rsidRDefault="00A218C6" w:rsidP="004103C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Supervisor:</w:t>
      </w:r>
      <w:r w:rsidR="001D6474" w:rsidRPr="000224C3">
        <w:rPr>
          <w:rFonts w:ascii="Times New Roman" w:hAnsi="Times New Roman" w:cs="Times New Roman"/>
          <w:sz w:val="24"/>
          <w:szCs w:val="24"/>
        </w:rPr>
        <w:t xml:space="preserve"> </w:t>
      </w:r>
      <w:r w:rsidRPr="000224C3">
        <w:rPr>
          <w:rFonts w:ascii="Times New Roman" w:hAnsi="Times New Roman" w:cs="Times New Roman"/>
          <w:sz w:val="24"/>
          <w:szCs w:val="24"/>
        </w:rPr>
        <w:t>Katherine Dolan</w:t>
      </w:r>
    </w:p>
    <w:p w14:paraId="1896A81F" w14:textId="180906FD" w:rsidR="00C4726D" w:rsidRPr="000224C3" w:rsidRDefault="008A7B12" w:rsidP="004103C3">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Faculty Advisor</w:t>
      </w:r>
      <w:r w:rsidR="00C4726D" w:rsidRPr="000224C3">
        <w:rPr>
          <w:rFonts w:ascii="Times New Roman" w:hAnsi="Times New Roman" w:cs="Times New Roman"/>
          <w:sz w:val="24"/>
          <w:szCs w:val="24"/>
        </w:rPr>
        <w:t xml:space="preserve">: </w:t>
      </w:r>
      <w:r w:rsidR="004103C3" w:rsidRPr="000224C3">
        <w:rPr>
          <w:rFonts w:ascii="Times New Roman" w:hAnsi="Times New Roman" w:cs="Times New Roman"/>
          <w:sz w:val="24"/>
          <w:szCs w:val="24"/>
        </w:rPr>
        <w:t>Jennifer L. Marlette</w:t>
      </w:r>
    </w:p>
    <w:p w14:paraId="51CDEA70" w14:textId="77777777" w:rsidR="00C4726D" w:rsidRPr="000224C3" w:rsidRDefault="00C4726D" w:rsidP="00C4726D">
      <w:pPr>
        <w:spacing w:after="0" w:line="240" w:lineRule="auto"/>
        <w:rPr>
          <w:rFonts w:ascii="Times New Roman" w:hAnsi="Times New Roman" w:cs="Times New Roman"/>
          <w:sz w:val="24"/>
          <w:szCs w:val="24"/>
        </w:rPr>
      </w:pPr>
    </w:p>
    <w:p w14:paraId="0A33B587" w14:textId="7EDA024F" w:rsidR="00A218C6" w:rsidRPr="000224C3" w:rsidRDefault="00A218C6" w:rsidP="00C4726D">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 xml:space="preserve">Bristol Hospice is an organization located in Roseville, CA that provides hospice services to older adults, families, and the community. It includes an interdisciplinary team that focuses on comfort, pain and symptom control, and physical, emotional, and spiritual needs. With the current pandemic, patients have been isolated from family and friends to prevent the spread of the virus, however, this may increase the possibility of developing mental health issues. To assist in resolving this issue, the student developed a booklet that includes activities that may be done at the comforts of the patient’s home. The booklet includes mental exercises, daily goal settings, and community and online resources. Thus, the project used the Activity Theory, which outlines the importance of keeping older adults engaged in volunteer and leisure activities. Concentrating on the importance of creating activities that provide adults with a sense of purpose and fulfillment. Further, the project was evaluated by the agency supervisor and the student, through an open discussion, and evaluating the activities so it fits with the </w:t>
      </w:r>
      <w:r w:rsidR="008F67D2" w:rsidRPr="000224C3">
        <w:rPr>
          <w:rFonts w:ascii="Times New Roman" w:hAnsi="Times New Roman" w:cs="Times New Roman"/>
          <w:sz w:val="24"/>
          <w:szCs w:val="24"/>
        </w:rPr>
        <w:t>patient</w:t>
      </w:r>
      <w:r w:rsidR="0087370B" w:rsidRPr="000224C3">
        <w:rPr>
          <w:rFonts w:ascii="Times New Roman" w:hAnsi="Times New Roman" w:cs="Times New Roman"/>
          <w:sz w:val="24"/>
          <w:szCs w:val="24"/>
        </w:rPr>
        <w:t>s’</w:t>
      </w:r>
      <w:r w:rsidRPr="000224C3">
        <w:rPr>
          <w:rFonts w:ascii="Times New Roman" w:hAnsi="Times New Roman" w:cs="Times New Roman"/>
          <w:sz w:val="24"/>
          <w:szCs w:val="24"/>
        </w:rPr>
        <w:t xml:space="preserve"> needs. Due to the pandemic, the outcome was limited but suggested that the booklet should provide fulfillment and keep the patients engaged. The final product will be an electronic version of the booklet, which will be left at the agency so patients can utilize it in the future.</w:t>
      </w:r>
    </w:p>
    <w:p w14:paraId="54C3A498" w14:textId="77777777" w:rsidR="004103C3" w:rsidRPr="000224C3" w:rsidRDefault="004103C3" w:rsidP="00C4726D">
      <w:pPr>
        <w:spacing w:after="0" w:line="240" w:lineRule="auto"/>
        <w:rPr>
          <w:rFonts w:ascii="Times New Roman" w:hAnsi="Times New Roman" w:cs="Times New Roman"/>
          <w:sz w:val="24"/>
          <w:szCs w:val="24"/>
        </w:rPr>
      </w:pPr>
    </w:p>
    <w:p w14:paraId="43962D52" w14:textId="142A94F7" w:rsidR="006B06EB" w:rsidRPr="000224C3" w:rsidRDefault="00AF6CA7" w:rsidP="008A7B12">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t>10:27-10:39</w:t>
      </w:r>
    </w:p>
    <w:p w14:paraId="45981B5C" w14:textId="77777777" w:rsidR="00AF6CA7" w:rsidRPr="000224C3" w:rsidRDefault="00AF6CA7" w:rsidP="00AF6CA7">
      <w:pPr>
        <w:autoSpaceDE w:val="0"/>
        <w:autoSpaceDN w:val="0"/>
        <w:adjustRightInd w:val="0"/>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Memory Care Directors Training Program</w:t>
      </w:r>
    </w:p>
    <w:p w14:paraId="775E6BD0" w14:textId="77777777" w:rsidR="00AF6CA7" w:rsidRPr="000224C3" w:rsidRDefault="00AF6CA7" w:rsidP="00AF6CA7">
      <w:pPr>
        <w:autoSpaceDE w:val="0"/>
        <w:autoSpaceDN w:val="0"/>
        <w:adjustRightInd w:val="0"/>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Kendra </w:t>
      </w:r>
      <w:proofErr w:type="spellStart"/>
      <w:r w:rsidRPr="000224C3">
        <w:rPr>
          <w:rFonts w:ascii="Times New Roman" w:hAnsi="Times New Roman" w:cs="Times New Roman"/>
          <w:sz w:val="24"/>
          <w:szCs w:val="24"/>
        </w:rPr>
        <w:t>Braida</w:t>
      </w:r>
      <w:proofErr w:type="spellEnd"/>
    </w:p>
    <w:p w14:paraId="7C5B1121" w14:textId="77777777" w:rsidR="00AF6CA7" w:rsidRPr="000224C3" w:rsidRDefault="00AF6CA7" w:rsidP="00AF6CA7">
      <w:pPr>
        <w:autoSpaceDE w:val="0"/>
        <w:autoSpaceDN w:val="0"/>
        <w:adjustRightInd w:val="0"/>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University of Assisted Living</w:t>
      </w:r>
    </w:p>
    <w:p w14:paraId="4CAD27E2" w14:textId="77777777" w:rsidR="00AF6CA7" w:rsidRPr="000224C3" w:rsidRDefault="00AF6CA7" w:rsidP="00AF6CA7">
      <w:pPr>
        <w:autoSpaceDE w:val="0"/>
        <w:autoSpaceDN w:val="0"/>
        <w:adjustRightInd w:val="0"/>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Supervisor: Steve Sarine</w:t>
      </w:r>
    </w:p>
    <w:p w14:paraId="29DFDD8C" w14:textId="3623818D" w:rsidR="00AF6CA7" w:rsidRPr="000224C3" w:rsidRDefault="00AF6CA7" w:rsidP="00AF6CA7">
      <w:pPr>
        <w:autoSpaceDE w:val="0"/>
        <w:autoSpaceDN w:val="0"/>
        <w:adjustRightInd w:val="0"/>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Faculty Supervisor: Carol Sewell</w:t>
      </w:r>
    </w:p>
    <w:p w14:paraId="0B2DE135" w14:textId="77777777" w:rsidR="00AF6CA7" w:rsidRPr="000224C3" w:rsidRDefault="00AF6CA7" w:rsidP="00AF6CA7">
      <w:pPr>
        <w:autoSpaceDE w:val="0"/>
        <w:autoSpaceDN w:val="0"/>
        <w:adjustRightInd w:val="0"/>
        <w:spacing w:after="0" w:line="240" w:lineRule="auto"/>
        <w:jc w:val="center"/>
        <w:rPr>
          <w:rFonts w:ascii="Times New Roman" w:hAnsi="Times New Roman" w:cs="Times New Roman"/>
          <w:sz w:val="24"/>
          <w:szCs w:val="24"/>
        </w:rPr>
      </w:pPr>
    </w:p>
    <w:p w14:paraId="40A17729" w14:textId="0BBB4504" w:rsidR="00AF6CA7" w:rsidRPr="000224C3" w:rsidRDefault="00AF6CA7" w:rsidP="00FA3EF0">
      <w:pPr>
        <w:autoSpaceDE w:val="0"/>
        <w:autoSpaceDN w:val="0"/>
        <w:adjustRightInd w:val="0"/>
        <w:spacing w:after="0" w:line="240" w:lineRule="auto"/>
        <w:rPr>
          <w:rFonts w:ascii="Times New Roman" w:hAnsi="Times New Roman" w:cs="Times New Roman"/>
          <w:sz w:val="24"/>
          <w:szCs w:val="24"/>
        </w:rPr>
      </w:pPr>
      <w:r w:rsidRPr="000224C3">
        <w:rPr>
          <w:rFonts w:ascii="Times New Roman" w:hAnsi="Times New Roman" w:cs="Times New Roman"/>
          <w:sz w:val="24"/>
          <w:szCs w:val="24"/>
        </w:rPr>
        <w:t>University of Assisted Living located in Sacramento is a training headquarters for people to be</w:t>
      </w:r>
      <w:r w:rsidR="00FA3EF0" w:rsidRPr="000224C3">
        <w:rPr>
          <w:rFonts w:ascii="Times New Roman" w:hAnsi="Times New Roman" w:cs="Times New Roman"/>
          <w:sz w:val="24"/>
          <w:szCs w:val="24"/>
        </w:rPr>
        <w:t xml:space="preserve"> </w:t>
      </w:r>
      <w:r w:rsidRPr="000224C3">
        <w:rPr>
          <w:rFonts w:ascii="Times New Roman" w:hAnsi="Times New Roman" w:cs="Times New Roman"/>
          <w:sz w:val="24"/>
          <w:szCs w:val="24"/>
        </w:rPr>
        <w:t>trained for a position working in RCFE facilities that prepares them for a guaranteed acceptance</w:t>
      </w:r>
      <w:r w:rsidR="00FA3EF0" w:rsidRPr="000224C3">
        <w:rPr>
          <w:rFonts w:ascii="Times New Roman" w:hAnsi="Times New Roman" w:cs="Times New Roman"/>
          <w:sz w:val="24"/>
          <w:szCs w:val="24"/>
        </w:rPr>
        <w:t xml:space="preserve"> </w:t>
      </w:r>
      <w:r w:rsidRPr="000224C3">
        <w:rPr>
          <w:rFonts w:ascii="Times New Roman" w:hAnsi="Times New Roman" w:cs="Times New Roman"/>
          <w:sz w:val="24"/>
          <w:szCs w:val="24"/>
        </w:rPr>
        <w:t>for the position they are applying for. This project used Social Exchange Theory to address the</w:t>
      </w:r>
      <w:r w:rsidR="00FA3EF0" w:rsidRPr="000224C3">
        <w:rPr>
          <w:rFonts w:ascii="Times New Roman" w:hAnsi="Times New Roman" w:cs="Times New Roman"/>
          <w:sz w:val="24"/>
          <w:szCs w:val="24"/>
        </w:rPr>
        <w:t xml:space="preserve"> </w:t>
      </w:r>
      <w:r w:rsidRPr="000224C3">
        <w:rPr>
          <w:rFonts w:ascii="Times New Roman" w:hAnsi="Times New Roman" w:cs="Times New Roman"/>
          <w:sz w:val="24"/>
          <w:szCs w:val="24"/>
        </w:rPr>
        <w:t>issue of lack of genuine and passionate caregivers and, more specifically, directors in memory</w:t>
      </w:r>
      <w:r w:rsidR="00FA3EF0" w:rsidRPr="000224C3">
        <w:rPr>
          <w:rFonts w:ascii="Times New Roman" w:hAnsi="Times New Roman" w:cs="Times New Roman"/>
          <w:sz w:val="24"/>
          <w:szCs w:val="24"/>
        </w:rPr>
        <w:t xml:space="preserve"> </w:t>
      </w:r>
      <w:r w:rsidRPr="000224C3">
        <w:rPr>
          <w:rFonts w:ascii="Times New Roman" w:hAnsi="Times New Roman" w:cs="Times New Roman"/>
          <w:sz w:val="24"/>
          <w:szCs w:val="24"/>
        </w:rPr>
        <w:t>care facilities. The student has done much research on what it takes to be a memory care director</w:t>
      </w:r>
      <w:r w:rsidR="00FA3EF0" w:rsidRPr="000224C3">
        <w:rPr>
          <w:rFonts w:ascii="Times New Roman" w:hAnsi="Times New Roman" w:cs="Times New Roman"/>
          <w:sz w:val="24"/>
          <w:szCs w:val="24"/>
        </w:rPr>
        <w:t xml:space="preserve"> </w:t>
      </w:r>
      <w:r w:rsidRPr="000224C3">
        <w:rPr>
          <w:rFonts w:ascii="Times New Roman" w:hAnsi="Times New Roman" w:cs="Times New Roman"/>
          <w:sz w:val="24"/>
          <w:szCs w:val="24"/>
        </w:rPr>
        <w:t>and what the duties of a memory care director are. The project was evaluated by working closely</w:t>
      </w:r>
      <w:r w:rsidR="00FA3EF0" w:rsidRPr="000224C3">
        <w:rPr>
          <w:rFonts w:ascii="Times New Roman" w:hAnsi="Times New Roman" w:cs="Times New Roman"/>
          <w:sz w:val="24"/>
          <w:szCs w:val="24"/>
        </w:rPr>
        <w:t xml:space="preserve"> </w:t>
      </w:r>
      <w:r w:rsidRPr="000224C3">
        <w:rPr>
          <w:rFonts w:ascii="Times New Roman" w:hAnsi="Times New Roman" w:cs="Times New Roman"/>
          <w:sz w:val="24"/>
          <w:szCs w:val="24"/>
        </w:rPr>
        <w:t xml:space="preserve">with the agency supervisor and partner </w:t>
      </w:r>
      <w:r w:rsidR="00781668" w:rsidRPr="000224C3">
        <w:rPr>
          <w:rFonts w:ascii="Times New Roman" w:hAnsi="Times New Roman" w:cs="Times New Roman"/>
          <w:sz w:val="24"/>
          <w:szCs w:val="24"/>
        </w:rPr>
        <w:t>student,</w:t>
      </w:r>
      <w:r w:rsidRPr="000224C3">
        <w:rPr>
          <w:rFonts w:ascii="Times New Roman" w:hAnsi="Times New Roman" w:cs="Times New Roman"/>
          <w:sz w:val="24"/>
          <w:szCs w:val="24"/>
        </w:rPr>
        <w:t xml:space="preserve"> we did hours of research to decide what is</w:t>
      </w:r>
      <w:r w:rsidR="00FA3EF0" w:rsidRPr="000224C3">
        <w:rPr>
          <w:rFonts w:ascii="Times New Roman" w:hAnsi="Times New Roman" w:cs="Times New Roman"/>
          <w:sz w:val="24"/>
          <w:szCs w:val="24"/>
        </w:rPr>
        <w:t xml:space="preserve"> </w:t>
      </w:r>
      <w:r w:rsidRPr="000224C3">
        <w:rPr>
          <w:rFonts w:ascii="Times New Roman" w:hAnsi="Times New Roman" w:cs="Times New Roman"/>
          <w:sz w:val="24"/>
          <w:szCs w:val="24"/>
        </w:rPr>
        <w:t>needed the most in this training program. Some key results of the project were the finished</w:t>
      </w:r>
      <w:r w:rsidR="00FA3EF0" w:rsidRPr="000224C3">
        <w:rPr>
          <w:rFonts w:ascii="Times New Roman" w:hAnsi="Times New Roman" w:cs="Times New Roman"/>
          <w:sz w:val="24"/>
          <w:szCs w:val="24"/>
        </w:rPr>
        <w:t xml:space="preserve"> </w:t>
      </w:r>
      <w:r w:rsidRPr="000224C3">
        <w:rPr>
          <w:rFonts w:ascii="Times New Roman" w:hAnsi="Times New Roman" w:cs="Times New Roman"/>
          <w:sz w:val="24"/>
          <w:szCs w:val="24"/>
        </w:rPr>
        <w:t>outline of the training program. This outline is a three-day training program that covers different</w:t>
      </w:r>
      <w:r w:rsidR="00FA3EF0" w:rsidRPr="000224C3">
        <w:rPr>
          <w:rFonts w:ascii="Times New Roman" w:hAnsi="Times New Roman" w:cs="Times New Roman"/>
          <w:sz w:val="24"/>
          <w:szCs w:val="24"/>
        </w:rPr>
        <w:t xml:space="preserve"> </w:t>
      </w:r>
      <w:r w:rsidRPr="000224C3">
        <w:rPr>
          <w:rFonts w:ascii="Times New Roman" w:hAnsi="Times New Roman" w:cs="Times New Roman"/>
          <w:sz w:val="24"/>
          <w:szCs w:val="24"/>
        </w:rPr>
        <w:t>tasks and duties of the job and how to be a good manager to staff and increase the resident’s</w:t>
      </w:r>
      <w:r w:rsidR="00FA3EF0" w:rsidRPr="000224C3">
        <w:rPr>
          <w:rFonts w:ascii="Times New Roman" w:hAnsi="Times New Roman" w:cs="Times New Roman"/>
          <w:sz w:val="24"/>
          <w:szCs w:val="24"/>
        </w:rPr>
        <w:t xml:space="preserve"> </w:t>
      </w:r>
      <w:r w:rsidRPr="000224C3">
        <w:rPr>
          <w:rFonts w:ascii="Times New Roman" w:hAnsi="Times New Roman" w:cs="Times New Roman"/>
          <w:sz w:val="24"/>
          <w:szCs w:val="24"/>
        </w:rPr>
        <w:t>quality of life. The tangible product left with the agency was the finished program outline and</w:t>
      </w:r>
      <w:r w:rsidR="00FA3EF0" w:rsidRPr="000224C3">
        <w:rPr>
          <w:rFonts w:ascii="Times New Roman" w:hAnsi="Times New Roman" w:cs="Times New Roman"/>
          <w:sz w:val="24"/>
          <w:szCs w:val="24"/>
        </w:rPr>
        <w:t xml:space="preserve"> </w:t>
      </w:r>
      <w:r w:rsidRPr="000224C3">
        <w:rPr>
          <w:rFonts w:ascii="Times New Roman" w:hAnsi="Times New Roman" w:cs="Times New Roman"/>
          <w:sz w:val="24"/>
          <w:szCs w:val="24"/>
        </w:rPr>
        <w:t>template that the agency can continue to use and make changes as time goes on.</w:t>
      </w:r>
    </w:p>
    <w:p w14:paraId="06D5781A" w14:textId="77777777" w:rsidR="00AF6CA7" w:rsidRPr="000224C3" w:rsidRDefault="00AF6CA7" w:rsidP="002F20E6">
      <w:pPr>
        <w:spacing w:after="0" w:line="240" w:lineRule="auto"/>
        <w:rPr>
          <w:rFonts w:ascii="Times New Roman" w:hAnsi="Times New Roman" w:cs="Times New Roman"/>
          <w:b/>
          <w:bCs/>
          <w:sz w:val="24"/>
          <w:szCs w:val="24"/>
        </w:rPr>
      </w:pPr>
    </w:p>
    <w:p w14:paraId="795DA531" w14:textId="2D188EED" w:rsidR="00AA6D59" w:rsidRPr="000224C3" w:rsidRDefault="00781668" w:rsidP="00036155">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t>10:40-10:52</w:t>
      </w:r>
    </w:p>
    <w:p w14:paraId="1897488E" w14:textId="52742861" w:rsidR="00AA6D59" w:rsidRPr="000224C3" w:rsidRDefault="00AA6D59" w:rsidP="00036155">
      <w:pPr>
        <w:autoSpaceDE w:val="0"/>
        <w:autoSpaceDN w:val="0"/>
        <w:adjustRightInd w:val="0"/>
        <w:spacing w:after="0" w:line="240" w:lineRule="auto"/>
        <w:jc w:val="center"/>
        <w:rPr>
          <w:rFonts w:ascii="Times New Roman" w:hAnsi="Times New Roman" w:cs="Times New Roman"/>
          <w:color w:val="000000"/>
          <w:sz w:val="24"/>
          <w:szCs w:val="24"/>
        </w:rPr>
      </w:pPr>
      <w:r w:rsidRPr="000224C3">
        <w:rPr>
          <w:rFonts w:ascii="Times New Roman" w:hAnsi="Times New Roman" w:cs="Times New Roman"/>
          <w:b/>
          <w:bCs/>
          <w:color w:val="000000"/>
          <w:sz w:val="24"/>
          <w:szCs w:val="24"/>
        </w:rPr>
        <w:t>Music and Memory Program</w:t>
      </w:r>
    </w:p>
    <w:p w14:paraId="7EC73DE2" w14:textId="4D3DECA6" w:rsidR="00AA6D59" w:rsidRPr="000224C3" w:rsidRDefault="00AA6D59" w:rsidP="00036155">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0224C3">
        <w:rPr>
          <w:rFonts w:ascii="Times New Roman" w:hAnsi="Times New Roman" w:cs="Times New Roman"/>
          <w:color w:val="000000"/>
          <w:sz w:val="24"/>
          <w:szCs w:val="24"/>
        </w:rPr>
        <w:t>Vianny</w:t>
      </w:r>
      <w:proofErr w:type="spellEnd"/>
      <w:r w:rsidRPr="000224C3">
        <w:rPr>
          <w:rFonts w:ascii="Times New Roman" w:hAnsi="Times New Roman" w:cs="Times New Roman"/>
          <w:color w:val="000000"/>
          <w:sz w:val="24"/>
          <w:szCs w:val="24"/>
        </w:rPr>
        <w:t xml:space="preserve"> </w:t>
      </w:r>
      <w:proofErr w:type="spellStart"/>
      <w:r w:rsidRPr="000224C3">
        <w:rPr>
          <w:rFonts w:ascii="Times New Roman" w:hAnsi="Times New Roman" w:cs="Times New Roman"/>
          <w:color w:val="000000"/>
          <w:sz w:val="24"/>
          <w:szCs w:val="24"/>
        </w:rPr>
        <w:t>Gieng</w:t>
      </w:r>
      <w:proofErr w:type="spellEnd"/>
      <w:r w:rsidRPr="000224C3">
        <w:rPr>
          <w:rFonts w:ascii="Times New Roman" w:hAnsi="Times New Roman" w:cs="Times New Roman"/>
          <w:color w:val="000000"/>
          <w:sz w:val="24"/>
          <w:szCs w:val="24"/>
        </w:rPr>
        <w:t xml:space="preserve"> </w:t>
      </w:r>
      <w:proofErr w:type="spellStart"/>
      <w:r w:rsidRPr="000224C3">
        <w:rPr>
          <w:rFonts w:ascii="Times New Roman" w:hAnsi="Times New Roman" w:cs="Times New Roman"/>
          <w:color w:val="000000"/>
          <w:sz w:val="24"/>
          <w:szCs w:val="24"/>
        </w:rPr>
        <w:t>Tabinas</w:t>
      </w:r>
      <w:proofErr w:type="spellEnd"/>
    </w:p>
    <w:p w14:paraId="3C9E0030" w14:textId="5BAC8D38" w:rsidR="00AA6D59" w:rsidRPr="000224C3" w:rsidRDefault="00AA6D59" w:rsidP="00036155">
      <w:pPr>
        <w:autoSpaceDE w:val="0"/>
        <w:autoSpaceDN w:val="0"/>
        <w:adjustRightInd w:val="0"/>
        <w:spacing w:after="0" w:line="240" w:lineRule="auto"/>
        <w:jc w:val="center"/>
        <w:rPr>
          <w:rFonts w:ascii="Times New Roman" w:hAnsi="Times New Roman" w:cs="Times New Roman"/>
          <w:color w:val="000000"/>
          <w:sz w:val="24"/>
          <w:szCs w:val="24"/>
        </w:rPr>
      </w:pPr>
      <w:r w:rsidRPr="000224C3">
        <w:rPr>
          <w:rFonts w:ascii="Times New Roman" w:hAnsi="Times New Roman" w:cs="Times New Roman"/>
          <w:color w:val="000000"/>
          <w:sz w:val="24"/>
          <w:szCs w:val="24"/>
        </w:rPr>
        <w:t>Agency: Eskaton Care Center Fair Oaks</w:t>
      </w:r>
    </w:p>
    <w:p w14:paraId="1479F94C" w14:textId="05B29349" w:rsidR="00AA6D59" w:rsidRPr="000224C3" w:rsidRDefault="00AA6D59" w:rsidP="00036155">
      <w:pPr>
        <w:autoSpaceDE w:val="0"/>
        <w:autoSpaceDN w:val="0"/>
        <w:adjustRightInd w:val="0"/>
        <w:spacing w:after="0" w:line="240" w:lineRule="auto"/>
        <w:jc w:val="center"/>
        <w:rPr>
          <w:rFonts w:ascii="Times New Roman" w:hAnsi="Times New Roman" w:cs="Times New Roman"/>
          <w:color w:val="000000"/>
          <w:sz w:val="24"/>
          <w:szCs w:val="24"/>
        </w:rPr>
      </w:pPr>
      <w:r w:rsidRPr="000224C3">
        <w:rPr>
          <w:rFonts w:ascii="Times New Roman" w:hAnsi="Times New Roman" w:cs="Times New Roman"/>
          <w:color w:val="000000"/>
          <w:sz w:val="24"/>
          <w:szCs w:val="24"/>
        </w:rPr>
        <w:t>Agency Supervisor: Karen Powell</w:t>
      </w:r>
    </w:p>
    <w:p w14:paraId="265D9381" w14:textId="7127F0C6" w:rsidR="00AA6D59" w:rsidRPr="000224C3" w:rsidRDefault="00AA6D59" w:rsidP="00036155">
      <w:pPr>
        <w:autoSpaceDE w:val="0"/>
        <w:autoSpaceDN w:val="0"/>
        <w:adjustRightInd w:val="0"/>
        <w:spacing w:after="0" w:line="240" w:lineRule="auto"/>
        <w:jc w:val="center"/>
        <w:rPr>
          <w:rFonts w:ascii="Times New Roman" w:hAnsi="Times New Roman" w:cs="Times New Roman"/>
          <w:color w:val="000000"/>
          <w:sz w:val="24"/>
          <w:szCs w:val="24"/>
        </w:rPr>
      </w:pPr>
      <w:r w:rsidRPr="000224C3">
        <w:rPr>
          <w:rFonts w:ascii="Times New Roman" w:hAnsi="Times New Roman" w:cs="Times New Roman"/>
          <w:color w:val="000000"/>
          <w:sz w:val="24"/>
          <w:szCs w:val="24"/>
        </w:rPr>
        <w:t>Faculty Advisor: Carol Sewell</w:t>
      </w:r>
    </w:p>
    <w:p w14:paraId="244CC38F" w14:textId="77777777" w:rsidR="00036155" w:rsidRPr="000224C3" w:rsidRDefault="00036155" w:rsidP="00036155">
      <w:pPr>
        <w:autoSpaceDE w:val="0"/>
        <w:autoSpaceDN w:val="0"/>
        <w:adjustRightInd w:val="0"/>
        <w:spacing w:after="0" w:line="240" w:lineRule="auto"/>
        <w:jc w:val="center"/>
        <w:rPr>
          <w:rFonts w:ascii="Times New Roman" w:hAnsi="Times New Roman" w:cs="Times New Roman"/>
          <w:color w:val="000000"/>
          <w:sz w:val="24"/>
          <w:szCs w:val="24"/>
        </w:rPr>
      </w:pPr>
    </w:p>
    <w:p w14:paraId="2B54CB35" w14:textId="6EF08CDC" w:rsidR="00781668" w:rsidRPr="000224C3" w:rsidRDefault="00AA6D59" w:rsidP="00AA6D59">
      <w:pPr>
        <w:spacing w:after="0" w:line="240" w:lineRule="auto"/>
        <w:rPr>
          <w:rFonts w:ascii="Times New Roman" w:hAnsi="Times New Roman" w:cs="Times New Roman"/>
          <w:b/>
          <w:bCs/>
          <w:sz w:val="24"/>
          <w:szCs w:val="24"/>
        </w:rPr>
      </w:pPr>
      <w:r w:rsidRPr="000224C3">
        <w:rPr>
          <w:rFonts w:ascii="Times New Roman" w:hAnsi="Times New Roman" w:cs="Times New Roman"/>
          <w:color w:val="000000"/>
          <w:sz w:val="24"/>
          <w:szCs w:val="24"/>
        </w:rPr>
        <w:t xml:space="preserve">Eskaton Care Center Fair Oaks is nestled in the rolling hills of Fair Oaks. They provided short-term rehabilitation and long-term skilled nursing care. The professional team of Eskaton is dedicated to nurturing personal relationships, encouraging individual choices, and respecting the dignity of the diverse population they serve. This project uses the Reminiscence Theory, which is the process of remembering the past, in which memories can be triggered by different prompts, in this case by music to help with the reimplementing of their </w:t>
      </w:r>
      <w:r w:rsidRPr="000224C3">
        <w:rPr>
          <w:rFonts w:ascii="Times New Roman" w:hAnsi="Times New Roman" w:cs="Times New Roman"/>
          <w:color w:val="000000"/>
          <w:sz w:val="24"/>
          <w:szCs w:val="24"/>
        </w:rPr>
        <w:lastRenderedPageBreak/>
        <w:t>Music and Memory program. For the process of reimplementing their Music and Memory program, one had to gather information on the resident’s musical preference using a Music assessment questionnaire. When residents are unable to answer the questions, the questions are then redirected to a family member. The project was evaluated by monitoring residents’ facial expressions and reactions to the music. The outcome of this project was to ensure residents can enjoy listening to their preferred music. A retention flyer was created for staff to provide a visual overview of the different functions and status lights on an iPod as well as a step-by-step instruction on how to use the device. A copy of the retention flyer is saved in their Music and Memory laptop along with a list of different websites that can be used to convert YouTube videos into mp3s.</w:t>
      </w:r>
    </w:p>
    <w:p w14:paraId="5C40FCDA" w14:textId="77777777" w:rsidR="00781668" w:rsidRPr="000224C3" w:rsidRDefault="00781668" w:rsidP="002F20E6">
      <w:pPr>
        <w:spacing w:after="0" w:line="240" w:lineRule="auto"/>
        <w:rPr>
          <w:rFonts w:ascii="Times New Roman" w:hAnsi="Times New Roman" w:cs="Times New Roman"/>
          <w:b/>
          <w:bCs/>
          <w:sz w:val="24"/>
          <w:szCs w:val="24"/>
        </w:rPr>
      </w:pPr>
    </w:p>
    <w:p w14:paraId="33E78753" w14:textId="77777777" w:rsidR="00FC0FC7" w:rsidRPr="000224C3" w:rsidRDefault="00FC0FC7" w:rsidP="00FC0FC7">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t>10:53-11:05</w:t>
      </w:r>
    </w:p>
    <w:p w14:paraId="543F57FD" w14:textId="77777777" w:rsidR="00FC0FC7" w:rsidRPr="000224C3" w:rsidRDefault="00FC0FC7" w:rsidP="00FC0FC7">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Pandemic Preparedness / The Knowledge Pamphlet: An Informational Pamphlet for Caregivers</w:t>
      </w:r>
    </w:p>
    <w:p w14:paraId="1D1F60C6" w14:textId="77777777" w:rsidR="00FC0FC7" w:rsidRPr="000224C3" w:rsidRDefault="00FC0FC7" w:rsidP="00FC0FC7">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Jazmin Gonzalez</w:t>
      </w:r>
    </w:p>
    <w:p w14:paraId="57D059EE" w14:textId="77777777" w:rsidR="00FC0FC7" w:rsidRPr="000224C3" w:rsidRDefault="00FC0FC7" w:rsidP="00FC0FC7">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Alzheimer’s Aid Society</w:t>
      </w:r>
    </w:p>
    <w:p w14:paraId="6F16DCAB" w14:textId="77777777" w:rsidR="00FC0FC7" w:rsidRPr="000224C3" w:rsidRDefault="00FC0FC7" w:rsidP="00FC0FC7">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Supervisor: Max Perry</w:t>
      </w:r>
    </w:p>
    <w:p w14:paraId="5B1C8AD3" w14:textId="77777777" w:rsidR="00FC0FC7" w:rsidRPr="000224C3" w:rsidRDefault="00FC0FC7" w:rsidP="00FC0FC7">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Faculty Advisor: Carrol Sewell</w:t>
      </w:r>
    </w:p>
    <w:p w14:paraId="7106A07C" w14:textId="77777777" w:rsidR="00FC0FC7" w:rsidRPr="000224C3" w:rsidRDefault="00FC0FC7" w:rsidP="00FC0FC7">
      <w:pPr>
        <w:spacing w:after="0" w:line="240" w:lineRule="auto"/>
        <w:rPr>
          <w:rFonts w:ascii="Times New Roman" w:hAnsi="Times New Roman" w:cs="Times New Roman"/>
          <w:sz w:val="24"/>
          <w:szCs w:val="24"/>
        </w:rPr>
      </w:pPr>
    </w:p>
    <w:p w14:paraId="26479B1A" w14:textId="578E9129" w:rsidR="00FC0FC7" w:rsidRPr="000224C3" w:rsidRDefault="00FC0FC7" w:rsidP="00FC0FC7">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 xml:space="preserve">The Alzheimer’s Aid Society is an agency that provides resources such as support groups, caregiver tips, and resource counseling to its caregivers to alleviate the stressors they undergo. This project used Knowles’ Adult Learning Theory of Andragogy to address the issue of: “Does your presentation or educational material make clear the practical application of the information” and “Are you reaching people when they are ready for the information?” These two questions supported the vision for the educational material and greater emphasized the need for a pamphlet. This pamphlet contains the latest information on resources, policy, self-care tips, relaxation tips and ways to cope with COVID-19. This allows for better preparedness in case of another pandemic. The </w:t>
      </w:r>
      <w:proofErr w:type="gramStart"/>
      <w:r w:rsidRPr="000224C3">
        <w:rPr>
          <w:rFonts w:ascii="Times New Roman" w:hAnsi="Times New Roman" w:cs="Times New Roman"/>
          <w:sz w:val="24"/>
          <w:szCs w:val="24"/>
        </w:rPr>
        <w:t>ultimate goal</w:t>
      </w:r>
      <w:proofErr w:type="gramEnd"/>
      <w:r w:rsidRPr="000224C3">
        <w:rPr>
          <w:rFonts w:ascii="Times New Roman" w:hAnsi="Times New Roman" w:cs="Times New Roman"/>
          <w:sz w:val="24"/>
          <w:szCs w:val="24"/>
        </w:rPr>
        <w:t xml:space="preserve"> with this project is to have a more informed population especially those with loved ones that are older adults and have dementia. The student researched and put together a pamphlet which addresses pandemic preparedness. The project was evaluated by creating a survey to see if the pamphlet was useful and educational. The tangible product left with the agency is a pamphlet which can be used as a foundation for a new and updated product after the contents become outdated.</w:t>
      </w:r>
    </w:p>
    <w:p w14:paraId="36714EC4" w14:textId="42351984" w:rsidR="00FC0FC7" w:rsidRPr="000224C3" w:rsidRDefault="00FC0FC7" w:rsidP="002F20E6">
      <w:pPr>
        <w:spacing w:after="0" w:line="240" w:lineRule="auto"/>
        <w:rPr>
          <w:rFonts w:ascii="Times New Roman" w:hAnsi="Times New Roman" w:cs="Times New Roman"/>
          <w:b/>
          <w:bCs/>
          <w:sz w:val="24"/>
          <w:szCs w:val="24"/>
        </w:rPr>
      </w:pPr>
    </w:p>
    <w:p w14:paraId="4B3012FA" w14:textId="6DEF3F78" w:rsidR="00DE6CEA" w:rsidRPr="000224C3" w:rsidRDefault="00DE6CEA" w:rsidP="00DE6CEA">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t>11:06-11:18</w:t>
      </w:r>
    </w:p>
    <w:p w14:paraId="0E54E59A" w14:textId="7E4CD4FE" w:rsidR="00DE6CEA" w:rsidRPr="000224C3" w:rsidRDefault="00DE6CEA" w:rsidP="00DE6CEA">
      <w:pPr>
        <w:autoSpaceDE w:val="0"/>
        <w:autoSpaceDN w:val="0"/>
        <w:adjustRightInd w:val="0"/>
        <w:spacing w:after="0" w:line="240" w:lineRule="auto"/>
        <w:jc w:val="center"/>
        <w:rPr>
          <w:rFonts w:ascii="Times New Roman" w:hAnsi="Times New Roman" w:cs="Times New Roman"/>
          <w:color w:val="000000"/>
          <w:sz w:val="24"/>
          <w:szCs w:val="24"/>
        </w:rPr>
      </w:pPr>
      <w:r w:rsidRPr="000224C3">
        <w:rPr>
          <w:rFonts w:ascii="Times New Roman" w:hAnsi="Times New Roman" w:cs="Times New Roman"/>
          <w:b/>
          <w:bCs/>
          <w:color w:val="000000"/>
          <w:sz w:val="24"/>
          <w:szCs w:val="24"/>
        </w:rPr>
        <w:t>Traumatic Brain Injury</w:t>
      </w:r>
    </w:p>
    <w:p w14:paraId="69F9042F" w14:textId="64941932" w:rsidR="00DE6CEA" w:rsidRPr="000224C3" w:rsidRDefault="00DE6CEA" w:rsidP="00DE6CEA">
      <w:pPr>
        <w:autoSpaceDE w:val="0"/>
        <w:autoSpaceDN w:val="0"/>
        <w:adjustRightInd w:val="0"/>
        <w:spacing w:after="0" w:line="240" w:lineRule="auto"/>
        <w:jc w:val="center"/>
        <w:rPr>
          <w:rFonts w:ascii="Times New Roman" w:hAnsi="Times New Roman" w:cs="Times New Roman"/>
          <w:color w:val="000000"/>
          <w:sz w:val="24"/>
          <w:szCs w:val="24"/>
        </w:rPr>
      </w:pPr>
      <w:r w:rsidRPr="000224C3">
        <w:rPr>
          <w:rFonts w:ascii="Times New Roman" w:hAnsi="Times New Roman" w:cs="Times New Roman"/>
          <w:color w:val="000000"/>
          <w:sz w:val="24"/>
          <w:szCs w:val="24"/>
        </w:rPr>
        <w:t>Jordan Moore</w:t>
      </w:r>
    </w:p>
    <w:p w14:paraId="1122649B" w14:textId="209775FF" w:rsidR="00DE6CEA" w:rsidRPr="000224C3" w:rsidRDefault="00DE6CEA" w:rsidP="00DE6CEA">
      <w:pPr>
        <w:autoSpaceDE w:val="0"/>
        <w:autoSpaceDN w:val="0"/>
        <w:adjustRightInd w:val="0"/>
        <w:spacing w:after="0" w:line="240" w:lineRule="auto"/>
        <w:jc w:val="center"/>
        <w:rPr>
          <w:rFonts w:ascii="Times New Roman" w:hAnsi="Times New Roman" w:cs="Times New Roman"/>
          <w:color w:val="000000"/>
          <w:sz w:val="24"/>
          <w:szCs w:val="24"/>
        </w:rPr>
      </w:pPr>
      <w:r w:rsidRPr="000224C3">
        <w:rPr>
          <w:rFonts w:ascii="Times New Roman" w:hAnsi="Times New Roman" w:cs="Times New Roman"/>
          <w:color w:val="000000"/>
          <w:sz w:val="24"/>
          <w:szCs w:val="24"/>
        </w:rPr>
        <w:t>Agency: Del Oro Caregiver Resource Center</w:t>
      </w:r>
    </w:p>
    <w:p w14:paraId="6F7A4681" w14:textId="6D968183" w:rsidR="00DE6CEA" w:rsidRPr="000224C3" w:rsidRDefault="00DE6CEA" w:rsidP="00DE6CEA">
      <w:pPr>
        <w:autoSpaceDE w:val="0"/>
        <w:autoSpaceDN w:val="0"/>
        <w:adjustRightInd w:val="0"/>
        <w:spacing w:after="0" w:line="240" w:lineRule="auto"/>
        <w:jc w:val="center"/>
        <w:rPr>
          <w:rFonts w:ascii="Times New Roman" w:hAnsi="Times New Roman" w:cs="Times New Roman"/>
          <w:color w:val="000000"/>
          <w:sz w:val="24"/>
          <w:szCs w:val="24"/>
        </w:rPr>
      </w:pPr>
      <w:r w:rsidRPr="000224C3">
        <w:rPr>
          <w:rFonts w:ascii="Times New Roman" w:hAnsi="Times New Roman" w:cs="Times New Roman"/>
          <w:color w:val="000000"/>
          <w:sz w:val="24"/>
          <w:szCs w:val="24"/>
        </w:rPr>
        <w:t>Agency Supervisor: Amber Henning</w:t>
      </w:r>
    </w:p>
    <w:p w14:paraId="40EFA58B" w14:textId="0ED81B5C" w:rsidR="00DE6CEA" w:rsidRPr="000224C3" w:rsidRDefault="00DE6CEA" w:rsidP="00DE6CEA">
      <w:pPr>
        <w:autoSpaceDE w:val="0"/>
        <w:autoSpaceDN w:val="0"/>
        <w:adjustRightInd w:val="0"/>
        <w:spacing w:after="0" w:line="240" w:lineRule="auto"/>
        <w:jc w:val="center"/>
        <w:rPr>
          <w:rFonts w:ascii="Times New Roman" w:hAnsi="Times New Roman" w:cs="Times New Roman"/>
          <w:color w:val="000000"/>
          <w:sz w:val="24"/>
          <w:szCs w:val="24"/>
        </w:rPr>
      </w:pPr>
      <w:r w:rsidRPr="000224C3">
        <w:rPr>
          <w:rFonts w:ascii="Times New Roman" w:hAnsi="Times New Roman" w:cs="Times New Roman"/>
          <w:color w:val="000000"/>
          <w:sz w:val="24"/>
          <w:szCs w:val="24"/>
        </w:rPr>
        <w:t>Faculty Supervisor: Carol Sewell</w:t>
      </w:r>
    </w:p>
    <w:p w14:paraId="139E6441" w14:textId="77777777" w:rsidR="00D40F33" w:rsidRPr="000224C3" w:rsidRDefault="00D40F33" w:rsidP="00DE6CEA">
      <w:pPr>
        <w:autoSpaceDE w:val="0"/>
        <w:autoSpaceDN w:val="0"/>
        <w:adjustRightInd w:val="0"/>
        <w:spacing w:after="0" w:line="240" w:lineRule="auto"/>
        <w:jc w:val="center"/>
        <w:rPr>
          <w:rFonts w:ascii="Times New Roman" w:hAnsi="Times New Roman" w:cs="Times New Roman"/>
          <w:color w:val="000000"/>
          <w:sz w:val="24"/>
          <w:szCs w:val="24"/>
        </w:rPr>
      </w:pPr>
    </w:p>
    <w:p w14:paraId="4E1AD531" w14:textId="44AEA7E1" w:rsidR="00DE6CEA" w:rsidRPr="000224C3" w:rsidRDefault="00DE6CEA" w:rsidP="00DE6CEA">
      <w:pPr>
        <w:spacing w:after="0" w:line="240" w:lineRule="auto"/>
        <w:rPr>
          <w:rFonts w:ascii="Times New Roman" w:hAnsi="Times New Roman" w:cs="Times New Roman"/>
          <w:b/>
          <w:bCs/>
          <w:sz w:val="24"/>
          <w:szCs w:val="24"/>
        </w:rPr>
      </w:pPr>
      <w:r w:rsidRPr="000224C3">
        <w:rPr>
          <w:rFonts w:ascii="Times New Roman" w:hAnsi="Times New Roman" w:cs="Times New Roman"/>
          <w:color w:val="000000"/>
          <w:sz w:val="24"/>
          <w:szCs w:val="24"/>
        </w:rPr>
        <w:t xml:space="preserve">Del Oro Caregiver Resource Center located Sacramento, and providing services in 13 northern California counties, is a non-profit organization that provides support to individuals and families who are brain impaired or critically disabled. This support offered is achieved by educational opportunities, providing respite care, and offering consultations </w:t>
      </w:r>
      <w:proofErr w:type="gramStart"/>
      <w:r w:rsidRPr="000224C3">
        <w:rPr>
          <w:rFonts w:ascii="Times New Roman" w:hAnsi="Times New Roman" w:cs="Times New Roman"/>
          <w:color w:val="000000"/>
          <w:sz w:val="24"/>
          <w:szCs w:val="24"/>
        </w:rPr>
        <w:t>in regard to</w:t>
      </w:r>
      <w:proofErr w:type="gramEnd"/>
      <w:r w:rsidRPr="000224C3">
        <w:rPr>
          <w:rFonts w:ascii="Times New Roman" w:hAnsi="Times New Roman" w:cs="Times New Roman"/>
          <w:color w:val="000000"/>
          <w:sz w:val="24"/>
          <w:szCs w:val="24"/>
        </w:rPr>
        <w:t xml:space="preserve"> family and/or finances. This project used Person-Environment Fit theory to address the challenges that may be faced when a caregiver is caring for an older adult that has suffered a traumatic brain injury (TBI) and offers a sense of guidance and reassurance that they are not alone. The Person-Environment Fit theory is used because one of the main tasks of a caregiver is to help the survivor of a TBI help re-identify themselves after their injury. The student researched extensively </w:t>
      </w:r>
      <w:proofErr w:type="gramStart"/>
      <w:r w:rsidRPr="000224C3">
        <w:rPr>
          <w:rFonts w:ascii="Times New Roman" w:hAnsi="Times New Roman" w:cs="Times New Roman"/>
          <w:color w:val="000000"/>
          <w:sz w:val="24"/>
          <w:szCs w:val="24"/>
        </w:rPr>
        <w:t>on the subject of traumatic</w:t>
      </w:r>
      <w:proofErr w:type="gramEnd"/>
      <w:r w:rsidRPr="000224C3">
        <w:rPr>
          <w:rFonts w:ascii="Times New Roman" w:hAnsi="Times New Roman" w:cs="Times New Roman"/>
          <w:color w:val="000000"/>
          <w:sz w:val="24"/>
          <w:szCs w:val="24"/>
        </w:rPr>
        <w:t xml:space="preserve"> brain injuries in older adults. The project was evaluated by the employees at Del Oro Caregiver Resource Center for its educational value to caregivers of a loved one suffering from a traumatic brain injury. Some key results of the project were explaining what a traumatic brain injury is, the cause &amp; effects of a traumatic brain injury, the recovery process, TBI awareness, resources for TBIs, and offering support to caregivers who are caring for a survivor of a TBI. The tangible product left with the agency was a brochure that provides information about traumatic brain injuries, what to expect from a TBI, tips for caregivers caring for a survivor of a TBI, and the recovery process from a TBI.</w:t>
      </w:r>
    </w:p>
    <w:p w14:paraId="7CD787A9" w14:textId="77777777" w:rsidR="00DE6CEA" w:rsidRPr="000224C3" w:rsidRDefault="00DE6CEA" w:rsidP="002F20E6">
      <w:pPr>
        <w:spacing w:after="0" w:line="240" w:lineRule="auto"/>
        <w:rPr>
          <w:rFonts w:ascii="Times New Roman" w:hAnsi="Times New Roman" w:cs="Times New Roman"/>
          <w:b/>
          <w:bCs/>
          <w:sz w:val="24"/>
          <w:szCs w:val="24"/>
        </w:rPr>
      </w:pPr>
    </w:p>
    <w:p w14:paraId="30553FCE" w14:textId="35E3BD07" w:rsidR="002F20E6" w:rsidRPr="000224C3" w:rsidRDefault="00790F6C" w:rsidP="002F20E6">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lastRenderedPageBreak/>
        <w:t>11:19-11:31</w:t>
      </w:r>
    </w:p>
    <w:p w14:paraId="3D018329" w14:textId="12D92B0D" w:rsidR="008A7B12" w:rsidRPr="000224C3" w:rsidRDefault="008A7B12" w:rsidP="008A7B12">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Operation Elder Scam Prevention</w:t>
      </w:r>
    </w:p>
    <w:p w14:paraId="7E119D5F" w14:textId="77777777" w:rsidR="008A7B12" w:rsidRPr="000224C3" w:rsidRDefault="008A7B12" w:rsidP="008A7B12">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Edgar </w:t>
      </w:r>
      <w:proofErr w:type="spellStart"/>
      <w:r w:rsidRPr="000224C3">
        <w:rPr>
          <w:rFonts w:ascii="Times New Roman" w:hAnsi="Times New Roman" w:cs="Times New Roman"/>
          <w:sz w:val="24"/>
          <w:szCs w:val="24"/>
        </w:rPr>
        <w:t>Morfin</w:t>
      </w:r>
      <w:proofErr w:type="spellEnd"/>
    </w:p>
    <w:p w14:paraId="04CF51C8" w14:textId="77777777" w:rsidR="008A7B12" w:rsidRPr="000224C3" w:rsidRDefault="008A7B12" w:rsidP="008A7B12">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Eskaton Administrative Center</w:t>
      </w:r>
    </w:p>
    <w:p w14:paraId="20811A55" w14:textId="77777777" w:rsidR="008A7B12" w:rsidRPr="000224C3" w:rsidRDefault="008A7B12" w:rsidP="008A7B12">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Agency Supervisor: Therese ten </w:t>
      </w:r>
      <w:proofErr w:type="spellStart"/>
      <w:r w:rsidRPr="000224C3">
        <w:rPr>
          <w:rFonts w:ascii="Times New Roman" w:hAnsi="Times New Roman" w:cs="Times New Roman"/>
          <w:sz w:val="24"/>
          <w:szCs w:val="24"/>
        </w:rPr>
        <w:t>Brinke</w:t>
      </w:r>
      <w:proofErr w:type="spellEnd"/>
      <w:r w:rsidRPr="000224C3">
        <w:rPr>
          <w:rFonts w:ascii="Times New Roman" w:hAnsi="Times New Roman" w:cs="Times New Roman"/>
          <w:sz w:val="24"/>
          <w:szCs w:val="24"/>
        </w:rPr>
        <w:t xml:space="preserve"> &amp; Jamie Sisco</w:t>
      </w:r>
    </w:p>
    <w:p w14:paraId="13DBFCF5" w14:textId="31295B08" w:rsidR="008A7B12" w:rsidRPr="000224C3" w:rsidRDefault="008A7B12" w:rsidP="008A7B12">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Faculty Advisor: Carol Sewell</w:t>
      </w:r>
    </w:p>
    <w:p w14:paraId="798400D1" w14:textId="77777777" w:rsidR="008A7B12" w:rsidRPr="000224C3" w:rsidRDefault="008A7B12" w:rsidP="008A7B12">
      <w:pPr>
        <w:spacing w:after="0" w:line="240" w:lineRule="auto"/>
        <w:rPr>
          <w:rFonts w:ascii="Times New Roman" w:hAnsi="Times New Roman" w:cs="Times New Roman"/>
          <w:sz w:val="24"/>
          <w:szCs w:val="24"/>
        </w:rPr>
      </w:pPr>
    </w:p>
    <w:p w14:paraId="58204C82" w14:textId="2A19F464" w:rsidR="008A7B12" w:rsidRPr="000224C3" w:rsidRDefault="008A7B12" w:rsidP="008A7B12">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Eskaton is a community-based non-profit dedicated to enhancing the quality of life of seniors in the Sacramento region. Eskaton is transforming the aging experience with a diverse family of choices and options, ranging from home-based services to a variety of campus communities. This project used Knowles’ Adult Learning Theory of Andragogy to address the issue of how millions of elderly Americans fall victim to some type of elder scam and ways to identify, prevent, and report scams.</w:t>
      </w:r>
      <w:r w:rsidR="008C76B1" w:rsidRPr="000224C3">
        <w:rPr>
          <w:rFonts w:ascii="Times New Roman" w:hAnsi="Times New Roman" w:cs="Times New Roman"/>
          <w:sz w:val="24"/>
          <w:szCs w:val="24"/>
        </w:rPr>
        <w:t xml:space="preserve"> </w:t>
      </w:r>
      <w:r w:rsidRPr="000224C3">
        <w:rPr>
          <w:rFonts w:ascii="Times New Roman" w:hAnsi="Times New Roman" w:cs="Times New Roman"/>
          <w:sz w:val="24"/>
          <w:szCs w:val="24"/>
        </w:rPr>
        <w:t>The student created a digital brochure to help recognize common elder scam tactics which can help older adults to avoid falling into these con strategies. The importance of understanding elder scams that take place through the phone, internet, and mail and knowing what to do if falling prey to a scam was discussed so that others can avoid falling into the same trap. The project was evaluated through Eskaton’s Social Media team who helped to establish relatable content geared towards older adults. Some key results of the project intend to be an improved awareness to scams which will lead to less people becoming fraud victims, as well as understanding how to report a scam attempt or fraud. The tangible product left with the agency was a digital brochure that can be viewed or preserved as a reference if need be.</w:t>
      </w:r>
    </w:p>
    <w:p w14:paraId="084DD5EE" w14:textId="2264A355" w:rsidR="008A7B12" w:rsidRPr="000224C3" w:rsidRDefault="008A7B12" w:rsidP="008A7B12">
      <w:pPr>
        <w:spacing w:after="0" w:line="240" w:lineRule="auto"/>
        <w:rPr>
          <w:rFonts w:ascii="Times New Roman" w:hAnsi="Times New Roman" w:cs="Times New Roman"/>
          <w:b/>
          <w:bCs/>
          <w:sz w:val="24"/>
          <w:szCs w:val="24"/>
        </w:rPr>
      </w:pPr>
    </w:p>
    <w:p w14:paraId="2F855464" w14:textId="784CA9BC" w:rsidR="008A7B12" w:rsidRPr="000224C3" w:rsidRDefault="007B57D2" w:rsidP="008A7B12">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t>11:32-11:44</w:t>
      </w:r>
    </w:p>
    <w:p w14:paraId="0489DE71" w14:textId="70FCA5C3" w:rsidR="00AD6FE9" w:rsidRPr="000224C3" w:rsidRDefault="00AD6FE9" w:rsidP="00AD6FE9">
      <w:pPr>
        <w:autoSpaceDE w:val="0"/>
        <w:autoSpaceDN w:val="0"/>
        <w:adjustRightInd w:val="0"/>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 xml:space="preserve">Sending </w:t>
      </w:r>
      <w:r w:rsidR="0047558C" w:rsidRPr="000224C3">
        <w:rPr>
          <w:rFonts w:ascii="Times New Roman" w:hAnsi="Times New Roman" w:cs="Times New Roman"/>
          <w:b/>
          <w:bCs/>
          <w:sz w:val="24"/>
          <w:szCs w:val="24"/>
        </w:rPr>
        <w:t>t</w:t>
      </w:r>
      <w:r w:rsidRPr="000224C3">
        <w:rPr>
          <w:rFonts w:ascii="Times New Roman" w:hAnsi="Times New Roman" w:cs="Times New Roman"/>
          <w:b/>
          <w:bCs/>
          <w:sz w:val="24"/>
          <w:szCs w:val="24"/>
        </w:rPr>
        <w:t>he Right Message</w:t>
      </w:r>
    </w:p>
    <w:p w14:paraId="3827495B" w14:textId="77777777" w:rsidR="00AD6FE9" w:rsidRPr="000224C3" w:rsidRDefault="00AD6FE9" w:rsidP="00AD6FE9">
      <w:pPr>
        <w:autoSpaceDE w:val="0"/>
        <w:autoSpaceDN w:val="0"/>
        <w:adjustRightInd w:val="0"/>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Miguel </w:t>
      </w:r>
      <w:proofErr w:type="spellStart"/>
      <w:r w:rsidRPr="000224C3">
        <w:rPr>
          <w:rFonts w:ascii="Times New Roman" w:hAnsi="Times New Roman" w:cs="Times New Roman"/>
          <w:sz w:val="24"/>
          <w:szCs w:val="24"/>
        </w:rPr>
        <w:t>Victorino</w:t>
      </w:r>
      <w:proofErr w:type="spellEnd"/>
    </w:p>
    <w:p w14:paraId="5635EA49" w14:textId="77777777" w:rsidR="00AD6FE9" w:rsidRPr="000224C3" w:rsidRDefault="00AD6FE9" w:rsidP="00AD6FE9">
      <w:pPr>
        <w:autoSpaceDE w:val="0"/>
        <w:autoSpaceDN w:val="0"/>
        <w:adjustRightInd w:val="0"/>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Eskaton - Communications</w:t>
      </w:r>
    </w:p>
    <w:p w14:paraId="6D69D2F3" w14:textId="77777777" w:rsidR="00AD6FE9" w:rsidRPr="000224C3" w:rsidRDefault="00AD6FE9" w:rsidP="00AD6FE9">
      <w:pPr>
        <w:autoSpaceDE w:val="0"/>
        <w:autoSpaceDN w:val="0"/>
        <w:adjustRightInd w:val="0"/>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Supervisor: Stacy Robinson</w:t>
      </w:r>
    </w:p>
    <w:p w14:paraId="0FCEABB7" w14:textId="7BFE43D6" w:rsidR="00AD6FE9" w:rsidRPr="000224C3" w:rsidRDefault="00AD6FE9" w:rsidP="00AD6FE9">
      <w:pPr>
        <w:autoSpaceDE w:val="0"/>
        <w:autoSpaceDN w:val="0"/>
        <w:adjustRightInd w:val="0"/>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Faculty Supervisor: Carol Sewell</w:t>
      </w:r>
    </w:p>
    <w:p w14:paraId="647D517D" w14:textId="77777777" w:rsidR="00AD6FE9" w:rsidRPr="000224C3" w:rsidRDefault="00AD6FE9" w:rsidP="00AD6FE9">
      <w:pPr>
        <w:autoSpaceDE w:val="0"/>
        <w:autoSpaceDN w:val="0"/>
        <w:adjustRightInd w:val="0"/>
        <w:spacing w:after="0" w:line="240" w:lineRule="auto"/>
        <w:jc w:val="center"/>
        <w:rPr>
          <w:rFonts w:ascii="Times New Roman" w:hAnsi="Times New Roman" w:cs="Times New Roman"/>
          <w:sz w:val="24"/>
          <w:szCs w:val="24"/>
        </w:rPr>
      </w:pPr>
    </w:p>
    <w:p w14:paraId="069E53A4" w14:textId="77777777" w:rsidR="00AD6FE9" w:rsidRPr="000224C3" w:rsidRDefault="00AD6FE9" w:rsidP="00AD6FE9">
      <w:pPr>
        <w:autoSpaceDE w:val="0"/>
        <w:autoSpaceDN w:val="0"/>
        <w:adjustRightInd w:val="0"/>
        <w:spacing w:after="0" w:line="240" w:lineRule="auto"/>
        <w:rPr>
          <w:rFonts w:ascii="Times New Roman" w:hAnsi="Times New Roman" w:cs="Times New Roman"/>
          <w:sz w:val="24"/>
          <w:szCs w:val="24"/>
        </w:rPr>
      </w:pPr>
      <w:r w:rsidRPr="000224C3">
        <w:rPr>
          <w:rFonts w:ascii="Times New Roman" w:hAnsi="Times New Roman" w:cs="Times New Roman"/>
          <w:sz w:val="24"/>
          <w:szCs w:val="24"/>
        </w:rPr>
        <w:t>The Communications department for Eskaton] is located [at the Eskaton Support Center in</w:t>
      </w:r>
    </w:p>
    <w:p w14:paraId="02FB6AFC" w14:textId="77777777" w:rsidR="00AD6FE9" w:rsidRPr="000224C3" w:rsidRDefault="00AD6FE9" w:rsidP="00AD6FE9">
      <w:pPr>
        <w:autoSpaceDE w:val="0"/>
        <w:autoSpaceDN w:val="0"/>
        <w:adjustRightInd w:val="0"/>
        <w:spacing w:after="0" w:line="240" w:lineRule="auto"/>
        <w:rPr>
          <w:rFonts w:ascii="Times New Roman" w:hAnsi="Times New Roman" w:cs="Times New Roman"/>
          <w:sz w:val="24"/>
          <w:szCs w:val="24"/>
        </w:rPr>
      </w:pPr>
      <w:r w:rsidRPr="000224C3">
        <w:rPr>
          <w:rFonts w:ascii="Times New Roman" w:hAnsi="Times New Roman" w:cs="Times New Roman"/>
          <w:sz w:val="24"/>
          <w:szCs w:val="24"/>
        </w:rPr>
        <w:t>Carmichael, California. [The communications department is responsible for all creative and</w:t>
      </w:r>
    </w:p>
    <w:p w14:paraId="02440610" w14:textId="77777777" w:rsidR="00AD6FE9" w:rsidRPr="000224C3" w:rsidRDefault="00AD6FE9" w:rsidP="00AD6FE9">
      <w:pPr>
        <w:autoSpaceDE w:val="0"/>
        <w:autoSpaceDN w:val="0"/>
        <w:adjustRightInd w:val="0"/>
        <w:spacing w:after="0" w:line="240" w:lineRule="auto"/>
        <w:rPr>
          <w:rFonts w:ascii="Times New Roman" w:hAnsi="Times New Roman" w:cs="Times New Roman"/>
          <w:sz w:val="24"/>
          <w:szCs w:val="24"/>
        </w:rPr>
      </w:pPr>
      <w:r w:rsidRPr="000224C3">
        <w:rPr>
          <w:rFonts w:ascii="Times New Roman" w:hAnsi="Times New Roman" w:cs="Times New Roman"/>
          <w:sz w:val="24"/>
          <w:szCs w:val="24"/>
        </w:rPr>
        <w:t xml:space="preserve">published </w:t>
      </w:r>
      <w:proofErr w:type="gramStart"/>
      <w:r w:rsidRPr="000224C3">
        <w:rPr>
          <w:rFonts w:ascii="Times New Roman" w:hAnsi="Times New Roman" w:cs="Times New Roman"/>
          <w:sz w:val="24"/>
          <w:szCs w:val="24"/>
        </w:rPr>
        <w:t>works</w:t>
      </w:r>
      <w:proofErr w:type="gramEnd"/>
      <w:r w:rsidRPr="000224C3">
        <w:rPr>
          <w:rFonts w:ascii="Times New Roman" w:hAnsi="Times New Roman" w:cs="Times New Roman"/>
          <w:sz w:val="24"/>
          <w:szCs w:val="24"/>
        </w:rPr>
        <w:t xml:space="preserve"> for all of Eskaton’s living communities, affordable housing apartment</w:t>
      </w:r>
    </w:p>
    <w:p w14:paraId="06A9565B" w14:textId="77777777" w:rsidR="00AD6FE9" w:rsidRPr="000224C3" w:rsidRDefault="00AD6FE9" w:rsidP="00AD6FE9">
      <w:pPr>
        <w:autoSpaceDE w:val="0"/>
        <w:autoSpaceDN w:val="0"/>
        <w:adjustRightInd w:val="0"/>
        <w:spacing w:after="0" w:line="240" w:lineRule="auto"/>
        <w:rPr>
          <w:rFonts w:ascii="Times New Roman" w:hAnsi="Times New Roman" w:cs="Times New Roman"/>
          <w:sz w:val="24"/>
          <w:szCs w:val="24"/>
        </w:rPr>
      </w:pPr>
      <w:r w:rsidRPr="000224C3">
        <w:rPr>
          <w:rFonts w:ascii="Times New Roman" w:hAnsi="Times New Roman" w:cs="Times New Roman"/>
          <w:sz w:val="24"/>
          <w:szCs w:val="24"/>
        </w:rPr>
        <w:t xml:space="preserve">communities, and home base care centers. All creative works </w:t>
      </w:r>
      <w:proofErr w:type="gramStart"/>
      <w:r w:rsidRPr="000224C3">
        <w:rPr>
          <w:rFonts w:ascii="Times New Roman" w:hAnsi="Times New Roman" w:cs="Times New Roman"/>
          <w:sz w:val="24"/>
          <w:szCs w:val="24"/>
        </w:rPr>
        <w:t>including;</w:t>
      </w:r>
      <w:proofErr w:type="gramEnd"/>
      <w:r w:rsidRPr="000224C3">
        <w:rPr>
          <w:rFonts w:ascii="Times New Roman" w:hAnsi="Times New Roman" w:cs="Times New Roman"/>
          <w:sz w:val="24"/>
          <w:szCs w:val="24"/>
        </w:rPr>
        <w:t xml:space="preserve"> Webpage designs,</w:t>
      </w:r>
    </w:p>
    <w:p w14:paraId="2962908F" w14:textId="77777777" w:rsidR="00AD6FE9" w:rsidRPr="000224C3" w:rsidRDefault="00AD6FE9" w:rsidP="00AD6FE9">
      <w:pPr>
        <w:autoSpaceDE w:val="0"/>
        <w:autoSpaceDN w:val="0"/>
        <w:adjustRightInd w:val="0"/>
        <w:spacing w:after="0" w:line="240" w:lineRule="auto"/>
        <w:rPr>
          <w:rFonts w:ascii="Times New Roman" w:hAnsi="Times New Roman" w:cs="Times New Roman"/>
          <w:sz w:val="24"/>
          <w:szCs w:val="24"/>
        </w:rPr>
      </w:pPr>
      <w:r w:rsidRPr="000224C3">
        <w:rPr>
          <w:rFonts w:ascii="Times New Roman" w:hAnsi="Times New Roman" w:cs="Times New Roman"/>
          <w:sz w:val="24"/>
          <w:szCs w:val="24"/>
        </w:rPr>
        <w:t>published articles, video content, visual flyers and newsletters are produced by the</w:t>
      </w:r>
    </w:p>
    <w:p w14:paraId="4550964E" w14:textId="77777777" w:rsidR="00AD6FE9" w:rsidRPr="000224C3" w:rsidRDefault="00AD6FE9" w:rsidP="00AD6FE9">
      <w:pPr>
        <w:autoSpaceDE w:val="0"/>
        <w:autoSpaceDN w:val="0"/>
        <w:adjustRightInd w:val="0"/>
        <w:spacing w:after="0" w:line="240" w:lineRule="auto"/>
        <w:rPr>
          <w:rFonts w:ascii="Times New Roman" w:hAnsi="Times New Roman" w:cs="Times New Roman"/>
          <w:sz w:val="24"/>
          <w:szCs w:val="24"/>
        </w:rPr>
      </w:pPr>
      <w:r w:rsidRPr="000224C3">
        <w:rPr>
          <w:rFonts w:ascii="Times New Roman" w:hAnsi="Times New Roman" w:cs="Times New Roman"/>
          <w:sz w:val="24"/>
          <w:szCs w:val="24"/>
        </w:rPr>
        <w:t xml:space="preserve">communications team. This project used the Diffusion of Innovation </w:t>
      </w:r>
      <w:proofErr w:type="spellStart"/>
      <w:r w:rsidRPr="000224C3">
        <w:rPr>
          <w:rFonts w:ascii="Times New Roman" w:hAnsi="Times New Roman" w:cs="Times New Roman"/>
          <w:sz w:val="24"/>
          <w:szCs w:val="24"/>
        </w:rPr>
        <w:t>Therory</w:t>
      </w:r>
      <w:proofErr w:type="spellEnd"/>
      <w:r w:rsidRPr="000224C3">
        <w:rPr>
          <w:rFonts w:ascii="Times New Roman" w:hAnsi="Times New Roman" w:cs="Times New Roman"/>
          <w:sz w:val="24"/>
          <w:szCs w:val="24"/>
        </w:rPr>
        <w:t xml:space="preserve"> to address the issue</w:t>
      </w:r>
    </w:p>
    <w:p w14:paraId="3FA2FE9F" w14:textId="77777777" w:rsidR="00AD6FE9" w:rsidRPr="000224C3" w:rsidRDefault="00AD6FE9" w:rsidP="00AD6FE9">
      <w:pPr>
        <w:autoSpaceDE w:val="0"/>
        <w:autoSpaceDN w:val="0"/>
        <w:adjustRightInd w:val="0"/>
        <w:spacing w:after="0" w:line="240" w:lineRule="auto"/>
        <w:rPr>
          <w:rFonts w:ascii="Times New Roman" w:hAnsi="Times New Roman" w:cs="Times New Roman"/>
          <w:sz w:val="24"/>
          <w:szCs w:val="24"/>
        </w:rPr>
      </w:pPr>
      <w:r w:rsidRPr="000224C3">
        <w:rPr>
          <w:rFonts w:ascii="Times New Roman" w:hAnsi="Times New Roman" w:cs="Times New Roman"/>
          <w:sz w:val="24"/>
          <w:szCs w:val="24"/>
        </w:rPr>
        <w:t>of finding the most strategic way for the communications department to build collateral. The</w:t>
      </w:r>
    </w:p>
    <w:p w14:paraId="6B0EF878" w14:textId="77777777" w:rsidR="00AD6FE9" w:rsidRPr="000224C3" w:rsidRDefault="00AD6FE9" w:rsidP="00AD6FE9">
      <w:pPr>
        <w:autoSpaceDE w:val="0"/>
        <w:autoSpaceDN w:val="0"/>
        <w:adjustRightInd w:val="0"/>
        <w:spacing w:after="0" w:line="240" w:lineRule="auto"/>
        <w:rPr>
          <w:rFonts w:ascii="Times New Roman" w:hAnsi="Times New Roman" w:cs="Times New Roman"/>
          <w:sz w:val="24"/>
          <w:szCs w:val="24"/>
        </w:rPr>
      </w:pPr>
      <w:r w:rsidRPr="000224C3">
        <w:rPr>
          <w:rFonts w:ascii="Times New Roman" w:hAnsi="Times New Roman" w:cs="Times New Roman"/>
          <w:sz w:val="24"/>
          <w:szCs w:val="24"/>
        </w:rPr>
        <w:t xml:space="preserve">student created a new communications model that utilizes </w:t>
      </w:r>
      <w:proofErr w:type="gramStart"/>
      <w:r w:rsidRPr="000224C3">
        <w:rPr>
          <w:rFonts w:ascii="Times New Roman" w:hAnsi="Times New Roman" w:cs="Times New Roman"/>
          <w:sz w:val="24"/>
          <w:szCs w:val="24"/>
        </w:rPr>
        <w:t>all of</w:t>
      </w:r>
      <w:proofErr w:type="gramEnd"/>
      <w:r w:rsidRPr="000224C3">
        <w:rPr>
          <w:rFonts w:ascii="Times New Roman" w:hAnsi="Times New Roman" w:cs="Times New Roman"/>
          <w:sz w:val="24"/>
          <w:szCs w:val="24"/>
        </w:rPr>
        <w:t xml:space="preserve"> Eskaton’s social media</w:t>
      </w:r>
    </w:p>
    <w:p w14:paraId="385F0436" w14:textId="77777777" w:rsidR="00AD6FE9" w:rsidRPr="000224C3" w:rsidRDefault="00AD6FE9" w:rsidP="00AD6FE9">
      <w:pPr>
        <w:autoSpaceDE w:val="0"/>
        <w:autoSpaceDN w:val="0"/>
        <w:adjustRightInd w:val="0"/>
        <w:spacing w:after="0" w:line="240" w:lineRule="auto"/>
        <w:rPr>
          <w:rFonts w:ascii="Times New Roman" w:hAnsi="Times New Roman" w:cs="Times New Roman"/>
          <w:sz w:val="24"/>
          <w:szCs w:val="24"/>
        </w:rPr>
      </w:pPr>
      <w:r w:rsidRPr="000224C3">
        <w:rPr>
          <w:rFonts w:ascii="Times New Roman" w:hAnsi="Times New Roman" w:cs="Times New Roman"/>
          <w:sz w:val="24"/>
          <w:szCs w:val="24"/>
        </w:rPr>
        <w:t>platforms to reach multiple targeted demographics at once. The project was evaluated by</w:t>
      </w:r>
    </w:p>
    <w:p w14:paraId="303165C2" w14:textId="77777777" w:rsidR="00AD6FE9" w:rsidRPr="000224C3" w:rsidRDefault="00AD6FE9" w:rsidP="00AD6FE9">
      <w:pPr>
        <w:autoSpaceDE w:val="0"/>
        <w:autoSpaceDN w:val="0"/>
        <w:adjustRightInd w:val="0"/>
        <w:spacing w:after="0" w:line="240" w:lineRule="auto"/>
        <w:rPr>
          <w:rFonts w:ascii="Times New Roman" w:hAnsi="Times New Roman" w:cs="Times New Roman"/>
          <w:sz w:val="24"/>
          <w:szCs w:val="24"/>
        </w:rPr>
      </w:pPr>
      <w:r w:rsidRPr="000224C3">
        <w:rPr>
          <w:rFonts w:ascii="Times New Roman" w:hAnsi="Times New Roman" w:cs="Times New Roman"/>
          <w:sz w:val="24"/>
          <w:szCs w:val="24"/>
        </w:rPr>
        <w:t>presenting my communications model to the communications department and other key staff</w:t>
      </w:r>
    </w:p>
    <w:p w14:paraId="72198AA8" w14:textId="77777777" w:rsidR="00AD6FE9" w:rsidRPr="000224C3" w:rsidRDefault="00AD6FE9" w:rsidP="00AD6FE9">
      <w:pPr>
        <w:autoSpaceDE w:val="0"/>
        <w:autoSpaceDN w:val="0"/>
        <w:adjustRightInd w:val="0"/>
        <w:spacing w:after="0" w:line="240" w:lineRule="auto"/>
        <w:rPr>
          <w:rFonts w:ascii="Times New Roman" w:hAnsi="Times New Roman" w:cs="Times New Roman"/>
          <w:sz w:val="24"/>
          <w:szCs w:val="24"/>
        </w:rPr>
      </w:pPr>
      <w:r w:rsidRPr="000224C3">
        <w:rPr>
          <w:rFonts w:ascii="Times New Roman" w:hAnsi="Times New Roman" w:cs="Times New Roman"/>
          <w:sz w:val="24"/>
          <w:szCs w:val="24"/>
        </w:rPr>
        <w:t>members for its efficiency and reliability. Some key results of the project were creating a new</w:t>
      </w:r>
    </w:p>
    <w:p w14:paraId="58E93E4C" w14:textId="77777777" w:rsidR="00AD6FE9" w:rsidRPr="000224C3" w:rsidRDefault="00AD6FE9" w:rsidP="00AD6FE9">
      <w:pPr>
        <w:autoSpaceDE w:val="0"/>
        <w:autoSpaceDN w:val="0"/>
        <w:adjustRightInd w:val="0"/>
        <w:spacing w:after="0" w:line="240" w:lineRule="auto"/>
        <w:rPr>
          <w:rFonts w:ascii="Times New Roman" w:hAnsi="Times New Roman" w:cs="Times New Roman"/>
          <w:sz w:val="24"/>
          <w:szCs w:val="24"/>
        </w:rPr>
      </w:pPr>
      <w:r w:rsidRPr="000224C3">
        <w:rPr>
          <w:rFonts w:ascii="Times New Roman" w:hAnsi="Times New Roman" w:cs="Times New Roman"/>
          <w:sz w:val="24"/>
          <w:szCs w:val="24"/>
        </w:rPr>
        <w:t>communications strategy through digital media, and laying the foundation for a potential new</w:t>
      </w:r>
    </w:p>
    <w:p w14:paraId="0707DFC6" w14:textId="77777777" w:rsidR="00AD6FE9" w:rsidRPr="000224C3" w:rsidRDefault="00AD6FE9" w:rsidP="00AD6FE9">
      <w:pPr>
        <w:autoSpaceDE w:val="0"/>
        <w:autoSpaceDN w:val="0"/>
        <w:adjustRightInd w:val="0"/>
        <w:spacing w:after="0" w:line="240" w:lineRule="auto"/>
        <w:rPr>
          <w:rFonts w:ascii="Times New Roman" w:hAnsi="Times New Roman" w:cs="Times New Roman"/>
          <w:sz w:val="24"/>
          <w:szCs w:val="24"/>
        </w:rPr>
      </w:pPr>
      <w:r w:rsidRPr="000224C3">
        <w:rPr>
          <w:rFonts w:ascii="Times New Roman" w:hAnsi="Times New Roman" w:cs="Times New Roman"/>
          <w:sz w:val="24"/>
          <w:szCs w:val="24"/>
        </w:rPr>
        <w:t>way of communicating with community members. The tangible product left with the agency was</w:t>
      </w:r>
    </w:p>
    <w:p w14:paraId="30188F67" w14:textId="36AC2637" w:rsidR="00AD6FE9" w:rsidRPr="000224C3" w:rsidRDefault="00AD6FE9" w:rsidP="00AD6FE9">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my communications plan and template.</w:t>
      </w:r>
    </w:p>
    <w:p w14:paraId="0542E4D9" w14:textId="72521CA4" w:rsidR="00AD6FE9" w:rsidRPr="000224C3" w:rsidRDefault="00AD6FE9" w:rsidP="00AD6FE9">
      <w:pPr>
        <w:spacing w:after="0" w:line="240" w:lineRule="auto"/>
        <w:rPr>
          <w:rFonts w:ascii="Times New Roman" w:hAnsi="Times New Roman" w:cs="Times New Roman"/>
          <w:sz w:val="24"/>
          <w:szCs w:val="24"/>
        </w:rPr>
      </w:pPr>
    </w:p>
    <w:p w14:paraId="30309AC2" w14:textId="5D35221B" w:rsidR="0072677C" w:rsidRPr="000224C3" w:rsidRDefault="00AD6FE9" w:rsidP="0072677C">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t>11:45-11:57</w:t>
      </w:r>
    </w:p>
    <w:p w14:paraId="53ADD04E" w14:textId="2BDB186E" w:rsidR="0072677C" w:rsidRPr="000224C3" w:rsidRDefault="0072677C" w:rsidP="0072677C">
      <w:pPr>
        <w:autoSpaceDE w:val="0"/>
        <w:autoSpaceDN w:val="0"/>
        <w:adjustRightInd w:val="0"/>
        <w:spacing w:after="0" w:line="240" w:lineRule="auto"/>
        <w:jc w:val="center"/>
        <w:rPr>
          <w:rFonts w:ascii="Times New Roman" w:hAnsi="Times New Roman" w:cs="Times New Roman"/>
          <w:color w:val="000000"/>
          <w:sz w:val="24"/>
          <w:szCs w:val="24"/>
        </w:rPr>
      </w:pPr>
      <w:r w:rsidRPr="000224C3">
        <w:rPr>
          <w:rFonts w:ascii="Times New Roman" w:hAnsi="Times New Roman" w:cs="Times New Roman"/>
          <w:b/>
          <w:bCs/>
          <w:color w:val="000000"/>
          <w:sz w:val="24"/>
          <w:szCs w:val="24"/>
        </w:rPr>
        <w:t>Welcome to the Program: Eskaton Telephone Reassurance Program</w:t>
      </w:r>
    </w:p>
    <w:p w14:paraId="4E1D1348" w14:textId="0F45112D" w:rsidR="0072677C" w:rsidRPr="000224C3" w:rsidRDefault="0072677C" w:rsidP="0072677C">
      <w:pPr>
        <w:autoSpaceDE w:val="0"/>
        <w:autoSpaceDN w:val="0"/>
        <w:adjustRightInd w:val="0"/>
        <w:spacing w:after="0" w:line="240" w:lineRule="auto"/>
        <w:jc w:val="center"/>
        <w:rPr>
          <w:rFonts w:ascii="Times New Roman" w:hAnsi="Times New Roman" w:cs="Times New Roman"/>
          <w:color w:val="000000"/>
          <w:sz w:val="24"/>
          <w:szCs w:val="24"/>
        </w:rPr>
      </w:pPr>
      <w:r w:rsidRPr="000224C3">
        <w:rPr>
          <w:rFonts w:ascii="Times New Roman" w:hAnsi="Times New Roman" w:cs="Times New Roman"/>
          <w:color w:val="000000"/>
          <w:sz w:val="24"/>
          <w:szCs w:val="24"/>
        </w:rPr>
        <w:t xml:space="preserve">David </w:t>
      </w:r>
      <w:proofErr w:type="spellStart"/>
      <w:r w:rsidRPr="000224C3">
        <w:rPr>
          <w:rFonts w:ascii="Times New Roman" w:hAnsi="Times New Roman" w:cs="Times New Roman"/>
          <w:color w:val="000000"/>
          <w:sz w:val="24"/>
          <w:szCs w:val="24"/>
        </w:rPr>
        <w:t>Jese</w:t>
      </w:r>
      <w:proofErr w:type="spellEnd"/>
    </w:p>
    <w:p w14:paraId="4C798DEB" w14:textId="67B09D53" w:rsidR="0072677C" w:rsidRPr="000224C3" w:rsidRDefault="0072677C" w:rsidP="0072677C">
      <w:pPr>
        <w:autoSpaceDE w:val="0"/>
        <w:autoSpaceDN w:val="0"/>
        <w:adjustRightInd w:val="0"/>
        <w:spacing w:after="0" w:line="240" w:lineRule="auto"/>
        <w:jc w:val="center"/>
        <w:rPr>
          <w:rFonts w:ascii="Times New Roman" w:hAnsi="Times New Roman" w:cs="Times New Roman"/>
          <w:color w:val="000000"/>
          <w:sz w:val="24"/>
          <w:szCs w:val="24"/>
        </w:rPr>
      </w:pPr>
      <w:r w:rsidRPr="000224C3">
        <w:rPr>
          <w:rFonts w:ascii="Times New Roman" w:hAnsi="Times New Roman" w:cs="Times New Roman"/>
          <w:color w:val="000000"/>
          <w:sz w:val="24"/>
          <w:szCs w:val="24"/>
        </w:rPr>
        <w:t>Agency: Eskaton</w:t>
      </w:r>
    </w:p>
    <w:p w14:paraId="6E464543" w14:textId="7D9058E8" w:rsidR="0072677C" w:rsidRPr="000224C3" w:rsidRDefault="0072677C" w:rsidP="0072677C">
      <w:pPr>
        <w:autoSpaceDE w:val="0"/>
        <w:autoSpaceDN w:val="0"/>
        <w:adjustRightInd w:val="0"/>
        <w:spacing w:after="0" w:line="240" w:lineRule="auto"/>
        <w:jc w:val="center"/>
        <w:rPr>
          <w:rFonts w:ascii="Times New Roman" w:hAnsi="Times New Roman" w:cs="Times New Roman"/>
          <w:color w:val="000000"/>
          <w:sz w:val="24"/>
          <w:szCs w:val="24"/>
        </w:rPr>
      </w:pPr>
      <w:r w:rsidRPr="000224C3">
        <w:rPr>
          <w:rFonts w:ascii="Times New Roman" w:hAnsi="Times New Roman" w:cs="Times New Roman"/>
          <w:color w:val="000000"/>
          <w:sz w:val="24"/>
          <w:szCs w:val="24"/>
        </w:rPr>
        <w:t xml:space="preserve">Agency Supervisor: Christie </w:t>
      </w:r>
      <w:proofErr w:type="spellStart"/>
      <w:r w:rsidRPr="000224C3">
        <w:rPr>
          <w:rFonts w:ascii="Times New Roman" w:hAnsi="Times New Roman" w:cs="Times New Roman"/>
          <w:color w:val="000000"/>
          <w:sz w:val="24"/>
          <w:szCs w:val="24"/>
        </w:rPr>
        <w:t>Hebditch</w:t>
      </w:r>
      <w:proofErr w:type="spellEnd"/>
    </w:p>
    <w:p w14:paraId="18DC13D4" w14:textId="5A6A47F7" w:rsidR="0072677C" w:rsidRPr="000224C3" w:rsidRDefault="0072677C" w:rsidP="0072677C">
      <w:pPr>
        <w:autoSpaceDE w:val="0"/>
        <w:autoSpaceDN w:val="0"/>
        <w:adjustRightInd w:val="0"/>
        <w:spacing w:after="0" w:line="240" w:lineRule="auto"/>
        <w:jc w:val="center"/>
        <w:rPr>
          <w:rFonts w:ascii="Times New Roman" w:hAnsi="Times New Roman" w:cs="Times New Roman"/>
          <w:color w:val="000000"/>
          <w:sz w:val="24"/>
          <w:szCs w:val="24"/>
        </w:rPr>
      </w:pPr>
      <w:r w:rsidRPr="000224C3">
        <w:rPr>
          <w:rFonts w:ascii="Times New Roman" w:hAnsi="Times New Roman" w:cs="Times New Roman"/>
          <w:color w:val="000000"/>
          <w:sz w:val="24"/>
          <w:szCs w:val="24"/>
        </w:rPr>
        <w:t>Faculty Supervisor: Carol Sewell</w:t>
      </w:r>
    </w:p>
    <w:p w14:paraId="3A57A69F" w14:textId="77777777" w:rsidR="0072677C" w:rsidRPr="000224C3" w:rsidRDefault="0072677C" w:rsidP="0072677C">
      <w:pPr>
        <w:autoSpaceDE w:val="0"/>
        <w:autoSpaceDN w:val="0"/>
        <w:adjustRightInd w:val="0"/>
        <w:spacing w:after="0" w:line="240" w:lineRule="auto"/>
        <w:jc w:val="center"/>
        <w:rPr>
          <w:rFonts w:ascii="Times New Roman" w:hAnsi="Times New Roman" w:cs="Times New Roman"/>
          <w:color w:val="000000"/>
          <w:sz w:val="24"/>
          <w:szCs w:val="24"/>
        </w:rPr>
      </w:pPr>
    </w:p>
    <w:p w14:paraId="5B5F07E3" w14:textId="4DF1627D" w:rsidR="0072677C" w:rsidRPr="000224C3" w:rsidRDefault="0072677C" w:rsidP="0072677C">
      <w:pPr>
        <w:spacing w:after="0" w:line="240" w:lineRule="auto"/>
        <w:rPr>
          <w:rFonts w:ascii="Times New Roman" w:hAnsi="Times New Roman" w:cs="Times New Roman"/>
          <w:b/>
          <w:bCs/>
          <w:sz w:val="24"/>
          <w:szCs w:val="24"/>
        </w:rPr>
      </w:pPr>
      <w:r w:rsidRPr="000224C3">
        <w:rPr>
          <w:rFonts w:ascii="Times New Roman" w:hAnsi="Times New Roman" w:cs="Times New Roman"/>
          <w:color w:val="000000"/>
          <w:sz w:val="24"/>
          <w:szCs w:val="24"/>
        </w:rPr>
        <w:t xml:space="preserve">Eskaton, located in Sacramento, is a community-based nonprofit dedicated to enhancing the quality of life of seniors. It offers a diverse family of choices and options that ranges from home-based services to a variety of campus communities. Eskaton has something for everyone. This project used the Diffusion of Innovation theory </w:t>
      </w:r>
      <w:r w:rsidRPr="000224C3">
        <w:rPr>
          <w:rFonts w:ascii="Times New Roman" w:hAnsi="Times New Roman" w:cs="Times New Roman"/>
          <w:color w:val="000000"/>
          <w:sz w:val="24"/>
          <w:szCs w:val="24"/>
        </w:rPr>
        <w:lastRenderedPageBreak/>
        <w:t xml:space="preserve">which outlines different factors that make it more or less likely that people will access services. Individuals who are living alone, are not taking advantage of the telephone reassurance program at Eskaton and their services even though they live in a neighborhood with other seniors. Getting </w:t>
      </w:r>
      <w:proofErr w:type="gramStart"/>
      <w:r w:rsidRPr="000224C3">
        <w:rPr>
          <w:rFonts w:ascii="Times New Roman" w:hAnsi="Times New Roman" w:cs="Times New Roman"/>
          <w:color w:val="000000"/>
          <w:sz w:val="24"/>
          <w:szCs w:val="24"/>
        </w:rPr>
        <w:t>first hand</w:t>
      </w:r>
      <w:proofErr w:type="gramEnd"/>
      <w:r w:rsidRPr="000224C3">
        <w:rPr>
          <w:rFonts w:ascii="Times New Roman" w:hAnsi="Times New Roman" w:cs="Times New Roman"/>
          <w:color w:val="000000"/>
          <w:sz w:val="24"/>
          <w:szCs w:val="24"/>
        </w:rPr>
        <w:t xml:space="preserve"> experiences from current participants can be really helpful for those undecided about the program. The student helped designed a letter to help attract new participants to the telephone reassurance program by discussing what the program is about and how building relationships between volunteer and client can be beneficial for their health. There was also a guide with a list of agencies and services that can be helpful for those that need information about services that are provided. The project was evaluated by supervisor of the agency through written questions and verbal comments. The tangible product left with the agency is a pdf copy of the welcome letter, a guide with information of agencies and services for the clients to use if they need anything, the days and time for your calls, and other information.</w:t>
      </w:r>
    </w:p>
    <w:p w14:paraId="220E6BB5" w14:textId="77777777" w:rsidR="00AD6FE9" w:rsidRPr="000224C3" w:rsidRDefault="00AD6FE9" w:rsidP="008A7B12">
      <w:pPr>
        <w:spacing w:after="0" w:line="240" w:lineRule="auto"/>
        <w:rPr>
          <w:rFonts w:ascii="Times New Roman" w:hAnsi="Times New Roman" w:cs="Times New Roman"/>
          <w:sz w:val="24"/>
          <w:szCs w:val="24"/>
        </w:rPr>
      </w:pPr>
    </w:p>
    <w:p w14:paraId="255CC659" w14:textId="7A984FDF" w:rsidR="00BA52EF" w:rsidRPr="000224C3" w:rsidRDefault="00BA52EF" w:rsidP="00C4726D">
      <w:pPr>
        <w:spacing w:after="0" w:line="240" w:lineRule="auto"/>
        <w:rPr>
          <w:rFonts w:ascii="Times New Roman" w:hAnsi="Times New Roman" w:cs="Times New Roman"/>
          <w:sz w:val="24"/>
          <w:szCs w:val="24"/>
        </w:rPr>
      </w:pPr>
    </w:p>
    <w:p w14:paraId="403D1AFE" w14:textId="32461B7A" w:rsidR="00D80F16" w:rsidRPr="000224C3" w:rsidRDefault="00D80F16" w:rsidP="00C4726D">
      <w:pPr>
        <w:spacing w:after="0" w:line="240" w:lineRule="auto"/>
        <w:rPr>
          <w:rFonts w:ascii="Times New Roman" w:hAnsi="Times New Roman" w:cs="Times New Roman"/>
          <w:sz w:val="24"/>
          <w:szCs w:val="24"/>
        </w:rPr>
      </w:pPr>
    </w:p>
    <w:p w14:paraId="4698D2AA" w14:textId="6FD69833" w:rsidR="0087370B" w:rsidRPr="000224C3" w:rsidRDefault="0087370B" w:rsidP="00C4726D">
      <w:pPr>
        <w:spacing w:after="0" w:line="240" w:lineRule="auto"/>
        <w:rPr>
          <w:rFonts w:ascii="Times New Roman" w:hAnsi="Times New Roman" w:cs="Times New Roman"/>
          <w:sz w:val="24"/>
          <w:szCs w:val="24"/>
        </w:rPr>
      </w:pPr>
    </w:p>
    <w:p w14:paraId="1699D191" w14:textId="26097707" w:rsidR="0087370B" w:rsidRPr="000224C3" w:rsidRDefault="0087370B" w:rsidP="00C4726D">
      <w:pPr>
        <w:spacing w:after="0" w:line="240" w:lineRule="auto"/>
        <w:rPr>
          <w:rFonts w:ascii="Times New Roman" w:hAnsi="Times New Roman" w:cs="Times New Roman"/>
          <w:sz w:val="24"/>
          <w:szCs w:val="24"/>
        </w:rPr>
      </w:pPr>
    </w:p>
    <w:p w14:paraId="542808BB" w14:textId="1EE3C8D3" w:rsidR="0087370B" w:rsidRPr="000224C3" w:rsidRDefault="0087370B" w:rsidP="00C4726D">
      <w:pPr>
        <w:spacing w:after="0" w:line="240" w:lineRule="auto"/>
        <w:rPr>
          <w:rFonts w:ascii="Times New Roman" w:hAnsi="Times New Roman" w:cs="Times New Roman"/>
          <w:sz w:val="24"/>
          <w:szCs w:val="24"/>
        </w:rPr>
      </w:pPr>
    </w:p>
    <w:p w14:paraId="239C06CB" w14:textId="33BD5FCE" w:rsidR="0087370B" w:rsidRPr="000224C3" w:rsidRDefault="0087370B" w:rsidP="00C4726D">
      <w:pPr>
        <w:spacing w:after="0" w:line="240" w:lineRule="auto"/>
        <w:rPr>
          <w:rFonts w:ascii="Times New Roman" w:hAnsi="Times New Roman" w:cs="Times New Roman"/>
          <w:sz w:val="24"/>
          <w:szCs w:val="24"/>
        </w:rPr>
      </w:pPr>
    </w:p>
    <w:p w14:paraId="0311354F" w14:textId="4636D883" w:rsidR="0087370B" w:rsidRPr="000224C3" w:rsidRDefault="0087370B" w:rsidP="00C4726D">
      <w:pPr>
        <w:spacing w:after="0" w:line="240" w:lineRule="auto"/>
        <w:rPr>
          <w:rFonts w:ascii="Times New Roman" w:hAnsi="Times New Roman" w:cs="Times New Roman"/>
          <w:sz w:val="24"/>
          <w:szCs w:val="24"/>
        </w:rPr>
      </w:pPr>
    </w:p>
    <w:p w14:paraId="411CF801" w14:textId="0F6303C0" w:rsidR="0087370B" w:rsidRPr="000224C3" w:rsidRDefault="0087370B" w:rsidP="00C4726D">
      <w:pPr>
        <w:spacing w:after="0" w:line="240" w:lineRule="auto"/>
        <w:rPr>
          <w:rFonts w:ascii="Times New Roman" w:hAnsi="Times New Roman" w:cs="Times New Roman"/>
          <w:sz w:val="24"/>
          <w:szCs w:val="24"/>
        </w:rPr>
      </w:pPr>
    </w:p>
    <w:p w14:paraId="649397DE" w14:textId="0D36058E" w:rsidR="0087370B" w:rsidRPr="000224C3" w:rsidRDefault="0087370B" w:rsidP="00C4726D">
      <w:pPr>
        <w:spacing w:after="0" w:line="240" w:lineRule="auto"/>
        <w:rPr>
          <w:rFonts w:ascii="Times New Roman" w:hAnsi="Times New Roman" w:cs="Times New Roman"/>
          <w:sz w:val="24"/>
          <w:szCs w:val="24"/>
        </w:rPr>
      </w:pPr>
    </w:p>
    <w:p w14:paraId="6C7FCD42" w14:textId="7DF25169" w:rsidR="0087370B" w:rsidRPr="000224C3" w:rsidRDefault="0087370B" w:rsidP="00C4726D">
      <w:pPr>
        <w:spacing w:after="0" w:line="240" w:lineRule="auto"/>
        <w:rPr>
          <w:rFonts w:ascii="Times New Roman" w:hAnsi="Times New Roman" w:cs="Times New Roman"/>
          <w:sz w:val="24"/>
          <w:szCs w:val="24"/>
        </w:rPr>
      </w:pPr>
    </w:p>
    <w:p w14:paraId="542A33D6" w14:textId="72137AF8" w:rsidR="0087370B" w:rsidRPr="000224C3" w:rsidRDefault="0087370B" w:rsidP="00C4726D">
      <w:pPr>
        <w:spacing w:after="0" w:line="240" w:lineRule="auto"/>
        <w:rPr>
          <w:rFonts w:ascii="Times New Roman" w:hAnsi="Times New Roman" w:cs="Times New Roman"/>
          <w:sz w:val="24"/>
          <w:szCs w:val="24"/>
        </w:rPr>
      </w:pPr>
    </w:p>
    <w:p w14:paraId="70618150" w14:textId="67AAD8C4" w:rsidR="0087370B" w:rsidRPr="000224C3" w:rsidRDefault="0087370B" w:rsidP="00C4726D">
      <w:pPr>
        <w:spacing w:after="0" w:line="240" w:lineRule="auto"/>
        <w:rPr>
          <w:rFonts w:ascii="Times New Roman" w:hAnsi="Times New Roman" w:cs="Times New Roman"/>
          <w:sz w:val="24"/>
          <w:szCs w:val="24"/>
        </w:rPr>
      </w:pPr>
    </w:p>
    <w:p w14:paraId="204AB70A" w14:textId="6D5CBA52" w:rsidR="0087370B" w:rsidRPr="000224C3" w:rsidRDefault="0087370B" w:rsidP="00C4726D">
      <w:pPr>
        <w:spacing w:after="0" w:line="240" w:lineRule="auto"/>
        <w:rPr>
          <w:rFonts w:ascii="Times New Roman" w:hAnsi="Times New Roman" w:cs="Times New Roman"/>
          <w:sz w:val="24"/>
          <w:szCs w:val="24"/>
        </w:rPr>
      </w:pPr>
    </w:p>
    <w:p w14:paraId="1964C4C4" w14:textId="49DD591C" w:rsidR="0087370B" w:rsidRPr="000224C3" w:rsidRDefault="0087370B" w:rsidP="00C4726D">
      <w:pPr>
        <w:spacing w:after="0" w:line="240" w:lineRule="auto"/>
        <w:rPr>
          <w:rFonts w:ascii="Times New Roman" w:hAnsi="Times New Roman" w:cs="Times New Roman"/>
          <w:sz w:val="24"/>
          <w:szCs w:val="24"/>
        </w:rPr>
      </w:pPr>
    </w:p>
    <w:p w14:paraId="4BB07311" w14:textId="4B3B4298" w:rsidR="0087370B" w:rsidRPr="000224C3" w:rsidRDefault="0087370B" w:rsidP="00C4726D">
      <w:pPr>
        <w:spacing w:after="0" w:line="240" w:lineRule="auto"/>
        <w:rPr>
          <w:rFonts w:ascii="Times New Roman" w:hAnsi="Times New Roman" w:cs="Times New Roman"/>
          <w:sz w:val="24"/>
          <w:szCs w:val="24"/>
        </w:rPr>
      </w:pPr>
    </w:p>
    <w:p w14:paraId="3B769EE1" w14:textId="50B9F986" w:rsidR="0087370B" w:rsidRPr="000224C3" w:rsidRDefault="0087370B" w:rsidP="00C4726D">
      <w:pPr>
        <w:spacing w:after="0" w:line="240" w:lineRule="auto"/>
        <w:rPr>
          <w:rFonts w:ascii="Times New Roman" w:hAnsi="Times New Roman" w:cs="Times New Roman"/>
          <w:sz w:val="24"/>
          <w:szCs w:val="24"/>
        </w:rPr>
      </w:pPr>
    </w:p>
    <w:p w14:paraId="09A67714" w14:textId="5232F53C" w:rsidR="0087370B" w:rsidRPr="000224C3" w:rsidRDefault="0087370B" w:rsidP="00C4726D">
      <w:pPr>
        <w:spacing w:after="0" w:line="240" w:lineRule="auto"/>
        <w:rPr>
          <w:rFonts w:ascii="Times New Roman" w:hAnsi="Times New Roman" w:cs="Times New Roman"/>
          <w:sz w:val="24"/>
          <w:szCs w:val="24"/>
        </w:rPr>
      </w:pPr>
    </w:p>
    <w:p w14:paraId="07F6D6C4" w14:textId="2399DA1F" w:rsidR="0087370B" w:rsidRPr="000224C3" w:rsidRDefault="0087370B" w:rsidP="00C4726D">
      <w:pPr>
        <w:spacing w:after="0" w:line="240" w:lineRule="auto"/>
        <w:rPr>
          <w:rFonts w:ascii="Times New Roman" w:hAnsi="Times New Roman" w:cs="Times New Roman"/>
          <w:sz w:val="24"/>
          <w:szCs w:val="24"/>
        </w:rPr>
      </w:pPr>
    </w:p>
    <w:p w14:paraId="6051A496" w14:textId="3723F9B7" w:rsidR="0087370B" w:rsidRPr="000224C3" w:rsidRDefault="0087370B" w:rsidP="00C4726D">
      <w:pPr>
        <w:spacing w:after="0" w:line="240" w:lineRule="auto"/>
        <w:rPr>
          <w:rFonts w:ascii="Times New Roman" w:hAnsi="Times New Roman" w:cs="Times New Roman"/>
          <w:sz w:val="24"/>
          <w:szCs w:val="24"/>
        </w:rPr>
      </w:pPr>
    </w:p>
    <w:p w14:paraId="7A2FB88B" w14:textId="13C7AF40" w:rsidR="0087370B" w:rsidRPr="000224C3" w:rsidRDefault="0087370B" w:rsidP="00C4726D">
      <w:pPr>
        <w:spacing w:after="0" w:line="240" w:lineRule="auto"/>
        <w:rPr>
          <w:rFonts w:ascii="Times New Roman" w:hAnsi="Times New Roman" w:cs="Times New Roman"/>
          <w:sz w:val="24"/>
          <w:szCs w:val="24"/>
        </w:rPr>
      </w:pPr>
    </w:p>
    <w:p w14:paraId="6E9ADC60" w14:textId="46053C92" w:rsidR="0087370B" w:rsidRPr="000224C3" w:rsidRDefault="0087370B" w:rsidP="00C4726D">
      <w:pPr>
        <w:spacing w:after="0" w:line="240" w:lineRule="auto"/>
        <w:rPr>
          <w:rFonts w:ascii="Times New Roman" w:hAnsi="Times New Roman" w:cs="Times New Roman"/>
          <w:sz w:val="24"/>
          <w:szCs w:val="24"/>
        </w:rPr>
      </w:pPr>
    </w:p>
    <w:p w14:paraId="51F183E1" w14:textId="395D3C95" w:rsidR="0087370B" w:rsidRPr="000224C3" w:rsidRDefault="0087370B" w:rsidP="00C4726D">
      <w:pPr>
        <w:spacing w:after="0" w:line="240" w:lineRule="auto"/>
        <w:rPr>
          <w:rFonts w:ascii="Times New Roman" w:hAnsi="Times New Roman" w:cs="Times New Roman"/>
          <w:sz w:val="24"/>
          <w:szCs w:val="24"/>
        </w:rPr>
      </w:pPr>
    </w:p>
    <w:p w14:paraId="48EA04E8" w14:textId="54CB1DE2" w:rsidR="0087370B" w:rsidRPr="000224C3" w:rsidRDefault="0087370B" w:rsidP="00C4726D">
      <w:pPr>
        <w:spacing w:after="0" w:line="240" w:lineRule="auto"/>
        <w:rPr>
          <w:rFonts w:ascii="Times New Roman" w:hAnsi="Times New Roman" w:cs="Times New Roman"/>
          <w:sz w:val="24"/>
          <w:szCs w:val="24"/>
        </w:rPr>
      </w:pPr>
    </w:p>
    <w:p w14:paraId="0F464CA2" w14:textId="16F69B0D" w:rsidR="0087370B" w:rsidRPr="000224C3" w:rsidRDefault="0087370B" w:rsidP="00C4726D">
      <w:pPr>
        <w:spacing w:after="0" w:line="240" w:lineRule="auto"/>
        <w:rPr>
          <w:rFonts w:ascii="Times New Roman" w:hAnsi="Times New Roman" w:cs="Times New Roman"/>
          <w:sz w:val="24"/>
          <w:szCs w:val="24"/>
        </w:rPr>
      </w:pPr>
    </w:p>
    <w:p w14:paraId="0DA6FE0B" w14:textId="5A6CA7F0" w:rsidR="0087370B" w:rsidRPr="000224C3" w:rsidRDefault="0087370B" w:rsidP="00C4726D">
      <w:pPr>
        <w:spacing w:after="0" w:line="240" w:lineRule="auto"/>
        <w:rPr>
          <w:rFonts w:ascii="Times New Roman" w:hAnsi="Times New Roman" w:cs="Times New Roman"/>
          <w:sz w:val="24"/>
          <w:szCs w:val="24"/>
        </w:rPr>
      </w:pPr>
    </w:p>
    <w:p w14:paraId="15738805" w14:textId="0C35D587" w:rsidR="0087370B" w:rsidRPr="000224C3" w:rsidRDefault="0087370B" w:rsidP="00C4726D">
      <w:pPr>
        <w:spacing w:after="0" w:line="240" w:lineRule="auto"/>
        <w:rPr>
          <w:rFonts w:ascii="Times New Roman" w:hAnsi="Times New Roman" w:cs="Times New Roman"/>
          <w:sz w:val="24"/>
          <w:szCs w:val="24"/>
        </w:rPr>
      </w:pPr>
    </w:p>
    <w:p w14:paraId="084D47E1" w14:textId="17CB402F" w:rsidR="0087370B" w:rsidRPr="000224C3" w:rsidRDefault="0087370B" w:rsidP="00C4726D">
      <w:pPr>
        <w:spacing w:after="0" w:line="240" w:lineRule="auto"/>
        <w:rPr>
          <w:rFonts w:ascii="Times New Roman" w:hAnsi="Times New Roman" w:cs="Times New Roman"/>
          <w:sz w:val="24"/>
          <w:szCs w:val="24"/>
        </w:rPr>
      </w:pPr>
    </w:p>
    <w:p w14:paraId="6B69FC73" w14:textId="5C06BC84" w:rsidR="0087370B" w:rsidRPr="000224C3" w:rsidRDefault="0087370B" w:rsidP="00C4726D">
      <w:pPr>
        <w:spacing w:after="0" w:line="240" w:lineRule="auto"/>
        <w:rPr>
          <w:rFonts w:ascii="Times New Roman" w:hAnsi="Times New Roman" w:cs="Times New Roman"/>
          <w:sz w:val="24"/>
          <w:szCs w:val="24"/>
        </w:rPr>
      </w:pPr>
    </w:p>
    <w:p w14:paraId="097AEDCC" w14:textId="4C01566B" w:rsidR="0087370B" w:rsidRPr="000224C3" w:rsidRDefault="0087370B" w:rsidP="00C4726D">
      <w:pPr>
        <w:spacing w:after="0" w:line="240" w:lineRule="auto"/>
        <w:rPr>
          <w:rFonts w:ascii="Times New Roman" w:hAnsi="Times New Roman" w:cs="Times New Roman"/>
          <w:sz w:val="24"/>
          <w:szCs w:val="24"/>
        </w:rPr>
      </w:pPr>
    </w:p>
    <w:p w14:paraId="6A5D2042" w14:textId="11AB7891" w:rsidR="0087370B" w:rsidRPr="000224C3" w:rsidRDefault="0087370B" w:rsidP="00C4726D">
      <w:pPr>
        <w:spacing w:after="0" w:line="240" w:lineRule="auto"/>
        <w:rPr>
          <w:rFonts w:ascii="Times New Roman" w:hAnsi="Times New Roman" w:cs="Times New Roman"/>
          <w:sz w:val="24"/>
          <w:szCs w:val="24"/>
        </w:rPr>
      </w:pPr>
    </w:p>
    <w:p w14:paraId="7A3D1E6D" w14:textId="15C52DF1" w:rsidR="0087370B" w:rsidRPr="000224C3" w:rsidRDefault="0087370B" w:rsidP="00C4726D">
      <w:pPr>
        <w:spacing w:after="0" w:line="240" w:lineRule="auto"/>
        <w:rPr>
          <w:rFonts w:ascii="Times New Roman" w:hAnsi="Times New Roman" w:cs="Times New Roman"/>
          <w:sz w:val="24"/>
          <w:szCs w:val="24"/>
        </w:rPr>
      </w:pPr>
    </w:p>
    <w:p w14:paraId="48803138" w14:textId="78ED13CC" w:rsidR="0087370B" w:rsidRPr="000224C3" w:rsidRDefault="0087370B" w:rsidP="00C4726D">
      <w:pPr>
        <w:spacing w:after="0" w:line="240" w:lineRule="auto"/>
        <w:rPr>
          <w:rFonts w:ascii="Times New Roman" w:hAnsi="Times New Roman" w:cs="Times New Roman"/>
          <w:sz w:val="24"/>
          <w:szCs w:val="24"/>
        </w:rPr>
      </w:pPr>
    </w:p>
    <w:p w14:paraId="3A1D6CE0" w14:textId="15E69948" w:rsidR="0087370B" w:rsidRPr="000224C3" w:rsidRDefault="0087370B" w:rsidP="00C4726D">
      <w:pPr>
        <w:spacing w:after="0" w:line="240" w:lineRule="auto"/>
        <w:rPr>
          <w:rFonts w:ascii="Times New Roman" w:hAnsi="Times New Roman" w:cs="Times New Roman"/>
          <w:sz w:val="24"/>
          <w:szCs w:val="24"/>
        </w:rPr>
      </w:pPr>
    </w:p>
    <w:p w14:paraId="4A9312B5" w14:textId="07418266" w:rsidR="0087370B" w:rsidRPr="000224C3" w:rsidRDefault="0087370B" w:rsidP="00C4726D">
      <w:pPr>
        <w:spacing w:after="0" w:line="240" w:lineRule="auto"/>
        <w:rPr>
          <w:rFonts w:ascii="Times New Roman" w:hAnsi="Times New Roman" w:cs="Times New Roman"/>
          <w:sz w:val="24"/>
          <w:szCs w:val="24"/>
        </w:rPr>
      </w:pPr>
    </w:p>
    <w:p w14:paraId="773431F5" w14:textId="286D78F8" w:rsidR="0087370B" w:rsidRPr="000224C3" w:rsidRDefault="0087370B" w:rsidP="00C4726D">
      <w:pPr>
        <w:spacing w:after="0" w:line="240" w:lineRule="auto"/>
        <w:rPr>
          <w:rFonts w:ascii="Times New Roman" w:hAnsi="Times New Roman" w:cs="Times New Roman"/>
          <w:sz w:val="24"/>
          <w:szCs w:val="24"/>
        </w:rPr>
      </w:pPr>
    </w:p>
    <w:p w14:paraId="0AC68A67" w14:textId="7DB84FC1" w:rsidR="0087370B" w:rsidRPr="000224C3" w:rsidRDefault="0087370B" w:rsidP="00C4726D">
      <w:pPr>
        <w:spacing w:after="0" w:line="240" w:lineRule="auto"/>
        <w:rPr>
          <w:rFonts w:ascii="Times New Roman" w:hAnsi="Times New Roman" w:cs="Times New Roman"/>
          <w:sz w:val="24"/>
          <w:szCs w:val="24"/>
        </w:rPr>
      </w:pPr>
    </w:p>
    <w:p w14:paraId="22D8A41D" w14:textId="6C1CAFE5" w:rsidR="0087370B" w:rsidRPr="000224C3" w:rsidRDefault="0087370B" w:rsidP="00C4726D">
      <w:pPr>
        <w:spacing w:after="0" w:line="240" w:lineRule="auto"/>
        <w:rPr>
          <w:rFonts w:ascii="Times New Roman" w:hAnsi="Times New Roman" w:cs="Times New Roman"/>
          <w:sz w:val="24"/>
          <w:szCs w:val="24"/>
        </w:rPr>
      </w:pPr>
    </w:p>
    <w:p w14:paraId="2394C959" w14:textId="1DFD1734" w:rsidR="0087370B" w:rsidRPr="000224C3" w:rsidRDefault="0087370B" w:rsidP="00C4726D">
      <w:pPr>
        <w:spacing w:after="0" w:line="240" w:lineRule="auto"/>
        <w:rPr>
          <w:rFonts w:ascii="Times New Roman" w:hAnsi="Times New Roman" w:cs="Times New Roman"/>
          <w:sz w:val="24"/>
          <w:szCs w:val="24"/>
        </w:rPr>
      </w:pPr>
    </w:p>
    <w:p w14:paraId="116FDE64" w14:textId="77777777" w:rsidR="0087370B" w:rsidRPr="000224C3" w:rsidRDefault="0087370B" w:rsidP="00C4726D">
      <w:pPr>
        <w:spacing w:after="0" w:line="240" w:lineRule="auto"/>
        <w:rPr>
          <w:rFonts w:ascii="Times New Roman" w:hAnsi="Times New Roman" w:cs="Times New Roman"/>
          <w:sz w:val="24"/>
          <w:szCs w:val="24"/>
        </w:rPr>
      </w:pPr>
    </w:p>
    <w:p w14:paraId="2B517A41" w14:textId="77777777" w:rsidR="0087370B" w:rsidRPr="000224C3" w:rsidRDefault="0087370B" w:rsidP="00C4726D">
      <w:pPr>
        <w:spacing w:after="0" w:line="240" w:lineRule="auto"/>
        <w:rPr>
          <w:rFonts w:ascii="Times New Roman" w:hAnsi="Times New Roman" w:cs="Times New Roman"/>
          <w:sz w:val="24"/>
          <w:szCs w:val="24"/>
        </w:rPr>
      </w:pPr>
    </w:p>
    <w:p w14:paraId="15F11002" w14:textId="0B27709B" w:rsidR="004103C3" w:rsidRPr="000224C3" w:rsidRDefault="004103C3" w:rsidP="004103C3">
      <w:pPr>
        <w:spacing w:after="0" w:line="240" w:lineRule="auto"/>
        <w:jc w:val="center"/>
        <w:rPr>
          <w:rFonts w:ascii="Times New Roman" w:hAnsi="Times New Roman" w:cs="Times New Roman"/>
          <w:b/>
          <w:bCs/>
          <w:sz w:val="24"/>
          <w:szCs w:val="24"/>
          <w:u w:val="single"/>
        </w:rPr>
      </w:pPr>
      <w:r w:rsidRPr="000224C3">
        <w:rPr>
          <w:rFonts w:ascii="Times New Roman" w:hAnsi="Times New Roman" w:cs="Times New Roman"/>
          <w:b/>
          <w:bCs/>
          <w:sz w:val="24"/>
          <w:szCs w:val="24"/>
          <w:u w:val="single"/>
        </w:rPr>
        <w:lastRenderedPageBreak/>
        <w:t xml:space="preserve">Group 3 </w:t>
      </w:r>
      <w:r w:rsidR="00D04330" w:rsidRPr="000224C3">
        <w:rPr>
          <w:rFonts w:ascii="Times New Roman" w:hAnsi="Times New Roman" w:cs="Times New Roman"/>
          <w:b/>
          <w:bCs/>
          <w:sz w:val="24"/>
          <w:szCs w:val="24"/>
          <w:u w:val="single"/>
        </w:rPr>
        <w:t xml:space="preserve">Professors </w:t>
      </w:r>
      <w:proofErr w:type="spellStart"/>
      <w:r w:rsidRPr="000224C3">
        <w:rPr>
          <w:rFonts w:ascii="Times New Roman" w:hAnsi="Times New Roman" w:cs="Times New Roman"/>
          <w:b/>
          <w:bCs/>
          <w:sz w:val="24"/>
          <w:szCs w:val="24"/>
          <w:u w:val="single"/>
        </w:rPr>
        <w:t>Marroletti</w:t>
      </w:r>
      <w:proofErr w:type="spellEnd"/>
      <w:r w:rsidRPr="000224C3">
        <w:rPr>
          <w:rFonts w:ascii="Times New Roman" w:hAnsi="Times New Roman" w:cs="Times New Roman"/>
          <w:b/>
          <w:bCs/>
          <w:sz w:val="24"/>
          <w:szCs w:val="24"/>
          <w:u w:val="single"/>
        </w:rPr>
        <w:t xml:space="preserve"> and Anderson Sections</w:t>
      </w:r>
    </w:p>
    <w:p w14:paraId="0644936F" w14:textId="0FD8BEE7" w:rsidR="00757C84" w:rsidRPr="000224C3" w:rsidRDefault="00757C84" w:rsidP="00757C84">
      <w:pPr>
        <w:jc w:val="center"/>
        <w:rPr>
          <w:rFonts w:ascii="Times New Roman" w:hAnsi="Times New Roman" w:cs="Times New Roman"/>
          <w:sz w:val="24"/>
          <w:szCs w:val="24"/>
          <w:shd w:val="clear" w:color="auto" w:fill="FFFFFF"/>
        </w:rPr>
      </w:pPr>
      <w:r w:rsidRPr="000224C3">
        <w:rPr>
          <w:rFonts w:ascii="Times New Roman" w:hAnsi="Times New Roman" w:cs="Times New Roman"/>
          <w:sz w:val="24"/>
          <w:szCs w:val="24"/>
        </w:rPr>
        <w:t xml:space="preserve">Zoom Link:  </w:t>
      </w:r>
      <w:hyperlink r:id="rId8" w:history="1">
        <w:r w:rsidRPr="000224C3">
          <w:rPr>
            <w:rStyle w:val="Hyperlink"/>
            <w:rFonts w:ascii="Times New Roman" w:hAnsi="Times New Roman" w:cs="Times New Roman"/>
            <w:sz w:val="24"/>
            <w:szCs w:val="24"/>
            <w:shd w:val="clear" w:color="auto" w:fill="FFFFFF"/>
          </w:rPr>
          <w:t>https://csus.zoom.us/j/89742328009</w:t>
        </w:r>
      </w:hyperlink>
    </w:p>
    <w:tbl>
      <w:tblPr>
        <w:tblStyle w:val="TableGrid"/>
        <w:tblW w:w="0" w:type="auto"/>
        <w:tblLook w:val="04A0" w:firstRow="1" w:lastRow="0" w:firstColumn="1" w:lastColumn="0" w:noHBand="0" w:noVBand="1"/>
      </w:tblPr>
      <w:tblGrid>
        <w:gridCol w:w="1615"/>
        <w:gridCol w:w="2340"/>
        <w:gridCol w:w="6660"/>
      </w:tblGrid>
      <w:tr w:rsidR="00F47F2D" w:rsidRPr="000224C3" w14:paraId="305BE19E" w14:textId="77777777" w:rsidTr="00FA3EF0">
        <w:tc>
          <w:tcPr>
            <w:tcW w:w="10615" w:type="dxa"/>
            <w:gridSpan w:val="3"/>
            <w:tcBorders>
              <w:bottom w:val="single" w:sz="4" w:space="0" w:color="auto"/>
            </w:tcBorders>
            <w:shd w:val="clear" w:color="auto" w:fill="C00000"/>
          </w:tcPr>
          <w:p w14:paraId="3E0A689B" w14:textId="77777777" w:rsidR="00F47F2D" w:rsidRPr="000224C3" w:rsidRDefault="00F47F2D" w:rsidP="00241B0A">
            <w:pPr>
              <w:rPr>
                <w:rFonts w:ascii="Times New Roman" w:hAnsi="Times New Roman" w:cs="Times New Roman"/>
                <w:highlight w:val="yellow"/>
              </w:rPr>
            </w:pPr>
            <w:r w:rsidRPr="000224C3">
              <w:rPr>
                <w:rFonts w:ascii="Times New Roman" w:hAnsi="Times New Roman" w:cs="Times New Roman"/>
              </w:rPr>
              <w:t xml:space="preserve">GROUP #:      3                                        Faculty: Suzanne Anderson &amp; Janeth </w:t>
            </w:r>
            <w:proofErr w:type="spellStart"/>
            <w:r w:rsidRPr="000224C3">
              <w:rPr>
                <w:rFonts w:ascii="Times New Roman" w:hAnsi="Times New Roman" w:cs="Times New Roman"/>
              </w:rPr>
              <w:t>Marroletti</w:t>
            </w:r>
            <w:proofErr w:type="spellEnd"/>
          </w:p>
        </w:tc>
      </w:tr>
      <w:tr w:rsidR="00F47F2D" w:rsidRPr="000224C3" w14:paraId="0FEAA6BB" w14:textId="77777777" w:rsidTr="00FA3EF0">
        <w:tc>
          <w:tcPr>
            <w:tcW w:w="10615" w:type="dxa"/>
            <w:gridSpan w:val="3"/>
            <w:shd w:val="clear" w:color="auto" w:fill="DEEAF6" w:themeFill="accent5" w:themeFillTint="33"/>
          </w:tcPr>
          <w:p w14:paraId="4FEB4609" w14:textId="77777777" w:rsidR="00F47F2D" w:rsidRPr="000224C3" w:rsidRDefault="00F47F2D" w:rsidP="00241B0A">
            <w:pPr>
              <w:jc w:val="center"/>
              <w:rPr>
                <w:rFonts w:ascii="Times New Roman" w:hAnsi="Times New Roman" w:cs="Times New Roman"/>
              </w:rPr>
            </w:pPr>
          </w:p>
        </w:tc>
      </w:tr>
      <w:tr w:rsidR="00F47F2D" w:rsidRPr="000224C3" w14:paraId="4853333B" w14:textId="77777777" w:rsidTr="00FA3EF0">
        <w:tc>
          <w:tcPr>
            <w:tcW w:w="1615" w:type="dxa"/>
          </w:tcPr>
          <w:p w14:paraId="380B1725" w14:textId="77777777" w:rsidR="00F47F2D" w:rsidRPr="000224C3" w:rsidRDefault="00F47F2D" w:rsidP="00241B0A">
            <w:pPr>
              <w:jc w:val="center"/>
              <w:rPr>
                <w:rFonts w:ascii="Times New Roman" w:hAnsi="Times New Roman" w:cs="Times New Roman"/>
              </w:rPr>
            </w:pPr>
            <w:r w:rsidRPr="000224C3">
              <w:rPr>
                <w:rFonts w:ascii="Times New Roman" w:hAnsi="Times New Roman" w:cs="Times New Roman"/>
              </w:rPr>
              <w:t>Time</w:t>
            </w:r>
          </w:p>
        </w:tc>
        <w:tc>
          <w:tcPr>
            <w:tcW w:w="2340" w:type="dxa"/>
          </w:tcPr>
          <w:p w14:paraId="1C83BDA9" w14:textId="77777777" w:rsidR="00F47F2D" w:rsidRPr="000224C3" w:rsidRDefault="00F47F2D" w:rsidP="00241B0A">
            <w:pPr>
              <w:jc w:val="center"/>
              <w:rPr>
                <w:rFonts w:ascii="Times New Roman" w:hAnsi="Times New Roman" w:cs="Times New Roman"/>
              </w:rPr>
            </w:pPr>
            <w:r w:rsidRPr="000224C3">
              <w:rPr>
                <w:rFonts w:ascii="Times New Roman" w:hAnsi="Times New Roman" w:cs="Times New Roman"/>
              </w:rPr>
              <w:t>Student Name</w:t>
            </w:r>
          </w:p>
        </w:tc>
        <w:tc>
          <w:tcPr>
            <w:tcW w:w="6660" w:type="dxa"/>
          </w:tcPr>
          <w:p w14:paraId="050FC05C" w14:textId="77777777" w:rsidR="00F47F2D" w:rsidRPr="000224C3" w:rsidRDefault="00F47F2D" w:rsidP="00241B0A">
            <w:pPr>
              <w:jc w:val="center"/>
              <w:rPr>
                <w:rFonts w:ascii="Times New Roman" w:hAnsi="Times New Roman" w:cs="Times New Roman"/>
              </w:rPr>
            </w:pPr>
            <w:r w:rsidRPr="000224C3">
              <w:rPr>
                <w:rFonts w:ascii="Times New Roman" w:hAnsi="Times New Roman" w:cs="Times New Roman"/>
              </w:rPr>
              <w:t>Presentation Name</w:t>
            </w:r>
          </w:p>
        </w:tc>
      </w:tr>
      <w:tr w:rsidR="00F47F2D" w:rsidRPr="000224C3" w14:paraId="71FB1322" w14:textId="77777777" w:rsidTr="00FA3EF0">
        <w:tc>
          <w:tcPr>
            <w:tcW w:w="1615" w:type="dxa"/>
          </w:tcPr>
          <w:p w14:paraId="727D09F1" w14:textId="77777777" w:rsidR="00F47F2D" w:rsidRPr="000224C3" w:rsidRDefault="00F47F2D" w:rsidP="00241B0A">
            <w:pPr>
              <w:rPr>
                <w:rFonts w:ascii="Times New Roman" w:hAnsi="Times New Roman" w:cs="Times New Roman"/>
              </w:rPr>
            </w:pPr>
            <w:r w:rsidRPr="000224C3">
              <w:rPr>
                <w:rFonts w:ascii="Times New Roman" w:hAnsi="Times New Roman" w:cs="Times New Roman"/>
              </w:rPr>
              <w:t>9:35-9:47</w:t>
            </w:r>
          </w:p>
        </w:tc>
        <w:tc>
          <w:tcPr>
            <w:tcW w:w="2340" w:type="dxa"/>
          </w:tcPr>
          <w:p w14:paraId="41F366E0" w14:textId="77777777" w:rsidR="00F47F2D" w:rsidRPr="000224C3" w:rsidRDefault="00F47F2D" w:rsidP="00241B0A">
            <w:pPr>
              <w:rPr>
                <w:rFonts w:ascii="Times New Roman" w:hAnsi="Times New Roman" w:cs="Times New Roman"/>
              </w:rPr>
            </w:pPr>
            <w:r w:rsidRPr="000224C3">
              <w:rPr>
                <w:rFonts w:ascii="Times New Roman" w:hAnsi="Times New Roman" w:cs="Times New Roman"/>
              </w:rPr>
              <w:t>Marcos Gomez</w:t>
            </w:r>
          </w:p>
        </w:tc>
        <w:tc>
          <w:tcPr>
            <w:tcW w:w="6660" w:type="dxa"/>
          </w:tcPr>
          <w:p w14:paraId="31BE70D3" w14:textId="77777777" w:rsidR="00F47F2D" w:rsidRPr="000224C3" w:rsidRDefault="00F47F2D" w:rsidP="00241B0A">
            <w:pPr>
              <w:rPr>
                <w:rFonts w:ascii="Times New Roman" w:hAnsi="Times New Roman" w:cs="Times New Roman"/>
              </w:rPr>
            </w:pPr>
            <w:r w:rsidRPr="000224C3">
              <w:rPr>
                <w:rFonts w:ascii="Times New Roman" w:hAnsi="Times New Roman" w:cs="Times New Roman"/>
              </w:rPr>
              <w:t>Virtual Freedom Innovation</w:t>
            </w:r>
          </w:p>
        </w:tc>
      </w:tr>
      <w:tr w:rsidR="00F47F2D" w:rsidRPr="000224C3" w14:paraId="67A1B54A" w14:textId="77777777" w:rsidTr="00FA3EF0">
        <w:tc>
          <w:tcPr>
            <w:tcW w:w="1615" w:type="dxa"/>
          </w:tcPr>
          <w:p w14:paraId="481A004E" w14:textId="77777777" w:rsidR="00F47F2D" w:rsidRPr="000224C3" w:rsidRDefault="00F47F2D" w:rsidP="00241B0A">
            <w:pPr>
              <w:rPr>
                <w:rFonts w:ascii="Times New Roman" w:hAnsi="Times New Roman" w:cs="Times New Roman"/>
              </w:rPr>
            </w:pPr>
            <w:r w:rsidRPr="000224C3">
              <w:rPr>
                <w:rFonts w:ascii="Times New Roman" w:hAnsi="Times New Roman" w:cs="Times New Roman"/>
              </w:rPr>
              <w:t>9:48-10:00</w:t>
            </w:r>
          </w:p>
        </w:tc>
        <w:tc>
          <w:tcPr>
            <w:tcW w:w="2340" w:type="dxa"/>
          </w:tcPr>
          <w:p w14:paraId="288A7B0B" w14:textId="77777777" w:rsidR="00F47F2D" w:rsidRPr="000224C3" w:rsidRDefault="00F47F2D" w:rsidP="00241B0A">
            <w:pPr>
              <w:rPr>
                <w:rFonts w:ascii="Times New Roman" w:hAnsi="Times New Roman" w:cs="Times New Roman"/>
              </w:rPr>
            </w:pPr>
            <w:r w:rsidRPr="000224C3">
              <w:rPr>
                <w:rFonts w:ascii="Times New Roman" w:hAnsi="Times New Roman" w:cs="Times New Roman"/>
              </w:rPr>
              <w:t>Demetria Rivera</w:t>
            </w:r>
          </w:p>
        </w:tc>
        <w:tc>
          <w:tcPr>
            <w:tcW w:w="6660" w:type="dxa"/>
          </w:tcPr>
          <w:p w14:paraId="639F0C24" w14:textId="77777777" w:rsidR="00F47F2D" w:rsidRPr="000224C3" w:rsidRDefault="00F47F2D" w:rsidP="00241B0A">
            <w:pPr>
              <w:rPr>
                <w:rFonts w:ascii="Times New Roman" w:hAnsi="Times New Roman" w:cs="Times New Roman"/>
              </w:rPr>
            </w:pPr>
            <w:r w:rsidRPr="000224C3">
              <w:rPr>
                <w:rFonts w:ascii="Times New Roman" w:hAnsi="Times New Roman" w:cs="Times New Roman"/>
                <w:color w:val="000000"/>
                <w:shd w:val="clear" w:color="auto" w:fill="FFFFFF"/>
              </w:rPr>
              <w:t>Aging Education: A Pilot Lesson Plan</w:t>
            </w:r>
          </w:p>
        </w:tc>
      </w:tr>
      <w:tr w:rsidR="00F47F2D" w:rsidRPr="000224C3" w14:paraId="38A07771" w14:textId="77777777" w:rsidTr="00FA3EF0">
        <w:tc>
          <w:tcPr>
            <w:tcW w:w="1615" w:type="dxa"/>
          </w:tcPr>
          <w:p w14:paraId="41B4CD85" w14:textId="77777777" w:rsidR="00F47F2D" w:rsidRPr="000224C3" w:rsidRDefault="00F47F2D" w:rsidP="00241B0A">
            <w:pPr>
              <w:rPr>
                <w:rFonts w:ascii="Times New Roman" w:hAnsi="Times New Roman" w:cs="Times New Roman"/>
              </w:rPr>
            </w:pPr>
            <w:r w:rsidRPr="000224C3">
              <w:rPr>
                <w:rFonts w:ascii="Times New Roman" w:hAnsi="Times New Roman" w:cs="Times New Roman"/>
              </w:rPr>
              <w:t>10:01-10:13</w:t>
            </w:r>
          </w:p>
        </w:tc>
        <w:tc>
          <w:tcPr>
            <w:tcW w:w="2340" w:type="dxa"/>
          </w:tcPr>
          <w:p w14:paraId="503D47E6" w14:textId="77777777" w:rsidR="00F47F2D" w:rsidRPr="000224C3" w:rsidRDefault="00F47F2D" w:rsidP="00241B0A">
            <w:pPr>
              <w:rPr>
                <w:rFonts w:ascii="Times New Roman" w:hAnsi="Times New Roman" w:cs="Times New Roman"/>
              </w:rPr>
            </w:pPr>
            <w:proofErr w:type="spellStart"/>
            <w:r w:rsidRPr="000224C3">
              <w:rPr>
                <w:rFonts w:ascii="Times New Roman" w:hAnsi="Times New Roman" w:cs="Times New Roman"/>
              </w:rPr>
              <w:t>Arbie</w:t>
            </w:r>
            <w:proofErr w:type="spellEnd"/>
            <w:r w:rsidRPr="000224C3">
              <w:rPr>
                <w:rFonts w:ascii="Times New Roman" w:hAnsi="Times New Roman" w:cs="Times New Roman"/>
              </w:rPr>
              <w:t xml:space="preserve"> </w:t>
            </w:r>
            <w:proofErr w:type="spellStart"/>
            <w:r w:rsidRPr="000224C3">
              <w:rPr>
                <w:rFonts w:ascii="Times New Roman" w:hAnsi="Times New Roman" w:cs="Times New Roman"/>
              </w:rPr>
              <w:t>Tanggol</w:t>
            </w:r>
            <w:proofErr w:type="spellEnd"/>
          </w:p>
        </w:tc>
        <w:tc>
          <w:tcPr>
            <w:tcW w:w="6660" w:type="dxa"/>
          </w:tcPr>
          <w:p w14:paraId="59FC2190" w14:textId="77777777" w:rsidR="00F47F2D" w:rsidRPr="000224C3" w:rsidRDefault="00F47F2D" w:rsidP="00241B0A">
            <w:pPr>
              <w:rPr>
                <w:rFonts w:ascii="Times New Roman" w:hAnsi="Times New Roman" w:cs="Times New Roman"/>
              </w:rPr>
            </w:pPr>
            <w:r w:rsidRPr="000224C3">
              <w:rPr>
                <w:rFonts w:ascii="Times New Roman" w:hAnsi="Times New Roman" w:cs="Times New Roman"/>
              </w:rPr>
              <w:t>First Call Cares; First Call Bears</w:t>
            </w:r>
          </w:p>
        </w:tc>
      </w:tr>
      <w:tr w:rsidR="00F47F2D" w:rsidRPr="000224C3" w14:paraId="45D552EC" w14:textId="77777777" w:rsidTr="00FA3EF0">
        <w:tc>
          <w:tcPr>
            <w:tcW w:w="1615" w:type="dxa"/>
          </w:tcPr>
          <w:p w14:paraId="7F12F3A0" w14:textId="77777777" w:rsidR="00F47F2D" w:rsidRPr="000224C3" w:rsidRDefault="00F47F2D" w:rsidP="00241B0A">
            <w:pPr>
              <w:rPr>
                <w:rFonts w:ascii="Times New Roman" w:hAnsi="Times New Roman" w:cs="Times New Roman"/>
              </w:rPr>
            </w:pPr>
            <w:r w:rsidRPr="000224C3">
              <w:rPr>
                <w:rFonts w:ascii="Times New Roman" w:hAnsi="Times New Roman" w:cs="Times New Roman"/>
              </w:rPr>
              <w:t>10:14-10:26</w:t>
            </w:r>
          </w:p>
        </w:tc>
        <w:tc>
          <w:tcPr>
            <w:tcW w:w="2340" w:type="dxa"/>
          </w:tcPr>
          <w:p w14:paraId="15194F91" w14:textId="77777777" w:rsidR="00F47F2D" w:rsidRPr="000224C3" w:rsidRDefault="00F47F2D" w:rsidP="00241B0A">
            <w:pPr>
              <w:rPr>
                <w:rFonts w:ascii="Times New Roman" w:hAnsi="Times New Roman" w:cs="Times New Roman"/>
              </w:rPr>
            </w:pPr>
            <w:r w:rsidRPr="000224C3">
              <w:rPr>
                <w:rFonts w:ascii="Times New Roman" w:hAnsi="Times New Roman" w:cs="Times New Roman"/>
              </w:rPr>
              <w:t>Ashley Bradley</w:t>
            </w:r>
          </w:p>
        </w:tc>
        <w:tc>
          <w:tcPr>
            <w:tcW w:w="6660" w:type="dxa"/>
          </w:tcPr>
          <w:p w14:paraId="070E2CB2" w14:textId="77777777" w:rsidR="00F47F2D" w:rsidRPr="000224C3" w:rsidRDefault="00F47F2D" w:rsidP="00241B0A">
            <w:pPr>
              <w:rPr>
                <w:rFonts w:ascii="Times New Roman" w:hAnsi="Times New Roman" w:cs="Times New Roman"/>
              </w:rPr>
            </w:pPr>
            <w:r w:rsidRPr="000224C3">
              <w:rPr>
                <w:rFonts w:ascii="Times New Roman" w:hAnsi="Times New Roman" w:cs="Times New Roman"/>
              </w:rPr>
              <w:t>Job Discovery Club</w:t>
            </w:r>
          </w:p>
        </w:tc>
      </w:tr>
      <w:tr w:rsidR="00F47F2D" w:rsidRPr="000224C3" w14:paraId="42CF89B4" w14:textId="77777777" w:rsidTr="00FA3EF0">
        <w:tc>
          <w:tcPr>
            <w:tcW w:w="1615" w:type="dxa"/>
          </w:tcPr>
          <w:p w14:paraId="23DB12A9" w14:textId="77777777" w:rsidR="00F47F2D" w:rsidRPr="000224C3" w:rsidRDefault="00F47F2D" w:rsidP="00241B0A">
            <w:pPr>
              <w:rPr>
                <w:rFonts w:ascii="Times New Roman" w:hAnsi="Times New Roman" w:cs="Times New Roman"/>
              </w:rPr>
            </w:pPr>
            <w:r w:rsidRPr="000224C3">
              <w:rPr>
                <w:rFonts w:ascii="Times New Roman" w:hAnsi="Times New Roman" w:cs="Times New Roman"/>
              </w:rPr>
              <w:t>10:27-10:39</w:t>
            </w:r>
          </w:p>
        </w:tc>
        <w:tc>
          <w:tcPr>
            <w:tcW w:w="2340" w:type="dxa"/>
          </w:tcPr>
          <w:p w14:paraId="26679897" w14:textId="77777777" w:rsidR="00F47F2D" w:rsidRPr="000224C3" w:rsidRDefault="00F47F2D" w:rsidP="00241B0A">
            <w:pPr>
              <w:rPr>
                <w:rFonts w:ascii="Times New Roman" w:hAnsi="Times New Roman" w:cs="Times New Roman"/>
              </w:rPr>
            </w:pPr>
            <w:r w:rsidRPr="000224C3">
              <w:rPr>
                <w:rFonts w:ascii="Times New Roman" w:hAnsi="Times New Roman" w:cs="Times New Roman"/>
              </w:rPr>
              <w:t>Adriana Gallegos</w:t>
            </w:r>
          </w:p>
        </w:tc>
        <w:tc>
          <w:tcPr>
            <w:tcW w:w="6660" w:type="dxa"/>
          </w:tcPr>
          <w:p w14:paraId="6F559F5C" w14:textId="77777777" w:rsidR="00F47F2D" w:rsidRPr="000224C3" w:rsidRDefault="00F47F2D" w:rsidP="00241B0A">
            <w:pPr>
              <w:rPr>
                <w:rFonts w:ascii="Times New Roman" w:hAnsi="Times New Roman" w:cs="Times New Roman"/>
              </w:rPr>
            </w:pPr>
            <w:r w:rsidRPr="000224C3">
              <w:rPr>
                <w:rFonts w:ascii="Times New Roman" w:hAnsi="Times New Roman" w:cs="Times New Roman"/>
              </w:rPr>
              <w:t>Dead Curious</w:t>
            </w:r>
          </w:p>
        </w:tc>
      </w:tr>
      <w:tr w:rsidR="00F47F2D" w:rsidRPr="000224C3" w14:paraId="0ED9ADEF" w14:textId="77777777" w:rsidTr="00FA3EF0">
        <w:tc>
          <w:tcPr>
            <w:tcW w:w="1615" w:type="dxa"/>
          </w:tcPr>
          <w:p w14:paraId="2EE28CD8" w14:textId="77777777" w:rsidR="00F47F2D" w:rsidRPr="000224C3" w:rsidRDefault="00F47F2D" w:rsidP="00241B0A">
            <w:pPr>
              <w:rPr>
                <w:rFonts w:ascii="Times New Roman" w:hAnsi="Times New Roman" w:cs="Times New Roman"/>
              </w:rPr>
            </w:pPr>
            <w:r w:rsidRPr="000224C3">
              <w:rPr>
                <w:rFonts w:ascii="Times New Roman" w:hAnsi="Times New Roman" w:cs="Times New Roman"/>
              </w:rPr>
              <w:t>10:40-10:52</w:t>
            </w:r>
          </w:p>
        </w:tc>
        <w:tc>
          <w:tcPr>
            <w:tcW w:w="2340" w:type="dxa"/>
          </w:tcPr>
          <w:p w14:paraId="4441F4C3" w14:textId="77777777" w:rsidR="00F47F2D" w:rsidRPr="000224C3" w:rsidRDefault="00F47F2D" w:rsidP="00241B0A">
            <w:pPr>
              <w:rPr>
                <w:rFonts w:ascii="Times New Roman" w:hAnsi="Times New Roman" w:cs="Times New Roman"/>
              </w:rPr>
            </w:pPr>
            <w:r w:rsidRPr="000224C3">
              <w:rPr>
                <w:rFonts w:ascii="Times New Roman" w:hAnsi="Times New Roman" w:cs="Times New Roman"/>
              </w:rPr>
              <w:t xml:space="preserve">Caitlin </w:t>
            </w:r>
            <w:proofErr w:type="spellStart"/>
            <w:r w:rsidRPr="000224C3">
              <w:rPr>
                <w:rFonts w:ascii="Times New Roman" w:hAnsi="Times New Roman" w:cs="Times New Roman"/>
              </w:rPr>
              <w:t>Groark</w:t>
            </w:r>
            <w:proofErr w:type="spellEnd"/>
          </w:p>
        </w:tc>
        <w:tc>
          <w:tcPr>
            <w:tcW w:w="6660" w:type="dxa"/>
          </w:tcPr>
          <w:p w14:paraId="3157C2D2" w14:textId="77777777" w:rsidR="00F47F2D" w:rsidRPr="000224C3" w:rsidRDefault="00F47F2D" w:rsidP="00241B0A">
            <w:pPr>
              <w:rPr>
                <w:rFonts w:ascii="Times New Roman" w:hAnsi="Times New Roman" w:cs="Times New Roman"/>
              </w:rPr>
            </w:pPr>
            <w:r w:rsidRPr="000224C3">
              <w:rPr>
                <w:rFonts w:ascii="Times New Roman" w:hAnsi="Times New Roman" w:cs="Times New Roman"/>
              </w:rPr>
              <w:t>Coping Strategies, Activities, and Resources Booklet</w:t>
            </w:r>
          </w:p>
        </w:tc>
      </w:tr>
      <w:tr w:rsidR="00F47F2D" w:rsidRPr="000224C3" w14:paraId="1EB232F0" w14:textId="77777777" w:rsidTr="00FA3EF0">
        <w:tc>
          <w:tcPr>
            <w:tcW w:w="1615" w:type="dxa"/>
          </w:tcPr>
          <w:p w14:paraId="4FF273C7" w14:textId="77777777" w:rsidR="00F47F2D" w:rsidRPr="000224C3" w:rsidRDefault="00F47F2D" w:rsidP="00241B0A">
            <w:pPr>
              <w:rPr>
                <w:rFonts w:ascii="Times New Roman" w:hAnsi="Times New Roman" w:cs="Times New Roman"/>
              </w:rPr>
            </w:pPr>
            <w:r w:rsidRPr="000224C3">
              <w:rPr>
                <w:rFonts w:ascii="Times New Roman" w:hAnsi="Times New Roman" w:cs="Times New Roman"/>
              </w:rPr>
              <w:t>10:53-11:05</w:t>
            </w:r>
          </w:p>
        </w:tc>
        <w:tc>
          <w:tcPr>
            <w:tcW w:w="2340" w:type="dxa"/>
          </w:tcPr>
          <w:p w14:paraId="23507DD9" w14:textId="77777777" w:rsidR="00F47F2D" w:rsidRPr="000224C3" w:rsidRDefault="00F47F2D" w:rsidP="00241B0A">
            <w:pPr>
              <w:rPr>
                <w:rFonts w:ascii="Times New Roman" w:hAnsi="Times New Roman" w:cs="Times New Roman"/>
              </w:rPr>
            </w:pPr>
            <w:r w:rsidRPr="000224C3">
              <w:rPr>
                <w:rFonts w:ascii="Times New Roman" w:hAnsi="Times New Roman" w:cs="Times New Roman"/>
              </w:rPr>
              <w:t>Jennifer Vargas</w:t>
            </w:r>
          </w:p>
        </w:tc>
        <w:tc>
          <w:tcPr>
            <w:tcW w:w="6660" w:type="dxa"/>
          </w:tcPr>
          <w:p w14:paraId="61F8BE87" w14:textId="77777777" w:rsidR="00F47F2D" w:rsidRPr="000224C3" w:rsidRDefault="00F47F2D" w:rsidP="00241B0A">
            <w:pPr>
              <w:rPr>
                <w:rFonts w:ascii="Times New Roman" w:hAnsi="Times New Roman" w:cs="Times New Roman"/>
              </w:rPr>
            </w:pPr>
            <w:proofErr w:type="spellStart"/>
            <w:r w:rsidRPr="000224C3">
              <w:rPr>
                <w:rFonts w:ascii="Times New Roman" w:hAnsi="Times New Roman" w:cs="Times New Roman"/>
              </w:rPr>
              <w:t>Recursos</w:t>
            </w:r>
            <w:proofErr w:type="spellEnd"/>
            <w:r w:rsidRPr="000224C3">
              <w:rPr>
                <w:rFonts w:ascii="Times New Roman" w:hAnsi="Times New Roman" w:cs="Times New Roman"/>
              </w:rPr>
              <w:t xml:space="preserve"> para </w:t>
            </w:r>
            <w:proofErr w:type="spellStart"/>
            <w:r w:rsidRPr="000224C3">
              <w:rPr>
                <w:rFonts w:ascii="Times New Roman" w:hAnsi="Times New Roman" w:cs="Times New Roman"/>
              </w:rPr>
              <w:t>nuevos</w:t>
            </w:r>
            <w:proofErr w:type="spellEnd"/>
            <w:r w:rsidRPr="000224C3">
              <w:rPr>
                <w:rFonts w:ascii="Times New Roman" w:hAnsi="Times New Roman" w:cs="Times New Roman"/>
              </w:rPr>
              <w:t xml:space="preserve"> </w:t>
            </w:r>
            <w:proofErr w:type="spellStart"/>
            <w:r w:rsidRPr="000224C3">
              <w:rPr>
                <w:rFonts w:ascii="Times New Roman" w:hAnsi="Times New Roman" w:cs="Times New Roman"/>
              </w:rPr>
              <w:t>cuidadores</w:t>
            </w:r>
            <w:proofErr w:type="spellEnd"/>
            <w:r w:rsidRPr="000224C3">
              <w:rPr>
                <w:rFonts w:ascii="Times New Roman" w:hAnsi="Times New Roman" w:cs="Times New Roman"/>
              </w:rPr>
              <w:t xml:space="preserve"> Latinos</w:t>
            </w:r>
          </w:p>
        </w:tc>
      </w:tr>
      <w:tr w:rsidR="00F47F2D" w:rsidRPr="000224C3" w14:paraId="257B3CA8" w14:textId="77777777" w:rsidTr="00FA3EF0">
        <w:tc>
          <w:tcPr>
            <w:tcW w:w="1615" w:type="dxa"/>
          </w:tcPr>
          <w:p w14:paraId="3558D843" w14:textId="77777777" w:rsidR="00F47F2D" w:rsidRPr="000224C3" w:rsidRDefault="00F47F2D" w:rsidP="00241B0A">
            <w:pPr>
              <w:rPr>
                <w:rFonts w:ascii="Times New Roman" w:hAnsi="Times New Roman" w:cs="Times New Roman"/>
              </w:rPr>
            </w:pPr>
            <w:r w:rsidRPr="000224C3">
              <w:rPr>
                <w:rFonts w:ascii="Times New Roman" w:hAnsi="Times New Roman" w:cs="Times New Roman"/>
              </w:rPr>
              <w:t>11:06-11:18</w:t>
            </w:r>
          </w:p>
        </w:tc>
        <w:tc>
          <w:tcPr>
            <w:tcW w:w="2340" w:type="dxa"/>
          </w:tcPr>
          <w:p w14:paraId="2C6D4939" w14:textId="77777777" w:rsidR="00F47F2D" w:rsidRPr="000224C3" w:rsidRDefault="00F47F2D" w:rsidP="00241B0A">
            <w:pPr>
              <w:rPr>
                <w:rFonts w:ascii="Times New Roman" w:hAnsi="Times New Roman" w:cs="Times New Roman"/>
              </w:rPr>
            </w:pPr>
            <w:r w:rsidRPr="000224C3">
              <w:rPr>
                <w:rFonts w:ascii="Times New Roman" w:hAnsi="Times New Roman" w:cs="Times New Roman"/>
              </w:rPr>
              <w:t>Rachel Wells</w:t>
            </w:r>
          </w:p>
        </w:tc>
        <w:tc>
          <w:tcPr>
            <w:tcW w:w="6660" w:type="dxa"/>
          </w:tcPr>
          <w:p w14:paraId="779EE319" w14:textId="3ABB83CF" w:rsidR="00F47F2D" w:rsidRPr="000224C3" w:rsidRDefault="00F47F2D" w:rsidP="00241B0A">
            <w:pPr>
              <w:rPr>
                <w:rFonts w:ascii="Times New Roman" w:hAnsi="Times New Roman" w:cs="Times New Roman"/>
              </w:rPr>
            </w:pPr>
            <w:r w:rsidRPr="000224C3">
              <w:rPr>
                <w:rFonts w:ascii="Times New Roman" w:hAnsi="Times New Roman" w:cs="Times New Roman"/>
              </w:rPr>
              <w:t xml:space="preserve">Volunteers </w:t>
            </w:r>
            <w:r w:rsidR="00FA3EF0" w:rsidRPr="000224C3">
              <w:rPr>
                <w:rFonts w:ascii="Times New Roman" w:hAnsi="Times New Roman" w:cs="Times New Roman"/>
              </w:rPr>
              <w:t>w</w:t>
            </w:r>
            <w:r w:rsidRPr="000224C3">
              <w:rPr>
                <w:rFonts w:ascii="Times New Roman" w:hAnsi="Times New Roman" w:cs="Times New Roman"/>
              </w:rPr>
              <w:t>ith A Voice</w:t>
            </w:r>
          </w:p>
        </w:tc>
      </w:tr>
      <w:tr w:rsidR="00F47F2D" w:rsidRPr="000224C3" w14:paraId="45CA81A9" w14:textId="77777777" w:rsidTr="00FA3EF0">
        <w:tc>
          <w:tcPr>
            <w:tcW w:w="1615" w:type="dxa"/>
          </w:tcPr>
          <w:p w14:paraId="03D2B534" w14:textId="77777777" w:rsidR="00F47F2D" w:rsidRPr="000224C3" w:rsidRDefault="00F47F2D" w:rsidP="00241B0A">
            <w:pPr>
              <w:rPr>
                <w:rFonts w:ascii="Times New Roman" w:hAnsi="Times New Roman" w:cs="Times New Roman"/>
              </w:rPr>
            </w:pPr>
            <w:r w:rsidRPr="000224C3">
              <w:rPr>
                <w:rFonts w:ascii="Times New Roman" w:hAnsi="Times New Roman" w:cs="Times New Roman"/>
              </w:rPr>
              <w:t>11:19-11:31</w:t>
            </w:r>
          </w:p>
        </w:tc>
        <w:tc>
          <w:tcPr>
            <w:tcW w:w="2340" w:type="dxa"/>
          </w:tcPr>
          <w:p w14:paraId="457E39E6" w14:textId="77777777" w:rsidR="00F47F2D" w:rsidRPr="000224C3" w:rsidRDefault="00F47F2D" w:rsidP="00241B0A">
            <w:pPr>
              <w:rPr>
                <w:rFonts w:ascii="Times New Roman" w:hAnsi="Times New Roman" w:cs="Times New Roman"/>
              </w:rPr>
            </w:pPr>
            <w:r w:rsidRPr="000224C3">
              <w:rPr>
                <w:rFonts w:ascii="Times New Roman" w:hAnsi="Times New Roman" w:cs="Times New Roman"/>
              </w:rPr>
              <w:t xml:space="preserve">Brenda </w:t>
            </w:r>
            <w:proofErr w:type="spellStart"/>
            <w:r w:rsidRPr="000224C3">
              <w:rPr>
                <w:rFonts w:ascii="Times New Roman" w:hAnsi="Times New Roman" w:cs="Times New Roman"/>
              </w:rPr>
              <w:t>Cantero</w:t>
            </w:r>
            <w:proofErr w:type="spellEnd"/>
          </w:p>
        </w:tc>
        <w:tc>
          <w:tcPr>
            <w:tcW w:w="6660" w:type="dxa"/>
          </w:tcPr>
          <w:p w14:paraId="167FF444" w14:textId="77777777" w:rsidR="00F47F2D" w:rsidRPr="000224C3" w:rsidRDefault="00F47F2D" w:rsidP="00241B0A">
            <w:pPr>
              <w:rPr>
                <w:rFonts w:ascii="Times New Roman" w:hAnsi="Times New Roman" w:cs="Times New Roman"/>
              </w:rPr>
            </w:pPr>
            <w:r w:rsidRPr="000224C3">
              <w:rPr>
                <w:rFonts w:ascii="Times New Roman" w:hAnsi="Times New Roman" w:cs="Times New Roman"/>
              </w:rPr>
              <w:t>I am not Alone</w:t>
            </w:r>
          </w:p>
        </w:tc>
      </w:tr>
      <w:tr w:rsidR="00F47F2D" w:rsidRPr="000224C3" w14:paraId="438ECD26" w14:textId="77777777" w:rsidTr="00FA3EF0">
        <w:tc>
          <w:tcPr>
            <w:tcW w:w="1615" w:type="dxa"/>
          </w:tcPr>
          <w:p w14:paraId="04DD09A3" w14:textId="77777777" w:rsidR="00F47F2D" w:rsidRPr="000224C3" w:rsidRDefault="00F47F2D" w:rsidP="00241B0A">
            <w:pPr>
              <w:rPr>
                <w:rFonts w:ascii="Times New Roman" w:hAnsi="Times New Roman" w:cs="Times New Roman"/>
              </w:rPr>
            </w:pPr>
            <w:r w:rsidRPr="000224C3">
              <w:rPr>
                <w:rFonts w:ascii="Times New Roman" w:hAnsi="Times New Roman" w:cs="Times New Roman"/>
              </w:rPr>
              <w:t>11:32-11:44</w:t>
            </w:r>
          </w:p>
        </w:tc>
        <w:tc>
          <w:tcPr>
            <w:tcW w:w="2340" w:type="dxa"/>
          </w:tcPr>
          <w:p w14:paraId="2EC77281" w14:textId="77777777" w:rsidR="00F47F2D" w:rsidRPr="000224C3" w:rsidRDefault="00F47F2D" w:rsidP="00241B0A">
            <w:pPr>
              <w:rPr>
                <w:rFonts w:ascii="Times New Roman" w:hAnsi="Times New Roman" w:cs="Times New Roman"/>
              </w:rPr>
            </w:pPr>
            <w:r w:rsidRPr="000224C3">
              <w:rPr>
                <w:rFonts w:ascii="Times New Roman" w:hAnsi="Times New Roman" w:cs="Times New Roman"/>
              </w:rPr>
              <w:t>Ashley Sutton</w:t>
            </w:r>
          </w:p>
        </w:tc>
        <w:tc>
          <w:tcPr>
            <w:tcW w:w="6660" w:type="dxa"/>
          </w:tcPr>
          <w:p w14:paraId="348092DC" w14:textId="77777777" w:rsidR="00F47F2D" w:rsidRPr="000224C3" w:rsidRDefault="00F47F2D" w:rsidP="00241B0A">
            <w:pPr>
              <w:rPr>
                <w:rFonts w:ascii="Times New Roman" w:hAnsi="Times New Roman" w:cs="Times New Roman"/>
              </w:rPr>
            </w:pPr>
            <w:r w:rsidRPr="000224C3">
              <w:rPr>
                <w:rFonts w:ascii="Times New Roman" w:hAnsi="Times New Roman" w:cs="Times New Roman"/>
              </w:rPr>
              <w:t>Life Enrichment: Reminiscing Activity Booklet</w:t>
            </w:r>
          </w:p>
        </w:tc>
      </w:tr>
      <w:tr w:rsidR="00F47F2D" w:rsidRPr="000224C3" w14:paraId="57BD20F1" w14:textId="77777777" w:rsidTr="00FA3EF0">
        <w:tc>
          <w:tcPr>
            <w:tcW w:w="1615" w:type="dxa"/>
          </w:tcPr>
          <w:p w14:paraId="586112BB" w14:textId="77777777" w:rsidR="00F47F2D" w:rsidRPr="000224C3" w:rsidRDefault="00F47F2D" w:rsidP="00241B0A">
            <w:pPr>
              <w:rPr>
                <w:rFonts w:ascii="Times New Roman" w:hAnsi="Times New Roman" w:cs="Times New Roman"/>
              </w:rPr>
            </w:pPr>
            <w:r w:rsidRPr="000224C3">
              <w:rPr>
                <w:rFonts w:ascii="Times New Roman" w:hAnsi="Times New Roman" w:cs="Times New Roman"/>
              </w:rPr>
              <w:t>11:45-11:57</w:t>
            </w:r>
          </w:p>
        </w:tc>
        <w:tc>
          <w:tcPr>
            <w:tcW w:w="2340" w:type="dxa"/>
          </w:tcPr>
          <w:p w14:paraId="1F18674D" w14:textId="77777777" w:rsidR="00F47F2D" w:rsidRPr="000224C3" w:rsidRDefault="00F47F2D" w:rsidP="00241B0A">
            <w:pPr>
              <w:rPr>
                <w:rFonts w:ascii="Times New Roman" w:hAnsi="Times New Roman" w:cs="Times New Roman"/>
              </w:rPr>
            </w:pPr>
            <w:proofErr w:type="spellStart"/>
            <w:r w:rsidRPr="000224C3">
              <w:rPr>
                <w:rFonts w:ascii="Times New Roman" w:hAnsi="Times New Roman" w:cs="Times New Roman"/>
              </w:rPr>
              <w:t>Suhair</w:t>
            </w:r>
            <w:proofErr w:type="spellEnd"/>
            <w:r w:rsidRPr="000224C3">
              <w:rPr>
                <w:rFonts w:ascii="Times New Roman" w:hAnsi="Times New Roman" w:cs="Times New Roman"/>
              </w:rPr>
              <w:t xml:space="preserve"> Siraj</w:t>
            </w:r>
          </w:p>
        </w:tc>
        <w:tc>
          <w:tcPr>
            <w:tcW w:w="6660" w:type="dxa"/>
          </w:tcPr>
          <w:p w14:paraId="063FC6E0" w14:textId="77777777" w:rsidR="00F47F2D" w:rsidRPr="000224C3" w:rsidRDefault="00F47F2D" w:rsidP="00241B0A">
            <w:pPr>
              <w:rPr>
                <w:rFonts w:ascii="Times New Roman" w:hAnsi="Times New Roman" w:cs="Times New Roman"/>
              </w:rPr>
            </w:pPr>
            <w:r w:rsidRPr="000224C3">
              <w:rPr>
                <w:rFonts w:ascii="Times New Roman" w:hAnsi="Times New Roman" w:cs="Times New Roman"/>
              </w:rPr>
              <w:t xml:space="preserve">Down in </w:t>
            </w:r>
            <w:proofErr w:type="spellStart"/>
            <w:r w:rsidRPr="000224C3">
              <w:rPr>
                <w:rFonts w:ascii="Times New Roman" w:hAnsi="Times New Roman" w:cs="Times New Roman"/>
              </w:rPr>
              <w:t>Queerstory</w:t>
            </w:r>
            <w:proofErr w:type="spellEnd"/>
          </w:p>
        </w:tc>
      </w:tr>
      <w:tr w:rsidR="00F47F2D" w:rsidRPr="000224C3" w14:paraId="6A08A965" w14:textId="77777777" w:rsidTr="00FA3EF0">
        <w:tc>
          <w:tcPr>
            <w:tcW w:w="1615" w:type="dxa"/>
          </w:tcPr>
          <w:p w14:paraId="0DA5A5C8" w14:textId="77777777" w:rsidR="00F47F2D" w:rsidRPr="000224C3" w:rsidRDefault="00F47F2D" w:rsidP="00241B0A">
            <w:pPr>
              <w:rPr>
                <w:rFonts w:ascii="Times New Roman" w:hAnsi="Times New Roman" w:cs="Times New Roman"/>
              </w:rPr>
            </w:pPr>
            <w:r w:rsidRPr="000224C3">
              <w:rPr>
                <w:rFonts w:ascii="Times New Roman" w:hAnsi="Times New Roman" w:cs="Times New Roman"/>
              </w:rPr>
              <w:t>11:57-12:15</w:t>
            </w:r>
          </w:p>
        </w:tc>
        <w:tc>
          <w:tcPr>
            <w:tcW w:w="9000" w:type="dxa"/>
            <w:gridSpan w:val="2"/>
          </w:tcPr>
          <w:p w14:paraId="26D5902C" w14:textId="77777777" w:rsidR="00F47F2D" w:rsidRPr="000224C3" w:rsidRDefault="00F47F2D" w:rsidP="00241B0A">
            <w:pPr>
              <w:rPr>
                <w:rFonts w:ascii="Times New Roman" w:hAnsi="Times New Roman" w:cs="Times New Roman"/>
              </w:rPr>
            </w:pPr>
            <w:r w:rsidRPr="000224C3">
              <w:rPr>
                <w:rFonts w:ascii="Times New Roman" w:hAnsi="Times New Roman" w:cs="Times New Roman"/>
              </w:rPr>
              <w:t>Remaining Questions, Closing Remarks</w:t>
            </w:r>
          </w:p>
        </w:tc>
      </w:tr>
    </w:tbl>
    <w:p w14:paraId="43F1F43D" w14:textId="77777777" w:rsidR="0087370B" w:rsidRPr="000224C3" w:rsidRDefault="0087370B" w:rsidP="00F14117">
      <w:pPr>
        <w:spacing w:after="0" w:line="240" w:lineRule="auto"/>
        <w:rPr>
          <w:rFonts w:ascii="Times New Roman" w:hAnsi="Times New Roman" w:cs="Times New Roman"/>
          <w:b/>
          <w:bCs/>
          <w:sz w:val="24"/>
          <w:szCs w:val="24"/>
        </w:rPr>
      </w:pPr>
    </w:p>
    <w:p w14:paraId="640F6FDC" w14:textId="7CA0E805" w:rsidR="00F14117" w:rsidRPr="000224C3" w:rsidRDefault="00F14117" w:rsidP="00F14117">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t>9:35-9:47</w:t>
      </w:r>
    </w:p>
    <w:p w14:paraId="3D3BAAEE" w14:textId="1575D23F" w:rsidR="00523672" w:rsidRPr="000224C3" w:rsidRDefault="00523672" w:rsidP="00523672">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Virtual Freedom Innovation</w:t>
      </w:r>
    </w:p>
    <w:p w14:paraId="35194CF8" w14:textId="77777777" w:rsidR="00523672" w:rsidRPr="000224C3" w:rsidRDefault="00523672" w:rsidP="00523672">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Marcos Gomez</w:t>
      </w:r>
    </w:p>
    <w:p w14:paraId="26AA9E23" w14:textId="77777777" w:rsidR="00523672" w:rsidRPr="000224C3" w:rsidRDefault="00523672" w:rsidP="00523672">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Sutter Care at Home: Hospice</w:t>
      </w:r>
    </w:p>
    <w:p w14:paraId="7A816899" w14:textId="77777777" w:rsidR="00523672" w:rsidRPr="000224C3" w:rsidRDefault="00523672" w:rsidP="00523672">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Supervisor: Melissa Levering-Clark</w:t>
      </w:r>
    </w:p>
    <w:p w14:paraId="5196A526" w14:textId="77777777" w:rsidR="00523672" w:rsidRPr="000224C3" w:rsidRDefault="00523672" w:rsidP="00523672">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Faculty Advisor: Janeth </w:t>
      </w:r>
      <w:proofErr w:type="spellStart"/>
      <w:r w:rsidRPr="000224C3">
        <w:rPr>
          <w:rFonts w:ascii="Times New Roman" w:hAnsi="Times New Roman" w:cs="Times New Roman"/>
          <w:sz w:val="24"/>
          <w:szCs w:val="24"/>
        </w:rPr>
        <w:t>Marroletti</w:t>
      </w:r>
      <w:proofErr w:type="spellEnd"/>
    </w:p>
    <w:p w14:paraId="1B4A8E7B" w14:textId="77777777" w:rsidR="00523672" w:rsidRPr="000224C3" w:rsidRDefault="00523672" w:rsidP="00523672">
      <w:pPr>
        <w:spacing w:after="0" w:line="240" w:lineRule="auto"/>
        <w:rPr>
          <w:rFonts w:ascii="Times New Roman" w:hAnsi="Times New Roman" w:cs="Times New Roman"/>
          <w:sz w:val="24"/>
          <w:szCs w:val="24"/>
        </w:rPr>
      </w:pPr>
    </w:p>
    <w:p w14:paraId="001EF290" w14:textId="12C88D3F" w:rsidR="00523672" w:rsidRPr="000224C3" w:rsidRDefault="00523672" w:rsidP="00C4726D">
      <w:pPr>
        <w:spacing w:after="0" w:line="240" w:lineRule="auto"/>
        <w:rPr>
          <w:rFonts w:ascii="Times New Roman" w:hAnsi="Times New Roman" w:cs="Times New Roman"/>
          <w:b/>
          <w:bCs/>
          <w:sz w:val="24"/>
          <w:szCs w:val="24"/>
          <w:u w:val="single"/>
        </w:rPr>
      </w:pPr>
      <w:r w:rsidRPr="000224C3">
        <w:rPr>
          <w:rFonts w:ascii="Times New Roman" w:hAnsi="Times New Roman" w:cs="Times New Roman"/>
          <w:sz w:val="24"/>
          <w:szCs w:val="24"/>
        </w:rPr>
        <w:t>Sutter Care at Hom</w:t>
      </w:r>
      <w:r w:rsidR="0047558C" w:rsidRPr="000224C3">
        <w:rPr>
          <w:rFonts w:ascii="Times New Roman" w:hAnsi="Times New Roman" w:cs="Times New Roman"/>
          <w:sz w:val="24"/>
          <w:szCs w:val="24"/>
        </w:rPr>
        <w:t>e:</w:t>
      </w:r>
      <w:r w:rsidRPr="000224C3">
        <w:rPr>
          <w:rFonts w:ascii="Times New Roman" w:hAnsi="Times New Roman" w:cs="Times New Roman"/>
          <w:sz w:val="24"/>
          <w:szCs w:val="24"/>
        </w:rPr>
        <w:t xml:space="preserve"> Hospice provides palliative/hospice services to people in the northern California. This organization also provides bereavement support, respite care, end of life education, and many other services. While at the agency, the student helped implement a virtual reality (VR) program. VR can be enjoyed by patients, their </w:t>
      </w:r>
      <w:r w:rsidR="00D67386" w:rsidRPr="000224C3">
        <w:rPr>
          <w:rFonts w:ascii="Times New Roman" w:hAnsi="Times New Roman" w:cs="Times New Roman"/>
          <w:sz w:val="24"/>
          <w:szCs w:val="24"/>
        </w:rPr>
        <w:t>families,</w:t>
      </w:r>
      <w:r w:rsidRPr="000224C3">
        <w:rPr>
          <w:rFonts w:ascii="Times New Roman" w:hAnsi="Times New Roman" w:cs="Times New Roman"/>
          <w:sz w:val="24"/>
          <w:szCs w:val="24"/>
        </w:rPr>
        <w:t xml:space="preserve"> and other staff members via a VR headset. While wearing the headset, users can travel to different countries, practice guided </w:t>
      </w:r>
      <w:r w:rsidR="00D67386" w:rsidRPr="000224C3">
        <w:rPr>
          <w:rFonts w:ascii="Times New Roman" w:hAnsi="Times New Roman" w:cs="Times New Roman"/>
          <w:sz w:val="24"/>
          <w:szCs w:val="24"/>
        </w:rPr>
        <w:t>meditation,</w:t>
      </w:r>
      <w:r w:rsidRPr="000224C3">
        <w:rPr>
          <w:rFonts w:ascii="Times New Roman" w:hAnsi="Times New Roman" w:cs="Times New Roman"/>
          <w:sz w:val="24"/>
          <w:szCs w:val="24"/>
        </w:rPr>
        <w:t xml:space="preserve"> or play video games. This project used the Diffusion of Innovation theory, which promotes the adoption of new ideas. VR technology allows those who can no longer leave their homes to escape for a short period of time and experience a simulation of freedom. The student had to receive proper training in the use of the headsets </w:t>
      </w:r>
      <w:r w:rsidR="00D67386" w:rsidRPr="000224C3">
        <w:rPr>
          <w:rFonts w:ascii="Times New Roman" w:hAnsi="Times New Roman" w:cs="Times New Roman"/>
          <w:sz w:val="24"/>
          <w:szCs w:val="24"/>
        </w:rPr>
        <w:t>to</w:t>
      </w:r>
      <w:r w:rsidRPr="000224C3">
        <w:rPr>
          <w:rFonts w:ascii="Times New Roman" w:hAnsi="Times New Roman" w:cs="Times New Roman"/>
          <w:sz w:val="24"/>
          <w:szCs w:val="24"/>
        </w:rPr>
        <w:t xml:space="preserve"> gain a clear understanding of what patients would be experiencing. After training, it was necessary to identify any obstacles that could impede the users from getting a safe and fun experience. Therefore, equipment cleaning guidelines and easy to understand user instructions were drawn up. The project was evaluated by staff members and patients who used the VR headset and provided direct feedback via surveys. Some key results of the project were positive experiences, distractions from reality, and improved mood. The tangible product left with the agency was the VR goggles which will continue to promote relaxation, improved mental health and an escape from reality.  </w:t>
      </w:r>
    </w:p>
    <w:p w14:paraId="0DF64EDA" w14:textId="77777777" w:rsidR="00523672" w:rsidRPr="000224C3" w:rsidRDefault="00523672" w:rsidP="00C4726D">
      <w:pPr>
        <w:spacing w:after="0" w:line="240" w:lineRule="auto"/>
        <w:rPr>
          <w:rFonts w:ascii="Times New Roman" w:hAnsi="Times New Roman" w:cs="Times New Roman"/>
          <w:b/>
          <w:bCs/>
          <w:sz w:val="24"/>
          <w:szCs w:val="24"/>
        </w:rPr>
      </w:pPr>
    </w:p>
    <w:p w14:paraId="032A86CE" w14:textId="3E4C3E14" w:rsidR="004103C3" w:rsidRPr="000224C3" w:rsidRDefault="00E4291A" w:rsidP="00C4726D">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t>9:48-</w:t>
      </w:r>
      <w:r w:rsidR="00F619DD" w:rsidRPr="000224C3">
        <w:rPr>
          <w:rFonts w:ascii="Times New Roman" w:hAnsi="Times New Roman" w:cs="Times New Roman"/>
          <w:b/>
          <w:bCs/>
          <w:sz w:val="24"/>
          <w:szCs w:val="24"/>
        </w:rPr>
        <w:t>10:00</w:t>
      </w:r>
    </w:p>
    <w:p w14:paraId="2F84800A" w14:textId="77777777" w:rsidR="00C347F4" w:rsidRPr="000224C3" w:rsidRDefault="00C347F4" w:rsidP="00696EAB">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Aging Education: A Pilot Lesson Plan</w:t>
      </w:r>
    </w:p>
    <w:p w14:paraId="0930BF1A" w14:textId="77777777" w:rsidR="00C347F4" w:rsidRPr="000224C3" w:rsidRDefault="00C347F4" w:rsidP="00696EAB">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Demetria Rivera</w:t>
      </w:r>
    </w:p>
    <w:p w14:paraId="2E1FF627" w14:textId="77777777" w:rsidR="00C347F4" w:rsidRPr="000224C3" w:rsidRDefault="00C347F4" w:rsidP="00696EAB">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California Commission on Aging</w:t>
      </w:r>
    </w:p>
    <w:p w14:paraId="1B33085E" w14:textId="77777777" w:rsidR="00C347F4" w:rsidRPr="000224C3" w:rsidRDefault="00C347F4" w:rsidP="00696EAB">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Agency Supervisor: Karol </w:t>
      </w:r>
      <w:proofErr w:type="spellStart"/>
      <w:r w:rsidRPr="000224C3">
        <w:rPr>
          <w:rFonts w:ascii="Times New Roman" w:hAnsi="Times New Roman" w:cs="Times New Roman"/>
          <w:sz w:val="24"/>
          <w:szCs w:val="24"/>
        </w:rPr>
        <w:t>Swartzlander</w:t>
      </w:r>
      <w:proofErr w:type="spellEnd"/>
    </w:p>
    <w:p w14:paraId="0FD4BB98" w14:textId="029283AB" w:rsidR="00C347F4" w:rsidRPr="000224C3" w:rsidRDefault="008A7B12" w:rsidP="00696EAB">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Faculty Advisor</w:t>
      </w:r>
      <w:r w:rsidR="00C347F4" w:rsidRPr="000224C3">
        <w:rPr>
          <w:rFonts w:ascii="Times New Roman" w:hAnsi="Times New Roman" w:cs="Times New Roman"/>
          <w:sz w:val="24"/>
          <w:szCs w:val="24"/>
        </w:rPr>
        <w:t xml:space="preserve">: Janeth </w:t>
      </w:r>
      <w:proofErr w:type="spellStart"/>
      <w:r w:rsidR="00C347F4" w:rsidRPr="000224C3">
        <w:rPr>
          <w:rFonts w:ascii="Times New Roman" w:hAnsi="Times New Roman" w:cs="Times New Roman"/>
          <w:sz w:val="24"/>
          <w:szCs w:val="24"/>
        </w:rPr>
        <w:t>Marroletti</w:t>
      </w:r>
      <w:proofErr w:type="spellEnd"/>
    </w:p>
    <w:p w14:paraId="6F2D6798" w14:textId="77777777" w:rsidR="00C347F4" w:rsidRPr="000224C3" w:rsidRDefault="00C347F4" w:rsidP="00C4726D">
      <w:pPr>
        <w:spacing w:after="0" w:line="240" w:lineRule="auto"/>
        <w:rPr>
          <w:rFonts w:ascii="Times New Roman" w:hAnsi="Times New Roman" w:cs="Times New Roman"/>
          <w:sz w:val="24"/>
          <w:szCs w:val="24"/>
        </w:rPr>
      </w:pPr>
    </w:p>
    <w:p w14:paraId="3BEC26F5" w14:textId="79EDC935" w:rsidR="00C347F4" w:rsidRPr="000224C3" w:rsidRDefault="00C347F4" w:rsidP="00C4726D">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 xml:space="preserve">The California Commission on Aging, located in Sacramento California is made up of 25 commissioners appointed by The Governor, Speaker of </w:t>
      </w:r>
      <w:proofErr w:type="gramStart"/>
      <w:r w:rsidRPr="000224C3">
        <w:rPr>
          <w:rFonts w:ascii="Times New Roman" w:hAnsi="Times New Roman" w:cs="Times New Roman"/>
          <w:sz w:val="24"/>
          <w:szCs w:val="24"/>
        </w:rPr>
        <w:t>Assembl</w:t>
      </w:r>
      <w:r w:rsidR="001C4405" w:rsidRPr="000224C3">
        <w:rPr>
          <w:rFonts w:ascii="Times New Roman" w:hAnsi="Times New Roman" w:cs="Times New Roman"/>
          <w:sz w:val="24"/>
          <w:szCs w:val="24"/>
        </w:rPr>
        <w:t>y</w:t>
      </w:r>
      <w:proofErr w:type="gramEnd"/>
      <w:r w:rsidRPr="000224C3">
        <w:rPr>
          <w:rFonts w:ascii="Times New Roman" w:hAnsi="Times New Roman" w:cs="Times New Roman"/>
          <w:sz w:val="24"/>
          <w:szCs w:val="24"/>
        </w:rPr>
        <w:t xml:space="preserve"> and the Senate Rules Committee. The job of the commission is to advocate on behalf of California’s older adult. Also, to help advise legislation and regulations made by the </w:t>
      </w:r>
      <w:r w:rsidRPr="000224C3">
        <w:rPr>
          <w:rFonts w:ascii="Times New Roman" w:hAnsi="Times New Roman" w:cs="Times New Roman"/>
          <w:sz w:val="24"/>
          <w:szCs w:val="24"/>
        </w:rPr>
        <w:lastRenderedPageBreak/>
        <w:t>state when relating to the older population.</w:t>
      </w:r>
      <w:r w:rsidR="001D6474" w:rsidRPr="000224C3">
        <w:rPr>
          <w:rFonts w:ascii="Times New Roman" w:hAnsi="Times New Roman" w:cs="Times New Roman"/>
          <w:sz w:val="24"/>
          <w:szCs w:val="24"/>
        </w:rPr>
        <w:t xml:space="preserve"> </w:t>
      </w:r>
      <w:r w:rsidRPr="000224C3">
        <w:rPr>
          <w:rFonts w:ascii="Times New Roman" w:hAnsi="Times New Roman" w:cs="Times New Roman"/>
          <w:sz w:val="24"/>
          <w:szCs w:val="24"/>
        </w:rPr>
        <w:t>This project used the Activity Theory, to address the issue of healthy aging. Research is showing that early education on healthy aging can help people be better prepared as they age. Early aging education can also help to fight stereotypes and ageism. The student developed an Aging Education Lesson Plan for students to help get them thinking about what they can do now to help them age healthier. An interactive PowerPoint presentation was made for the lesson. The overall goal of aging education is to prepare students for a long and fulfilling life. The project was evaluated by built in interactive slides that the students could answer questions about aging before and during the lesson and then again after the lesson to record how their thoughts on aging has changed. An evaluation survey was also created for the instructors to fill out after giving the lesson for feedback they may have. The tangible product left with the agency was the PDF of the PowerPoint Lesson along with the research articles supporting the Lesson. This will make it possible for the Commission to get other schools involved and to adjust the lesson for different age.</w:t>
      </w:r>
    </w:p>
    <w:p w14:paraId="1D4A75B6" w14:textId="6D9F5ED7" w:rsidR="00C347F4" w:rsidRPr="000224C3" w:rsidRDefault="00C347F4" w:rsidP="00C4726D">
      <w:pPr>
        <w:spacing w:after="0" w:line="240" w:lineRule="auto"/>
        <w:rPr>
          <w:rFonts w:ascii="Times New Roman" w:hAnsi="Times New Roman" w:cs="Times New Roman"/>
          <w:sz w:val="24"/>
          <w:szCs w:val="24"/>
        </w:rPr>
      </w:pPr>
    </w:p>
    <w:p w14:paraId="7FD62562" w14:textId="1A15060E" w:rsidR="00F619DD" w:rsidRPr="000224C3" w:rsidRDefault="00523672" w:rsidP="00523672">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t>10:01-10:13</w:t>
      </w:r>
    </w:p>
    <w:p w14:paraId="3502740D" w14:textId="4DC1E538" w:rsidR="00C347F4" w:rsidRPr="000224C3" w:rsidRDefault="00C347F4" w:rsidP="00696EAB">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First Call Cares</w:t>
      </w:r>
      <w:r w:rsidR="001C4405" w:rsidRPr="000224C3">
        <w:rPr>
          <w:rFonts w:ascii="Times New Roman" w:hAnsi="Times New Roman" w:cs="Times New Roman"/>
          <w:b/>
          <w:bCs/>
          <w:sz w:val="24"/>
          <w:szCs w:val="24"/>
        </w:rPr>
        <w:t>:</w:t>
      </w:r>
      <w:r w:rsidRPr="000224C3">
        <w:rPr>
          <w:rFonts w:ascii="Times New Roman" w:hAnsi="Times New Roman" w:cs="Times New Roman"/>
          <w:b/>
          <w:bCs/>
          <w:sz w:val="24"/>
          <w:szCs w:val="24"/>
        </w:rPr>
        <w:t xml:space="preserve"> First Call Bears</w:t>
      </w:r>
    </w:p>
    <w:p w14:paraId="3A2AE34D" w14:textId="77777777" w:rsidR="00C347F4" w:rsidRPr="000224C3" w:rsidRDefault="00C347F4" w:rsidP="00696EAB">
      <w:pPr>
        <w:spacing w:after="0" w:line="240" w:lineRule="auto"/>
        <w:jc w:val="center"/>
        <w:rPr>
          <w:rFonts w:ascii="Times New Roman" w:hAnsi="Times New Roman" w:cs="Times New Roman"/>
          <w:sz w:val="24"/>
          <w:szCs w:val="24"/>
        </w:rPr>
      </w:pPr>
      <w:proofErr w:type="spellStart"/>
      <w:r w:rsidRPr="000224C3">
        <w:rPr>
          <w:rFonts w:ascii="Times New Roman" w:hAnsi="Times New Roman" w:cs="Times New Roman"/>
          <w:sz w:val="24"/>
          <w:szCs w:val="24"/>
        </w:rPr>
        <w:t>Arbie</w:t>
      </w:r>
      <w:proofErr w:type="spellEnd"/>
      <w:r w:rsidRPr="000224C3">
        <w:rPr>
          <w:rFonts w:ascii="Times New Roman" w:hAnsi="Times New Roman" w:cs="Times New Roman"/>
          <w:sz w:val="24"/>
          <w:szCs w:val="24"/>
        </w:rPr>
        <w:t xml:space="preserve"> Julienne Marie </w:t>
      </w:r>
      <w:proofErr w:type="spellStart"/>
      <w:r w:rsidRPr="000224C3">
        <w:rPr>
          <w:rFonts w:ascii="Times New Roman" w:hAnsi="Times New Roman" w:cs="Times New Roman"/>
          <w:sz w:val="24"/>
          <w:szCs w:val="24"/>
        </w:rPr>
        <w:t>Tanggol</w:t>
      </w:r>
      <w:proofErr w:type="spellEnd"/>
    </w:p>
    <w:p w14:paraId="1A5ECCE1" w14:textId="01DB349F" w:rsidR="00C347F4" w:rsidRPr="000224C3" w:rsidRDefault="00C347F4" w:rsidP="00696EAB">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Fi</w:t>
      </w:r>
      <w:r w:rsidR="00696EAB" w:rsidRPr="000224C3">
        <w:rPr>
          <w:rFonts w:ascii="Times New Roman" w:hAnsi="Times New Roman" w:cs="Times New Roman"/>
          <w:sz w:val="24"/>
          <w:szCs w:val="24"/>
        </w:rPr>
        <w:t>r</w:t>
      </w:r>
      <w:r w:rsidRPr="000224C3">
        <w:rPr>
          <w:rFonts w:ascii="Times New Roman" w:hAnsi="Times New Roman" w:cs="Times New Roman"/>
          <w:sz w:val="24"/>
          <w:szCs w:val="24"/>
        </w:rPr>
        <w:t>st Call Hospice</w:t>
      </w:r>
    </w:p>
    <w:p w14:paraId="41E6874A" w14:textId="77777777" w:rsidR="00C347F4" w:rsidRPr="000224C3" w:rsidRDefault="00C347F4" w:rsidP="00696EAB">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Supervisor: Rachele Doty</w:t>
      </w:r>
    </w:p>
    <w:p w14:paraId="43E0FA86" w14:textId="125BC134" w:rsidR="00C347F4" w:rsidRPr="000224C3" w:rsidRDefault="008A7B12" w:rsidP="00696EAB">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Faculty Advisor</w:t>
      </w:r>
      <w:r w:rsidR="00C347F4" w:rsidRPr="000224C3">
        <w:rPr>
          <w:rFonts w:ascii="Times New Roman" w:hAnsi="Times New Roman" w:cs="Times New Roman"/>
          <w:sz w:val="24"/>
          <w:szCs w:val="24"/>
        </w:rPr>
        <w:t xml:space="preserve">: Janeth </w:t>
      </w:r>
      <w:proofErr w:type="spellStart"/>
      <w:r w:rsidR="00C347F4" w:rsidRPr="000224C3">
        <w:rPr>
          <w:rFonts w:ascii="Times New Roman" w:hAnsi="Times New Roman" w:cs="Times New Roman"/>
          <w:sz w:val="24"/>
          <w:szCs w:val="24"/>
        </w:rPr>
        <w:t>Marroletti</w:t>
      </w:r>
      <w:proofErr w:type="spellEnd"/>
    </w:p>
    <w:p w14:paraId="28F7BBF3" w14:textId="77777777" w:rsidR="00C347F4" w:rsidRPr="000224C3" w:rsidRDefault="00C347F4" w:rsidP="00C4726D">
      <w:pPr>
        <w:spacing w:after="0" w:line="240" w:lineRule="auto"/>
        <w:rPr>
          <w:rFonts w:ascii="Times New Roman" w:hAnsi="Times New Roman" w:cs="Times New Roman"/>
          <w:sz w:val="24"/>
          <w:szCs w:val="24"/>
        </w:rPr>
      </w:pPr>
    </w:p>
    <w:p w14:paraId="42F227E1" w14:textId="77777777" w:rsidR="00C347F4" w:rsidRPr="000224C3" w:rsidRDefault="00C347F4" w:rsidP="00C4726D">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 xml:space="preserve">First Call Hospice located in Citrus Heights provides individuals with a quality hospice care to meet each unique needs of patients with a limited life expectancy. First Call Hospice enhances the quality of life to those who are in hospice care and palliative care. Enhancing the quality of life is achieved through palliative care and supportive services designed to meet the physical, psychosocial, and spiritual needs of the patient, the family, and the caregivers. First Call Hospice is Medicare/Medical certified and is licensed by the state of California as a Hospice which contracts with other health care facilities and agencies for inpatient type services. Interning at First Call during these tough times and pandemic showed how older adults who are currently living in facilities are rapidly declining </w:t>
      </w:r>
      <w:proofErr w:type="gramStart"/>
      <w:r w:rsidRPr="000224C3">
        <w:rPr>
          <w:rFonts w:ascii="Times New Roman" w:hAnsi="Times New Roman" w:cs="Times New Roman"/>
          <w:sz w:val="24"/>
          <w:szCs w:val="24"/>
        </w:rPr>
        <w:t>due to the fact that</w:t>
      </w:r>
      <w:proofErr w:type="gramEnd"/>
      <w:r w:rsidRPr="000224C3">
        <w:rPr>
          <w:rFonts w:ascii="Times New Roman" w:hAnsi="Times New Roman" w:cs="Times New Roman"/>
          <w:sz w:val="24"/>
          <w:szCs w:val="24"/>
        </w:rPr>
        <w:t xml:space="preserve"> they have not had physical contact from their loved ones for over a year already. This project used the Person-Environment Fit theory to seek and understand aging in the context of the physical and social environments, and to address the issue of older adults in facilities, especially the ones in hospice care have been declining because of social isolation. The student and facility will provide older adults with a teddy bear called the First Call Bears that they can physically touch on special occasion or at random, to cheer them up, and provide a temporary replacement of physical contact from loved ones to steer them away from their rapid decline. The project was evaluated by the field supervisor and volunteer coordinator, the community liaison and marketing, and the Chief Operating Officer. Aside from the bears providing older adults with temporary replacement of physical touch, the marketing department at First Call Hospice will also be able to use the bears for marketing gifts to families and admitted patients. A binder with </w:t>
      </w:r>
      <w:proofErr w:type="gramStart"/>
      <w:r w:rsidRPr="000224C3">
        <w:rPr>
          <w:rFonts w:ascii="Times New Roman" w:hAnsi="Times New Roman" w:cs="Times New Roman"/>
          <w:sz w:val="24"/>
          <w:szCs w:val="24"/>
        </w:rPr>
        <w:t>all of</w:t>
      </w:r>
      <w:proofErr w:type="gramEnd"/>
      <w:r w:rsidRPr="000224C3">
        <w:rPr>
          <w:rFonts w:ascii="Times New Roman" w:hAnsi="Times New Roman" w:cs="Times New Roman"/>
          <w:sz w:val="24"/>
          <w:szCs w:val="24"/>
        </w:rPr>
        <w:t xml:space="preserve"> the information on prices, sizes, and where and how to get the bears online will be left in the office along with a flash drive where the First Call Cares logo is saved to attach when purchasing the bears.</w:t>
      </w:r>
    </w:p>
    <w:p w14:paraId="16065625" w14:textId="5EF0AAF8" w:rsidR="00C347F4" w:rsidRPr="000224C3" w:rsidRDefault="00C347F4" w:rsidP="00696EAB">
      <w:pPr>
        <w:spacing w:after="0" w:line="240" w:lineRule="auto"/>
        <w:rPr>
          <w:rFonts w:ascii="Times New Roman" w:hAnsi="Times New Roman" w:cs="Times New Roman"/>
          <w:sz w:val="24"/>
          <w:szCs w:val="24"/>
        </w:rPr>
      </w:pPr>
    </w:p>
    <w:p w14:paraId="6CE00D75" w14:textId="77777777" w:rsidR="00E01B45" w:rsidRPr="000224C3" w:rsidRDefault="00696EAB" w:rsidP="00E01B45">
      <w:pPr>
        <w:spacing w:after="0" w:line="240" w:lineRule="auto"/>
        <w:rPr>
          <w:rFonts w:ascii="Times New Roman" w:hAnsi="Times New Roman" w:cs="Times New Roman"/>
          <w:b/>
          <w:bCs/>
          <w:sz w:val="24"/>
          <w:szCs w:val="24"/>
        </w:rPr>
      </w:pPr>
      <w:r w:rsidRPr="000224C3">
        <w:rPr>
          <w:rFonts w:ascii="Times New Roman" w:hAnsi="Times New Roman" w:cs="Times New Roman"/>
          <w:sz w:val="24"/>
          <w:szCs w:val="24"/>
        </w:rPr>
        <w:t xml:space="preserve"> </w:t>
      </w:r>
      <w:r w:rsidR="00E01B45" w:rsidRPr="000224C3">
        <w:rPr>
          <w:rFonts w:ascii="Times New Roman" w:hAnsi="Times New Roman" w:cs="Times New Roman"/>
          <w:b/>
          <w:bCs/>
          <w:sz w:val="24"/>
          <w:szCs w:val="24"/>
        </w:rPr>
        <w:t>10:14-10:26</w:t>
      </w:r>
    </w:p>
    <w:p w14:paraId="6A712C33" w14:textId="77777777" w:rsidR="00E01B45" w:rsidRPr="000224C3" w:rsidRDefault="00E01B45" w:rsidP="00E01B45">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Job Discovery Club</w:t>
      </w:r>
    </w:p>
    <w:p w14:paraId="12B9938C" w14:textId="77777777" w:rsidR="00E01B45" w:rsidRPr="000224C3" w:rsidRDefault="00E01B45" w:rsidP="00E01B45">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Ashley N. Bradley</w:t>
      </w:r>
    </w:p>
    <w:p w14:paraId="745E0E5D" w14:textId="77777777" w:rsidR="00E01B45" w:rsidRPr="000224C3" w:rsidRDefault="00E01B45" w:rsidP="00E01B45">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ACC Senior Services</w:t>
      </w:r>
    </w:p>
    <w:p w14:paraId="575A01F1" w14:textId="77777777" w:rsidR="00E01B45" w:rsidRPr="000224C3" w:rsidRDefault="00E01B45" w:rsidP="00E01B45">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Agency Supervisor: Jeri </w:t>
      </w:r>
      <w:proofErr w:type="spellStart"/>
      <w:r w:rsidRPr="000224C3">
        <w:rPr>
          <w:rFonts w:ascii="Times New Roman" w:hAnsi="Times New Roman" w:cs="Times New Roman"/>
          <w:sz w:val="24"/>
          <w:szCs w:val="24"/>
        </w:rPr>
        <w:t>Shikuma</w:t>
      </w:r>
      <w:proofErr w:type="spellEnd"/>
    </w:p>
    <w:p w14:paraId="330953A4" w14:textId="77777777" w:rsidR="00E01B45" w:rsidRPr="000224C3" w:rsidRDefault="00E01B45" w:rsidP="00E01B45">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Faculty Advisor: Janeth </w:t>
      </w:r>
      <w:proofErr w:type="spellStart"/>
      <w:r w:rsidRPr="000224C3">
        <w:rPr>
          <w:rFonts w:ascii="Times New Roman" w:hAnsi="Times New Roman" w:cs="Times New Roman"/>
          <w:sz w:val="24"/>
          <w:szCs w:val="24"/>
        </w:rPr>
        <w:t>Marroletti</w:t>
      </w:r>
      <w:proofErr w:type="spellEnd"/>
    </w:p>
    <w:p w14:paraId="07DA934C" w14:textId="77777777" w:rsidR="00E01B45" w:rsidRPr="000224C3" w:rsidRDefault="00E01B45" w:rsidP="00E01B45">
      <w:pPr>
        <w:spacing w:after="0" w:line="240" w:lineRule="auto"/>
        <w:rPr>
          <w:rFonts w:ascii="Times New Roman" w:hAnsi="Times New Roman" w:cs="Times New Roman"/>
          <w:sz w:val="24"/>
          <w:szCs w:val="24"/>
        </w:rPr>
      </w:pPr>
    </w:p>
    <w:p w14:paraId="6751807B" w14:textId="77777777" w:rsidR="00E01B45" w:rsidRPr="000224C3" w:rsidRDefault="00E01B45" w:rsidP="00E01B45">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 xml:space="preserve">ACC Senior Services provides social services for transportation, housing, and education to help older adults sustain their independent lifestyles. They have several funded programs including Meals on Wheels, Lifelong Learning and Wellness Program, and Senior Community Service Employment Program (SCSEP) to name a few. I led individual workshops with participants from SCSEP to assist older job seekers explore their career aspirations and improve their job readiness skills. I conducted outreach to gather guest speakers for group workshops. Workshops included individual introductions, career assessment, job search, networking, </w:t>
      </w:r>
      <w:r w:rsidRPr="000224C3">
        <w:rPr>
          <w:rFonts w:ascii="Times New Roman" w:hAnsi="Times New Roman" w:cs="Times New Roman"/>
          <w:sz w:val="24"/>
          <w:szCs w:val="24"/>
        </w:rPr>
        <w:lastRenderedPageBreak/>
        <w:t xml:space="preserve">interviews/mock interviews, and volunteering. This project used the Diffusion of Innovation Theory which seeks to generate new procedures within the agency. The Job Discovery Club (JDC) would be a new ACC program with workshops designed to assist older job seekers prepare for re-entering employment. The participants had to attend the workshops </w:t>
      </w:r>
      <w:proofErr w:type="gramStart"/>
      <w:r w:rsidRPr="000224C3">
        <w:rPr>
          <w:rFonts w:ascii="Times New Roman" w:hAnsi="Times New Roman" w:cs="Times New Roman"/>
          <w:sz w:val="24"/>
          <w:szCs w:val="24"/>
        </w:rPr>
        <w:t>in order to</w:t>
      </w:r>
      <w:proofErr w:type="gramEnd"/>
      <w:r w:rsidRPr="000224C3">
        <w:rPr>
          <w:rFonts w:ascii="Times New Roman" w:hAnsi="Times New Roman" w:cs="Times New Roman"/>
          <w:sz w:val="24"/>
          <w:szCs w:val="24"/>
        </w:rPr>
        <w:t xml:space="preserve"> complete their training. Older job seekers often face self-doubt and anxiety from being out of work and from inexperience of not applying for jobs in a while. It was important to evaluate any barriers that may affect their progression. The project was evaluated by staff and participants who wrote their progression in activity logs that were monitored by ACC SCSEP staff. A survey is also administered to gather feedback on the participants experience and satisfactory. The tangible product left behind for ACC will be a new program, a Job Club that will assist participants overcome barriers, gain new knowledge and skills; and job readiness training to help participants re-enter employment.</w:t>
      </w:r>
    </w:p>
    <w:p w14:paraId="68ACD23E" w14:textId="3CBADF87" w:rsidR="00696EAB" w:rsidRPr="000224C3" w:rsidRDefault="00696EAB" w:rsidP="00696EAB">
      <w:pPr>
        <w:spacing w:after="0" w:line="240" w:lineRule="auto"/>
        <w:rPr>
          <w:rFonts w:ascii="Times New Roman" w:hAnsi="Times New Roman" w:cs="Times New Roman"/>
          <w:sz w:val="24"/>
          <w:szCs w:val="24"/>
        </w:rPr>
      </w:pPr>
    </w:p>
    <w:p w14:paraId="5E7E0A5B" w14:textId="77777777" w:rsidR="00807578" w:rsidRPr="000224C3" w:rsidRDefault="00807578" w:rsidP="00807578">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t>11:27-10:39</w:t>
      </w:r>
    </w:p>
    <w:p w14:paraId="24602A97" w14:textId="77777777" w:rsidR="00807578" w:rsidRPr="000224C3" w:rsidRDefault="00807578" w:rsidP="00807578">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Dead Curious</w:t>
      </w:r>
    </w:p>
    <w:p w14:paraId="184E9B0E" w14:textId="77777777" w:rsidR="00807578" w:rsidRPr="000224C3" w:rsidRDefault="00807578" w:rsidP="00807578">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Adriana Gallegos</w:t>
      </w:r>
    </w:p>
    <w:p w14:paraId="1A9F2468" w14:textId="77777777" w:rsidR="00807578" w:rsidRPr="000224C3" w:rsidRDefault="00807578" w:rsidP="00807578">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First Call Hospice</w:t>
      </w:r>
    </w:p>
    <w:p w14:paraId="664465B9" w14:textId="77777777" w:rsidR="00807578" w:rsidRPr="000224C3" w:rsidRDefault="00807578" w:rsidP="00807578">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Supervisor: Rachele Doty</w:t>
      </w:r>
    </w:p>
    <w:p w14:paraId="68FF5008" w14:textId="77777777" w:rsidR="00807578" w:rsidRPr="000224C3" w:rsidRDefault="00807578" w:rsidP="00807578">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Faculty Advisor: Janeth </w:t>
      </w:r>
      <w:proofErr w:type="spellStart"/>
      <w:r w:rsidRPr="000224C3">
        <w:rPr>
          <w:rFonts w:ascii="Times New Roman" w:hAnsi="Times New Roman" w:cs="Times New Roman"/>
          <w:sz w:val="24"/>
          <w:szCs w:val="24"/>
        </w:rPr>
        <w:t>Marroletti</w:t>
      </w:r>
      <w:proofErr w:type="spellEnd"/>
    </w:p>
    <w:p w14:paraId="25AE3D57" w14:textId="77777777" w:rsidR="00807578" w:rsidRPr="000224C3" w:rsidRDefault="00807578" w:rsidP="00807578">
      <w:pPr>
        <w:spacing w:after="0" w:line="240" w:lineRule="auto"/>
        <w:rPr>
          <w:rFonts w:ascii="Times New Roman" w:hAnsi="Times New Roman" w:cs="Times New Roman"/>
          <w:sz w:val="24"/>
          <w:szCs w:val="24"/>
        </w:rPr>
      </w:pPr>
    </w:p>
    <w:p w14:paraId="287404CE" w14:textId="77777777" w:rsidR="00807578" w:rsidRPr="000224C3" w:rsidRDefault="00807578" w:rsidP="00807578">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 xml:space="preserve">First Call Hospice located in Citrus Heights is a locally owned agency that was founded in 1993. This agency focuses on individualized hospice care for patients with a limited life expectancy. First Call Hospice strives to provide home and facility hospice care services. In addition, this agency aims to enhance the </w:t>
      </w:r>
      <w:proofErr w:type="gramStart"/>
      <w:r w:rsidRPr="000224C3">
        <w:rPr>
          <w:rFonts w:ascii="Times New Roman" w:hAnsi="Times New Roman" w:cs="Times New Roman"/>
          <w:sz w:val="24"/>
          <w:szCs w:val="24"/>
        </w:rPr>
        <w:t>end of life</w:t>
      </w:r>
      <w:proofErr w:type="gramEnd"/>
      <w:r w:rsidRPr="000224C3">
        <w:rPr>
          <w:rFonts w:ascii="Times New Roman" w:hAnsi="Times New Roman" w:cs="Times New Roman"/>
          <w:sz w:val="24"/>
          <w:szCs w:val="24"/>
        </w:rPr>
        <w:t xml:space="preserve"> process with a team that supports the patient’s physical, psychosocial, spiritual, and bereavement needs. First Call Hospice also supports the patient’s families with hands on care and respite services. This project used the 5 Stages of Grief Theory to address the issue of how people approach death and understand the process. I created Dead Curious to be an open space for people to come together and talk about their curiosities about death. As a society, we tend to give death a dark and scary stigma. I wanted to break that barrier, so people could accept the </w:t>
      </w:r>
      <w:proofErr w:type="gramStart"/>
      <w:r w:rsidRPr="000224C3">
        <w:rPr>
          <w:rFonts w:ascii="Times New Roman" w:hAnsi="Times New Roman" w:cs="Times New Roman"/>
          <w:sz w:val="24"/>
          <w:szCs w:val="24"/>
        </w:rPr>
        <w:t>end of life</w:t>
      </w:r>
      <w:proofErr w:type="gramEnd"/>
      <w:r w:rsidRPr="000224C3">
        <w:rPr>
          <w:rFonts w:ascii="Times New Roman" w:hAnsi="Times New Roman" w:cs="Times New Roman"/>
          <w:sz w:val="24"/>
          <w:szCs w:val="24"/>
        </w:rPr>
        <w:t xml:space="preserve"> process and understand the beauty of the concept. I conducted monthly meetings via zoom with participants like volunteers and staff from the agency and students from the gerontology department. After each meeting I would share a survey with the participants which allowed me to evaluate the project and gain feedback with future topics. Some key results of the project were learning different perspectives about death and grief from people in different age groups. The tangible product left with the agency was passing on the meeting information so the bereavement counselor could hold future meetings. Dead Curious exceeded my expectations and left me with knowledge that I’ll remember after my time at Sacramento State. </w:t>
      </w:r>
    </w:p>
    <w:p w14:paraId="068C7465" w14:textId="69604726" w:rsidR="00C347F4" w:rsidRPr="000224C3" w:rsidRDefault="00C347F4" w:rsidP="00696EAB">
      <w:pPr>
        <w:spacing w:after="0" w:line="240" w:lineRule="auto"/>
        <w:rPr>
          <w:rFonts w:ascii="Times New Roman" w:hAnsi="Times New Roman" w:cs="Times New Roman"/>
          <w:sz w:val="24"/>
          <w:szCs w:val="24"/>
        </w:rPr>
      </w:pPr>
    </w:p>
    <w:p w14:paraId="7FAB79E3" w14:textId="77777777" w:rsidR="00807578" w:rsidRPr="000224C3" w:rsidRDefault="00807578" w:rsidP="00807578">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t>10:40-10:52</w:t>
      </w:r>
    </w:p>
    <w:p w14:paraId="70700714" w14:textId="77777777" w:rsidR="00807578" w:rsidRPr="000224C3" w:rsidRDefault="00807578" w:rsidP="00807578">
      <w:pPr>
        <w:spacing w:after="0" w:line="240" w:lineRule="auto"/>
        <w:jc w:val="center"/>
        <w:rPr>
          <w:rFonts w:ascii="Times New Roman" w:hAnsi="Times New Roman" w:cs="Times New Roman"/>
          <w:b/>
          <w:bCs/>
          <w:sz w:val="24"/>
          <w:szCs w:val="24"/>
          <w:highlight w:val="yellow"/>
        </w:rPr>
      </w:pPr>
      <w:r w:rsidRPr="000224C3">
        <w:rPr>
          <w:rFonts w:ascii="Times New Roman" w:hAnsi="Times New Roman" w:cs="Times New Roman"/>
          <w:b/>
          <w:bCs/>
          <w:sz w:val="24"/>
          <w:szCs w:val="24"/>
        </w:rPr>
        <w:t>Coping Strategies, Activities, and Resources Booklet</w:t>
      </w:r>
    </w:p>
    <w:p w14:paraId="14CC6FCC" w14:textId="77777777" w:rsidR="00807578" w:rsidRPr="000224C3" w:rsidRDefault="00807578" w:rsidP="00807578">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Caitlin </w:t>
      </w:r>
      <w:proofErr w:type="spellStart"/>
      <w:r w:rsidRPr="000224C3">
        <w:rPr>
          <w:rFonts w:ascii="Times New Roman" w:hAnsi="Times New Roman" w:cs="Times New Roman"/>
          <w:sz w:val="24"/>
          <w:szCs w:val="24"/>
        </w:rPr>
        <w:t>Groark</w:t>
      </w:r>
      <w:proofErr w:type="spellEnd"/>
    </w:p>
    <w:p w14:paraId="01E99D62" w14:textId="77777777" w:rsidR="00807578" w:rsidRPr="000224C3" w:rsidRDefault="00807578" w:rsidP="00807578">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Eskaton</w:t>
      </w:r>
    </w:p>
    <w:p w14:paraId="7A477BE2" w14:textId="77777777" w:rsidR="00807578" w:rsidRPr="000224C3" w:rsidRDefault="00807578" w:rsidP="00807578">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Agency Supervisor: Julie </w:t>
      </w:r>
      <w:proofErr w:type="spellStart"/>
      <w:r w:rsidRPr="000224C3">
        <w:rPr>
          <w:rFonts w:ascii="Times New Roman" w:hAnsi="Times New Roman" w:cs="Times New Roman"/>
          <w:sz w:val="24"/>
          <w:szCs w:val="24"/>
        </w:rPr>
        <w:t>Sagastume</w:t>
      </w:r>
      <w:proofErr w:type="spellEnd"/>
    </w:p>
    <w:p w14:paraId="236891A7" w14:textId="77777777" w:rsidR="00807578" w:rsidRPr="000224C3" w:rsidRDefault="00807578" w:rsidP="00807578">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Faculty Advisor: Janeth </w:t>
      </w:r>
      <w:proofErr w:type="spellStart"/>
      <w:r w:rsidRPr="000224C3">
        <w:rPr>
          <w:rFonts w:ascii="Times New Roman" w:hAnsi="Times New Roman" w:cs="Times New Roman"/>
          <w:sz w:val="24"/>
          <w:szCs w:val="24"/>
        </w:rPr>
        <w:t>Marroletti</w:t>
      </w:r>
      <w:proofErr w:type="spellEnd"/>
    </w:p>
    <w:p w14:paraId="7DA88A82" w14:textId="77777777" w:rsidR="00807578" w:rsidRPr="000224C3" w:rsidRDefault="00807578" w:rsidP="00807578">
      <w:pPr>
        <w:spacing w:after="0" w:line="240" w:lineRule="auto"/>
        <w:rPr>
          <w:rFonts w:ascii="Times New Roman" w:hAnsi="Times New Roman" w:cs="Times New Roman"/>
          <w:sz w:val="24"/>
          <w:szCs w:val="24"/>
        </w:rPr>
      </w:pPr>
    </w:p>
    <w:p w14:paraId="45D68B12" w14:textId="6B2A2ADD" w:rsidR="00807578" w:rsidRPr="000224C3" w:rsidRDefault="00807578" w:rsidP="00807578">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 xml:space="preserve">Eskaton located in Sacramento is a community-based non-profit dedicated to enhancing the quality of life of seniors in the Sacramento region through home-based services and a variety of communities. This agency provides various programs to residents to improve their quality of life, but many of the residents were unaware of some if not </w:t>
      </w:r>
      <w:r w:rsidR="0089614B" w:rsidRPr="000224C3">
        <w:rPr>
          <w:rFonts w:ascii="Times New Roman" w:hAnsi="Times New Roman" w:cs="Times New Roman"/>
          <w:sz w:val="24"/>
          <w:szCs w:val="24"/>
        </w:rPr>
        <w:t>all</w:t>
      </w:r>
      <w:r w:rsidRPr="000224C3">
        <w:rPr>
          <w:rFonts w:ascii="Times New Roman" w:hAnsi="Times New Roman" w:cs="Times New Roman"/>
          <w:sz w:val="24"/>
          <w:szCs w:val="24"/>
        </w:rPr>
        <w:t xml:space="preserve"> the programs. This project used Social Ecological Model of Aging to improve the </w:t>
      </w:r>
      <w:proofErr w:type="spellStart"/>
      <w:r w:rsidRPr="000224C3">
        <w:rPr>
          <w:rFonts w:ascii="Times New Roman" w:hAnsi="Times New Roman" w:cs="Times New Roman"/>
          <w:sz w:val="24"/>
          <w:szCs w:val="24"/>
        </w:rPr>
        <w:t>resident</w:t>
      </w:r>
      <w:r w:rsidR="0089614B" w:rsidRPr="000224C3">
        <w:rPr>
          <w:rFonts w:ascii="Times New Roman" w:hAnsi="Times New Roman" w:cs="Times New Roman"/>
          <w:sz w:val="24"/>
          <w:szCs w:val="24"/>
        </w:rPr>
        <w:t>’</w:t>
      </w:r>
      <w:r w:rsidRPr="000224C3">
        <w:rPr>
          <w:rFonts w:ascii="Times New Roman" w:hAnsi="Times New Roman" w:cs="Times New Roman"/>
          <w:sz w:val="24"/>
          <w:szCs w:val="24"/>
        </w:rPr>
        <w:t>s</w:t>
      </w:r>
      <w:proofErr w:type="spellEnd"/>
      <w:r w:rsidRPr="000224C3">
        <w:rPr>
          <w:rFonts w:ascii="Times New Roman" w:hAnsi="Times New Roman" w:cs="Times New Roman"/>
          <w:sz w:val="24"/>
          <w:szCs w:val="24"/>
        </w:rPr>
        <w:t xml:space="preserve"> behavior and quality of life while they are in the </w:t>
      </w:r>
      <w:r w:rsidR="0089614B" w:rsidRPr="000224C3">
        <w:rPr>
          <w:rFonts w:ascii="Times New Roman" w:hAnsi="Times New Roman" w:cs="Times New Roman"/>
          <w:sz w:val="24"/>
          <w:szCs w:val="24"/>
        </w:rPr>
        <w:t>community</w:t>
      </w:r>
      <w:r w:rsidRPr="000224C3">
        <w:rPr>
          <w:rFonts w:ascii="Times New Roman" w:hAnsi="Times New Roman" w:cs="Times New Roman"/>
          <w:sz w:val="24"/>
          <w:szCs w:val="24"/>
        </w:rPr>
        <w:t xml:space="preserve">. The student researched the programs that are available to residents at Eskaton, spoke with staff at Eskaton, and researched other coping strategies such as breathing and physical exercises to include in a booklet that the residents would be able to access anytime. The booklet was evaluated by residents at the facility through a questionnaire that had questions for before they read the booklet as well as after. The agency supervisor also commented on the contents of the booklet through email. The outcome of the project was that the residents were made aware of all the programs that are available to them and how to get involved in them. The residents also learned about breathing and physical exercise to </w:t>
      </w:r>
      <w:r w:rsidRPr="000224C3">
        <w:rPr>
          <w:rFonts w:ascii="Times New Roman" w:hAnsi="Times New Roman" w:cs="Times New Roman"/>
          <w:sz w:val="24"/>
          <w:szCs w:val="24"/>
        </w:rPr>
        <w:lastRenderedPageBreak/>
        <w:t xml:space="preserve">improve their health. The booklet will be left with the residents who answered the initial questionnaire as well as at each </w:t>
      </w:r>
      <w:r w:rsidR="0089614B" w:rsidRPr="000224C3">
        <w:rPr>
          <w:rFonts w:ascii="Times New Roman" w:hAnsi="Times New Roman" w:cs="Times New Roman"/>
          <w:sz w:val="24"/>
          <w:szCs w:val="24"/>
        </w:rPr>
        <w:t>nurse’s</w:t>
      </w:r>
      <w:r w:rsidRPr="000224C3">
        <w:rPr>
          <w:rFonts w:ascii="Times New Roman" w:hAnsi="Times New Roman" w:cs="Times New Roman"/>
          <w:sz w:val="24"/>
          <w:szCs w:val="24"/>
        </w:rPr>
        <w:t xml:space="preserve"> station in the </w:t>
      </w:r>
      <w:r w:rsidR="0089614B" w:rsidRPr="000224C3">
        <w:rPr>
          <w:rFonts w:ascii="Times New Roman" w:hAnsi="Times New Roman" w:cs="Times New Roman"/>
          <w:sz w:val="24"/>
          <w:szCs w:val="24"/>
        </w:rPr>
        <w:t>community</w:t>
      </w:r>
      <w:r w:rsidRPr="000224C3">
        <w:rPr>
          <w:rFonts w:ascii="Times New Roman" w:hAnsi="Times New Roman" w:cs="Times New Roman"/>
          <w:sz w:val="24"/>
          <w:szCs w:val="24"/>
        </w:rPr>
        <w:t>. A copy will also be given to the agency supervisor.</w:t>
      </w:r>
    </w:p>
    <w:p w14:paraId="2D96724B" w14:textId="77777777" w:rsidR="00807578" w:rsidRPr="000224C3" w:rsidRDefault="00807578" w:rsidP="00696EAB">
      <w:pPr>
        <w:spacing w:after="0" w:line="240" w:lineRule="auto"/>
        <w:rPr>
          <w:rFonts w:ascii="Times New Roman" w:hAnsi="Times New Roman" w:cs="Times New Roman"/>
          <w:sz w:val="24"/>
          <w:szCs w:val="24"/>
        </w:rPr>
      </w:pPr>
    </w:p>
    <w:p w14:paraId="4309C746" w14:textId="3C6FBD6E" w:rsidR="00F14117" w:rsidRPr="000224C3" w:rsidRDefault="001549A2" w:rsidP="001549A2">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t>10:53-11:05</w:t>
      </w:r>
    </w:p>
    <w:p w14:paraId="3774CB2B" w14:textId="77777777" w:rsidR="001549A2" w:rsidRPr="000224C3" w:rsidRDefault="00696EAB" w:rsidP="00696EAB">
      <w:pPr>
        <w:spacing w:after="0" w:line="240" w:lineRule="auto"/>
        <w:jc w:val="center"/>
        <w:rPr>
          <w:rFonts w:ascii="Times New Roman" w:hAnsi="Times New Roman" w:cs="Times New Roman"/>
          <w:b/>
          <w:bCs/>
          <w:sz w:val="24"/>
          <w:szCs w:val="24"/>
        </w:rPr>
      </w:pPr>
      <w:proofErr w:type="spellStart"/>
      <w:r w:rsidRPr="000224C3">
        <w:rPr>
          <w:rFonts w:ascii="Times New Roman" w:hAnsi="Times New Roman" w:cs="Times New Roman"/>
          <w:b/>
          <w:bCs/>
          <w:sz w:val="24"/>
          <w:szCs w:val="24"/>
        </w:rPr>
        <w:t>Recursos</w:t>
      </w:r>
      <w:proofErr w:type="spellEnd"/>
      <w:r w:rsidRPr="000224C3">
        <w:rPr>
          <w:rFonts w:ascii="Times New Roman" w:hAnsi="Times New Roman" w:cs="Times New Roman"/>
          <w:b/>
          <w:bCs/>
          <w:sz w:val="24"/>
          <w:szCs w:val="24"/>
        </w:rPr>
        <w:t xml:space="preserve"> para </w:t>
      </w:r>
      <w:proofErr w:type="spellStart"/>
      <w:r w:rsidRPr="000224C3">
        <w:rPr>
          <w:rFonts w:ascii="Times New Roman" w:hAnsi="Times New Roman" w:cs="Times New Roman"/>
          <w:b/>
          <w:bCs/>
          <w:sz w:val="24"/>
          <w:szCs w:val="24"/>
        </w:rPr>
        <w:t>Cuidadores</w:t>
      </w:r>
      <w:proofErr w:type="spellEnd"/>
      <w:r w:rsidRPr="000224C3">
        <w:rPr>
          <w:rFonts w:ascii="Times New Roman" w:hAnsi="Times New Roman" w:cs="Times New Roman"/>
          <w:b/>
          <w:bCs/>
          <w:sz w:val="24"/>
          <w:szCs w:val="24"/>
        </w:rPr>
        <w:t xml:space="preserve"> de Personas con Diagnosis de Alzheimer o </w:t>
      </w:r>
      <w:proofErr w:type="spellStart"/>
      <w:r w:rsidRPr="000224C3">
        <w:rPr>
          <w:rFonts w:ascii="Times New Roman" w:hAnsi="Times New Roman" w:cs="Times New Roman"/>
          <w:b/>
          <w:bCs/>
          <w:sz w:val="24"/>
          <w:szCs w:val="24"/>
        </w:rPr>
        <w:t>Demencia</w:t>
      </w:r>
      <w:proofErr w:type="spellEnd"/>
      <w:r w:rsidR="001549A2" w:rsidRPr="000224C3">
        <w:rPr>
          <w:rFonts w:ascii="Times New Roman" w:hAnsi="Times New Roman" w:cs="Times New Roman"/>
          <w:b/>
          <w:bCs/>
          <w:sz w:val="24"/>
          <w:szCs w:val="24"/>
        </w:rPr>
        <w:t xml:space="preserve"> </w:t>
      </w:r>
    </w:p>
    <w:p w14:paraId="3C22280B" w14:textId="16A2FF99" w:rsidR="00696EAB" w:rsidRPr="000224C3" w:rsidRDefault="001549A2" w:rsidP="00696EAB">
      <w:pPr>
        <w:spacing w:after="0" w:line="240" w:lineRule="auto"/>
        <w:jc w:val="center"/>
        <w:rPr>
          <w:rFonts w:ascii="Times New Roman" w:hAnsi="Times New Roman" w:cs="Times New Roman"/>
          <w:b/>
          <w:bCs/>
          <w:i/>
          <w:iCs/>
          <w:sz w:val="24"/>
          <w:szCs w:val="24"/>
        </w:rPr>
      </w:pPr>
      <w:r w:rsidRPr="000224C3">
        <w:rPr>
          <w:rFonts w:ascii="Times New Roman" w:hAnsi="Times New Roman" w:cs="Times New Roman"/>
          <w:b/>
          <w:bCs/>
          <w:i/>
          <w:iCs/>
          <w:sz w:val="24"/>
          <w:szCs w:val="24"/>
        </w:rPr>
        <w:t>Resources for Caregivers of People with a Diagnosis of Alzheimer's or Dementia</w:t>
      </w:r>
    </w:p>
    <w:p w14:paraId="0566EF1D" w14:textId="77777777" w:rsidR="00696EAB" w:rsidRPr="000224C3" w:rsidRDefault="00696EAB" w:rsidP="00696EAB">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Jennifer Vargas</w:t>
      </w:r>
    </w:p>
    <w:p w14:paraId="58EFD917" w14:textId="77777777" w:rsidR="00696EAB" w:rsidRPr="000224C3" w:rsidRDefault="00696EAB" w:rsidP="00696EAB">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UC Davis Alzheimer’s Disease Research Center</w:t>
      </w:r>
    </w:p>
    <w:p w14:paraId="046831FB" w14:textId="77777777" w:rsidR="00696EAB" w:rsidRPr="000224C3" w:rsidRDefault="00696EAB" w:rsidP="00696EAB">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Supervisor: Jayne La Grande</w:t>
      </w:r>
    </w:p>
    <w:p w14:paraId="2C522FDE" w14:textId="43D22102" w:rsidR="00696EAB" w:rsidRPr="000224C3" w:rsidRDefault="008A7B12" w:rsidP="00696EAB">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Faculty Advisor</w:t>
      </w:r>
      <w:r w:rsidR="00696EAB" w:rsidRPr="000224C3">
        <w:rPr>
          <w:rFonts w:ascii="Times New Roman" w:hAnsi="Times New Roman" w:cs="Times New Roman"/>
          <w:sz w:val="24"/>
          <w:szCs w:val="24"/>
        </w:rPr>
        <w:t xml:space="preserve">: Janeth </w:t>
      </w:r>
      <w:proofErr w:type="spellStart"/>
      <w:r w:rsidR="00696EAB" w:rsidRPr="000224C3">
        <w:rPr>
          <w:rFonts w:ascii="Times New Roman" w:hAnsi="Times New Roman" w:cs="Times New Roman"/>
          <w:sz w:val="24"/>
          <w:szCs w:val="24"/>
        </w:rPr>
        <w:t>Marroletti</w:t>
      </w:r>
      <w:proofErr w:type="spellEnd"/>
    </w:p>
    <w:p w14:paraId="68032EA3" w14:textId="77777777" w:rsidR="00696EAB" w:rsidRPr="000224C3" w:rsidRDefault="00696EAB" w:rsidP="00696EAB">
      <w:pPr>
        <w:spacing w:after="0" w:line="240" w:lineRule="auto"/>
        <w:rPr>
          <w:rFonts w:ascii="Times New Roman" w:hAnsi="Times New Roman" w:cs="Times New Roman"/>
          <w:sz w:val="24"/>
          <w:szCs w:val="24"/>
        </w:rPr>
      </w:pPr>
    </w:p>
    <w:p w14:paraId="5D211EFF" w14:textId="3D293A00" w:rsidR="00696EAB" w:rsidRPr="000224C3" w:rsidRDefault="00696EAB" w:rsidP="00696EAB">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 xml:space="preserve">UC Davis Alzheimer’s Disease Research Center </w:t>
      </w:r>
      <w:proofErr w:type="gramStart"/>
      <w:r w:rsidRPr="000224C3">
        <w:rPr>
          <w:rFonts w:ascii="Times New Roman" w:hAnsi="Times New Roman" w:cs="Times New Roman"/>
          <w:sz w:val="24"/>
          <w:szCs w:val="24"/>
        </w:rPr>
        <w:t>is located in</w:t>
      </w:r>
      <w:proofErr w:type="gramEnd"/>
      <w:r w:rsidRPr="000224C3">
        <w:rPr>
          <w:rFonts w:ascii="Times New Roman" w:hAnsi="Times New Roman" w:cs="Times New Roman"/>
          <w:sz w:val="24"/>
          <w:szCs w:val="24"/>
        </w:rPr>
        <w:t xml:space="preserve"> </w:t>
      </w:r>
      <w:r w:rsidR="00A950C1" w:rsidRPr="000224C3">
        <w:rPr>
          <w:rFonts w:ascii="Times New Roman" w:hAnsi="Times New Roman" w:cs="Times New Roman"/>
          <w:sz w:val="24"/>
          <w:szCs w:val="24"/>
        </w:rPr>
        <w:t>d</w:t>
      </w:r>
      <w:r w:rsidRPr="000224C3">
        <w:rPr>
          <w:rFonts w:ascii="Times New Roman" w:hAnsi="Times New Roman" w:cs="Times New Roman"/>
          <w:sz w:val="24"/>
          <w:szCs w:val="24"/>
        </w:rPr>
        <w:t>owntown Sacramento. It is an agency that focuses on research and clinical trials for individuals with dementia specifically Alzheimer’s disease. They also offer diagnostic assessments for individuals that feel they are having memory loss or other cognitive symptoms. This includes assessments, lab test, and neuro imaging studies. Also offering their patients and caregivers to participate in research and have opportunities for caregivers, patients, family members etc. to educate themselves more on this Alzheimer’s topic through programs. This project used the mental health theory to address the issue of new Latino caregivers that may need new information when their loved one is diagnosed.</w:t>
      </w:r>
      <w:r w:rsidR="001D6474" w:rsidRPr="000224C3">
        <w:rPr>
          <w:rFonts w:ascii="Times New Roman" w:hAnsi="Times New Roman" w:cs="Times New Roman"/>
          <w:sz w:val="24"/>
          <w:szCs w:val="24"/>
        </w:rPr>
        <w:t xml:space="preserve"> </w:t>
      </w:r>
      <w:r w:rsidRPr="000224C3">
        <w:rPr>
          <w:rFonts w:ascii="Times New Roman" w:hAnsi="Times New Roman" w:cs="Times New Roman"/>
          <w:sz w:val="24"/>
          <w:szCs w:val="24"/>
        </w:rPr>
        <w:t xml:space="preserve">The student participated in a variety of webinars and did research through scholarly articles </w:t>
      </w:r>
      <w:proofErr w:type="gramStart"/>
      <w:r w:rsidRPr="000224C3">
        <w:rPr>
          <w:rFonts w:ascii="Times New Roman" w:hAnsi="Times New Roman" w:cs="Times New Roman"/>
          <w:sz w:val="24"/>
          <w:szCs w:val="24"/>
        </w:rPr>
        <w:t>in order to</w:t>
      </w:r>
      <w:proofErr w:type="gramEnd"/>
      <w:r w:rsidRPr="000224C3">
        <w:rPr>
          <w:rFonts w:ascii="Times New Roman" w:hAnsi="Times New Roman" w:cs="Times New Roman"/>
          <w:sz w:val="24"/>
          <w:szCs w:val="24"/>
        </w:rPr>
        <w:t xml:space="preserve"> come up with the information that shows what Latino caregivers may be lacking and need more help on. The project was evaluated by sending out this short brochure to a variety of faculty at the UC Davis Alzheimer’s Disease Research Center that work directly with the Spanish speaking community and their caregivers when they have Alzheimer’s disease. The faculty was able to give back feedback as to what to take out and add onto the brochure.</w:t>
      </w:r>
      <w:r w:rsidR="001D6474" w:rsidRPr="000224C3">
        <w:rPr>
          <w:rFonts w:ascii="Times New Roman" w:hAnsi="Times New Roman" w:cs="Times New Roman"/>
          <w:sz w:val="24"/>
          <w:szCs w:val="24"/>
        </w:rPr>
        <w:t xml:space="preserve"> </w:t>
      </w:r>
      <w:r w:rsidRPr="000224C3">
        <w:rPr>
          <w:rFonts w:ascii="Times New Roman" w:hAnsi="Times New Roman" w:cs="Times New Roman"/>
          <w:sz w:val="24"/>
          <w:szCs w:val="24"/>
        </w:rPr>
        <w:t>Some key results of the project were that the targeted audience was less likely to read something with a lot of small words. Therefore, it was made very simple to read and understand in Spanish so that they can effortlessly pick it up and read through it in five minutes and be able to pick up some information that will help the caregiver. The tangible product left with the agency was a brochure in Spanish on what to expect as a new Latino caregiver explaining what Alzheimer’s is, caregiver burnout, self-care, and local resources.</w:t>
      </w:r>
    </w:p>
    <w:p w14:paraId="4A65BD76" w14:textId="6D3137DD" w:rsidR="00696EAB" w:rsidRPr="000224C3" w:rsidRDefault="00696EAB" w:rsidP="00696EAB">
      <w:pPr>
        <w:spacing w:after="0" w:line="240" w:lineRule="auto"/>
        <w:rPr>
          <w:rFonts w:ascii="Times New Roman" w:hAnsi="Times New Roman" w:cs="Times New Roman"/>
          <w:sz w:val="24"/>
          <w:szCs w:val="24"/>
        </w:rPr>
      </w:pPr>
    </w:p>
    <w:p w14:paraId="14390064" w14:textId="18E268BD" w:rsidR="00696EAB" w:rsidRPr="000224C3" w:rsidRDefault="00696EAB" w:rsidP="00696EAB">
      <w:pPr>
        <w:spacing w:after="0" w:line="240" w:lineRule="auto"/>
        <w:rPr>
          <w:rFonts w:ascii="Times New Roman" w:hAnsi="Times New Roman" w:cs="Times New Roman"/>
          <w:sz w:val="24"/>
          <w:szCs w:val="24"/>
        </w:rPr>
      </w:pPr>
    </w:p>
    <w:p w14:paraId="40D8C9CA" w14:textId="45F21F8D" w:rsidR="00900D4B" w:rsidRPr="000224C3" w:rsidRDefault="000269B3" w:rsidP="00696EAB">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t>11:06-11:18</w:t>
      </w:r>
    </w:p>
    <w:p w14:paraId="5DB28B53" w14:textId="77777777" w:rsidR="00696EAB" w:rsidRPr="000224C3" w:rsidRDefault="00696EAB" w:rsidP="00EB5601">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Volunteers with A Voice Survey</w:t>
      </w:r>
    </w:p>
    <w:p w14:paraId="2597DA9A" w14:textId="77777777" w:rsidR="00696EAB" w:rsidRPr="000224C3" w:rsidRDefault="00696EAB" w:rsidP="00EB5601">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Rachel Wells</w:t>
      </w:r>
    </w:p>
    <w:p w14:paraId="4DAA0B8E" w14:textId="77777777" w:rsidR="00696EAB" w:rsidRPr="000224C3" w:rsidRDefault="00696EAB" w:rsidP="00EB5601">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Eskaton, Quality and Compliance</w:t>
      </w:r>
    </w:p>
    <w:p w14:paraId="0F8A169D" w14:textId="77777777" w:rsidR="00696EAB" w:rsidRPr="000224C3" w:rsidRDefault="00696EAB" w:rsidP="00EB5601">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Agency Supervisor: Terrence </w:t>
      </w:r>
      <w:proofErr w:type="spellStart"/>
      <w:r w:rsidRPr="000224C3">
        <w:rPr>
          <w:rFonts w:ascii="Times New Roman" w:hAnsi="Times New Roman" w:cs="Times New Roman"/>
          <w:sz w:val="24"/>
          <w:szCs w:val="24"/>
        </w:rPr>
        <w:t>Ranjo</w:t>
      </w:r>
      <w:proofErr w:type="spellEnd"/>
    </w:p>
    <w:p w14:paraId="3F923836" w14:textId="5FF5CF59" w:rsidR="00696EAB" w:rsidRPr="000224C3" w:rsidRDefault="008A7B12" w:rsidP="00EB5601">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Faculty Advisor</w:t>
      </w:r>
      <w:r w:rsidR="00696EAB" w:rsidRPr="000224C3">
        <w:rPr>
          <w:rFonts w:ascii="Times New Roman" w:hAnsi="Times New Roman" w:cs="Times New Roman"/>
          <w:sz w:val="24"/>
          <w:szCs w:val="24"/>
        </w:rPr>
        <w:t xml:space="preserve">: Janeth </w:t>
      </w:r>
      <w:proofErr w:type="spellStart"/>
      <w:r w:rsidR="00696EAB" w:rsidRPr="000224C3">
        <w:rPr>
          <w:rFonts w:ascii="Times New Roman" w:hAnsi="Times New Roman" w:cs="Times New Roman"/>
          <w:sz w:val="24"/>
          <w:szCs w:val="24"/>
        </w:rPr>
        <w:t>Marroletti</w:t>
      </w:r>
      <w:proofErr w:type="spellEnd"/>
    </w:p>
    <w:p w14:paraId="32FEFB2B" w14:textId="77777777" w:rsidR="00696EAB" w:rsidRPr="000224C3" w:rsidRDefault="00696EAB" w:rsidP="00696EAB">
      <w:pPr>
        <w:spacing w:after="0" w:line="240" w:lineRule="auto"/>
        <w:rPr>
          <w:rFonts w:ascii="Times New Roman" w:hAnsi="Times New Roman" w:cs="Times New Roman"/>
          <w:sz w:val="24"/>
          <w:szCs w:val="24"/>
        </w:rPr>
      </w:pPr>
    </w:p>
    <w:p w14:paraId="7AF66D58" w14:textId="03C5F983" w:rsidR="00696EAB" w:rsidRPr="000224C3" w:rsidRDefault="00696EAB" w:rsidP="00696EAB">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 xml:space="preserve">Eskaton is an award-winning, non-profit assisted living and senior living retirement communities in the greater </w:t>
      </w:r>
      <w:r w:rsidR="00A950C1" w:rsidRPr="000224C3">
        <w:rPr>
          <w:rFonts w:ascii="Times New Roman" w:hAnsi="Times New Roman" w:cs="Times New Roman"/>
          <w:sz w:val="24"/>
          <w:szCs w:val="24"/>
        </w:rPr>
        <w:t>S</w:t>
      </w:r>
      <w:r w:rsidRPr="000224C3">
        <w:rPr>
          <w:rFonts w:ascii="Times New Roman" w:hAnsi="Times New Roman" w:cs="Times New Roman"/>
          <w:sz w:val="24"/>
          <w:szCs w:val="24"/>
        </w:rPr>
        <w:t xml:space="preserve">acramento area and across northern California. </w:t>
      </w:r>
      <w:r w:rsidR="00A950C1" w:rsidRPr="000224C3">
        <w:rPr>
          <w:rFonts w:ascii="Times New Roman" w:hAnsi="Times New Roman" w:cs="Times New Roman"/>
          <w:sz w:val="24"/>
          <w:szCs w:val="24"/>
        </w:rPr>
        <w:t>The student</w:t>
      </w:r>
      <w:r w:rsidRPr="000224C3">
        <w:rPr>
          <w:rFonts w:ascii="Times New Roman" w:hAnsi="Times New Roman" w:cs="Times New Roman"/>
          <w:sz w:val="24"/>
          <w:szCs w:val="24"/>
        </w:rPr>
        <w:t xml:space="preserve"> focused on the care of older adults struggling with isolation in a global pandemic. </w:t>
      </w:r>
      <w:r w:rsidR="005D4091" w:rsidRPr="000224C3">
        <w:rPr>
          <w:rFonts w:ascii="Times New Roman" w:hAnsi="Times New Roman" w:cs="Times New Roman"/>
          <w:sz w:val="24"/>
          <w:szCs w:val="24"/>
        </w:rPr>
        <w:t xml:space="preserve">The student </w:t>
      </w:r>
      <w:r w:rsidRPr="000224C3">
        <w:rPr>
          <w:rFonts w:ascii="Times New Roman" w:hAnsi="Times New Roman" w:cs="Times New Roman"/>
          <w:sz w:val="24"/>
          <w:szCs w:val="24"/>
        </w:rPr>
        <w:t xml:space="preserve">connected with Christie </w:t>
      </w:r>
      <w:proofErr w:type="spellStart"/>
      <w:r w:rsidRPr="000224C3">
        <w:rPr>
          <w:rFonts w:ascii="Times New Roman" w:hAnsi="Times New Roman" w:cs="Times New Roman"/>
          <w:sz w:val="24"/>
          <w:szCs w:val="24"/>
        </w:rPr>
        <w:t>Hebditch</w:t>
      </w:r>
      <w:proofErr w:type="spellEnd"/>
      <w:r w:rsidRPr="000224C3">
        <w:rPr>
          <w:rFonts w:ascii="Times New Roman" w:hAnsi="Times New Roman" w:cs="Times New Roman"/>
          <w:sz w:val="24"/>
          <w:szCs w:val="24"/>
        </w:rPr>
        <w:t xml:space="preserve"> who’s a program manager for the Eskaton Telephone-Reassurance program. She conducts surveys that continuously monitors the feedback from participants who receive the phone calls, but she had yet to come up with a way of analyzing feedback from the volunteers who make the phone calls out to the participants. </w:t>
      </w:r>
      <w:r w:rsidR="005D4091" w:rsidRPr="000224C3">
        <w:rPr>
          <w:rFonts w:ascii="Times New Roman" w:hAnsi="Times New Roman" w:cs="Times New Roman"/>
          <w:sz w:val="24"/>
          <w:szCs w:val="24"/>
        </w:rPr>
        <w:t>The</w:t>
      </w:r>
      <w:r w:rsidRPr="000224C3">
        <w:rPr>
          <w:rFonts w:ascii="Times New Roman" w:hAnsi="Times New Roman" w:cs="Times New Roman"/>
          <w:sz w:val="24"/>
          <w:szCs w:val="24"/>
        </w:rPr>
        <w:t xml:space="preserve"> project was to come up with a tool to measure the volunteer’s satisfaction with using Eskaton’s Telephone-Reassurance phoneline. </w:t>
      </w:r>
      <w:r w:rsidR="005D4091" w:rsidRPr="000224C3">
        <w:rPr>
          <w:rFonts w:ascii="Times New Roman" w:hAnsi="Times New Roman" w:cs="Times New Roman"/>
          <w:sz w:val="24"/>
          <w:szCs w:val="24"/>
        </w:rPr>
        <w:t>The student participated in the</w:t>
      </w:r>
      <w:r w:rsidRPr="000224C3">
        <w:rPr>
          <w:rFonts w:ascii="Times New Roman" w:hAnsi="Times New Roman" w:cs="Times New Roman"/>
          <w:sz w:val="24"/>
          <w:szCs w:val="24"/>
        </w:rPr>
        <w:t xml:space="preserve"> onboarding training to hear what Eskaton provides in this volunteer program</w:t>
      </w:r>
      <w:r w:rsidR="00444776" w:rsidRPr="000224C3">
        <w:rPr>
          <w:rFonts w:ascii="Times New Roman" w:hAnsi="Times New Roman" w:cs="Times New Roman"/>
          <w:sz w:val="24"/>
          <w:szCs w:val="24"/>
        </w:rPr>
        <w:t>;</w:t>
      </w:r>
      <w:r w:rsidRPr="000224C3">
        <w:rPr>
          <w:rFonts w:ascii="Times New Roman" w:hAnsi="Times New Roman" w:cs="Times New Roman"/>
          <w:sz w:val="24"/>
          <w:szCs w:val="24"/>
        </w:rPr>
        <w:t xml:space="preserve"> then met with </w:t>
      </w:r>
      <w:r w:rsidR="00444776" w:rsidRPr="000224C3">
        <w:rPr>
          <w:rFonts w:ascii="Times New Roman" w:hAnsi="Times New Roman" w:cs="Times New Roman"/>
          <w:sz w:val="24"/>
          <w:szCs w:val="24"/>
        </w:rPr>
        <w:t>the Quality &amp; Compliance</w:t>
      </w:r>
      <w:r w:rsidRPr="000224C3">
        <w:rPr>
          <w:rFonts w:ascii="Times New Roman" w:hAnsi="Times New Roman" w:cs="Times New Roman"/>
          <w:sz w:val="24"/>
          <w:szCs w:val="24"/>
        </w:rPr>
        <w:t xml:space="preserve"> team to piece together what they would like to find out from the volunteers. </w:t>
      </w:r>
      <w:r w:rsidR="00444776" w:rsidRPr="000224C3">
        <w:rPr>
          <w:rFonts w:ascii="Times New Roman" w:hAnsi="Times New Roman" w:cs="Times New Roman"/>
          <w:sz w:val="24"/>
          <w:szCs w:val="24"/>
        </w:rPr>
        <w:t>The</w:t>
      </w:r>
      <w:r w:rsidRPr="000224C3">
        <w:rPr>
          <w:rFonts w:ascii="Times New Roman" w:hAnsi="Times New Roman" w:cs="Times New Roman"/>
          <w:sz w:val="24"/>
          <w:szCs w:val="24"/>
        </w:rPr>
        <w:t xml:space="preserve"> best way to have structured feedback was to create a survey for volunteers. </w:t>
      </w:r>
      <w:r w:rsidR="00A93D8B" w:rsidRPr="000224C3">
        <w:rPr>
          <w:rFonts w:ascii="Times New Roman" w:hAnsi="Times New Roman" w:cs="Times New Roman"/>
          <w:sz w:val="24"/>
          <w:szCs w:val="24"/>
        </w:rPr>
        <w:t>T</w:t>
      </w:r>
      <w:r w:rsidRPr="000224C3">
        <w:rPr>
          <w:rFonts w:ascii="Times New Roman" w:hAnsi="Times New Roman" w:cs="Times New Roman"/>
          <w:sz w:val="24"/>
          <w:szCs w:val="24"/>
        </w:rPr>
        <w:t xml:space="preserve">he Diffusion of Innovation Theory </w:t>
      </w:r>
      <w:r w:rsidR="00A93D8B" w:rsidRPr="000224C3">
        <w:rPr>
          <w:rFonts w:ascii="Times New Roman" w:hAnsi="Times New Roman" w:cs="Times New Roman"/>
          <w:sz w:val="24"/>
          <w:szCs w:val="24"/>
        </w:rPr>
        <w:t xml:space="preserve">was utilized </w:t>
      </w:r>
      <w:r w:rsidRPr="000224C3">
        <w:rPr>
          <w:rFonts w:ascii="Times New Roman" w:hAnsi="Times New Roman" w:cs="Times New Roman"/>
          <w:sz w:val="24"/>
          <w:szCs w:val="24"/>
        </w:rPr>
        <w:t>a</w:t>
      </w:r>
      <w:r w:rsidR="00A93D8B" w:rsidRPr="000224C3">
        <w:rPr>
          <w:rFonts w:ascii="Times New Roman" w:hAnsi="Times New Roman" w:cs="Times New Roman"/>
          <w:sz w:val="24"/>
          <w:szCs w:val="24"/>
        </w:rPr>
        <w:t>s</w:t>
      </w:r>
      <w:r w:rsidRPr="000224C3">
        <w:rPr>
          <w:rFonts w:ascii="Times New Roman" w:hAnsi="Times New Roman" w:cs="Times New Roman"/>
          <w:sz w:val="24"/>
          <w:szCs w:val="24"/>
        </w:rPr>
        <w:t xml:space="preserve"> it seeks to explain how new ideas spread and adopted. </w:t>
      </w:r>
      <w:r w:rsidR="00A93D8B" w:rsidRPr="000224C3">
        <w:rPr>
          <w:rFonts w:ascii="Times New Roman" w:hAnsi="Times New Roman" w:cs="Times New Roman"/>
          <w:sz w:val="24"/>
          <w:szCs w:val="24"/>
        </w:rPr>
        <w:t>The project was</w:t>
      </w:r>
      <w:r w:rsidRPr="000224C3">
        <w:rPr>
          <w:rFonts w:ascii="Times New Roman" w:hAnsi="Times New Roman" w:cs="Times New Roman"/>
          <w:sz w:val="24"/>
          <w:szCs w:val="24"/>
        </w:rPr>
        <w:t xml:space="preserve"> evaluated by analyzing the responses. This survey was created on an Eskaton account so they will have access to it, and it will live on through that outlet if they choose to continue to use it.</w:t>
      </w:r>
      <w:r w:rsidR="001D6474" w:rsidRPr="000224C3">
        <w:rPr>
          <w:rFonts w:ascii="Times New Roman" w:hAnsi="Times New Roman" w:cs="Times New Roman"/>
          <w:sz w:val="24"/>
          <w:szCs w:val="24"/>
        </w:rPr>
        <w:t xml:space="preserve"> </w:t>
      </w:r>
    </w:p>
    <w:p w14:paraId="4522A8CD" w14:textId="594B15CD" w:rsidR="00696EAB" w:rsidRPr="000224C3" w:rsidRDefault="00696EAB" w:rsidP="00696EAB">
      <w:pPr>
        <w:spacing w:after="0" w:line="240" w:lineRule="auto"/>
        <w:rPr>
          <w:rFonts w:ascii="Times New Roman" w:hAnsi="Times New Roman" w:cs="Times New Roman"/>
          <w:sz w:val="24"/>
          <w:szCs w:val="24"/>
        </w:rPr>
      </w:pPr>
    </w:p>
    <w:p w14:paraId="3AE93689" w14:textId="77777777" w:rsidR="0087370B" w:rsidRPr="000224C3" w:rsidRDefault="0087370B" w:rsidP="00696EAB">
      <w:pPr>
        <w:spacing w:after="0" w:line="240" w:lineRule="auto"/>
        <w:rPr>
          <w:rFonts w:ascii="Times New Roman" w:hAnsi="Times New Roman" w:cs="Times New Roman"/>
          <w:b/>
          <w:bCs/>
          <w:sz w:val="24"/>
          <w:szCs w:val="24"/>
        </w:rPr>
      </w:pPr>
    </w:p>
    <w:p w14:paraId="5FB22F5E" w14:textId="34339BB5" w:rsidR="00696EAB" w:rsidRPr="000224C3" w:rsidRDefault="004C1B26" w:rsidP="00696EAB">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lastRenderedPageBreak/>
        <w:t>11:19-11:31</w:t>
      </w:r>
    </w:p>
    <w:p w14:paraId="5D6EAA22" w14:textId="77777777" w:rsidR="004C1B26" w:rsidRPr="000224C3" w:rsidRDefault="004C1B26" w:rsidP="004C1B26">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I Am Not Alone</w:t>
      </w:r>
    </w:p>
    <w:p w14:paraId="7981B576" w14:textId="77777777" w:rsidR="004C1B26" w:rsidRPr="000224C3" w:rsidRDefault="004C1B26" w:rsidP="004C1B26">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Brenda </w:t>
      </w:r>
      <w:proofErr w:type="spellStart"/>
      <w:r w:rsidRPr="000224C3">
        <w:rPr>
          <w:rFonts w:ascii="Times New Roman" w:hAnsi="Times New Roman" w:cs="Times New Roman"/>
          <w:sz w:val="24"/>
          <w:szCs w:val="24"/>
        </w:rPr>
        <w:t>Cantero</w:t>
      </w:r>
      <w:proofErr w:type="spellEnd"/>
    </w:p>
    <w:p w14:paraId="001B6B47" w14:textId="77777777" w:rsidR="004C1B26" w:rsidRPr="000224C3" w:rsidRDefault="004C1B26" w:rsidP="004C1B26">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Eskaton Village Carmichael, Assisted Living Unit</w:t>
      </w:r>
    </w:p>
    <w:p w14:paraId="36EF3C90" w14:textId="77777777" w:rsidR="004C1B26" w:rsidRPr="000224C3" w:rsidRDefault="004C1B26" w:rsidP="004C1B26">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Supervisor: Angela Jackson</w:t>
      </w:r>
    </w:p>
    <w:p w14:paraId="12F33BE1" w14:textId="77777777" w:rsidR="004C1B26" w:rsidRPr="000224C3" w:rsidRDefault="004C1B26" w:rsidP="004C1B26">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Faculty Advisor: Suzanne Anderson</w:t>
      </w:r>
    </w:p>
    <w:p w14:paraId="184CE741" w14:textId="77777777" w:rsidR="004C1B26" w:rsidRPr="000224C3" w:rsidRDefault="004C1B26" w:rsidP="004C1B26">
      <w:pPr>
        <w:spacing w:after="0" w:line="240" w:lineRule="auto"/>
        <w:rPr>
          <w:rFonts w:ascii="Times New Roman" w:hAnsi="Times New Roman" w:cs="Times New Roman"/>
          <w:sz w:val="24"/>
          <w:szCs w:val="24"/>
        </w:rPr>
      </w:pPr>
    </w:p>
    <w:p w14:paraId="59506B26" w14:textId="77777777" w:rsidR="004C1B26" w:rsidRPr="000224C3" w:rsidRDefault="004C1B26" w:rsidP="004C1B26">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Eskaton Village Carmichael, Assisted Living Unit (ALU) located in Carmichael, is a continuing care retirement community that offers personal care, health care and support services that are responsive to the needs of residents. This project used Successful Aging Theory to address the issue of social isolation which prevents successful aging. The student observed the decline of residents’ participation in activities due to COVID-19 social distancing restrictions. The student searched a way to decrease the residents’ feelings of social isolation by creating a cultural booklet which can help them socialize with their neighbors. The student worked with the activity coordinator to make sure the residents were involved in this project by having them select the ethnic group they would like to know more about. The activity coordinator scheduled a time for the student to present the cultural booklet to the residents and have the residents share any experiences or knowledge about the specific culture. The project was evaluated by the residents through a written survey, which was delivered to the residents by the student, asking them for feedback on the cultural booklet. The outcome of the survey showed that the residents enjoyed viewing the booklet with their neighbors and were intrigued to learn more about a culture. The agency was given a finalized cultural booklet as a tangible product, to give to new residents. Also, the student informed the activity coordinator that she is willing to create future cultural booklets and do presentations for the residents.</w:t>
      </w:r>
    </w:p>
    <w:p w14:paraId="330BDDB9" w14:textId="77777777" w:rsidR="004C1B26" w:rsidRPr="000224C3" w:rsidRDefault="004C1B26" w:rsidP="00696EAB">
      <w:pPr>
        <w:spacing w:after="0" w:line="240" w:lineRule="auto"/>
        <w:rPr>
          <w:rFonts w:ascii="Times New Roman" w:hAnsi="Times New Roman" w:cs="Times New Roman"/>
          <w:b/>
          <w:bCs/>
          <w:sz w:val="24"/>
          <w:szCs w:val="24"/>
        </w:rPr>
      </w:pPr>
    </w:p>
    <w:p w14:paraId="53A16E47" w14:textId="77777777" w:rsidR="00595E0D" w:rsidRPr="000224C3" w:rsidRDefault="00595E0D" w:rsidP="00595E0D">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t>11:32-11:44</w:t>
      </w:r>
    </w:p>
    <w:p w14:paraId="7310714E" w14:textId="77777777" w:rsidR="00595E0D" w:rsidRPr="000224C3" w:rsidRDefault="00595E0D" w:rsidP="00595E0D">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Life Enrichment: Reminiscing Activity Booklet</w:t>
      </w:r>
    </w:p>
    <w:p w14:paraId="58D7C388" w14:textId="77777777" w:rsidR="00595E0D" w:rsidRPr="000224C3" w:rsidRDefault="00595E0D" w:rsidP="00595E0D">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Ashley Sutton</w:t>
      </w:r>
    </w:p>
    <w:p w14:paraId="68751E88" w14:textId="77777777" w:rsidR="00595E0D" w:rsidRPr="000224C3" w:rsidRDefault="00595E0D" w:rsidP="00595E0D">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Eskaton Village</w:t>
      </w:r>
    </w:p>
    <w:p w14:paraId="70213759" w14:textId="77777777" w:rsidR="00595E0D" w:rsidRPr="000224C3" w:rsidRDefault="00595E0D" w:rsidP="00595E0D">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Agency Supervisor: Nancy </w:t>
      </w:r>
      <w:proofErr w:type="spellStart"/>
      <w:r w:rsidRPr="000224C3">
        <w:rPr>
          <w:rFonts w:ascii="Times New Roman" w:hAnsi="Times New Roman" w:cs="Times New Roman"/>
          <w:sz w:val="24"/>
          <w:szCs w:val="24"/>
        </w:rPr>
        <w:t>Charlet</w:t>
      </w:r>
      <w:proofErr w:type="spellEnd"/>
    </w:p>
    <w:p w14:paraId="45553968" w14:textId="77777777" w:rsidR="00595E0D" w:rsidRPr="000224C3" w:rsidRDefault="00595E0D" w:rsidP="00595E0D">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Faculty Advisor: Suzanne Anderson</w:t>
      </w:r>
    </w:p>
    <w:p w14:paraId="71883028" w14:textId="77777777" w:rsidR="00595E0D" w:rsidRPr="000224C3" w:rsidRDefault="00595E0D" w:rsidP="00595E0D">
      <w:pPr>
        <w:spacing w:after="0" w:line="240" w:lineRule="auto"/>
        <w:rPr>
          <w:rFonts w:ascii="Times New Roman" w:hAnsi="Times New Roman" w:cs="Times New Roman"/>
          <w:sz w:val="24"/>
          <w:szCs w:val="24"/>
        </w:rPr>
      </w:pPr>
    </w:p>
    <w:p w14:paraId="10AC6585" w14:textId="77777777" w:rsidR="00595E0D" w:rsidRPr="000224C3" w:rsidRDefault="00595E0D" w:rsidP="00595E0D">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Eskaton Village located in Carmichael is a non-profit senior living and assisted living retirement community in Sacramento and across Northern California. This project used Reminiscence Theory to address the issue of the increased isolation, decreased socialization, and decline of the well-being of residents due to COVID-19, and the social restrictions that occurred. The student collaborated with her agency supervisor to come up with ideas for activities that could be created that embodied reminiscence. The student then researched, created, and facilitated many different activities with residents as a group. Each activity was created to be adaptable for the agency supervisor so that she can implement these activities in future, to fit different themes or topics of her choosing. The project was evaluated by the agency supervisor as she previewed each activity that the student created, and watched the student present them. The student acquired verbal evaluations from the residents and evaluated herself after each presentation to see how she could make the activities more enjoyable for the residents. Some key results of the project were: increased socialization amongst the residents, reflection on their past through commonalities that the residents share, and an increase of available activities that are offered to residents. The tangible product left with the agency was an instruction booklet of each activity that the student created and an explanation on how each activity could be adapted. Along with the booklet, the student left a thumb drive that included all the activities that she has presented during her time at Eskaton.</w:t>
      </w:r>
    </w:p>
    <w:p w14:paraId="40BF63E0" w14:textId="77777777" w:rsidR="00595E0D" w:rsidRPr="000224C3" w:rsidRDefault="00595E0D" w:rsidP="00595E0D">
      <w:pPr>
        <w:spacing w:after="0" w:line="240" w:lineRule="auto"/>
        <w:rPr>
          <w:rFonts w:ascii="Times New Roman" w:hAnsi="Times New Roman" w:cs="Times New Roman"/>
          <w:sz w:val="24"/>
          <w:szCs w:val="24"/>
        </w:rPr>
      </w:pPr>
    </w:p>
    <w:p w14:paraId="678E2800" w14:textId="1FDE000F" w:rsidR="00595E0D" w:rsidRPr="000224C3" w:rsidRDefault="00595E0D" w:rsidP="00696EAB">
      <w:pPr>
        <w:spacing w:after="0" w:line="240" w:lineRule="auto"/>
        <w:rPr>
          <w:rFonts w:ascii="Times New Roman" w:hAnsi="Times New Roman" w:cs="Times New Roman"/>
          <w:b/>
          <w:bCs/>
          <w:sz w:val="24"/>
          <w:szCs w:val="24"/>
        </w:rPr>
      </w:pPr>
    </w:p>
    <w:p w14:paraId="22B51492" w14:textId="17E2E5B4" w:rsidR="0087370B" w:rsidRPr="000224C3" w:rsidRDefault="0087370B" w:rsidP="00696EAB">
      <w:pPr>
        <w:spacing w:after="0" w:line="240" w:lineRule="auto"/>
        <w:rPr>
          <w:rFonts w:ascii="Times New Roman" w:hAnsi="Times New Roman" w:cs="Times New Roman"/>
          <w:b/>
          <w:bCs/>
          <w:sz w:val="24"/>
          <w:szCs w:val="24"/>
        </w:rPr>
      </w:pPr>
    </w:p>
    <w:p w14:paraId="7692FADC" w14:textId="7FAECD45" w:rsidR="0087370B" w:rsidRPr="000224C3" w:rsidRDefault="0087370B" w:rsidP="00696EAB">
      <w:pPr>
        <w:spacing w:after="0" w:line="240" w:lineRule="auto"/>
        <w:rPr>
          <w:rFonts w:ascii="Times New Roman" w:hAnsi="Times New Roman" w:cs="Times New Roman"/>
          <w:b/>
          <w:bCs/>
          <w:sz w:val="24"/>
          <w:szCs w:val="24"/>
        </w:rPr>
      </w:pPr>
    </w:p>
    <w:p w14:paraId="7005B9F0" w14:textId="26BB1F5B" w:rsidR="0087370B" w:rsidRPr="000224C3" w:rsidRDefault="0087370B" w:rsidP="00696EAB">
      <w:pPr>
        <w:spacing w:after="0" w:line="240" w:lineRule="auto"/>
        <w:rPr>
          <w:rFonts w:ascii="Times New Roman" w:hAnsi="Times New Roman" w:cs="Times New Roman"/>
          <w:b/>
          <w:bCs/>
          <w:sz w:val="24"/>
          <w:szCs w:val="24"/>
        </w:rPr>
      </w:pPr>
    </w:p>
    <w:p w14:paraId="73AEA093" w14:textId="0D53224A" w:rsidR="0087370B" w:rsidRPr="000224C3" w:rsidRDefault="0087370B" w:rsidP="00696EAB">
      <w:pPr>
        <w:spacing w:after="0" w:line="240" w:lineRule="auto"/>
        <w:rPr>
          <w:rFonts w:ascii="Times New Roman" w:hAnsi="Times New Roman" w:cs="Times New Roman"/>
          <w:b/>
          <w:bCs/>
          <w:sz w:val="24"/>
          <w:szCs w:val="24"/>
        </w:rPr>
      </w:pPr>
    </w:p>
    <w:p w14:paraId="4957202A" w14:textId="77777777" w:rsidR="0087370B" w:rsidRPr="000224C3" w:rsidRDefault="0087370B" w:rsidP="00696EAB">
      <w:pPr>
        <w:spacing w:after="0" w:line="240" w:lineRule="auto"/>
        <w:rPr>
          <w:rFonts w:ascii="Times New Roman" w:hAnsi="Times New Roman" w:cs="Times New Roman"/>
          <w:b/>
          <w:bCs/>
          <w:sz w:val="24"/>
          <w:szCs w:val="24"/>
        </w:rPr>
      </w:pPr>
    </w:p>
    <w:p w14:paraId="36278D6D" w14:textId="1B5002F5" w:rsidR="00696EAB" w:rsidRPr="000224C3" w:rsidRDefault="00904AAB" w:rsidP="00696EAB">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lastRenderedPageBreak/>
        <w:t>11:45-11:57</w:t>
      </w:r>
    </w:p>
    <w:p w14:paraId="68B4CC2A" w14:textId="01599F7A" w:rsidR="00C347F4" w:rsidRPr="000224C3" w:rsidRDefault="00C347F4" w:rsidP="00EB5601">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 xml:space="preserve">Down in </w:t>
      </w:r>
      <w:proofErr w:type="spellStart"/>
      <w:r w:rsidRPr="000224C3">
        <w:rPr>
          <w:rFonts w:ascii="Times New Roman" w:hAnsi="Times New Roman" w:cs="Times New Roman"/>
          <w:b/>
          <w:bCs/>
          <w:sz w:val="24"/>
          <w:szCs w:val="24"/>
        </w:rPr>
        <w:t>Queerstory</w:t>
      </w:r>
      <w:proofErr w:type="spellEnd"/>
    </w:p>
    <w:p w14:paraId="7B0956E6" w14:textId="77777777" w:rsidR="00C347F4" w:rsidRPr="000224C3" w:rsidRDefault="00C347F4" w:rsidP="00EB5601">
      <w:pPr>
        <w:spacing w:after="0" w:line="240" w:lineRule="auto"/>
        <w:jc w:val="center"/>
        <w:rPr>
          <w:rFonts w:ascii="Times New Roman" w:hAnsi="Times New Roman" w:cs="Times New Roman"/>
          <w:sz w:val="24"/>
          <w:szCs w:val="24"/>
        </w:rPr>
      </w:pPr>
      <w:proofErr w:type="spellStart"/>
      <w:r w:rsidRPr="000224C3">
        <w:rPr>
          <w:rFonts w:ascii="Times New Roman" w:hAnsi="Times New Roman" w:cs="Times New Roman"/>
          <w:sz w:val="24"/>
          <w:szCs w:val="24"/>
        </w:rPr>
        <w:t>Suhair</w:t>
      </w:r>
      <w:proofErr w:type="spellEnd"/>
      <w:r w:rsidRPr="000224C3">
        <w:rPr>
          <w:rFonts w:ascii="Times New Roman" w:hAnsi="Times New Roman" w:cs="Times New Roman"/>
          <w:sz w:val="24"/>
          <w:szCs w:val="24"/>
        </w:rPr>
        <w:t xml:space="preserve"> Siraj</w:t>
      </w:r>
    </w:p>
    <w:p w14:paraId="3057A81F" w14:textId="77777777" w:rsidR="00C347F4" w:rsidRPr="000224C3" w:rsidRDefault="00C347F4" w:rsidP="00EB5601">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Sacramento LGBT Community Center</w:t>
      </w:r>
    </w:p>
    <w:p w14:paraId="2DD97CC3" w14:textId="77777777" w:rsidR="00C347F4" w:rsidRPr="000224C3" w:rsidRDefault="00C347F4" w:rsidP="00EB5601">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Agency Supervisor: Marcy </w:t>
      </w:r>
      <w:proofErr w:type="spellStart"/>
      <w:r w:rsidRPr="000224C3">
        <w:rPr>
          <w:rFonts w:ascii="Times New Roman" w:hAnsi="Times New Roman" w:cs="Times New Roman"/>
          <w:sz w:val="24"/>
          <w:szCs w:val="24"/>
        </w:rPr>
        <w:t>Basila</w:t>
      </w:r>
      <w:proofErr w:type="spellEnd"/>
    </w:p>
    <w:p w14:paraId="0B9413F8" w14:textId="1B791621" w:rsidR="00C347F4" w:rsidRPr="000224C3" w:rsidRDefault="008A7B12" w:rsidP="00EB5601">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Faculty Advisors</w:t>
      </w:r>
      <w:r w:rsidR="00C347F4" w:rsidRPr="000224C3">
        <w:rPr>
          <w:rFonts w:ascii="Times New Roman" w:hAnsi="Times New Roman" w:cs="Times New Roman"/>
          <w:sz w:val="24"/>
          <w:szCs w:val="24"/>
        </w:rPr>
        <w:t xml:space="preserve">: </w:t>
      </w:r>
      <w:r w:rsidR="00EB5601" w:rsidRPr="000224C3">
        <w:rPr>
          <w:rFonts w:ascii="Times New Roman" w:hAnsi="Times New Roman" w:cs="Times New Roman"/>
          <w:sz w:val="24"/>
          <w:szCs w:val="24"/>
        </w:rPr>
        <w:t xml:space="preserve">Catheryn Koss (Fall 2020) &amp; </w:t>
      </w:r>
      <w:r w:rsidR="00C347F4" w:rsidRPr="000224C3">
        <w:rPr>
          <w:rFonts w:ascii="Times New Roman" w:hAnsi="Times New Roman" w:cs="Times New Roman"/>
          <w:sz w:val="24"/>
          <w:szCs w:val="24"/>
        </w:rPr>
        <w:t>Suzanne Anderson</w:t>
      </w:r>
      <w:r w:rsidR="00EB5601" w:rsidRPr="000224C3">
        <w:rPr>
          <w:rFonts w:ascii="Times New Roman" w:hAnsi="Times New Roman" w:cs="Times New Roman"/>
          <w:sz w:val="24"/>
          <w:szCs w:val="24"/>
        </w:rPr>
        <w:t xml:space="preserve"> (Spring 2021)</w:t>
      </w:r>
    </w:p>
    <w:p w14:paraId="35EC5CA1" w14:textId="77777777" w:rsidR="00EB5601" w:rsidRPr="000224C3" w:rsidRDefault="00EB5601" w:rsidP="00696EAB">
      <w:pPr>
        <w:spacing w:after="0" w:line="240" w:lineRule="auto"/>
        <w:rPr>
          <w:rFonts w:ascii="Times New Roman" w:hAnsi="Times New Roman" w:cs="Times New Roman"/>
          <w:sz w:val="24"/>
          <w:szCs w:val="24"/>
        </w:rPr>
      </w:pPr>
    </w:p>
    <w:p w14:paraId="4ACEBD60" w14:textId="77777777" w:rsidR="00C347F4" w:rsidRPr="000224C3" w:rsidRDefault="00C347F4" w:rsidP="00696EAB">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The Sacramento LGBT Community Center, located in Midtown Sacramento, works to create a</w:t>
      </w:r>
    </w:p>
    <w:p w14:paraId="7843F320" w14:textId="77777777" w:rsidR="00C347F4" w:rsidRPr="000224C3" w:rsidRDefault="00C347F4" w:rsidP="00696EAB">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region where LGBTQ+ people thrive. They support the health and wellness of the most</w:t>
      </w:r>
    </w:p>
    <w:p w14:paraId="61D2F800" w14:textId="77777777" w:rsidR="00C347F4" w:rsidRPr="000224C3" w:rsidRDefault="00C347F4" w:rsidP="00696EAB">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marginalized, advocate for equality and justice, and work to build a culturally rich LGBTQ+</w:t>
      </w:r>
    </w:p>
    <w:p w14:paraId="75810F0F" w14:textId="77777777" w:rsidR="00C347F4" w:rsidRPr="000224C3" w:rsidRDefault="00C347F4" w:rsidP="00696EAB">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community. This project used the Social Ecological Model of Aging Theory to address the issue</w:t>
      </w:r>
    </w:p>
    <w:p w14:paraId="732BA456" w14:textId="77777777" w:rsidR="00C347F4" w:rsidRPr="000224C3" w:rsidRDefault="00C347F4" w:rsidP="00696EAB">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of the lack of representation of LGBT older adults and the barriers to accessing their services at</w:t>
      </w:r>
    </w:p>
    <w:p w14:paraId="6C4C7B0A" w14:textId="77777777" w:rsidR="00C347F4" w:rsidRPr="000224C3" w:rsidRDefault="00C347F4" w:rsidP="00696EAB">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the Center. The student interviewed eight community members and compiled the interview</w:t>
      </w:r>
    </w:p>
    <w:p w14:paraId="4D191BF4" w14:textId="77777777" w:rsidR="00C347F4" w:rsidRPr="000224C3" w:rsidRDefault="00C347F4" w:rsidP="00696EAB">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information to create a PowerPoint. The information will be used to post on the Center’s website,</w:t>
      </w:r>
    </w:p>
    <w:p w14:paraId="57523A14" w14:textId="77777777" w:rsidR="00C347F4" w:rsidRPr="000224C3" w:rsidRDefault="00C347F4" w:rsidP="00696EAB">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highlighting senior services. The project was evaluated by staff members at the Center. The</w:t>
      </w:r>
    </w:p>
    <w:p w14:paraId="088AF453" w14:textId="77777777" w:rsidR="00C347F4" w:rsidRPr="000224C3" w:rsidRDefault="00C347F4" w:rsidP="00696EAB">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outcome indicated that the participants enjoyed the interviews because they had a chance to</w:t>
      </w:r>
    </w:p>
    <w:p w14:paraId="55CBCC93" w14:textId="77777777" w:rsidR="00C347F4" w:rsidRPr="000224C3" w:rsidRDefault="00C347F4" w:rsidP="00696EAB">
      <w:pPr>
        <w:spacing w:after="0" w:line="240" w:lineRule="auto"/>
        <w:rPr>
          <w:rFonts w:ascii="Times New Roman" w:hAnsi="Times New Roman" w:cs="Times New Roman"/>
          <w:sz w:val="24"/>
          <w:szCs w:val="24"/>
        </w:rPr>
      </w:pPr>
      <w:proofErr w:type="gramStart"/>
      <w:r w:rsidRPr="000224C3">
        <w:rPr>
          <w:rFonts w:ascii="Times New Roman" w:hAnsi="Times New Roman" w:cs="Times New Roman"/>
          <w:sz w:val="24"/>
          <w:szCs w:val="24"/>
        </w:rPr>
        <w:t>reflect back</w:t>
      </w:r>
      <w:proofErr w:type="gramEnd"/>
      <w:r w:rsidRPr="000224C3">
        <w:rPr>
          <w:rFonts w:ascii="Times New Roman" w:hAnsi="Times New Roman" w:cs="Times New Roman"/>
          <w:sz w:val="24"/>
          <w:szCs w:val="24"/>
        </w:rPr>
        <w:t xml:space="preserve"> on their lives and talk about what they would like to see happen at the Center, giving</w:t>
      </w:r>
    </w:p>
    <w:p w14:paraId="0673F4A1" w14:textId="77777777" w:rsidR="00C347F4" w:rsidRPr="000224C3" w:rsidRDefault="00C347F4" w:rsidP="00696EAB">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the student ideas on how to advocate for them. The tangible product left with the agency was a</w:t>
      </w:r>
    </w:p>
    <w:p w14:paraId="297C7412" w14:textId="77777777" w:rsidR="00C347F4" w:rsidRPr="000224C3" w:rsidRDefault="00C347F4" w:rsidP="00696EAB">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PowerPoint of the interviews done with the participants that highlight their life stories, hobbies,</w:t>
      </w:r>
    </w:p>
    <w:p w14:paraId="267D9721" w14:textId="77777777" w:rsidR="00C347F4" w:rsidRPr="000224C3" w:rsidRDefault="00C347F4" w:rsidP="00696EAB">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careers before retirement, and more. Additionally, a new tab has been created on the Center’s</w:t>
      </w:r>
    </w:p>
    <w:p w14:paraId="65375F71" w14:textId="2C6940E2" w:rsidR="00C347F4" w:rsidRPr="000224C3" w:rsidRDefault="00C347F4" w:rsidP="00696EAB">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website that provides the project itself and the senior services provided at the Center.</w:t>
      </w:r>
    </w:p>
    <w:p w14:paraId="30E91044" w14:textId="1B56459C" w:rsidR="00C4726D" w:rsidRPr="000224C3" w:rsidRDefault="00C4726D" w:rsidP="00696EAB">
      <w:pPr>
        <w:spacing w:after="0" w:line="240" w:lineRule="auto"/>
        <w:rPr>
          <w:rFonts w:ascii="Times New Roman" w:hAnsi="Times New Roman" w:cs="Times New Roman"/>
          <w:sz w:val="24"/>
          <w:szCs w:val="24"/>
        </w:rPr>
      </w:pPr>
    </w:p>
    <w:p w14:paraId="57B93149" w14:textId="76A49F86" w:rsidR="00E024F6" w:rsidRPr="000224C3" w:rsidRDefault="00E024F6" w:rsidP="00696EAB">
      <w:pPr>
        <w:spacing w:after="0" w:line="240" w:lineRule="auto"/>
        <w:rPr>
          <w:rFonts w:ascii="Times New Roman" w:hAnsi="Times New Roman" w:cs="Times New Roman"/>
          <w:sz w:val="24"/>
          <w:szCs w:val="24"/>
        </w:rPr>
      </w:pPr>
    </w:p>
    <w:p w14:paraId="2488C800" w14:textId="2E6D6644" w:rsidR="00E024F6" w:rsidRPr="000224C3" w:rsidRDefault="00E024F6" w:rsidP="00696EAB">
      <w:pPr>
        <w:spacing w:after="0" w:line="240" w:lineRule="auto"/>
        <w:rPr>
          <w:rFonts w:ascii="Times New Roman" w:hAnsi="Times New Roman" w:cs="Times New Roman"/>
          <w:sz w:val="24"/>
          <w:szCs w:val="24"/>
        </w:rPr>
      </w:pPr>
    </w:p>
    <w:p w14:paraId="35F9165F" w14:textId="2FDC01EB" w:rsidR="00E024F6" w:rsidRPr="000224C3" w:rsidRDefault="00E024F6" w:rsidP="00696EAB">
      <w:pPr>
        <w:spacing w:after="0" w:line="240" w:lineRule="auto"/>
        <w:rPr>
          <w:rFonts w:ascii="Times New Roman" w:hAnsi="Times New Roman" w:cs="Times New Roman"/>
          <w:sz w:val="24"/>
          <w:szCs w:val="24"/>
        </w:rPr>
      </w:pPr>
    </w:p>
    <w:p w14:paraId="2642722F" w14:textId="5E23386F" w:rsidR="00E024F6" w:rsidRPr="000224C3" w:rsidRDefault="00E024F6" w:rsidP="00696EAB">
      <w:pPr>
        <w:spacing w:after="0" w:line="240" w:lineRule="auto"/>
        <w:rPr>
          <w:rFonts w:ascii="Times New Roman" w:hAnsi="Times New Roman" w:cs="Times New Roman"/>
          <w:sz w:val="24"/>
          <w:szCs w:val="24"/>
        </w:rPr>
      </w:pPr>
    </w:p>
    <w:p w14:paraId="0838DF7B" w14:textId="08E22D68" w:rsidR="00E024F6" w:rsidRPr="000224C3" w:rsidRDefault="00E024F6" w:rsidP="00696EAB">
      <w:pPr>
        <w:spacing w:after="0" w:line="240" w:lineRule="auto"/>
        <w:rPr>
          <w:rFonts w:ascii="Times New Roman" w:hAnsi="Times New Roman" w:cs="Times New Roman"/>
          <w:sz w:val="24"/>
          <w:szCs w:val="24"/>
        </w:rPr>
      </w:pPr>
    </w:p>
    <w:p w14:paraId="67F49957" w14:textId="2DAB7F0A" w:rsidR="00E024F6" w:rsidRPr="000224C3" w:rsidRDefault="00E024F6" w:rsidP="00696EAB">
      <w:pPr>
        <w:spacing w:after="0" w:line="240" w:lineRule="auto"/>
        <w:rPr>
          <w:rFonts w:ascii="Times New Roman" w:hAnsi="Times New Roman" w:cs="Times New Roman"/>
          <w:sz w:val="24"/>
          <w:szCs w:val="24"/>
        </w:rPr>
      </w:pPr>
    </w:p>
    <w:p w14:paraId="273573B5" w14:textId="48A4AEC3" w:rsidR="00E024F6" w:rsidRPr="000224C3" w:rsidRDefault="00E024F6" w:rsidP="00696EAB">
      <w:pPr>
        <w:spacing w:after="0" w:line="240" w:lineRule="auto"/>
        <w:rPr>
          <w:rFonts w:ascii="Times New Roman" w:hAnsi="Times New Roman" w:cs="Times New Roman"/>
          <w:sz w:val="24"/>
          <w:szCs w:val="24"/>
        </w:rPr>
      </w:pPr>
    </w:p>
    <w:p w14:paraId="70D137AB" w14:textId="25518A3E" w:rsidR="00E024F6" w:rsidRPr="000224C3" w:rsidRDefault="00E024F6" w:rsidP="00696EAB">
      <w:pPr>
        <w:spacing w:after="0" w:line="240" w:lineRule="auto"/>
        <w:rPr>
          <w:rFonts w:ascii="Times New Roman" w:hAnsi="Times New Roman" w:cs="Times New Roman"/>
          <w:sz w:val="24"/>
          <w:szCs w:val="24"/>
        </w:rPr>
      </w:pPr>
    </w:p>
    <w:p w14:paraId="44312E63" w14:textId="2DCD58D8" w:rsidR="00E024F6" w:rsidRPr="000224C3" w:rsidRDefault="00E024F6" w:rsidP="00696EAB">
      <w:pPr>
        <w:spacing w:after="0" w:line="240" w:lineRule="auto"/>
        <w:rPr>
          <w:rFonts w:ascii="Times New Roman" w:hAnsi="Times New Roman" w:cs="Times New Roman"/>
          <w:sz w:val="24"/>
          <w:szCs w:val="24"/>
        </w:rPr>
      </w:pPr>
    </w:p>
    <w:p w14:paraId="39D617E2" w14:textId="655F0288" w:rsidR="00E024F6" w:rsidRPr="000224C3" w:rsidRDefault="00E024F6" w:rsidP="00696EAB">
      <w:pPr>
        <w:spacing w:after="0" w:line="240" w:lineRule="auto"/>
        <w:rPr>
          <w:rFonts w:ascii="Times New Roman" w:hAnsi="Times New Roman" w:cs="Times New Roman"/>
          <w:sz w:val="24"/>
          <w:szCs w:val="24"/>
        </w:rPr>
      </w:pPr>
    </w:p>
    <w:p w14:paraId="08F0F58C" w14:textId="1F08C30B" w:rsidR="00E024F6" w:rsidRPr="000224C3" w:rsidRDefault="00E024F6" w:rsidP="00696EAB">
      <w:pPr>
        <w:spacing w:after="0" w:line="240" w:lineRule="auto"/>
        <w:rPr>
          <w:rFonts w:ascii="Times New Roman" w:hAnsi="Times New Roman" w:cs="Times New Roman"/>
          <w:sz w:val="24"/>
          <w:szCs w:val="24"/>
        </w:rPr>
      </w:pPr>
    </w:p>
    <w:p w14:paraId="2E2F45E7" w14:textId="66997EA4" w:rsidR="00E024F6" w:rsidRPr="000224C3" w:rsidRDefault="00E024F6" w:rsidP="00696EAB">
      <w:pPr>
        <w:spacing w:after="0" w:line="240" w:lineRule="auto"/>
        <w:rPr>
          <w:rFonts w:ascii="Times New Roman" w:hAnsi="Times New Roman" w:cs="Times New Roman"/>
          <w:sz w:val="24"/>
          <w:szCs w:val="24"/>
        </w:rPr>
      </w:pPr>
    </w:p>
    <w:p w14:paraId="299C3D9C" w14:textId="69F44FF4" w:rsidR="00E024F6" w:rsidRPr="000224C3" w:rsidRDefault="00E024F6" w:rsidP="00696EAB">
      <w:pPr>
        <w:spacing w:after="0" w:line="240" w:lineRule="auto"/>
        <w:rPr>
          <w:rFonts w:ascii="Times New Roman" w:hAnsi="Times New Roman" w:cs="Times New Roman"/>
          <w:sz w:val="24"/>
          <w:szCs w:val="24"/>
        </w:rPr>
      </w:pPr>
    </w:p>
    <w:p w14:paraId="5CAC2C04" w14:textId="54217044" w:rsidR="00E024F6" w:rsidRPr="000224C3" w:rsidRDefault="00E024F6" w:rsidP="00696EAB">
      <w:pPr>
        <w:spacing w:after="0" w:line="240" w:lineRule="auto"/>
        <w:rPr>
          <w:rFonts w:ascii="Times New Roman" w:hAnsi="Times New Roman" w:cs="Times New Roman"/>
          <w:sz w:val="24"/>
          <w:szCs w:val="24"/>
        </w:rPr>
      </w:pPr>
    </w:p>
    <w:p w14:paraId="21DCC03D" w14:textId="2CC7AE57" w:rsidR="00E024F6" w:rsidRPr="000224C3" w:rsidRDefault="00E024F6" w:rsidP="00696EAB">
      <w:pPr>
        <w:spacing w:after="0" w:line="240" w:lineRule="auto"/>
        <w:rPr>
          <w:rFonts w:ascii="Times New Roman" w:hAnsi="Times New Roman" w:cs="Times New Roman"/>
          <w:sz w:val="24"/>
          <w:szCs w:val="24"/>
        </w:rPr>
      </w:pPr>
    </w:p>
    <w:p w14:paraId="037812B4" w14:textId="307247BA" w:rsidR="00E024F6" w:rsidRPr="000224C3" w:rsidRDefault="00E024F6" w:rsidP="00696EAB">
      <w:pPr>
        <w:spacing w:after="0" w:line="240" w:lineRule="auto"/>
        <w:rPr>
          <w:rFonts w:ascii="Times New Roman" w:hAnsi="Times New Roman" w:cs="Times New Roman"/>
          <w:sz w:val="24"/>
          <w:szCs w:val="24"/>
        </w:rPr>
      </w:pPr>
    </w:p>
    <w:p w14:paraId="2B367739" w14:textId="63889893" w:rsidR="00E024F6" w:rsidRPr="000224C3" w:rsidRDefault="00E024F6" w:rsidP="00696EAB">
      <w:pPr>
        <w:spacing w:after="0" w:line="240" w:lineRule="auto"/>
        <w:rPr>
          <w:rFonts w:ascii="Times New Roman" w:hAnsi="Times New Roman" w:cs="Times New Roman"/>
          <w:sz w:val="24"/>
          <w:szCs w:val="24"/>
        </w:rPr>
      </w:pPr>
    </w:p>
    <w:p w14:paraId="0A523B90" w14:textId="0FC3B5F8" w:rsidR="00E024F6" w:rsidRPr="000224C3" w:rsidRDefault="00E024F6" w:rsidP="00696EAB">
      <w:pPr>
        <w:spacing w:after="0" w:line="240" w:lineRule="auto"/>
        <w:rPr>
          <w:rFonts w:ascii="Times New Roman" w:hAnsi="Times New Roman" w:cs="Times New Roman"/>
          <w:sz w:val="24"/>
          <w:szCs w:val="24"/>
        </w:rPr>
      </w:pPr>
    </w:p>
    <w:p w14:paraId="6228967A" w14:textId="4A21A6AE" w:rsidR="00E024F6" w:rsidRPr="000224C3" w:rsidRDefault="00E024F6" w:rsidP="00696EAB">
      <w:pPr>
        <w:spacing w:after="0" w:line="240" w:lineRule="auto"/>
        <w:rPr>
          <w:rFonts w:ascii="Times New Roman" w:hAnsi="Times New Roman" w:cs="Times New Roman"/>
          <w:sz w:val="24"/>
          <w:szCs w:val="24"/>
        </w:rPr>
      </w:pPr>
    </w:p>
    <w:p w14:paraId="08042B52" w14:textId="22FE8E8E" w:rsidR="00E024F6" w:rsidRPr="000224C3" w:rsidRDefault="00E024F6" w:rsidP="00696EAB">
      <w:pPr>
        <w:spacing w:after="0" w:line="240" w:lineRule="auto"/>
        <w:rPr>
          <w:rFonts w:ascii="Times New Roman" w:hAnsi="Times New Roman" w:cs="Times New Roman"/>
          <w:sz w:val="24"/>
          <w:szCs w:val="24"/>
        </w:rPr>
      </w:pPr>
    </w:p>
    <w:p w14:paraId="1AAFA60B" w14:textId="5F81C046" w:rsidR="00E024F6" w:rsidRPr="000224C3" w:rsidRDefault="00E024F6" w:rsidP="00696EAB">
      <w:pPr>
        <w:spacing w:after="0" w:line="240" w:lineRule="auto"/>
        <w:rPr>
          <w:rFonts w:ascii="Times New Roman" w:hAnsi="Times New Roman" w:cs="Times New Roman"/>
          <w:sz w:val="24"/>
          <w:szCs w:val="24"/>
        </w:rPr>
      </w:pPr>
    </w:p>
    <w:p w14:paraId="0FBA13D3" w14:textId="709749AF" w:rsidR="00E024F6" w:rsidRPr="000224C3" w:rsidRDefault="00E024F6" w:rsidP="00696EAB">
      <w:pPr>
        <w:spacing w:after="0" w:line="240" w:lineRule="auto"/>
        <w:rPr>
          <w:rFonts w:ascii="Times New Roman" w:hAnsi="Times New Roman" w:cs="Times New Roman"/>
          <w:sz w:val="24"/>
          <w:szCs w:val="24"/>
        </w:rPr>
      </w:pPr>
    </w:p>
    <w:p w14:paraId="76F2BC13" w14:textId="59262EB2" w:rsidR="00E024F6" w:rsidRPr="000224C3" w:rsidRDefault="00E024F6" w:rsidP="00696EAB">
      <w:pPr>
        <w:spacing w:after="0" w:line="240" w:lineRule="auto"/>
        <w:rPr>
          <w:rFonts w:ascii="Times New Roman" w:hAnsi="Times New Roman" w:cs="Times New Roman"/>
          <w:sz w:val="24"/>
          <w:szCs w:val="24"/>
        </w:rPr>
      </w:pPr>
    </w:p>
    <w:p w14:paraId="28DA3E01" w14:textId="57896FF3" w:rsidR="00E024F6" w:rsidRPr="000224C3" w:rsidRDefault="00E024F6" w:rsidP="00696EAB">
      <w:pPr>
        <w:spacing w:after="0" w:line="240" w:lineRule="auto"/>
        <w:rPr>
          <w:rFonts w:ascii="Times New Roman" w:hAnsi="Times New Roman" w:cs="Times New Roman"/>
          <w:sz w:val="24"/>
          <w:szCs w:val="24"/>
        </w:rPr>
      </w:pPr>
    </w:p>
    <w:p w14:paraId="4E9890F9" w14:textId="430C0DDE" w:rsidR="00E024F6" w:rsidRPr="000224C3" w:rsidRDefault="00E024F6" w:rsidP="00696EAB">
      <w:pPr>
        <w:spacing w:after="0" w:line="240" w:lineRule="auto"/>
        <w:rPr>
          <w:rFonts w:ascii="Times New Roman" w:hAnsi="Times New Roman" w:cs="Times New Roman"/>
          <w:sz w:val="24"/>
          <w:szCs w:val="24"/>
        </w:rPr>
      </w:pPr>
    </w:p>
    <w:p w14:paraId="407CD6BD" w14:textId="1046E961" w:rsidR="00542F85" w:rsidRPr="000224C3" w:rsidRDefault="00542F85" w:rsidP="00696EAB">
      <w:pPr>
        <w:spacing w:after="0" w:line="240" w:lineRule="auto"/>
        <w:rPr>
          <w:rFonts w:ascii="Times New Roman" w:hAnsi="Times New Roman" w:cs="Times New Roman"/>
          <w:sz w:val="24"/>
          <w:szCs w:val="24"/>
        </w:rPr>
      </w:pPr>
    </w:p>
    <w:p w14:paraId="0B73E41E" w14:textId="7802F703" w:rsidR="00542F85" w:rsidRPr="000224C3" w:rsidRDefault="00542F85" w:rsidP="00696EAB">
      <w:pPr>
        <w:spacing w:after="0" w:line="240" w:lineRule="auto"/>
        <w:rPr>
          <w:rFonts w:ascii="Times New Roman" w:hAnsi="Times New Roman" w:cs="Times New Roman"/>
          <w:sz w:val="24"/>
          <w:szCs w:val="24"/>
        </w:rPr>
      </w:pPr>
    </w:p>
    <w:p w14:paraId="24CB1D10" w14:textId="1F26A2BD" w:rsidR="00542F85" w:rsidRPr="000224C3" w:rsidRDefault="00542F85" w:rsidP="00696EAB">
      <w:pPr>
        <w:spacing w:after="0" w:line="240" w:lineRule="auto"/>
        <w:rPr>
          <w:rFonts w:ascii="Times New Roman" w:hAnsi="Times New Roman" w:cs="Times New Roman"/>
          <w:sz w:val="24"/>
          <w:szCs w:val="24"/>
        </w:rPr>
      </w:pPr>
    </w:p>
    <w:p w14:paraId="283E01C8" w14:textId="6DD71651" w:rsidR="00542F85" w:rsidRPr="000224C3" w:rsidRDefault="00542F85" w:rsidP="00696EAB">
      <w:pPr>
        <w:spacing w:after="0" w:line="240" w:lineRule="auto"/>
        <w:rPr>
          <w:rFonts w:ascii="Times New Roman" w:hAnsi="Times New Roman" w:cs="Times New Roman"/>
          <w:sz w:val="24"/>
          <w:szCs w:val="24"/>
        </w:rPr>
      </w:pPr>
    </w:p>
    <w:p w14:paraId="50010953" w14:textId="77777777" w:rsidR="00696EAB" w:rsidRPr="000224C3" w:rsidRDefault="00696EAB" w:rsidP="00696EAB">
      <w:pPr>
        <w:spacing w:after="0" w:line="240" w:lineRule="auto"/>
        <w:rPr>
          <w:rFonts w:ascii="Times New Roman" w:hAnsi="Times New Roman" w:cs="Times New Roman"/>
          <w:sz w:val="24"/>
          <w:szCs w:val="24"/>
        </w:rPr>
      </w:pPr>
    </w:p>
    <w:p w14:paraId="5E94ED0D" w14:textId="566E809E" w:rsidR="001D6474" w:rsidRPr="000224C3" w:rsidRDefault="00696EAB" w:rsidP="00E82931">
      <w:pPr>
        <w:spacing w:after="0" w:line="240" w:lineRule="auto"/>
        <w:jc w:val="center"/>
        <w:rPr>
          <w:rFonts w:ascii="Times New Roman" w:hAnsi="Times New Roman" w:cs="Times New Roman"/>
          <w:b/>
          <w:bCs/>
          <w:sz w:val="24"/>
          <w:szCs w:val="24"/>
          <w:u w:val="single"/>
        </w:rPr>
      </w:pPr>
      <w:r w:rsidRPr="000224C3">
        <w:rPr>
          <w:rFonts w:ascii="Times New Roman" w:hAnsi="Times New Roman" w:cs="Times New Roman"/>
          <w:b/>
          <w:bCs/>
          <w:sz w:val="24"/>
          <w:szCs w:val="24"/>
          <w:u w:val="single"/>
        </w:rPr>
        <w:lastRenderedPageBreak/>
        <w:t>Group 4 Professor Jensen</w:t>
      </w:r>
      <w:r w:rsidR="00E024F6" w:rsidRPr="000224C3">
        <w:rPr>
          <w:rFonts w:ascii="Times New Roman" w:hAnsi="Times New Roman" w:cs="Times New Roman"/>
          <w:b/>
          <w:bCs/>
          <w:sz w:val="24"/>
          <w:szCs w:val="24"/>
          <w:u w:val="single"/>
        </w:rPr>
        <w:t>’s</w:t>
      </w:r>
      <w:r w:rsidRPr="000224C3">
        <w:rPr>
          <w:rFonts w:ascii="Times New Roman" w:hAnsi="Times New Roman" w:cs="Times New Roman"/>
          <w:b/>
          <w:bCs/>
          <w:sz w:val="24"/>
          <w:szCs w:val="24"/>
          <w:u w:val="single"/>
        </w:rPr>
        <w:t xml:space="preserve"> Section</w:t>
      </w:r>
    </w:p>
    <w:p w14:paraId="690C6E96" w14:textId="001B1AB4" w:rsidR="00E82931" w:rsidRPr="000224C3" w:rsidRDefault="00E82931" w:rsidP="00E024F6">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Zoom </w:t>
      </w:r>
      <w:proofErr w:type="spellStart"/>
      <w:r w:rsidRPr="000224C3">
        <w:rPr>
          <w:rFonts w:ascii="Times New Roman" w:hAnsi="Times New Roman" w:cs="Times New Roman"/>
          <w:sz w:val="24"/>
          <w:szCs w:val="24"/>
        </w:rPr>
        <w:t>Link:</w:t>
      </w:r>
      <w:hyperlink r:id="rId9" w:history="1">
        <w:r w:rsidR="00E024F6" w:rsidRPr="000224C3">
          <w:rPr>
            <w:rStyle w:val="Hyperlink"/>
            <w:rFonts w:ascii="Times New Roman" w:hAnsi="Times New Roman" w:cs="Times New Roman"/>
            <w:sz w:val="24"/>
            <w:szCs w:val="24"/>
          </w:rPr>
          <w:t>https</w:t>
        </w:r>
        <w:proofErr w:type="spellEnd"/>
        <w:r w:rsidR="00E024F6" w:rsidRPr="000224C3">
          <w:rPr>
            <w:rStyle w:val="Hyperlink"/>
            <w:rFonts w:ascii="Times New Roman" w:hAnsi="Times New Roman" w:cs="Times New Roman"/>
            <w:sz w:val="24"/>
            <w:szCs w:val="24"/>
          </w:rPr>
          <w:t>://csus.zoom.us/j/87138056195</w:t>
        </w:r>
      </w:hyperlink>
    </w:p>
    <w:p w14:paraId="69AC38F9" w14:textId="77777777" w:rsidR="00E024F6" w:rsidRPr="000224C3" w:rsidRDefault="00E024F6" w:rsidP="00E82931">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25"/>
        <w:gridCol w:w="2430"/>
        <w:gridCol w:w="6750"/>
      </w:tblGrid>
      <w:tr w:rsidR="00F55CE4" w:rsidRPr="000224C3" w14:paraId="78D8CCE9" w14:textId="77777777" w:rsidTr="00F55CE4">
        <w:tc>
          <w:tcPr>
            <w:tcW w:w="10705" w:type="dxa"/>
            <w:gridSpan w:val="3"/>
            <w:tcBorders>
              <w:bottom w:val="single" w:sz="4" w:space="0" w:color="auto"/>
            </w:tcBorders>
            <w:shd w:val="clear" w:color="auto" w:fill="7030A0"/>
          </w:tcPr>
          <w:p w14:paraId="33FC8075" w14:textId="77777777" w:rsidR="00F55CE4" w:rsidRPr="000224C3" w:rsidRDefault="00F55CE4" w:rsidP="00241B0A">
            <w:pPr>
              <w:rPr>
                <w:rFonts w:ascii="Times New Roman" w:hAnsi="Times New Roman" w:cs="Times New Roman"/>
                <w:color w:val="FFFFFF" w:themeColor="background1"/>
                <w:highlight w:val="yellow"/>
              </w:rPr>
            </w:pPr>
            <w:r w:rsidRPr="000224C3">
              <w:rPr>
                <w:rFonts w:ascii="Times New Roman" w:hAnsi="Times New Roman" w:cs="Times New Roman"/>
                <w:color w:val="FFFFFF" w:themeColor="background1"/>
              </w:rPr>
              <w:t>GROUP #:    4                                                       Faculty: Donna Jensen</w:t>
            </w:r>
          </w:p>
        </w:tc>
      </w:tr>
      <w:tr w:rsidR="00F55CE4" w:rsidRPr="000224C3" w14:paraId="3C36EF3D" w14:textId="77777777" w:rsidTr="00F55CE4">
        <w:tc>
          <w:tcPr>
            <w:tcW w:w="10705" w:type="dxa"/>
            <w:gridSpan w:val="3"/>
            <w:shd w:val="clear" w:color="auto" w:fill="DEEAF6" w:themeFill="accent5" w:themeFillTint="33"/>
          </w:tcPr>
          <w:p w14:paraId="303A00A1" w14:textId="77777777" w:rsidR="00F55CE4" w:rsidRPr="000224C3" w:rsidRDefault="00F55CE4" w:rsidP="00241B0A">
            <w:pPr>
              <w:jc w:val="center"/>
              <w:rPr>
                <w:rFonts w:ascii="Times New Roman" w:hAnsi="Times New Roman" w:cs="Times New Roman"/>
                <w:color w:val="FFFFFF" w:themeColor="background1"/>
              </w:rPr>
            </w:pPr>
          </w:p>
        </w:tc>
      </w:tr>
      <w:tr w:rsidR="00F55CE4" w:rsidRPr="000224C3" w14:paraId="6771F6AA" w14:textId="77777777" w:rsidTr="00FA3EF0">
        <w:tc>
          <w:tcPr>
            <w:tcW w:w="1525" w:type="dxa"/>
          </w:tcPr>
          <w:p w14:paraId="2284CD54" w14:textId="77777777" w:rsidR="00F55CE4" w:rsidRPr="000224C3" w:rsidRDefault="00F55CE4" w:rsidP="00241B0A">
            <w:pPr>
              <w:jc w:val="center"/>
              <w:rPr>
                <w:rFonts w:ascii="Times New Roman" w:hAnsi="Times New Roman" w:cs="Times New Roman"/>
              </w:rPr>
            </w:pPr>
            <w:r w:rsidRPr="000224C3">
              <w:rPr>
                <w:rFonts w:ascii="Times New Roman" w:hAnsi="Times New Roman" w:cs="Times New Roman"/>
              </w:rPr>
              <w:t>Time</w:t>
            </w:r>
          </w:p>
        </w:tc>
        <w:tc>
          <w:tcPr>
            <w:tcW w:w="2430" w:type="dxa"/>
          </w:tcPr>
          <w:p w14:paraId="5BC5E502" w14:textId="77777777" w:rsidR="00F55CE4" w:rsidRPr="000224C3" w:rsidRDefault="00F55CE4" w:rsidP="00241B0A">
            <w:pPr>
              <w:jc w:val="center"/>
              <w:rPr>
                <w:rFonts w:ascii="Times New Roman" w:hAnsi="Times New Roman" w:cs="Times New Roman"/>
              </w:rPr>
            </w:pPr>
            <w:r w:rsidRPr="000224C3">
              <w:rPr>
                <w:rFonts w:ascii="Times New Roman" w:hAnsi="Times New Roman" w:cs="Times New Roman"/>
              </w:rPr>
              <w:t>Student Name</w:t>
            </w:r>
          </w:p>
        </w:tc>
        <w:tc>
          <w:tcPr>
            <w:tcW w:w="6750" w:type="dxa"/>
          </w:tcPr>
          <w:p w14:paraId="51EF613B" w14:textId="77777777" w:rsidR="00F55CE4" w:rsidRPr="000224C3" w:rsidRDefault="00F55CE4" w:rsidP="00241B0A">
            <w:pPr>
              <w:jc w:val="center"/>
              <w:rPr>
                <w:rFonts w:ascii="Times New Roman" w:hAnsi="Times New Roman" w:cs="Times New Roman"/>
              </w:rPr>
            </w:pPr>
            <w:r w:rsidRPr="000224C3">
              <w:rPr>
                <w:rFonts w:ascii="Times New Roman" w:hAnsi="Times New Roman" w:cs="Times New Roman"/>
              </w:rPr>
              <w:t>Presentation Name</w:t>
            </w:r>
          </w:p>
        </w:tc>
      </w:tr>
      <w:tr w:rsidR="00F55CE4" w:rsidRPr="000224C3" w14:paraId="1CF2646E" w14:textId="77777777" w:rsidTr="00FA3EF0">
        <w:tc>
          <w:tcPr>
            <w:tcW w:w="1525" w:type="dxa"/>
          </w:tcPr>
          <w:p w14:paraId="4D54392C" w14:textId="77777777" w:rsidR="00F55CE4" w:rsidRPr="000224C3" w:rsidRDefault="00F55CE4" w:rsidP="00241B0A">
            <w:pPr>
              <w:rPr>
                <w:rFonts w:ascii="Times New Roman" w:hAnsi="Times New Roman" w:cs="Times New Roman"/>
              </w:rPr>
            </w:pPr>
            <w:r w:rsidRPr="000224C3">
              <w:rPr>
                <w:rFonts w:ascii="Times New Roman" w:hAnsi="Times New Roman" w:cs="Times New Roman"/>
              </w:rPr>
              <w:t>9:35-9:47</w:t>
            </w:r>
          </w:p>
        </w:tc>
        <w:tc>
          <w:tcPr>
            <w:tcW w:w="2430" w:type="dxa"/>
          </w:tcPr>
          <w:p w14:paraId="33223968" w14:textId="77777777" w:rsidR="00F55CE4" w:rsidRPr="000224C3" w:rsidRDefault="00F55CE4" w:rsidP="00241B0A">
            <w:pPr>
              <w:rPr>
                <w:rFonts w:ascii="Times New Roman" w:hAnsi="Times New Roman" w:cs="Times New Roman"/>
              </w:rPr>
            </w:pPr>
            <w:r w:rsidRPr="000224C3">
              <w:rPr>
                <w:rFonts w:ascii="Times New Roman" w:hAnsi="Times New Roman" w:cs="Times New Roman"/>
              </w:rPr>
              <w:t>Shelby Wagoner</w:t>
            </w:r>
          </w:p>
        </w:tc>
        <w:tc>
          <w:tcPr>
            <w:tcW w:w="6750" w:type="dxa"/>
          </w:tcPr>
          <w:p w14:paraId="43011E40" w14:textId="77777777" w:rsidR="00F55CE4" w:rsidRPr="000224C3" w:rsidRDefault="00F55CE4" w:rsidP="00241B0A">
            <w:pPr>
              <w:tabs>
                <w:tab w:val="left" w:pos="7485"/>
              </w:tabs>
              <w:rPr>
                <w:rFonts w:ascii="Times New Roman" w:hAnsi="Times New Roman" w:cs="Times New Roman"/>
                <w:bCs/>
              </w:rPr>
            </w:pPr>
            <w:r w:rsidRPr="000224C3">
              <w:rPr>
                <w:rFonts w:ascii="Times New Roman" w:hAnsi="Times New Roman" w:cs="Times New Roman"/>
                <w:bCs/>
              </w:rPr>
              <w:t>The Oakmont Way of Filing</w:t>
            </w:r>
          </w:p>
        </w:tc>
      </w:tr>
      <w:tr w:rsidR="00F55CE4" w:rsidRPr="000224C3" w14:paraId="756D6927" w14:textId="77777777" w:rsidTr="00FA3EF0">
        <w:tc>
          <w:tcPr>
            <w:tcW w:w="1525" w:type="dxa"/>
          </w:tcPr>
          <w:p w14:paraId="1A038803" w14:textId="77777777" w:rsidR="00F55CE4" w:rsidRPr="000224C3" w:rsidRDefault="00F55CE4" w:rsidP="00241B0A">
            <w:pPr>
              <w:rPr>
                <w:rFonts w:ascii="Times New Roman" w:hAnsi="Times New Roman" w:cs="Times New Roman"/>
              </w:rPr>
            </w:pPr>
            <w:r w:rsidRPr="000224C3">
              <w:rPr>
                <w:rFonts w:ascii="Times New Roman" w:hAnsi="Times New Roman" w:cs="Times New Roman"/>
              </w:rPr>
              <w:t>9:48-10:00</w:t>
            </w:r>
          </w:p>
        </w:tc>
        <w:tc>
          <w:tcPr>
            <w:tcW w:w="2430" w:type="dxa"/>
          </w:tcPr>
          <w:p w14:paraId="14858979" w14:textId="77777777" w:rsidR="00F55CE4" w:rsidRPr="000224C3" w:rsidRDefault="00F55CE4" w:rsidP="00241B0A">
            <w:pPr>
              <w:rPr>
                <w:rFonts w:ascii="Times New Roman" w:hAnsi="Times New Roman" w:cs="Times New Roman"/>
              </w:rPr>
            </w:pPr>
            <w:r w:rsidRPr="000224C3">
              <w:rPr>
                <w:rFonts w:ascii="Times New Roman" w:hAnsi="Times New Roman" w:cs="Times New Roman"/>
              </w:rPr>
              <w:t>Katie Hill</w:t>
            </w:r>
          </w:p>
        </w:tc>
        <w:tc>
          <w:tcPr>
            <w:tcW w:w="6750" w:type="dxa"/>
          </w:tcPr>
          <w:p w14:paraId="61F7AB24" w14:textId="77777777" w:rsidR="00F55CE4" w:rsidRPr="000224C3" w:rsidRDefault="00F55CE4" w:rsidP="00241B0A">
            <w:pPr>
              <w:rPr>
                <w:rFonts w:ascii="Times New Roman" w:hAnsi="Times New Roman" w:cs="Times New Roman"/>
                <w:bCs/>
              </w:rPr>
            </w:pPr>
            <w:r w:rsidRPr="000224C3">
              <w:rPr>
                <w:rFonts w:ascii="Times New Roman" w:hAnsi="Times New Roman" w:cs="Times New Roman"/>
                <w:bCs/>
              </w:rPr>
              <w:t>Learning about Dementia Care Plans of Operations</w:t>
            </w:r>
          </w:p>
        </w:tc>
      </w:tr>
      <w:tr w:rsidR="00F55CE4" w:rsidRPr="000224C3" w14:paraId="1C85C568" w14:textId="77777777" w:rsidTr="00FA3EF0">
        <w:tc>
          <w:tcPr>
            <w:tcW w:w="1525" w:type="dxa"/>
          </w:tcPr>
          <w:p w14:paraId="0167FEA6" w14:textId="77777777" w:rsidR="00F55CE4" w:rsidRPr="000224C3" w:rsidRDefault="00F55CE4" w:rsidP="00241B0A">
            <w:pPr>
              <w:rPr>
                <w:rFonts w:ascii="Times New Roman" w:hAnsi="Times New Roman" w:cs="Times New Roman"/>
              </w:rPr>
            </w:pPr>
            <w:r w:rsidRPr="000224C3">
              <w:rPr>
                <w:rFonts w:ascii="Times New Roman" w:hAnsi="Times New Roman" w:cs="Times New Roman"/>
              </w:rPr>
              <w:t>10:01-10:13</w:t>
            </w:r>
          </w:p>
        </w:tc>
        <w:tc>
          <w:tcPr>
            <w:tcW w:w="2430" w:type="dxa"/>
          </w:tcPr>
          <w:p w14:paraId="0DA0D4FD" w14:textId="77777777" w:rsidR="00F55CE4" w:rsidRPr="000224C3" w:rsidRDefault="00F55CE4" w:rsidP="00241B0A">
            <w:pPr>
              <w:rPr>
                <w:rFonts w:ascii="Times New Roman" w:hAnsi="Times New Roman" w:cs="Times New Roman"/>
              </w:rPr>
            </w:pPr>
            <w:r w:rsidRPr="000224C3">
              <w:rPr>
                <w:rFonts w:ascii="Times New Roman" w:hAnsi="Times New Roman" w:cs="Times New Roman"/>
              </w:rPr>
              <w:t>Brittany Elliott</w:t>
            </w:r>
          </w:p>
        </w:tc>
        <w:tc>
          <w:tcPr>
            <w:tcW w:w="6750" w:type="dxa"/>
          </w:tcPr>
          <w:p w14:paraId="6E17A79B" w14:textId="77777777" w:rsidR="00F55CE4" w:rsidRPr="000224C3" w:rsidRDefault="00F55CE4" w:rsidP="00241B0A">
            <w:pPr>
              <w:rPr>
                <w:rFonts w:ascii="Times New Roman" w:hAnsi="Times New Roman" w:cs="Times New Roman"/>
                <w:bCs/>
              </w:rPr>
            </w:pPr>
            <w:r w:rsidRPr="000224C3">
              <w:rPr>
                <w:rFonts w:ascii="Times New Roman" w:hAnsi="Times New Roman" w:cs="Times New Roman"/>
                <w:bCs/>
              </w:rPr>
              <w:t>COVID-19 Fact Sheet for Older Adults Living in Long Term Care</w:t>
            </w:r>
          </w:p>
        </w:tc>
      </w:tr>
      <w:tr w:rsidR="00F55CE4" w:rsidRPr="000224C3" w14:paraId="2F965E56" w14:textId="77777777" w:rsidTr="00FA3EF0">
        <w:trPr>
          <w:trHeight w:val="224"/>
        </w:trPr>
        <w:tc>
          <w:tcPr>
            <w:tcW w:w="1525" w:type="dxa"/>
          </w:tcPr>
          <w:p w14:paraId="52F2EBCA" w14:textId="77777777" w:rsidR="00F55CE4" w:rsidRPr="000224C3" w:rsidRDefault="00F55CE4" w:rsidP="00241B0A">
            <w:pPr>
              <w:rPr>
                <w:rFonts w:ascii="Times New Roman" w:hAnsi="Times New Roman" w:cs="Times New Roman"/>
              </w:rPr>
            </w:pPr>
            <w:r w:rsidRPr="000224C3">
              <w:rPr>
                <w:rFonts w:ascii="Times New Roman" w:hAnsi="Times New Roman" w:cs="Times New Roman"/>
              </w:rPr>
              <w:t>10:14-10:26</w:t>
            </w:r>
          </w:p>
        </w:tc>
        <w:tc>
          <w:tcPr>
            <w:tcW w:w="2430" w:type="dxa"/>
          </w:tcPr>
          <w:p w14:paraId="4C4C8963" w14:textId="77777777" w:rsidR="00F55CE4" w:rsidRPr="000224C3" w:rsidRDefault="00F55CE4" w:rsidP="00241B0A">
            <w:pPr>
              <w:rPr>
                <w:rFonts w:ascii="Times New Roman" w:hAnsi="Times New Roman" w:cs="Times New Roman"/>
              </w:rPr>
            </w:pPr>
            <w:r w:rsidRPr="000224C3">
              <w:rPr>
                <w:rFonts w:ascii="Times New Roman" w:hAnsi="Times New Roman" w:cs="Times New Roman"/>
              </w:rPr>
              <w:t>Stephanie Tinoco</w:t>
            </w:r>
          </w:p>
        </w:tc>
        <w:tc>
          <w:tcPr>
            <w:tcW w:w="6750" w:type="dxa"/>
          </w:tcPr>
          <w:p w14:paraId="2F3F6F1C" w14:textId="77777777" w:rsidR="00F55CE4" w:rsidRPr="000224C3" w:rsidRDefault="00F55CE4" w:rsidP="00241B0A">
            <w:pPr>
              <w:tabs>
                <w:tab w:val="left" w:pos="7485"/>
              </w:tabs>
              <w:rPr>
                <w:rFonts w:ascii="Times New Roman" w:hAnsi="Times New Roman" w:cs="Times New Roman"/>
                <w:bCs/>
              </w:rPr>
            </w:pPr>
            <w:r w:rsidRPr="000224C3">
              <w:rPr>
                <w:rFonts w:ascii="Times New Roman" w:hAnsi="Times New Roman" w:cs="Times New Roman"/>
                <w:bCs/>
              </w:rPr>
              <w:t>Cultural Respect &amp; Dignity</w:t>
            </w:r>
          </w:p>
        </w:tc>
      </w:tr>
      <w:tr w:rsidR="00F55CE4" w:rsidRPr="000224C3" w14:paraId="688A82D3" w14:textId="77777777" w:rsidTr="00FA3EF0">
        <w:tc>
          <w:tcPr>
            <w:tcW w:w="1525" w:type="dxa"/>
          </w:tcPr>
          <w:p w14:paraId="36ADE8ED" w14:textId="77777777" w:rsidR="00F55CE4" w:rsidRPr="000224C3" w:rsidRDefault="00F55CE4" w:rsidP="00241B0A">
            <w:pPr>
              <w:rPr>
                <w:rFonts w:ascii="Times New Roman" w:hAnsi="Times New Roman" w:cs="Times New Roman"/>
              </w:rPr>
            </w:pPr>
            <w:r w:rsidRPr="000224C3">
              <w:rPr>
                <w:rFonts w:ascii="Times New Roman" w:hAnsi="Times New Roman" w:cs="Times New Roman"/>
              </w:rPr>
              <w:t>10:27-10:39</w:t>
            </w:r>
          </w:p>
        </w:tc>
        <w:tc>
          <w:tcPr>
            <w:tcW w:w="2430" w:type="dxa"/>
          </w:tcPr>
          <w:p w14:paraId="48CDA437" w14:textId="77777777" w:rsidR="00F55CE4" w:rsidRPr="000224C3" w:rsidRDefault="00F55CE4" w:rsidP="00241B0A">
            <w:pPr>
              <w:rPr>
                <w:rFonts w:ascii="Times New Roman" w:hAnsi="Times New Roman" w:cs="Times New Roman"/>
              </w:rPr>
            </w:pPr>
            <w:r w:rsidRPr="000224C3">
              <w:rPr>
                <w:rFonts w:ascii="Times New Roman" w:hAnsi="Times New Roman" w:cs="Times New Roman"/>
              </w:rPr>
              <w:t>Maria Vazquez</w:t>
            </w:r>
          </w:p>
        </w:tc>
        <w:tc>
          <w:tcPr>
            <w:tcW w:w="6750" w:type="dxa"/>
          </w:tcPr>
          <w:p w14:paraId="14219CD6" w14:textId="77777777" w:rsidR="00F55CE4" w:rsidRPr="000224C3" w:rsidRDefault="00F55CE4" w:rsidP="00241B0A">
            <w:pPr>
              <w:rPr>
                <w:rFonts w:ascii="Times New Roman" w:hAnsi="Times New Roman" w:cs="Times New Roman"/>
                <w:bCs/>
              </w:rPr>
            </w:pPr>
            <w:r w:rsidRPr="000224C3">
              <w:rPr>
                <w:rFonts w:ascii="Times New Roman" w:hAnsi="Times New Roman" w:cs="Times New Roman"/>
                <w:bCs/>
              </w:rPr>
              <w:t>The Community Link Project</w:t>
            </w:r>
          </w:p>
        </w:tc>
      </w:tr>
      <w:tr w:rsidR="00F55CE4" w:rsidRPr="000224C3" w14:paraId="458DF935" w14:textId="77777777" w:rsidTr="00FA3EF0">
        <w:tc>
          <w:tcPr>
            <w:tcW w:w="1525" w:type="dxa"/>
          </w:tcPr>
          <w:p w14:paraId="24C9C4A0" w14:textId="77777777" w:rsidR="00F55CE4" w:rsidRPr="000224C3" w:rsidRDefault="00F55CE4" w:rsidP="00241B0A">
            <w:pPr>
              <w:rPr>
                <w:rFonts w:ascii="Times New Roman" w:hAnsi="Times New Roman" w:cs="Times New Roman"/>
              </w:rPr>
            </w:pPr>
            <w:r w:rsidRPr="000224C3">
              <w:rPr>
                <w:rFonts w:ascii="Times New Roman" w:hAnsi="Times New Roman" w:cs="Times New Roman"/>
              </w:rPr>
              <w:t>10:40-10:52</w:t>
            </w:r>
          </w:p>
        </w:tc>
        <w:tc>
          <w:tcPr>
            <w:tcW w:w="2430" w:type="dxa"/>
          </w:tcPr>
          <w:p w14:paraId="6B88FE25" w14:textId="77777777" w:rsidR="00F55CE4" w:rsidRPr="000224C3" w:rsidRDefault="00F55CE4" w:rsidP="00241B0A">
            <w:pPr>
              <w:rPr>
                <w:rFonts w:ascii="Times New Roman" w:hAnsi="Times New Roman" w:cs="Times New Roman"/>
              </w:rPr>
            </w:pPr>
            <w:proofErr w:type="spellStart"/>
            <w:r w:rsidRPr="000224C3">
              <w:rPr>
                <w:rFonts w:ascii="Times New Roman" w:hAnsi="Times New Roman" w:cs="Times New Roman"/>
              </w:rPr>
              <w:t>Naayliah</w:t>
            </w:r>
            <w:proofErr w:type="spellEnd"/>
            <w:r w:rsidRPr="000224C3">
              <w:rPr>
                <w:rFonts w:ascii="Times New Roman" w:hAnsi="Times New Roman" w:cs="Times New Roman"/>
              </w:rPr>
              <w:t xml:space="preserve"> Gayton</w:t>
            </w:r>
          </w:p>
        </w:tc>
        <w:tc>
          <w:tcPr>
            <w:tcW w:w="6750" w:type="dxa"/>
          </w:tcPr>
          <w:p w14:paraId="018AD159" w14:textId="77777777" w:rsidR="00F55CE4" w:rsidRPr="000224C3" w:rsidRDefault="00F55CE4" w:rsidP="00241B0A">
            <w:pPr>
              <w:rPr>
                <w:rFonts w:ascii="Times New Roman" w:hAnsi="Times New Roman" w:cs="Times New Roman"/>
                <w:bCs/>
              </w:rPr>
            </w:pPr>
            <w:r w:rsidRPr="000224C3">
              <w:rPr>
                <w:rFonts w:ascii="Times New Roman" w:hAnsi="Times New Roman" w:cs="Times New Roman"/>
                <w:bCs/>
              </w:rPr>
              <w:t>A Call a Day, May Brighten One’s Day</w:t>
            </w:r>
          </w:p>
        </w:tc>
      </w:tr>
      <w:tr w:rsidR="00AB40E1" w:rsidRPr="000224C3" w14:paraId="06155B75" w14:textId="77777777" w:rsidTr="00FA3EF0">
        <w:tc>
          <w:tcPr>
            <w:tcW w:w="1525" w:type="dxa"/>
          </w:tcPr>
          <w:p w14:paraId="7BAAF646" w14:textId="2995022A" w:rsidR="00AB40E1" w:rsidRPr="000224C3" w:rsidRDefault="00AB40E1" w:rsidP="00241B0A">
            <w:pPr>
              <w:rPr>
                <w:rFonts w:ascii="Times New Roman" w:hAnsi="Times New Roman" w:cs="Times New Roman"/>
              </w:rPr>
            </w:pPr>
            <w:r w:rsidRPr="000224C3">
              <w:rPr>
                <w:rFonts w:ascii="Times New Roman" w:hAnsi="Times New Roman" w:cs="Times New Roman"/>
              </w:rPr>
              <w:t>10:52-11:05</w:t>
            </w:r>
          </w:p>
        </w:tc>
        <w:tc>
          <w:tcPr>
            <w:tcW w:w="9180" w:type="dxa"/>
            <w:gridSpan w:val="2"/>
            <w:tcBorders>
              <w:bottom w:val="single" w:sz="4" w:space="0" w:color="auto"/>
            </w:tcBorders>
          </w:tcPr>
          <w:p w14:paraId="4793A45D" w14:textId="34FC1763" w:rsidR="00AB40E1" w:rsidRPr="000224C3" w:rsidRDefault="00AB40E1" w:rsidP="00241B0A">
            <w:pPr>
              <w:rPr>
                <w:rFonts w:ascii="Times New Roman" w:hAnsi="Times New Roman" w:cs="Times New Roman"/>
                <w:b/>
              </w:rPr>
            </w:pPr>
            <w:r w:rsidRPr="000224C3">
              <w:rPr>
                <w:rFonts w:ascii="Times New Roman" w:hAnsi="Times New Roman" w:cs="Times New Roman"/>
              </w:rPr>
              <w:t>Remaining Questions, Closing Remarks</w:t>
            </w:r>
          </w:p>
        </w:tc>
      </w:tr>
    </w:tbl>
    <w:p w14:paraId="2576C13D" w14:textId="77777777" w:rsidR="00E024F6" w:rsidRPr="000224C3" w:rsidRDefault="00E024F6" w:rsidP="00542F85">
      <w:pPr>
        <w:spacing w:after="0" w:line="240" w:lineRule="auto"/>
        <w:rPr>
          <w:rFonts w:ascii="Times New Roman" w:hAnsi="Times New Roman" w:cs="Times New Roman"/>
          <w:sz w:val="24"/>
          <w:szCs w:val="24"/>
        </w:rPr>
      </w:pPr>
    </w:p>
    <w:p w14:paraId="47BECE4B" w14:textId="496D7835" w:rsidR="00E82931" w:rsidRPr="000224C3" w:rsidRDefault="00E82931" w:rsidP="00E024F6">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t>9:35-9:47</w:t>
      </w:r>
    </w:p>
    <w:p w14:paraId="6A4685FF" w14:textId="77777777" w:rsidR="001D6474" w:rsidRPr="000224C3" w:rsidRDefault="001D6474" w:rsidP="001D6474">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The Oakmont Way of Filing</w:t>
      </w:r>
    </w:p>
    <w:p w14:paraId="2E8F71BD" w14:textId="77777777" w:rsidR="001D6474" w:rsidRPr="000224C3" w:rsidRDefault="001D6474" w:rsidP="001D6474">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Shelby Wagoner</w:t>
      </w:r>
    </w:p>
    <w:p w14:paraId="500B1AEE" w14:textId="77777777" w:rsidR="001D6474" w:rsidRPr="000224C3" w:rsidRDefault="001D6474" w:rsidP="001D6474">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Oakmont of Roseville</w:t>
      </w:r>
    </w:p>
    <w:p w14:paraId="5514E9F0" w14:textId="77777777" w:rsidR="001D6474" w:rsidRPr="000224C3" w:rsidRDefault="001D6474" w:rsidP="001D6474">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Supervisor: Terry Ervin</w:t>
      </w:r>
    </w:p>
    <w:p w14:paraId="1E5F6EFC" w14:textId="28C18C49" w:rsidR="001D6474" w:rsidRPr="000224C3" w:rsidRDefault="008A7B12" w:rsidP="001D6474">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Faculty Advisor</w:t>
      </w:r>
      <w:r w:rsidR="005F5739" w:rsidRPr="000224C3">
        <w:rPr>
          <w:rFonts w:ascii="Times New Roman" w:hAnsi="Times New Roman" w:cs="Times New Roman"/>
          <w:sz w:val="24"/>
          <w:szCs w:val="24"/>
        </w:rPr>
        <w:t>s</w:t>
      </w:r>
      <w:r w:rsidR="001D6474" w:rsidRPr="000224C3">
        <w:rPr>
          <w:rFonts w:ascii="Times New Roman" w:hAnsi="Times New Roman" w:cs="Times New Roman"/>
          <w:sz w:val="24"/>
          <w:szCs w:val="24"/>
        </w:rPr>
        <w:t xml:space="preserve">: </w:t>
      </w:r>
      <w:r w:rsidR="007E2906" w:rsidRPr="000224C3">
        <w:rPr>
          <w:rFonts w:ascii="Times New Roman" w:hAnsi="Times New Roman" w:cs="Times New Roman"/>
          <w:sz w:val="24"/>
          <w:szCs w:val="24"/>
        </w:rPr>
        <w:t xml:space="preserve">Terrence </w:t>
      </w:r>
      <w:proofErr w:type="spellStart"/>
      <w:r w:rsidR="007E2906" w:rsidRPr="000224C3">
        <w:rPr>
          <w:rFonts w:ascii="Times New Roman" w:hAnsi="Times New Roman" w:cs="Times New Roman"/>
          <w:sz w:val="24"/>
          <w:szCs w:val="24"/>
        </w:rPr>
        <w:t>Ranjo</w:t>
      </w:r>
      <w:proofErr w:type="spellEnd"/>
      <w:r w:rsidR="007E2906" w:rsidRPr="000224C3">
        <w:rPr>
          <w:rFonts w:ascii="Times New Roman" w:hAnsi="Times New Roman" w:cs="Times New Roman"/>
          <w:sz w:val="24"/>
          <w:szCs w:val="24"/>
        </w:rPr>
        <w:t xml:space="preserve"> (Fall 2020) &amp; </w:t>
      </w:r>
      <w:r w:rsidR="001D6474" w:rsidRPr="000224C3">
        <w:rPr>
          <w:rFonts w:ascii="Times New Roman" w:hAnsi="Times New Roman" w:cs="Times New Roman"/>
          <w:sz w:val="24"/>
          <w:szCs w:val="24"/>
        </w:rPr>
        <w:t>Donna Jensen</w:t>
      </w:r>
      <w:r w:rsidR="007E2906" w:rsidRPr="000224C3">
        <w:rPr>
          <w:rFonts w:ascii="Times New Roman" w:hAnsi="Times New Roman" w:cs="Times New Roman"/>
          <w:sz w:val="24"/>
          <w:szCs w:val="24"/>
        </w:rPr>
        <w:t xml:space="preserve"> (Spring 2021)</w:t>
      </w:r>
    </w:p>
    <w:p w14:paraId="1FF7E766" w14:textId="77777777" w:rsidR="001D6474" w:rsidRPr="000224C3" w:rsidRDefault="001D6474" w:rsidP="001D6474">
      <w:pPr>
        <w:spacing w:after="0" w:line="240" w:lineRule="auto"/>
        <w:rPr>
          <w:rFonts w:ascii="Times New Roman" w:hAnsi="Times New Roman" w:cs="Times New Roman"/>
          <w:sz w:val="24"/>
          <w:szCs w:val="24"/>
        </w:rPr>
      </w:pPr>
    </w:p>
    <w:p w14:paraId="4E31885F" w14:textId="08ED4A7C" w:rsidR="001D6474" w:rsidRPr="000224C3" w:rsidRDefault="001D6474" w:rsidP="001D6474">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 xml:space="preserve">Oakmont of Roseville is an all-inclusive retirement living community that provides independent living, assisted living, and memory support services. This project used the Diffusion of Innovation Theory which seeks to explain how new ideas are adopted based on advantages, complexity, compatibility, and observability. The student created a record-keeping system to improve the existing filing and office management systems in the Oakmont of Roseville business office. The student created a filing and tracking system addressing resident and staff information that paid particular attention to accessibility, functionality and protection of confidential staff and resident information. A positive unanticipated consequence is that the system also assists the health services director with admissions and discharges due to the easily accessed information. Creating this project meant learning Oakmont’s practices, the elements of running a business office, human resources, file management, and accounting. The project was evaluated by the business office director as well as the executive director. The tangible product left with the agency was a modernized filing system that is up to date with easy access and paperwork already loaded for all of 2021. </w:t>
      </w:r>
    </w:p>
    <w:p w14:paraId="2BFA82A2" w14:textId="77777777" w:rsidR="001D6474" w:rsidRPr="000224C3" w:rsidRDefault="001D6474" w:rsidP="001D6474">
      <w:pPr>
        <w:spacing w:after="0" w:line="240" w:lineRule="auto"/>
        <w:rPr>
          <w:rFonts w:ascii="Times New Roman" w:hAnsi="Times New Roman" w:cs="Times New Roman"/>
          <w:sz w:val="24"/>
          <w:szCs w:val="24"/>
        </w:rPr>
      </w:pPr>
    </w:p>
    <w:p w14:paraId="1E0C67C3" w14:textId="3BEDA2CE" w:rsidR="00E82931" w:rsidRPr="000224C3" w:rsidRDefault="00E82931" w:rsidP="00AB40E1">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t>9:48-10:00</w:t>
      </w:r>
    </w:p>
    <w:p w14:paraId="67FF8EAD" w14:textId="0208936D" w:rsidR="001D6474" w:rsidRPr="000224C3" w:rsidRDefault="001D6474" w:rsidP="001D6474">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Learning All About: Dementia Care Plans of Operations</w:t>
      </w:r>
    </w:p>
    <w:p w14:paraId="521166BA" w14:textId="77777777" w:rsidR="001D6474" w:rsidRPr="000224C3" w:rsidRDefault="001D6474" w:rsidP="001D6474">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Katelynn Hill</w:t>
      </w:r>
    </w:p>
    <w:p w14:paraId="009ECC49" w14:textId="77777777" w:rsidR="001D6474" w:rsidRPr="000224C3" w:rsidRDefault="001D6474" w:rsidP="001D6474">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The University of Assisted Living</w:t>
      </w:r>
    </w:p>
    <w:p w14:paraId="670FB068" w14:textId="77777777" w:rsidR="001D6474" w:rsidRPr="000224C3" w:rsidRDefault="001D6474" w:rsidP="001D6474">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Supervisor: Steve Sarine</w:t>
      </w:r>
    </w:p>
    <w:p w14:paraId="5FEF8635" w14:textId="3753E69B" w:rsidR="001D6474" w:rsidRPr="000224C3" w:rsidRDefault="008A7B12" w:rsidP="001D6474">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Faculty Advisor</w:t>
      </w:r>
      <w:r w:rsidR="001D6474" w:rsidRPr="000224C3">
        <w:rPr>
          <w:rFonts w:ascii="Times New Roman" w:hAnsi="Times New Roman" w:cs="Times New Roman"/>
          <w:sz w:val="24"/>
          <w:szCs w:val="24"/>
        </w:rPr>
        <w:t>:</w:t>
      </w:r>
      <w:r w:rsidR="007E2906" w:rsidRPr="000224C3">
        <w:rPr>
          <w:rFonts w:ascii="Times New Roman" w:hAnsi="Times New Roman" w:cs="Times New Roman"/>
          <w:sz w:val="24"/>
          <w:szCs w:val="24"/>
        </w:rPr>
        <w:t xml:space="preserve"> </w:t>
      </w:r>
      <w:proofErr w:type="spellStart"/>
      <w:r w:rsidR="007E2906" w:rsidRPr="000224C3">
        <w:rPr>
          <w:rFonts w:ascii="Times New Roman" w:hAnsi="Times New Roman" w:cs="Times New Roman"/>
          <w:sz w:val="24"/>
          <w:szCs w:val="24"/>
        </w:rPr>
        <w:t>Minoo</w:t>
      </w:r>
      <w:proofErr w:type="spellEnd"/>
      <w:r w:rsidR="007E2906" w:rsidRPr="000224C3">
        <w:rPr>
          <w:rFonts w:ascii="Times New Roman" w:hAnsi="Times New Roman" w:cs="Times New Roman"/>
          <w:sz w:val="24"/>
          <w:szCs w:val="24"/>
        </w:rPr>
        <w:t xml:space="preserve"> </w:t>
      </w:r>
      <w:proofErr w:type="spellStart"/>
      <w:r w:rsidR="007E2906" w:rsidRPr="000224C3">
        <w:rPr>
          <w:rFonts w:ascii="Times New Roman" w:hAnsi="Times New Roman" w:cs="Times New Roman"/>
          <w:sz w:val="24"/>
          <w:szCs w:val="24"/>
        </w:rPr>
        <w:t>Pakgohar</w:t>
      </w:r>
      <w:proofErr w:type="spellEnd"/>
      <w:r w:rsidR="007E2906" w:rsidRPr="000224C3">
        <w:rPr>
          <w:rFonts w:ascii="Times New Roman" w:hAnsi="Times New Roman" w:cs="Times New Roman"/>
          <w:sz w:val="24"/>
          <w:szCs w:val="24"/>
        </w:rPr>
        <w:t xml:space="preserve"> (Fall 2020) &amp;</w:t>
      </w:r>
      <w:r w:rsidR="001D6474" w:rsidRPr="000224C3">
        <w:rPr>
          <w:rFonts w:ascii="Times New Roman" w:hAnsi="Times New Roman" w:cs="Times New Roman"/>
          <w:sz w:val="24"/>
          <w:szCs w:val="24"/>
        </w:rPr>
        <w:t xml:space="preserve"> Donna Jensen</w:t>
      </w:r>
      <w:r w:rsidR="007E2906" w:rsidRPr="000224C3">
        <w:rPr>
          <w:rFonts w:ascii="Times New Roman" w:hAnsi="Times New Roman" w:cs="Times New Roman"/>
          <w:sz w:val="24"/>
          <w:szCs w:val="24"/>
        </w:rPr>
        <w:t xml:space="preserve"> (Spring 2021)</w:t>
      </w:r>
    </w:p>
    <w:p w14:paraId="51EBA1A8" w14:textId="77777777" w:rsidR="007E2906" w:rsidRPr="000224C3" w:rsidRDefault="007E2906" w:rsidP="001D6474">
      <w:pPr>
        <w:spacing w:after="0" w:line="240" w:lineRule="auto"/>
        <w:jc w:val="center"/>
        <w:rPr>
          <w:rFonts w:ascii="Times New Roman" w:hAnsi="Times New Roman" w:cs="Times New Roman"/>
          <w:sz w:val="24"/>
          <w:szCs w:val="24"/>
        </w:rPr>
      </w:pPr>
    </w:p>
    <w:p w14:paraId="725026FF" w14:textId="77777777" w:rsidR="001D6474" w:rsidRPr="000224C3" w:rsidRDefault="001D6474" w:rsidP="001D6474">
      <w:pPr>
        <w:spacing w:after="0" w:line="240" w:lineRule="auto"/>
        <w:rPr>
          <w:rFonts w:ascii="Times New Roman" w:hAnsi="Times New Roman" w:cs="Times New Roman"/>
          <w:sz w:val="24"/>
          <w:szCs w:val="24"/>
        </w:rPr>
      </w:pPr>
    </w:p>
    <w:p w14:paraId="5A22679B" w14:textId="77777777" w:rsidR="00E82931" w:rsidRPr="000224C3" w:rsidRDefault="001D6474" w:rsidP="00E82931">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 xml:space="preserve">The University of Assisted Living located in Rancho Cordova is a program that helps people receive training to start working in assisted-living and other care communities. The UAL assists those who are currently working in long-term care communities reach their employment goals. This project used Knowles’ Adult Learning Theory to develop a training program for employees who desire to become a memory care director. The student did extensive research to plan a section of the training on care plans and operations for memory care communities which discusses daily rosters of procedures and programs. The project was evaluated by Steve Sarine, as well as many other assisted living communities such as Oakmont, Sunrise Senior Living, Rivers Edge. Some key results of the project were developing detailed examples of the plans of operations, how to address resident’s care and behaviors, and having emergency and disaster plans prepared. This section helps </w:t>
      </w:r>
      <w:r w:rsidRPr="000224C3">
        <w:rPr>
          <w:rFonts w:ascii="Times New Roman" w:hAnsi="Times New Roman" w:cs="Times New Roman"/>
          <w:sz w:val="24"/>
          <w:szCs w:val="24"/>
        </w:rPr>
        <w:lastRenderedPageBreak/>
        <w:t xml:space="preserve">educate employees on what goes into becoming a memory care director. The tangible product left with the agency was a PowerPoint that went step-by-step discussing dementia care plans of operations. </w:t>
      </w:r>
    </w:p>
    <w:p w14:paraId="5727FB7C" w14:textId="77777777" w:rsidR="00E82931" w:rsidRPr="000224C3" w:rsidRDefault="00E82931" w:rsidP="00E82931">
      <w:pPr>
        <w:spacing w:after="0" w:line="240" w:lineRule="auto"/>
        <w:rPr>
          <w:rFonts w:ascii="Times New Roman" w:hAnsi="Times New Roman" w:cs="Times New Roman"/>
          <w:sz w:val="24"/>
          <w:szCs w:val="24"/>
        </w:rPr>
      </w:pPr>
    </w:p>
    <w:p w14:paraId="02500628" w14:textId="517BA00E" w:rsidR="001D6474" w:rsidRPr="000224C3" w:rsidRDefault="00E82931" w:rsidP="00AB40E1">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t>10:01-10:13</w:t>
      </w:r>
    </w:p>
    <w:p w14:paraId="0735F368" w14:textId="77777777" w:rsidR="001D6474" w:rsidRPr="000224C3" w:rsidRDefault="001D6474" w:rsidP="001D6474">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COVID-19 Fact Sheet for Older Adults Living in Long Term Care</w:t>
      </w:r>
    </w:p>
    <w:p w14:paraId="3BC7A191" w14:textId="77777777" w:rsidR="001D6474" w:rsidRPr="000224C3" w:rsidRDefault="001D6474" w:rsidP="001D6474">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Brittany Elliott</w:t>
      </w:r>
    </w:p>
    <w:p w14:paraId="748E07C5" w14:textId="77777777" w:rsidR="001D6474" w:rsidRPr="000224C3" w:rsidRDefault="001D6474" w:rsidP="001D6474">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The Alzheimer’s Association</w:t>
      </w:r>
    </w:p>
    <w:p w14:paraId="07CD1771" w14:textId="77777777" w:rsidR="001D6474" w:rsidRPr="000224C3" w:rsidRDefault="001D6474" w:rsidP="001D6474">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Supervisor: Bonnie Rea, MSW</w:t>
      </w:r>
    </w:p>
    <w:p w14:paraId="6208FBBA" w14:textId="1CE86601" w:rsidR="001D6474" w:rsidRPr="000224C3" w:rsidRDefault="008A7B12" w:rsidP="001D6474">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Faculty Advisor</w:t>
      </w:r>
      <w:r w:rsidR="001D6474" w:rsidRPr="000224C3">
        <w:rPr>
          <w:rFonts w:ascii="Times New Roman" w:hAnsi="Times New Roman" w:cs="Times New Roman"/>
          <w:sz w:val="24"/>
          <w:szCs w:val="24"/>
        </w:rPr>
        <w:t>: Donna Jensen</w:t>
      </w:r>
    </w:p>
    <w:p w14:paraId="3331A4C4" w14:textId="77777777" w:rsidR="001D6474" w:rsidRPr="000224C3" w:rsidRDefault="001D6474" w:rsidP="001D6474">
      <w:pPr>
        <w:spacing w:after="0" w:line="240" w:lineRule="auto"/>
        <w:rPr>
          <w:rFonts w:ascii="Times New Roman" w:hAnsi="Times New Roman" w:cs="Times New Roman"/>
          <w:sz w:val="24"/>
          <w:szCs w:val="24"/>
        </w:rPr>
      </w:pPr>
    </w:p>
    <w:p w14:paraId="0DADF8D2" w14:textId="77777777" w:rsidR="001D6474" w:rsidRPr="000224C3" w:rsidRDefault="001D6474" w:rsidP="001D6474">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The Alzheimer’s Association is a non-profit organization that seeks to see a world without Alzheimer’s or any other kind of dementia through research, risk reduction and early detection, and enhancing care and support. This project used Structural Lag Theory to address the issue of keeping up with constant changing COVID-19 guidelines for long-term care visitations and other policies. The student attended webinars on COVID-19 and caregiving sponsored by the Alzheimer’s Association, researched the California Department of Public Health and the Centers for Disease Control and Prevention’s website, then created an editable document with current guidelines and links so it can be used and updated as needed throughout the pandemic. The project was evaluated by reviewing the rough draft with two supervisors at the Alzheimer’s Association. The project created a centralized document the Sacramento office could reference to help constituents calling the Helpline for current COVID-19 guidelines. The electronic document contains links relevant websites where staff could obtain the latest information. The tangible product left with the agency was the editable Google Document the Sacramento Office can use as a reference and edit as the impact of COVID-19 changes.</w:t>
      </w:r>
    </w:p>
    <w:p w14:paraId="662F597E" w14:textId="3AD2D84B" w:rsidR="001D6474" w:rsidRPr="000224C3" w:rsidRDefault="001D6474" w:rsidP="001D6474">
      <w:pPr>
        <w:spacing w:after="0" w:line="240" w:lineRule="auto"/>
        <w:rPr>
          <w:rFonts w:ascii="Times New Roman" w:hAnsi="Times New Roman" w:cs="Times New Roman"/>
          <w:sz w:val="24"/>
          <w:szCs w:val="24"/>
        </w:rPr>
      </w:pPr>
    </w:p>
    <w:p w14:paraId="45C08B90" w14:textId="49D43C13" w:rsidR="00E82931" w:rsidRPr="000224C3" w:rsidRDefault="00E82931" w:rsidP="00AB40E1">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t>10:14-10:26</w:t>
      </w:r>
    </w:p>
    <w:p w14:paraId="44F86A0F" w14:textId="77777777" w:rsidR="001D6474" w:rsidRPr="000224C3" w:rsidRDefault="001D6474" w:rsidP="001D6474">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Cultural Dignity and Respect</w:t>
      </w:r>
    </w:p>
    <w:p w14:paraId="0909893C" w14:textId="77777777" w:rsidR="001D6474" w:rsidRPr="000224C3" w:rsidRDefault="001D6474" w:rsidP="001D6474">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Stephanie Tinoco</w:t>
      </w:r>
    </w:p>
    <w:p w14:paraId="4DE276B9" w14:textId="77777777" w:rsidR="001D6474" w:rsidRPr="000224C3" w:rsidRDefault="001D6474" w:rsidP="001D6474">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Golden Pond Retirement Community</w:t>
      </w:r>
    </w:p>
    <w:p w14:paraId="03F16C54" w14:textId="77777777" w:rsidR="001D6474" w:rsidRPr="000224C3" w:rsidRDefault="001D6474" w:rsidP="001D6474">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Supervisor: Tandy Bowman</w:t>
      </w:r>
    </w:p>
    <w:p w14:paraId="2789F0F5" w14:textId="77777777" w:rsidR="00C2541A" w:rsidRPr="000224C3" w:rsidRDefault="00C2541A" w:rsidP="00C2541A">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Faculty Advisor: </w:t>
      </w:r>
      <w:proofErr w:type="spellStart"/>
      <w:r w:rsidRPr="000224C3">
        <w:rPr>
          <w:rFonts w:ascii="Times New Roman" w:hAnsi="Times New Roman" w:cs="Times New Roman"/>
          <w:sz w:val="24"/>
          <w:szCs w:val="24"/>
        </w:rPr>
        <w:t>Minoo</w:t>
      </w:r>
      <w:proofErr w:type="spellEnd"/>
      <w:r w:rsidRPr="000224C3">
        <w:rPr>
          <w:rFonts w:ascii="Times New Roman" w:hAnsi="Times New Roman" w:cs="Times New Roman"/>
          <w:sz w:val="24"/>
          <w:szCs w:val="24"/>
        </w:rPr>
        <w:t xml:space="preserve"> </w:t>
      </w:r>
      <w:proofErr w:type="spellStart"/>
      <w:r w:rsidRPr="000224C3">
        <w:rPr>
          <w:rFonts w:ascii="Times New Roman" w:hAnsi="Times New Roman" w:cs="Times New Roman"/>
          <w:sz w:val="24"/>
          <w:szCs w:val="24"/>
        </w:rPr>
        <w:t>Pakgohar</w:t>
      </w:r>
      <w:proofErr w:type="spellEnd"/>
      <w:r w:rsidRPr="000224C3">
        <w:rPr>
          <w:rFonts w:ascii="Times New Roman" w:hAnsi="Times New Roman" w:cs="Times New Roman"/>
          <w:sz w:val="24"/>
          <w:szCs w:val="24"/>
        </w:rPr>
        <w:t xml:space="preserve"> (Fall 2020) &amp; Donna Jensen (Spring 2021)</w:t>
      </w:r>
    </w:p>
    <w:p w14:paraId="7C9AAD3F" w14:textId="77777777" w:rsidR="001D6474" w:rsidRPr="000224C3" w:rsidRDefault="001D6474" w:rsidP="001D6474">
      <w:pPr>
        <w:spacing w:after="0" w:line="240" w:lineRule="auto"/>
        <w:rPr>
          <w:rFonts w:ascii="Times New Roman" w:hAnsi="Times New Roman" w:cs="Times New Roman"/>
          <w:sz w:val="24"/>
          <w:szCs w:val="24"/>
        </w:rPr>
      </w:pPr>
    </w:p>
    <w:p w14:paraId="1F7C1C30" w14:textId="4C51E9B7" w:rsidR="001D6474" w:rsidRPr="000224C3" w:rsidRDefault="001D6474" w:rsidP="001D6474">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 xml:space="preserve">Golden Pond Retirement Community, located in Sacramento near Rosemont Community Park, is a family-owned business that provides long-term care assistance in activities of daily living and comprehensive memory support programming. This project used Respect and Dignity as the concepts of cultural values to address the needs of residents during COVID-19 who were not able to express themselves with their community. The student created a pamphlet which addressed the definition of Cultural Dignity and Respect. This creates an environment that respects the dignity of residents and where opportunities are available to build skills. Tips of Dignity and Respect from the resident's point of view are given. It included positive aspects of how they individually were shown Respect and Dignity. The pamphlet will be used for residents and staff at Golden Pond to remind them how simple words can make a difference. This also includes affirmations which will uplift and give both residents and staff a positive view on their outlook. The project was evaluated by a survey completed by the residents and staff. Some key results of the project were the positive experiences the residents have shared at Golden Pond. This allowed staff to be informed with the resident's definition of Respect and Dignity as well as their appreciation for them. The tangible product left with the agency are pamphlets of current residents who shared experiences on how they have encountered Respect and Dignity at Golden Pond providing more knowledge for staff, residents, and new members entering the community. </w:t>
      </w:r>
    </w:p>
    <w:p w14:paraId="7752140F" w14:textId="347720C3" w:rsidR="001D6474" w:rsidRPr="000224C3" w:rsidRDefault="001D6474" w:rsidP="001D6474">
      <w:pPr>
        <w:spacing w:after="0" w:line="240" w:lineRule="auto"/>
        <w:rPr>
          <w:rFonts w:ascii="Times New Roman" w:hAnsi="Times New Roman" w:cs="Times New Roman"/>
          <w:sz w:val="24"/>
          <w:szCs w:val="24"/>
        </w:rPr>
      </w:pPr>
    </w:p>
    <w:p w14:paraId="6DD48AAD" w14:textId="77777777" w:rsidR="0087370B" w:rsidRPr="000224C3" w:rsidRDefault="0087370B" w:rsidP="00AB40E1">
      <w:pPr>
        <w:spacing w:after="0" w:line="240" w:lineRule="auto"/>
        <w:rPr>
          <w:rFonts w:ascii="Times New Roman" w:hAnsi="Times New Roman" w:cs="Times New Roman"/>
          <w:b/>
          <w:bCs/>
          <w:sz w:val="24"/>
          <w:szCs w:val="24"/>
        </w:rPr>
      </w:pPr>
    </w:p>
    <w:p w14:paraId="598DE9C7" w14:textId="77777777" w:rsidR="0087370B" w:rsidRPr="000224C3" w:rsidRDefault="0087370B" w:rsidP="00AB40E1">
      <w:pPr>
        <w:spacing w:after="0" w:line="240" w:lineRule="auto"/>
        <w:rPr>
          <w:rFonts w:ascii="Times New Roman" w:hAnsi="Times New Roman" w:cs="Times New Roman"/>
          <w:b/>
          <w:bCs/>
          <w:sz w:val="24"/>
          <w:szCs w:val="24"/>
        </w:rPr>
      </w:pPr>
    </w:p>
    <w:p w14:paraId="3E68560C" w14:textId="77777777" w:rsidR="0087370B" w:rsidRPr="000224C3" w:rsidRDefault="0087370B" w:rsidP="00AB40E1">
      <w:pPr>
        <w:spacing w:after="0" w:line="240" w:lineRule="auto"/>
        <w:rPr>
          <w:rFonts w:ascii="Times New Roman" w:hAnsi="Times New Roman" w:cs="Times New Roman"/>
          <w:b/>
          <w:bCs/>
          <w:sz w:val="24"/>
          <w:szCs w:val="24"/>
        </w:rPr>
      </w:pPr>
    </w:p>
    <w:p w14:paraId="4B2144F8" w14:textId="77777777" w:rsidR="0087370B" w:rsidRPr="000224C3" w:rsidRDefault="0087370B" w:rsidP="00AB40E1">
      <w:pPr>
        <w:spacing w:after="0" w:line="240" w:lineRule="auto"/>
        <w:rPr>
          <w:rFonts w:ascii="Times New Roman" w:hAnsi="Times New Roman" w:cs="Times New Roman"/>
          <w:b/>
          <w:bCs/>
          <w:sz w:val="24"/>
          <w:szCs w:val="24"/>
        </w:rPr>
      </w:pPr>
    </w:p>
    <w:p w14:paraId="326AAEA0" w14:textId="77777777" w:rsidR="0087370B" w:rsidRPr="000224C3" w:rsidRDefault="0087370B" w:rsidP="00AB40E1">
      <w:pPr>
        <w:spacing w:after="0" w:line="240" w:lineRule="auto"/>
        <w:rPr>
          <w:rFonts w:ascii="Times New Roman" w:hAnsi="Times New Roman" w:cs="Times New Roman"/>
          <w:b/>
          <w:bCs/>
          <w:sz w:val="24"/>
          <w:szCs w:val="24"/>
        </w:rPr>
      </w:pPr>
    </w:p>
    <w:p w14:paraId="17039297" w14:textId="77777777" w:rsidR="0087370B" w:rsidRPr="000224C3" w:rsidRDefault="0087370B" w:rsidP="00AB40E1">
      <w:pPr>
        <w:spacing w:after="0" w:line="240" w:lineRule="auto"/>
        <w:rPr>
          <w:rFonts w:ascii="Times New Roman" w:hAnsi="Times New Roman" w:cs="Times New Roman"/>
          <w:b/>
          <w:bCs/>
          <w:sz w:val="24"/>
          <w:szCs w:val="24"/>
        </w:rPr>
      </w:pPr>
    </w:p>
    <w:p w14:paraId="5930B813" w14:textId="41B9FBF4" w:rsidR="00E82931" w:rsidRPr="000224C3" w:rsidRDefault="00E82931" w:rsidP="00AB40E1">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lastRenderedPageBreak/>
        <w:t>10:27-10:39</w:t>
      </w:r>
    </w:p>
    <w:p w14:paraId="3B6188B0" w14:textId="77777777" w:rsidR="001D6474" w:rsidRPr="000224C3" w:rsidRDefault="001D6474" w:rsidP="001D6474">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The Community Link Project</w:t>
      </w:r>
    </w:p>
    <w:p w14:paraId="27C5993D" w14:textId="77777777" w:rsidR="001D6474" w:rsidRPr="000224C3" w:rsidRDefault="001D6474" w:rsidP="001D6474">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Maria Vazquez</w:t>
      </w:r>
    </w:p>
    <w:p w14:paraId="62946FB5" w14:textId="77777777" w:rsidR="001D6474" w:rsidRPr="000224C3" w:rsidRDefault="001D6474" w:rsidP="001D6474">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Eskaton Telephone Reassurance Program</w:t>
      </w:r>
    </w:p>
    <w:p w14:paraId="738E5595" w14:textId="77777777" w:rsidR="001D6474" w:rsidRPr="000224C3" w:rsidRDefault="001D6474" w:rsidP="001D6474">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Agency Supervisor: Christie </w:t>
      </w:r>
      <w:proofErr w:type="spellStart"/>
      <w:r w:rsidRPr="000224C3">
        <w:rPr>
          <w:rFonts w:ascii="Times New Roman" w:hAnsi="Times New Roman" w:cs="Times New Roman"/>
          <w:sz w:val="24"/>
          <w:szCs w:val="24"/>
        </w:rPr>
        <w:t>Hebditch</w:t>
      </w:r>
      <w:proofErr w:type="spellEnd"/>
    </w:p>
    <w:p w14:paraId="60A51754" w14:textId="77777777" w:rsidR="00C2541A" w:rsidRPr="000224C3" w:rsidRDefault="00C2541A" w:rsidP="00C2541A">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Faculty Advisor: </w:t>
      </w:r>
      <w:proofErr w:type="spellStart"/>
      <w:r w:rsidRPr="000224C3">
        <w:rPr>
          <w:rFonts w:ascii="Times New Roman" w:hAnsi="Times New Roman" w:cs="Times New Roman"/>
          <w:sz w:val="24"/>
          <w:szCs w:val="24"/>
        </w:rPr>
        <w:t>Minoo</w:t>
      </w:r>
      <w:proofErr w:type="spellEnd"/>
      <w:r w:rsidRPr="000224C3">
        <w:rPr>
          <w:rFonts w:ascii="Times New Roman" w:hAnsi="Times New Roman" w:cs="Times New Roman"/>
          <w:sz w:val="24"/>
          <w:szCs w:val="24"/>
        </w:rPr>
        <w:t xml:space="preserve"> </w:t>
      </w:r>
      <w:proofErr w:type="spellStart"/>
      <w:r w:rsidRPr="000224C3">
        <w:rPr>
          <w:rFonts w:ascii="Times New Roman" w:hAnsi="Times New Roman" w:cs="Times New Roman"/>
          <w:sz w:val="24"/>
          <w:szCs w:val="24"/>
        </w:rPr>
        <w:t>Pakgohar</w:t>
      </w:r>
      <w:proofErr w:type="spellEnd"/>
      <w:r w:rsidRPr="000224C3">
        <w:rPr>
          <w:rFonts w:ascii="Times New Roman" w:hAnsi="Times New Roman" w:cs="Times New Roman"/>
          <w:sz w:val="24"/>
          <w:szCs w:val="24"/>
        </w:rPr>
        <w:t xml:space="preserve"> (Fall 2020) &amp; Donna Jensen (Spring 2021)</w:t>
      </w:r>
    </w:p>
    <w:p w14:paraId="3D81988D" w14:textId="77777777" w:rsidR="001D6474" w:rsidRPr="000224C3" w:rsidRDefault="001D6474" w:rsidP="001D6474">
      <w:pPr>
        <w:spacing w:after="0" w:line="240" w:lineRule="auto"/>
        <w:rPr>
          <w:rFonts w:ascii="Times New Roman" w:hAnsi="Times New Roman" w:cs="Times New Roman"/>
          <w:sz w:val="24"/>
          <w:szCs w:val="24"/>
        </w:rPr>
      </w:pPr>
    </w:p>
    <w:p w14:paraId="6D848B3F" w14:textId="3136C628" w:rsidR="001D6474" w:rsidRPr="000224C3" w:rsidRDefault="001D6474" w:rsidP="001D6474">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 xml:space="preserve">The Eskaton Telephone Reassurance Program works to ensure the well-being of its participants through friendly phone calls. They understand the need for human connection as an integral part of one’s physical and emotional health and is why they offer calls 365 days a year. In addition to providing their participants with the opportunity to engage in friendly phone conversation they also help participants access community resources as needed. Using the Diffusion of Innovation Theory that seeks to explain how new ideas are spread and adapted the student has developed The Community Link Project. This project helps increase volunteers' low compliance rates in reporting call outcomes upon completion of their shifts. Reporting call outcomes can be done via email, by calling the message line, or speaking directly to program staff members. Failure to comply with this protocol jeopardizes both participant safety and the program's future funding. The project consisted of two easily implementable, testable, and measurable steps, (1) creating and distributing a volunteer survey to help the TR staff gain insight on how volunteers currently report their call outcomes and how to improve these numbers and (2) designing a postcard that is mailed out as a friendly reminder to report call outcomes. This project was evaluated by the agency supervisor who provided feedback and suggestions on the survey and postcard in addition to the volunteers who have participated in the survey. The overall effectiveness of this project however will be measured long-term by the TR Program. The product I will leave behind is a PDF file of the survey that can be edited as needed along with two postcard designs that can be mailed out as staff sees necessary. </w:t>
      </w:r>
    </w:p>
    <w:p w14:paraId="10DED2A5" w14:textId="2A58E581" w:rsidR="001D6474" w:rsidRPr="000224C3" w:rsidRDefault="001D6474" w:rsidP="001D6474">
      <w:pPr>
        <w:spacing w:after="0" w:line="240" w:lineRule="auto"/>
        <w:rPr>
          <w:rFonts w:ascii="Times New Roman" w:hAnsi="Times New Roman" w:cs="Times New Roman"/>
          <w:sz w:val="24"/>
          <w:szCs w:val="24"/>
        </w:rPr>
      </w:pPr>
    </w:p>
    <w:p w14:paraId="2F693D3D" w14:textId="4401A898" w:rsidR="00E82931" w:rsidRPr="000224C3" w:rsidRDefault="00E82931" w:rsidP="00AB40E1">
      <w:pPr>
        <w:spacing w:after="0" w:line="240" w:lineRule="auto"/>
        <w:rPr>
          <w:rFonts w:ascii="Times New Roman" w:hAnsi="Times New Roman" w:cs="Times New Roman"/>
          <w:b/>
          <w:bCs/>
          <w:sz w:val="24"/>
          <w:szCs w:val="24"/>
        </w:rPr>
      </w:pPr>
      <w:r w:rsidRPr="000224C3">
        <w:rPr>
          <w:rFonts w:ascii="Times New Roman" w:hAnsi="Times New Roman" w:cs="Times New Roman"/>
          <w:b/>
          <w:bCs/>
          <w:sz w:val="24"/>
          <w:szCs w:val="24"/>
        </w:rPr>
        <w:t>10:40-10:52</w:t>
      </w:r>
    </w:p>
    <w:p w14:paraId="76363AA4" w14:textId="77777777" w:rsidR="001D6474" w:rsidRPr="000224C3" w:rsidRDefault="001D6474" w:rsidP="001D6474">
      <w:pPr>
        <w:spacing w:after="0" w:line="240" w:lineRule="auto"/>
        <w:jc w:val="center"/>
        <w:rPr>
          <w:rFonts w:ascii="Times New Roman" w:hAnsi="Times New Roman" w:cs="Times New Roman"/>
          <w:b/>
          <w:bCs/>
          <w:sz w:val="24"/>
          <w:szCs w:val="24"/>
        </w:rPr>
      </w:pPr>
      <w:r w:rsidRPr="000224C3">
        <w:rPr>
          <w:rFonts w:ascii="Times New Roman" w:hAnsi="Times New Roman" w:cs="Times New Roman"/>
          <w:b/>
          <w:bCs/>
          <w:sz w:val="24"/>
          <w:szCs w:val="24"/>
        </w:rPr>
        <w:t>A Call a Day, May Brighten One’s Day</w:t>
      </w:r>
    </w:p>
    <w:p w14:paraId="19749825" w14:textId="77777777" w:rsidR="001D6474" w:rsidRPr="000224C3" w:rsidRDefault="001D6474" w:rsidP="001D6474">
      <w:pPr>
        <w:spacing w:after="0" w:line="240" w:lineRule="auto"/>
        <w:jc w:val="center"/>
        <w:rPr>
          <w:rFonts w:ascii="Times New Roman" w:hAnsi="Times New Roman" w:cs="Times New Roman"/>
          <w:sz w:val="24"/>
          <w:szCs w:val="24"/>
        </w:rPr>
      </w:pPr>
      <w:proofErr w:type="spellStart"/>
      <w:r w:rsidRPr="000224C3">
        <w:rPr>
          <w:rFonts w:ascii="Times New Roman" w:hAnsi="Times New Roman" w:cs="Times New Roman"/>
          <w:sz w:val="24"/>
          <w:szCs w:val="24"/>
        </w:rPr>
        <w:t>Naayliah</w:t>
      </w:r>
      <w:proofErr w:type="spellEnd"/>
      <w:r w:rsidRPr="000224C3">
        <w:rPr>
          <w:rFonts w:ascii="Times New Roman" w:hAnsi="Times New Roman" w:cs="Times New Roman"/>
          <w:sz w:val="24"/>
          <w:szCs w:val="24"/>
        </w:rPr>
        <w:t xml:space="preserve"> Gayton</w:t>
      </w:r>
    </w:p>
    <w:p w14:paraId="28FD92F1" w14:textId="77777777" w:rsidR="001D6474" w:rsidRPr="000224C3" w:rsidRDefault="001D6474" w:rsidP="001D6474">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Agency: Eskaton Telephone Reassurance Program</w:t>
      </w:r>
    </w:p>
    <w:p w14:paraId="22FAF6AD" w14:textId="77777777" w:rsidR="001D6474" w:rsidRPr="000224C3" w:rsidRDefault="001D6474" w:rsidP="001D6474">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Agency Supervisor: Christie </w:t>
      </w:r>
      <w:proofErr w:type="spellStart"/>
      <w:r w:rsidRPr="000224C3">
        <w:rPr>
          <w:rFonts w:ascii="Times New Roman" w:hAnsi="Times New Roman" w:cs="Times New Roman"/>
          <w:sz w:val="24"/>
          <w:szCs w:val="24"/>
        </w:rPr>
        <w:t>Hebditch</w:t>
      </w:r>
      <w:proofErr w:type="spellEnd"/>
    </w:p>
    <w:p w14:paraId="1454651A" w14:textId="77777777" w:rsidR="00C2541A" w:rsidRPr="000224C3" w:rsidRDefault="00C2541A" w:rsidP="00C2541A">
      <w:pPr>
        <w:spacing w:after="0" w:line="240" w:lineRule="auto"/>
        <w:jc w:val="center"/>
        <w:rPr>
          <w:rFonts w:ascii="Times New Roman" w:hAnsi="Times New Roman" w:cs="Times New Roman"/>
          <w:sz w:val="24"/>
          <w:szCs w:val="24"/>
        </w:rPr>
      </w:pPr>
      <w:r w:rsidRPr="000224C3">
        <w:rPr>
          <w:rFonts w:ascii="Times New Roman" w:hAnsi="Times New Roman" w:cs="Times New Roman"/>
          <w:sz w:val="24"/>
          <w:szCs w:val="24"/>
        </w:rPr>
        <w:t xml:space="preserve">Faculty Advisor: </w:t>
      </w:r>
      <w:proofErr w:type="spellStart"/>
      <w:r w:rsidRPr="000224C3">
        <w:rPr>
          <w:rFonts w:ascii="Times New Roman" w:hAnsi="Times New Roman" w:cs="Times New Roman"/>
          <w:sz w:val="24"/>
          <w:szCs w:val="24"/>
        </w:rPr>
        <w:t>Minoo</w:t>
      </w:r>
      <w:proofErr w:type="spellEnd"/>
      <w:r w:rsidRPr="000224C3">
        <w:rPr>
          <w:rFonts w:ascii="Times New Roman" w:hAnsi="Times New Roman" w:cs="Times New Roman"/>
          <w:sz w:val="24"/>
          <w:szCs w:val="24"/>
        </w:rPr>
        <w:t xml:space="preserve"> </w:t>
      </w:r>
      <w:proofErr w:type="spellStart"/>
      <w:r w:rsidRPr="000224C3">
        <w:rPr>
          <w:rFonts w:ascii="Times New Roman" w:hAnsi="Times New Roman" w:cs="Times New Roman"/>
          <w:sz w:val="24"/>
          <w:szCs w:val="24"/>
        </w:rPr>
        <w:t>Pakgohar</w:t>
      </w:r>
      <w:proofErr w:type="spellEnd"/>
      <w:r w:rsidRPr="000224C3">
        <w:rPr>
          <w:rFonts w:ascii="Times New Roman" w:hAnsi="Times New Roman" w:cs="Times New Roman"/>
          <w:sz w:val="24"/>
          <w:szCs w:val="24"/>
        </w:rPr>
        <w:t xml:space="preserve"> (Fall 2020) &amp; Donna Jensen (Spring 2021)</w:t>
      </w:r>
    </w:p>
    <w:p w14:paraId="559EBB4B" w14:textId="77777777" w:rsidR="001D6474" w:rsidRPr="000224C3" w:rsidRDefault="001D6474" w:rsidP="001D6474">
      <w:pPr>
        <w:spacing w:after="0" w:line="240" w:lineRule="auto"/>
        <w:rPr>
          <w:rFonts w:ascii="Times New Roman" w:hAnsi="Times New Roman" w:cs="Times New Roman"/>
          <w:sz w:val="24"/>
          <w:szCs w:val="24"/>
        </w:rPr>
      </w:pPr>
    </w:p>
    <w:p w14:paraId="6807AF3E" w14:textId="563A4DC0" w:rsidR="00D04330" w:rsidRPr="000224C3" w:rsidRDefault="001D6474" w:rsidP="00B222E3">
      <w:pPr>
        <w:spacing w:after="0" w:line="240" w:lineRule="auto"/>
        <w:rPr>
          <w:rFonts w:ascii="Times New Roman" w:hAnsi="Times New Roman" w:cs="Times New Roman"/>
          <w:sz w:val="24"/>
          <w:szCs w:val="24"/>
        </w:rPr>
      </w:pPr>
      <w:r w:rsidRPr="000224C3">
        <w:rPr>
          <w:rFonts w:ascii="Times New Roman" w:hAnsi="Times New Roman" w:cs="Times New Roman"/>
          <w:sz w:val="24"/>
          <w:szCs w:val="24"/>
        </w:rPr>
        <w:t xml:space="preserve">Through their knowledgeable volunteers, the Eskaton Telephone Reassurance Program places thousands of </w:t>
      </w:r>
      <w:proofErr w:type="gramStart"/>
      <w:r w:rsidRPr="000224C3">
        <w:rPr>
          <w:rFonts w:ascii="Times New Roman" w:hAnsi="Times New Roman" w:cs="Times New Roman"/>
          <w:sz w:val="24"/>
          <w:szCs w:val="24"/>
        </w:rPr>
        <w:t>support</w:t>
      </w:r>
      <w:proofErr w:type="gramEnd"/>
      <w:r w:rsidRPr="000224C3">
        <w:rPr>
          <w:rFonts w:ascii="Times New Roman" w:hAnsi="Times New Roman" w:cs="Times New Roman"/>
          <w:sz w:val="24"/>
          <w:szCs w:val="24"/>
        </w:rPr>
        <w:t xml:space="preserve"> calls a month to older adults. To ensure a better quality of life for older adults, their program positively impacts our community in making over 60,000 annually. To reach more individuals that the program can benefit, the student created a welcome letter, with information about Eskaton’s Telephone Reassurance Program, to reach out to those older adults living in affordable senior housing locations. The goal of “A Call a Day May Brighten One’s Day,” is to ensure that older adults residing in affordable housing are provided with helpful resources. Using the Person-Environment Theory influenced the project by targeting older adults who may be at risk of increased anxiety and depression due to isolation and lack of human engagement. The welcoming letter was evaluated by peers and Eskaton’s Telephone Reassurance Program’s supervisor Christie </w:t>
      </w:r>
      <w:proofErr w:type="spellStart"/>
      <w:r w:rsidRPr="000224C3">
        <w:rPr>
          <w:rFonts w:ascii="Times New Roman" w:hAnsi="Times New Roman" w:cs="Times New Roman"/>
          <w:sz w:val="24"/>
          <w:szCs w:val="24"/>
        </w:rPr>
        <w:t>Hebditch</w:t>
      </w:r>
      <w:proofErr w:type="spellEnd"/>
      <w:r w:rsidRPr="000224C3">
        <w:rPr>
          <w:rFonts w:ascii="Times New Roman" w:hAnsi="Times New Roman" w:cs="Times New Roman"/>
          <w:sz w:val="24"/>
          <w:szCs w:val="24"/>
        </w:rPr>
        <w:t>. This letter will assist in outreach to affordable senior housing sites.</w:t>
      </w:r>
    </w:p>
    <w:sectPr w:rsidR="00D04330" w:rsidRPr="000224C3" w:rsidSect="00AB19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1399D"/>
    <w:multiLevelType w:val="hybridMultilevel"/>
    <w:tmpl w:val="F7E4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04B2E"/>
    <w:multiLevelType w:val="hybridMultilevel"/>
    <w:tmpl w:val="BA3E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34"/>
    <w:rsid w:val="000224C3"/>
    <w:rsid w:val="000269B3"/>
    <w:rsid w:val="00033F0A"/>
    <w:rsid w:val="00036155"/>
    <w:rsid w:val="00044BF5"/>
    <w:rsid w:val="000631BA"/>
    <w:rsid w:val="000C21BA"/>
    <w:rsid w:val="000D7BA7"/>
    <w:rsid w:val="000F291E"/>
    <w:rsid w:val="001136B4"/>
    <w:rsid w:val="001549A2"/>
    <w:rsid w:val="00190579"/>
    <w:rsid w:val="001B7019"/>
    <w:rsid w:val="001C4405"/>
    <w:rsid w:val="001D0243"/>
    <w:rsid w:val="001D6474"/>
    <w:rsid w:val="0024417B"/>
    <w:rsid w:val="00273AC0"/>
    <w:rsid w:val="002A65A1"/>
    <w:rsid w:val="002C4267"/>
    <w:rsid w:val="002D4C34"/>
    <w:rsid w:val="002F20E6"/>
    <w:rsid w:val="003374BE"/>
    <w:rsid w:val="003B7DC7"/>
    <w:rsid w:val="004103C3"/>
    <w:rsid w:val="00444776"/>
    <w:rsid w:val="0047558C"/>
    <w:rsid w:val="004A1590"/>
    <w:rsid w:val="004C1B26"/>
    <w:rsid w:val="004F7EE3"/>
    <w:rsid w:val="00523672"/>
    <w:rsid w:val="00531923"/>
    <w:rsid w:val="00542F85"/>
    <w:rsid w:val="005556D8"/>
    <w:rsid w:val="005732B1"/>
    <w:rsid w:val="0058302F"/>
    <w:rsid w:val="00595E0D"/>
    <w:rsid w:val="005D4091"/>
    <w:rsid w:val="005F5739"/>
    <w:rsid w:val="00696EAB"/>
    <w:rsid w:val="006B03FA"/>
    <w:rsid w:val="006B06EB"/>
    <w:rsid w:val="006F00C9"/>
    <w:rsid w:val="0070001F"/>
    <w:rsid w:val="0072677C"/>
    <w:rsid w:val="00757C84"/>
    <w:rsid w:val="00764F25"/>
    <w:rsid w:val="00781668"/>
    <w:rsid w:val="00790F6C"/>
    <w:rsid w:val="007A3178"/>
    <w:rsid w:val="007B57D2"/>
    <w:rsid w:val="007C16BD"/>
    <w:rsid w:val="007D5D75"/>
    <w:rsid w:val="007E2906"/>
    <w:rsid w:val="00807578"/>
    <w:rsid w:val="00812B58"/>
    <w:rsid w:val="0087370B"/>
    <w:rsid w:val="0089318C"/>
    <w:rsid w:val="0089614B"/>
    <w:rsid w:val="008A7B12"/>
    <w:rsid w:val="008C76B1"/>
    <w:rsid w:val="008E14CE"/>
    <w:rsid w:val="008F67D2"/>
    <w:rsid w:val="00900D4B"/>
    <w:rsid w:val="00904AAB"/>
    <w:rsid w:val="00931FAC"/>
    <w:rsid w:val="009376ED"/>
    <w:rsid w:val="009B1C69"/>
    <w:rsid w:val="009D5D57"/>
    <w:rsid w:val="00A14E73"/>
    <w:rsid w:val="00A218C6"/>
    <w:rsid w:val="00A87D8B"/>
    <w:rsid w:val="00A93D8B"/>
    <w:rsid w:val="00A950C1"/>
    <w:rsid w:val="00AA6D59"/>
    <w:rsid w:val="00AB195E"/>
    <w:rsid w:val="00AB40E1"/>
    <w:rsid w:val="00AD6FE9"/>
    <w:rsid w:val="00AF6CA7"/>
    <w:rsid w:val="00B03E4C"/>
    <w:rsid w:val="00B222E3"/>
    <w:rsid w:val="00BA2433"/>
    <w:rsid w:val="00BA52EF"/>
    <w:rsid w:val="00BB2715"/>
    <w:rsid w:val="00BC50D1"/>
    <w:rsid w:val="00C2541A"/>
    <w:rsid w:val="00C347F4"/>
    <w:rsid w:val="00C4726D"/>
    <w:rsid w:val="00C63604"/>
    <w:rsid w:val="00C830F5"/>
    <w:rsid w:val="00CB2364"/>
    <w:rsid w:val="00CB6C76"/>
    <w:rsid w:val="00CC3FED"/>
    <w:rsid w:val="00CD5F43"/>
    <w:rsid w:val="00D04330"/>
    <w:rsid w:val="00D40F33"/>
    <w:rsid w:val="00D67386"/>
    <w:rsid w:val="00D80F16"/>
    <w:rsid w:val="00D90767"/>
    <w:rsid w:val="00DE6CEA"/>
    <w:rsid w:val="00E01B45"/>
    <w:rsid w:val="00E024F6"/>
    <w:rsid w:val="00E4291A"/>
    <w:rsid w:val="00E82931"/>
    <w:rsid w:val="00EB5601"/>
    <w:rsid w:val="00F12015"/>
    <w:rsid w:val="00F14117"/>
    <w:rsid w:val="00F30184"/>
    <w:rsid w:val="00F47F2D"/>
    <w:rsid w:val="00F55CE4"/>
    <w:rsid w:val="00F619DD"/>
    <w:rsid w:val="00F84D73"/>
    <w:rsid w:val="00F85712"/>
    <w:rsid w:val="00F96AC4"/>
    <w:rsid w:val="00FA3EF0"/>
    <w:rsid w:val="00FC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BECB1"/>
  <w15:chartTrackingRefBased/>
  <w15:docId w15:val="{C7F327F4-0006-4EF8-BC6C-B9198CD5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C3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A7B12"/>
    <w:pPr>
      <w:ind w:left="720"/>
      <w:contextualSpacing/>
    </w:pPr>
  </w:style>
  <w:style w:type="character" w:styleId="Hyperlink">
    <w:name w:val="Hyperlink"/>
    <w:basedOn w:val="DefaultParagraphFont"/>
    <w:uiPriority w:val="99"/>
    <w:unhideWhenUsed/>
    <w:rsid w:val="00E82931"/>
    <w:rPr>
      <w:color w:val="0563C1" w:themeColor="hyperlink"/>
      <w:u w:val="single"/>
    </w:rPr>
  </w:style>
  <w:style w:type="table" w:styleId="TableGrid">
    <w:name w:val="Table Grid"/>
    <w:basedOn w:val="TableNormal"/>
    <w:uiPriority w:val="39"/>
    <w:rsid w:val="00CB6C7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7D8B"/>
    <w:rPr>
      <w:color w:val="605E5C"/>
      <w:shd w:val="clear" w:color="auto" w:fill="E1DFDD"/>
    </w:rPr>
  </w:style>
  <w:style w:type="character" w:styleId="FollowedHyperlink">
    <w:name w:val="FollowedHyperlink"/>
    <w:basedOn w:val="DefaultParagraphFont"/>
    <w:uiPriority w:val="99"/>
    <w:semiHidden/>
    <w:unhideWhenUsed/>
    <w:rsid w:val="005830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362096">
      <w:bodyDiv w:val="1"/>
      <w:marLeft w:val="0"/>
      <w:marRight w:val="0"/>
      <w:marTop w:val="0"/>
      <w:marBottom w:val="0"/>
      <w:divBdr>
        <w:top w:val="none" w:sz="0" w:space="0" w:color="auto"/>
        <w:left w:val="none" w:sz="0" w:space="0" w:color="auto"/>
        <w:bottom w:val="none" w:sz="0" w:space="0" w:color="auto"/>
        <w:right w:val="none" w:sz="0" w:space="0" w:color="auto"/>
      </w:divBdr>
    </w:div>
    <w:div w:id="572930294">
      <w:bodyDiv w:val="1"/>
      <w:marLeft w:val="0"/>
      <w:marRight w:val="0"/>
      <w:marTop w:val="0"/>
      <w:marBottom w:val="0"/>
      <w:divBdr>
        <w:top w:val="none" w:sz="0" w:space="0" w:color="auto"/>
        <w:left w:val="none" w:sz="0" w:space="0" w:color="auto"/>
        <w:bottom w:val="none" w:sz="0" w:space="0" w:color="auto"/>
        <w:right w:val="none" w:sz="0" w:space="0" w:color="auto"/>
      </w:divBdr>
    </w:div>
    <w:div w:id="630675314">
      <w:bodyDiv w:val="1"/>
      <w:marLeft w:val="0"/>
      <w:marRight w:val="0"/>
      <w:marTop w:val="0"/>
      <w:marBottom w:val="0"/>
      <w:divBdr>
        <w:top w:val="none" w:sz="0" w:space="0" w:color="auto"/>
        <w:left w:val="none" w:sz="0" w:space="0" w:color="auto"/>
        <w:bottom w:val="none" w:sz="0" w:space="0" w:color="auto"/>
        <w:right w:val="none" w:sz="0" w:space="0" w:color="auto"/>
      </w:divBdr>
    </w:div>
    <w:div w:id="779036369">
      <w:bodyDiv w:val="1"/>
      <w:marLeft w:val="0"/>
      <w:marRight w:val="0"/>
      <w:marTop w:val="0"/>
      <w:marBottom w:val="0"/>
      <w:divBdr>
        <w:top w:val="none" w:sz="0" w:space="0" w:color="auto"/>
        <w:left w:val="none" w:sz="0" w:space="0" w:color="auto"/>
        <w:bottom w:val="none" w:sz="0" w:space="0" w:color="auto"/>
        <w:right w:val="none" w:sz="0" w:space="0" w:color="auto"/>
      </w:divBdr>
    </w:div>
    <w:div w:id="1019503121">
      <w:bodyDiv w:val="1"/>
      <w:marLeft w:val="0"/>
      <w:marRight w:val="0"/>
      <w:marTop w:val="0"/>
      <w:marBottom w:val="0"/>
      <w:divBdr>
        <w:top w:val="none" w:sz="0" w:space="0" w:color="auto"/>
        <w:left w:val="none" w:sz="0" w:space="0" w:color="auto"/>
        <w:bottom w:val="none" w:sz="0" w:space="0" w:color="auto"/>
        <w:right w:val="none" w:sz="0" w:space="0" w:color="auto"/>
      </w:divBdr>
    </w:div>
    <w:div w:id="1190334814">
      <w:bodyDiv w:val="1"/>
      <w:marLeft w:val="0"/>
      <w:marRight w:val="0"/>
      <w:marTop w:val="0"/>
      <w:marBottom w:val="0"/>
      <w:divBdr>
        <w:top w:val="none" w:sz="0" w:space="0" w:color="auto"/>
        <w:left w:val="none" w:sz="0" w:space="0" w:color="auto"/>
        <w:bottom w:val="none" w:sz="0" w:space="0" w:color="auto"/>
        <w:right w:val="none" w:sz="0" w:space="0" w:color="auto"/>
      </w:divBdr>
    </w:div>
    <w:div w:id="1642736320">
      <w:bodyDiv w:val="1"/>
      <w:marLeft w:val="0"/>
      <w:marRight w:val="0"/>
      <w:marTop w:val="0"/>
      <w:marBottom w:val="0"/>
      <w:divBdr>
        <w:top w:val="none" w:sz="0" w:space="0" w:color="auto"/>
        <w:left w:val="none" w:sz="0" w:space="0" w:color="auto"/>
        <w:bottom w:val="none" w:sz="0" w:space="0" w:color="auto"/>
        <w:right w:val="none" w:sz="0" w:space="0" w:color="auto"/>
      </w:divBdr>
    </w:div>
    <w:div w:id="1815218027">
      <w:bodyDiv w:val="1"/>
      <w:marLeft w:val="0"/>
      <w:marRight w:val="0"/>
      <w:marTop w:val="0"/>
      <w:marBottom w:val="0"/>
      <w:divBdr>
        <w:top w:val="none" w:sz="0" w:space="0" w:color="auto"/>
        <w:left w:val="none" w:sz="0" w:space="0" w:color="auto"/>
        <w:bottom w:val="none" w:sz="0" w:space="0" w:color="auto"/>
        <w:right w:val="none" w:sz="0" w:space="0" w:color="auto"/>
      </w:divBdr>
    </w:div>
    <w:div w:id="18768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us.zoom.us/j/89742328009" TargetMode="External"/><Relationship Id="rId3" Type="http://schemas.openxmlformats.org/officeDocument/2006/relationships/settings" Target="settings.xml"/><Relationship Id="rId7" Type="http://schemas.openxmlformats.org/officeDocument/2006/relationships/hyperlink" Target="https://csus.zoom.us/j/848748375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us.zoom.us/j/81901871811" TargetMode="External"/><Relationship Id="rId11" Type="http://schemas.openxmlformats.org/officeDocument/2006/relationships/theme" Target="theme/theme1.xml"/><Relationship Id="rId5" Type="http://schemas.openxmlformats.org/officeDocument/2006/relationships/hyperlink" Target="https://csus.zoom.us/j/8387886988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sus.zoom.us/j/87138056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10099</Words>
  <Characters>57565</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Koss, Catheryn</dc:creator>
  <cp:keywords/>
  <dc:description/>
  <cp:lastModifiedBy>Donna Jensen</cp:lastModifiedBy>
  <cp:revision>2</cp:revision>
  <dcterms:created xsi:type="dcterms:W3CDTF">2021-05-11T20:10:00Z</dcterms:created>
  <dcterms:modified xsi:type="dcterms:W3CDTF">2021-05-11T20:10:00Z</dcterms:modified>
</cp:coreProperties>
</file>