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93F8" w14:textId="77777777" w:rsidR="0074509A" w:rsidRPr="00E54B7D" w:rsidRDefault="0074509A">
      <w:pPr>
        <w:spacing w:line="480" w:lineRule="auto"/>
        <w:jc w:val="center"/>
        <w:rPr>
          <w:rFonts w:ascii="Times New Roman" w:hAnsi="Times New Roman" w:cs="Times New Roman"/>
        </w:rPr>
      </w:pPr>
      <w:r w:rsidRPr="00E54B7D">
        <w:rPr>
          <w:rFonts w:ascii="Times New Roman" w:hAnsi="Times New Roman" w:cs="Times New Roman"/>
          <w:b/>
          <w:bCs/>
          <w:i/>
          <w:iCs/>
        </w:rPr>
        <w:t>PPA 220B – APPLIED ECONOMIC ANALYSIS II</w:t>
      </w:r>
    </w:p>
    <w:p w14:paraId="14B48709" w14:textId="77777777" w:rsidR="0074509A" w:rsidRPr="00E54B7D" w:rsidRDefault="0074509A">
      <w:pPr>
        <w:jc w:val="center"/>
        <w:rPr>
          <w:rFonts w:ascii="Times New Roman" w:hAnsi="Times New Roman" w:cs="Times New Roman"/>
        </w:rPr>
      </w:pPr>
      <w:r w:rsidRPr="00E54B7D">
        <w:rPr>
          <w:rFonts w:ascii="Times New Roman" w:hAnsi="Times New Roman" w:cs="Times New Roman"/>
          <w:b/>
          <w:bCs/>
        </w:rPr>
        <w:t>GRADUATE PROGRAM IN PUBLIC POLICY AND ADMINISTRATION</w:t>
      </w:r>
      <w:r w:rsidRPr="00E54B7D">
        <w:rPr>
          <w:rFonts w:ascii="Times New Roman" w:hAnsi="Times New Roman" w:cs="Times New Roman"/>
          <w:b/>
          <w:bCs/>
        </w:rPr>
        <w:br/>
        <w:t>CALIFORNIA STATE UNIVERSITY, SACRAMENTO</w:t>
      </w:r>
    </w:p>
    <w:p w14:paraId="6CAD13FF" w14:textId="77B060BD" w:rsidR="0074509A" w:rsidRPr="00E54B7D" w:rsidRDefault="004A2F70">
      <w:pPr>
        <w:jc w:val="center"/>
        <w:rPr>
          <w:rFonts w:ascii="Times New Roman" w:hAnsi="Times New Roman" w:cs="Times New Roman"/>
          <w:b/>
          <w:bCs/>
          <w:color w:val="FF0000"/>
        </w:rPr>
      </w:pPr>
      <w:r w:rsidRPr="00E54B7D">
        <w:rPr>
          <w:rFonts w:ascii="Times New Roman" w:hAnsi="Times New Roman" w:cs="Times New Roman"/>
          <w:b/>
          <w:bCs/>
        </w:rPr>
        <w:t>SPRING 20</w:t>
      </w:r>
      <w:r w:rsidR="009E7CF6" w:rsidRPr="00E54B7D">
        <w:rPr>
          <w:rFonts w:ascii="Times New Roman" w:hAnsi="Times New Roman" w:cs="Times New Roman"/>
          <w:b/>
          <w:bCs/>
        </w:rPr>
        <w:t>2</w:t>
      </w:r>
      <w:r w:rsidR="00E54B7D" w:rsidRPr="00E54B7D">
        <w:rPr>
          <w:rFonts w:ascii="Times New Roman" w:hAnsi="Times New Roman" w:cs="Times New Roman"/>
          <w:b/>
          <w:bCs/>
        </w:rPr>
        <w:t>1</w:t>
      </w:r>
    </w:p>
    <w:p w14:paraId="658C0781" w14:textId="77777777" w:rsidR="00E54B7D" w:rsidRPr="00E54B7D" w:rsidRDefault="00E54B7D" w:rsidP="00E54B7D">
      <w:pPr>
        <w:pStyle w:val="NormalWeb"/>
        <w:spacing w:before="0" w:beforeAutospacing="0" w:after="0" w:afterAutospacing="0"/>
        <w:rPr>
          <w:u w:val="single"/>
        </w:rPr>
      </w:pPr>
    </w:p>
    <w:p w14:paraId="4808C790" w14:textId="77777777" w:rsidR="00E54B7D" w:rsidRPr="00E54B7D" w:rsidRDefault="00E54B7D" w:rsidP="00E54B7D">
      <w:pPr>
        <w:pStyle w:val="NormalWeb"/>
        <w:spacing w:before="0" w:beforeAutospacing="0" w:after="0" w:afterAutospacing="0"/>
      </w:pPr>
      <w:r w:rsidRPr="00E54B7D">
        <w:rPr>
          <w:u w:val="single"/>
        </w:rPr>
        <w:t>Professor</w:t>
      </w:r>
      <w:r w:rsidRPr="00E54B7D">
        <w:t>: Rob Wassmer, Ph.D.</w:t>
      </w:r>
    </w:p>
    <w:p w14:paraId="13DCC824" w14:textId="77777777" w:rsidR="00E54B7D" w:rsidRPr="00E54B7D" w:rsidRDefault="00E54B7D" w:rsidP="00E54B7D">
      <w:pPr>
        <w:pStyle w:val="NormalWeb"/>
        <w:spacing w:before="0" w:beforeAutospacing="0" w:after="0" w:afterAutospacing="0"/>
      </w:pPr>
    </w:p>
    <w:p w14:paraId="17F6C4FA" w14:textId="77777777" w:rsidR="00E54B7D" w:rsidRPr="00E54B7D" w:rsidRDefault="00E54B7D" w:rsidP="00E54B7D">
      <w:pPr>
        <w:pStyle w:val="NormalWeb"/>
        <w:spacing w:before="0" w:beforeAutospacing="0" w:after="0" w:afterAutospacing="0"/>
      </w:pPr>
      <w:r w:rsidRPr="00E54B7D">
        <w:rPr>
          <w:u w:val="single"/>
        </w:rPr>
        <w:t>E-Mail</w:t>
      </w:r>
      <w:r w:rsidRPr="00E54B7D">
        <w:t xml:space="preserve">: </w:t>
      </w:r>
      <w:hyperlink r:id="rId8" w:history="1">
        <w:r w:rsidRPr="00E54B7D">
          <w:rPr>
            <w:rStyle w:val="Hyperlink"/>
          </w:rPr>
          <w:t>rwassme@csus.edu</w:t>
        </w:r>
      </w:hyperlink>
    </w:p>
    <w:p w14:paraId="70EF71A0" w14:textId="77777777" w:rsidR="00E54B7D" w:rsidRPr="00E54B7D" w:rsidRDefault="00E54B7D" w:rsidP="00E54B7D">
      <w:pPr>
        <w:pStyle w:val="NormalWeb"/>
        <w:spacing w:before="0" w:beforeAutospacing="0" w:after="0" w:afterAutospacing="0"/>
        <w:rPr>
          <w:u w:val="single"/>
        </w:rPr>
      </w:pPr>
    </w:p>
    <w:p w14:paraId="2CE6F9EB" w14:textId="08D2D4D2" w:rsidR="00E54B7D" w:rsidRPr="00E54B7D" w:rsidRDefault="00E54B7D" w:rsidP="00E54B7D">
      <w:pPr>
        <w:pStyle w:val="NormalWeb"/>
        <w:spacing w:before="0" w:beforeAutospacing="0" w:after="0" w:afterAutospacing="0"/>
        <w:rPr>
          <w:u w:val="single"/>
        </w:rPr>
      </w:pPr>
      <w:r w:rsidRPr="00E54B7D">
        <w:rPr>
          <w:u w:val="single"/>
        </w:rPr>
        <w:t>Zoom Class Meeting Time:</w:t>
      </w:r>
      <w:r w:rsidRPr="00E54B7D">
        <w:t xml:space="preserve"> Thursday, 6 to 8:50 pm, January 2</w:t>
      </w:r>
      <w:r>
        <w:t>8</w:t>
      </w:r>
      <w:r w:rsidRPr="00E54B7D">
        <w:t xml:space="preserve"> through May 1</w:t>
      </w:r>
      <w:r>
        <w:t>3</w:t>
      </w:r>
    </w:p>
    <w:p w14:paraId="340E6A56" w14:textId="77777777" w:rsidR="00E54B7D" w:rsidRPr="00E54B7D" w:rsidRDefault="00E54B7D" w:rsidP="00E54B7D">
      <w:pPr>
        <w:pStyle w:val="NormalWeb"/>
        <w:spacing w:before="0" w:beforeAutospacing="0" w:after="0" w:afterAutospacing="0"/>
        <w:rPr>
          <w:u w:val="single"/>
        </w:rPr>
      </w:pPr>
    </w:p>
    <w:p w14:paraId="28124766" w14:textId="77777777" w:rsidR="00E54B7D" w:rsidRPr="00E54B7D" w:rsidRDefault="00E54B7D" w:rsidP="00E54B7D">
      <w:pPr>
        <w:pStyle w:val="NormalWeb"/>
        <w:spacing w:before="0" w:beforeAutospacing="0" w:after="0" w:afterAutospacing="0"/>
        <w:rPr>
          <w:u w:val="single"/>
        </w:rPr>
      </w:pPr>
      <w:r w:rsidRPr="00E54B7D">
        <w:rPr>
          <w:u w:val="single"/>
        </w:rPr>
        <w:t>Zoom Office Hours and Virtual "Water Cooler":</w:t>
      </w:r>
      <w:r w:rsidRPr="00E54B7D">
        <w:t xml:space="preserve"> </w:t>
      </w:r>
      <w:r w:rsidRPr="00E54B7D">
        <w:rPr>
          <w:color w:val="FF0000"/>
        </w:rPr>
        <w:t>TBD</w:t>
      </w:r>
    </w:p>
    <w:p w14:paraId="6049EBF2" w14:textId="77777777" w:rsidR="00E54B7D" w:rsidRPr="00E54B7D" w:rsidRDefault="00E54B7D" w:rsidP="00E54B7D">
      <w:pPr>
        <w:pStyle w:val="NormalWeb"/>
        <w:spacing w:before="0" w:beforeAutospacing="0" w:after="0" w:afterAutospacing="0"/>
        <w:rPr>
          <w:u w:val="single"/>
        </w:rPr>
      </w:pPr>
    </w:p>
    <w:p w14:paraId="0EED7F3B" w14:textId="77777777" w:rsidR="00E54B7D" w:rsidRPr="00E54B7D" w:rsidRDefault="00E54B7D" w:rsidP="00E54B7D">
      <w:pPr>
        <w:pStyle w:val="NormalWeb"/>
        <w:spacing w:before="0" w:beforeAutospacing="0" w:after="0" w:afterAutospacing="0"/>
        <w:rPr>
          <w:u w:val="single"/>
        </w:rPr>
      </w:pPr>
      <w:r w:rsidRPr="00E54B7D">
        <w:rPr>
          <w:u w:val="single"/>
        </w:rPr>
        <w:t>Personal Cell Phone:</w:t>
      </w:r>
      <w:r w:rsidRPr="00E54B7D">
        <w:rPr>
          <w:i/>
          <w:iCs/>
          <w:u w:val="single"/>
        </w:rPr>
        <w:t xml:space="preserve"> </w:t>
      </w:r>
      <w:r w:rsidRPr="00E54B7D">
        <w:t>(916) 752-2910</w:t>
      </w:r>
    </w:p>
    <w:p w14:paraId="22FDED56"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0286D064" w14:textId="77777777" w:rsidR="0074509A" w:rsidRPr="00E54B7D" w:rsidRDefault="0074509A">
      <w:pPr>
        <w:spacing w:line="480" w:lineRule="auto"/>
        <w:rPr>
          <w:rFonts w:ascii="Times New Roman" w:hAnsi="Times New Roman" w:cs="Times New Roman"/>
        </w:rPr>
      </w:pPr>
      <w:r w:rsidRPr="00E54B7D">
        <w:rPr>
          <w:rFonts w:ascii="Times New Roman" w:hAnsi="Times New Roman" w:cs="Times New Roman"/>
          <w:u w:val="single"/>
        </w:rPr>
        <w:t>Prerequisite</w:t>
      </w:r>
      <w:r w:rsidRPr="00E54B7D">
        <w:rPr>
          <w:rFonts w:ascii="Times New Roman" w:hAnsi="Times New Roman" w:cs="Times New Roman"/>
          <w:b/>
          <w:bCs/>
          <w:i/>
          <w:iCs/>
        </w:rPr>
        <w:t>:</w:t>
      </w:r>
      <w:r w:rsidR="00A33F18" w:rsidRPr="00E54B7D">
        <w:rPr>
          <w:rFonts w:ascii="Times New Roman" w:hAnsi="Times New Roman" w:cs="Times New Roman"/>
        </w:rPr>
        <w:t xml:space="preserve"> G</w:t>
      </w:r>
      <w:r w:rsidRPr="00E54B7D">
        <w:rPr>
          <w:rFonts w:ascii="Times New Roman" w:hAnsi="Times New Roman" w:cs="Times New Roman"/>
        </w:rPr>
        <w:t>r</w:t>
      </w:r>
      <w:r w:rsidR="00805991" w:rsidRPr="00E54B7D">
        <w:rPr>
          <w:rFonts w:ascii="Times New Roman" w:hAnsi="Times New Roman" w:cs="Times New Roman"/>
        </w:rPr>
        <w:t>ade of B- or higher in PPA 220A</w:t>
      </w:r>
    </w:p>
    <w:p w14:paraId="08F53F22" w14:textId="77777777" w:rsidR="0074509A" w:rsidRPr="00E54B7D" w:rsidRDefault="0074509A">
      <w:pPr>
        <w:spacing w:line="480" w:lineRule="auto"/>
        <w:rPr>
          <w:rFonts w:ascii="Times New Roman" w:hAnsi="Times New Roman" w:cs="Times New Roman"/>
        </w:rPr>
      </w:pPr>
      <w:r w:rsidRPr="00E54B7D">
        <w:rPr>
          <w:rFonts w:ascii="Times New Roman" w:hAnsi="Times New Roman" w:cs="Times New Roman"/>
          <w:u w:val="single"/>
        </w:rPr>
        <w:t>Required Texts</w:t>
      </w:r>
      <w:r w:rsidRPr="00E54B7D">
        <w:rPr>
          <w:rFonts w:ascii="Times New Roman" w:hAnsi="Times New Roman" w:cs="Times New Roman"/>
        </w:rPr>
        <w:t>:</w:t>
      </w:r>
    </w:p>
    <w:p w14:paraId="4072C114" w14:textId="6689A989" w:rsidR="00E54B7D" w:rsidRPr="00E54B7D" w:rsidRDefault="00E54B7D" w:rsidP="00E54B7D">
      <w:pPr>
        <w:rPr>
          <w:rFonts w:ascii="Times New Roman" w:hAnsi="Times New Roman" w:cs="Times New Roman"/>
          <w:iCs/>
        </w:rPr>
      </w:pPr>
      <w:bookmarkStart w:id="0" w:name="_Hlk28493109"/>
      <w:r w:rsidRPr="00E54B7D">
        <w:rPr>
          <w:rFonts w:ascii="Times New Roman" w:hAnsi="Times New Roman" w:cs="Times New Roman"/>
          <w:iCs/>
        </w:rPr>
        <w:t xml:space="preserve">(1 - Required) </w:t>
      </w:r>
      <w:r w:rsidRPr="00E54B7D">
        <w:rPr>
          <w:rFonts w:ascii="Times New Roman" w:hAnsi="Times New Roman" w:cs="Times New Roman"/>
          <w:i/>
          <w:iCs/>
        </w:rPr>
        <w:t>Cost-Benefit Analysis for Public Sector Decision Makers</w:t>
      </w:r>
      <w:r w:rsidRPr="00E54B7D">
        <w:rPr>
          <w:rFonts w:ascii="Times New Roman" w:hAnsi="Times New Roman" w:cs="Times New Roman"/>
          <w:iCs/>
        </w:rPr>
        <w:t xml:space="preserve">, 1999, Diana </w:t>
      </w:r>
      <w:proofErr w:type="spellStart"/>
      <w:r w:rsidRPr="00E54B7D">
        <w:rPr>
          <w:rFonts w:ascii="Times New Roman" w:hAnsi="Times New Roman" w:cs="Times New Roman"/>
          <w:iCs/>
        </w:rPr>
        <w:t>Fuguitt</w:t>
      </w:r>
      <w:proofErr w:type="spellEnd"/>
      <w:r w:rsidRPr="00E54B7D">
        <w:rPr>
          <w:rFonts w:ascii="Times New Roman" w:hAnsi="Times New Roman" w:cs="Times New Roman"/>
          <w:iCs/>
        </w:rPr>
        <w:t xml:space="preserve"> and </w:t>
      </w:r>
      <w:proofErr w:type="spellStart"/>
      <w:r w:rsidRPr="00E54B7D">
        <w:rPr>
          <w:rFonts w:ascii="Times New Roman" w:hAnsi="Times New Roman" w:cs="Times New Roman"/>
          <w:iCs/>
        </w:rPr>
        <w:t>Shanton</w:t>
      </w:r>
      <w:proofErr w:type="spellEnd"/>
      <w:r w:rsidRPr="00E54B7D">
        <w:rPr>
          <w:rFonts w:ascii="Times New Roman" w:hAnsi="Times New Roman" w:cs="Times New Roman"/>
          <w:iCs/>
        </w:rPr>
        <w:t xml:space="preserve"> Wilcox, Quorum Books; </w:t>
      </w:r>
      <w:bookmarkStart w:id="1" w:name="_Hlk534104803"/>
      <w:r w:rsidRPr="00E54B7D">
        <w:rPr>
          <w:rFonts w:ascii="Times New Roman" w:hAnsi="Times New Roman" w:cs="Times New Roman"/>
          <w:iCs/>
        </w:rPr>
        <w:t xml:space="preserve">purchase at </w:t>
      </w:r>
      <w:hyperlink r:id="rId9" w:history="1">
        <w:r w:rsidRPr="00E54B7D">
          <w:rPr>
            <w:rStyle w:val="Hyperlink"/>
            <w:rFonts w:ascii="Times New Roman" w:hAnsi="Times New Roman" w:cs="Times New Roman"/>
            <w:iCs/>
          </w:rPr>
          <w:t>Amazon</w:t>
        </w:r>
      </w:hyperlink>
      <w:r w:rsidRPr="00E54B7D">
        <w:rPr>
          <w:rFonts w:ascii="Times New Roman" w:hAnsi="Times New Roman" w:cs="Times New Roman"/>
          <w:iCs/>
        </w:rPr>
        <w:t xml:space="preserve"> or another internet bookseller (used ~ $</w:t>
      </w:r>
      <w:r>
        <w:rPr>
          <w:rFonts w:ascii="Times New Roman" w:hAnsi="Times New Roman" w:cs="Times New Roman"/>
          <w:iCs/>
        </w:rPr>
        <w:t>65</w:t>
      </w:r>
      <w:r w:rsidRPr="00E54B7D">
        <w:rPr>
          <w:rFonts w:ascii="Times New Roman" w:hAnsi="Times New Roman" w:cs="Times New Roman"/>
          <w:iCs/>
        </w:rPr>
        <w:t>).</w:t>
      </w:r>
      <w:bookmarkEnd w:id="1"/>
    </w:p>
    <w:bookmarkEnd w:id="0"/>
    <w:p w14:paraId="0D65E998" w14:textId="77777777" w:rsidR="00E54B7D" w:rsidRPr="00E54B7D" w:rsidRDefault="00E54B7D" w:rsidP="00E54B7D">
      <w:pPr>
        <w:rPr>
          <w:rFonts w:ascii="Times New Roman" w:hAnsi="Times New Roman" w:cs="Times New Roman"/>
          <w:iCs/>
        </w:rPr>
      </w:pPr>
    </w:p>
    <w:p w14:paraId="19BF3115" w14:textId="29C96F34" w:rsidR="00E54B7D" w:rsidRPr="00E54B7D" w:rsidRDefault="00E54B7D" w:rsidP="00E54B7D">
      <w:pPr>
        <w:rPr>
          <w:rFonts w:ascii="Times New Roman" w:hAnsi="Times New Roman" w:cs="Times New Roman"/>
          <w:iCs/>
        </w:rPr>
      </w:pPr>
      <w:r w:rsidRPr="00E54B7D">
        <w:rPr>
          <w:rFonts w:ascii="Times New Roman" w:hAnsi="Times New Roman" w:cs="Times New Roman"/>
          <w:iCs/>
        </w:rPr>
        <w:t xml:space="preserve">(2 - Required) </w:t>
      </w:r>
      <w:r w:rsidRPr="00E54B7D">
        <w:rPr>
          <w:rFonts w:ascii="Times New Roman" w:hAnsi="Times New Roman" w:cs="Times New Roman"/>
          <w:i/>
          <w:iCs/>
        </w:rPr>
        <w:t>The Cost-Benefit Revolution,</w:t>
      </w:r>
      <w:r w:rsidRPr="00E54B7D">
        <w:rPr>
          <w:rFonts w:ascii="Times New Roman" w:hAnsi="Times New Roman" w:cs="Times New Roman"/>
          <w:iCs/>
        </w:rPr>
        <w:t xml:space="preserve"> 2018, Cass Sunstein, MIT Press; purchase at </w:t>
      </w:r>
      <w:hyperlink r:id="rId10" w:history="1">
        <w:r w:rsidRPr="00E54B7D">
          <w:rPr>
            <w:rStyle w:val="Hyperlink"/>
            <w:rFonts w:ascii="Times New Roman" w:hAnsi="Times New Roman" w:cs="Times New Roman"/>
            <w:iCs/>
          </w:rPr>
          <w:t>Amazon</w:t>
        </w:r>
      </w:hyperlink>
      <w:r w:rsidRPr="00E54B7D">
        <w:rPr>
          <w:rFonts w:ascii="Times New Roman" w:hAnsi="Times New Roman" w:cs="Times New Roman"/>
          <w:iCs/>
        </w:rPr>
        <w:t xml:space="preserve"> or another internet bookseller (used ~ $1</w:t>
      </w:r>
      <w:r>
        <w:rPr>
          <w:rFonts w:ascii="Times New Roman" w:hAnsi="Times New Roman" w:cs="Times New Roman"/>
          <w:iCs/>
        </w:rPr>
        <w:t>2</w:t>
      </w:r>
      <w:r w:rsidRPr="00E54B7D">
        <w:rPr>
          <w:rFonts w:ascii="Times New Roman" w:hAnsi="Times New Roman" w:cs="Times New Roman"/>
          <w:iCs/>
        </w:rPr>
        <w:t>).</w:t>
      </w:r>
    </w:p>
    <w:p w14:paraId="56CAA355" w14:textId="77777777" w:rsidR="00E54B7D" w:rsidRPr="00E54B7D" w:rsidRDefault="00E54B7D" w:rsidP="00E54B7D">
      <w:pPr>
        <w:rPr>
          <w:rFonts w:ascii="Times New Roman" w:hAnsi="Times New Roman" w:cs="Times New Roman"/>
          <w:iCs/>
        </w:rPr>
      </w:pPr>
    </w:p>
    <w:p w14:paraId="36E8D044" w14:textId="77777777" w:rsidR="00E54B7D" w:rsidRPr="00E54B7D" w:rsidRDefault="00E54B7D" w:rsidP="00E54B7D">
      <w:pPr>
        <w:rPr>
          <w:rFonts w:ascii="Times New Roman" w:hAnsi="Times New Roman" w:cs="Times New Roman"/>
          <w:iCs/>
        </w:rPr>
      </w:pPr>
      <w:r w:rsidRPr="00E54B7D">
        <w:rPr>
          <w:rFonts w:ascii="Times New Roman" w:hAnsi="Times New Roman" w:cs="Times New Roman"/>
          <w:iCs/>
        </w:rPr>
        <w:t xml:space="preserve">(3 – Used in PPA 220A) </w:t>
      </w:r>
      <w:r w:rsidRPr="00E54B7D">
        <w:rPr>
          <w:rFonts w:ascii="Times New Roman" w:hAnsi="Times New Roman" w:cs="Times New Roman"/>
          <w:i/>
          <w:iCs/>
        </w:rPr>
        <w:t>Policy Analysis as Problem Solving</w:t>
      </w:r>
      <w:r w:rsidRPr="00E54B7D">
        <w:rPr>
          <w:rFonts w:ascii="Times New Roman" w:hAnsi="Times New Roman" w:cs="Times New Roman"/>
          <w:iCs/>
        </w:rPr>
        <w:t>, 2019, Rachel Meltzer and Alex Schwartz.</w:t>
      </w:r>
    </w:p>
    <w:p w14:paraId="1C8A991F" w14:textId="77777777" w:rsidR="00E54B7D" w:rsidRPr="00E54B7D" w:rsidRDefault="00E54B7D" w:rsidP="00E54B7D">
      <w:pPr>
        <w:rPr>
          <w:rFonts w:ascii="Times New Roman" w:hAnsi="Times New Roman" w:cs="Times New Roman"/>
          <w:iCs/>
        </w:rPr>
      </w:pPr>
    </w:p>
    <w:p w14:paraId="7BA33DB3" w14:textId="00CA47EB" w:rsidR="0074509A" w:rsidRPr="00BC04E5" w:rsidRDefault="00E54B7D">
      <w:pPr>
        <w:rPr>
          <w:rFonts w:ascii="Times New Roman" w:hAnsi="Times New Roman" w:cs="Times New Roman"/>
          <w:iCs/>
        </w:rPr>
      </w:pPr>
      <w:r w:rsidRPr="00E54B7D">
        <w:rPr>
          <w:rFonts w:ascii="Times New Roman" w:hAnsi="Times New Roman" w:cs="Times New Roman"/>
          <w:iCs/>
        </w:rPr>
        <w:t xml:space="preserve">(4 – Used in PPA 220A) </w:t>
      </w:r>
      <w:r w:rsidRPr="00E54B7D">
        <w:rPr>
          <w:rFonts w:ascii="Times New Roman" w:hAnsi="Times New Roman" w:cs="Times New Roman"/>
          <w:i/>
          <w:iCs/>
        </w:rPr>
        <w:t>Behavioral Economics (The Basics)</w:t>
      </w:r>
      <w:r w:rsidRPr="00E54B7D">
        <w:rPr>
          <w:rFonts w:ascii="Times New Roman" w:hAnsi="Times New Roman" w:cs="Times New Roman"/>
          <w:iCs/>
        </w:rPr>
        <w:t xml:space="preserve">, 2018, Philip </w:t>
      </w:r>
      <w:proofErr w:type="spellStart"/>
      <w:r w:rsidRPr="00E54B7D">
        <w:rPr>
          <w:rFonts w:ascii="Times New Roman" w:hAnsi="Times New Roman" w:cs="Times New Roman"/>
          <w:iCs/>
        </w:rPr>
        <w:t>Corr</w:t>
      </w:r>
      <w:proofErr w:type="spellEnd"/>
      <w:r w:rsidRPr="00E54B7D">
        <w:rPr>
          <w:rFonts w:ascii="Times New Roman" w:hAnsi="Times New Roman" w:cs="Times New Roman"/>
          <w:iCs/>
        </w:rPr>
        <w:t xml:space="preserve"> and </w:t>
      </w:r>
      <w:proofErr w:type="spellStart"/>
      <w:r w:rsidRPr="00E54B7D">
        <w:rPr>
          <w:rFonts w:ascii="Times New Roman" w:hAnsi="Times New Roman" w:cs="Times New Roman"/>
          <w:iCs/>
        </w:rPr>
        <w:t>Anke</w:t>
      </w:r>
      <w:proofErr w:type="spellEnd"/>
      <w:r w:rsidRPr="00E54B7D">
        <w:rPr>
          <w:rFonts w:ascii="Times New Roman" w:hAnsi="Times New Roman" w:cs="Times New Roman"/>
          <w:iCs/>
        </w:rPr>
        <w:t xml:space="preserve"> </w:t>
      </w:r>
      <w:proofErr w:type="spellStart"/>
      <w:r w:rsidRPr="00E54B7D">
        <w:rPr>
          <w:rFonts w:ascii="Times New Roman" w:hAnsi="Times New Roman" w:cs="Times New Roman"/>
          <w:iCs/>
        </w:rPr>
        <w:t>Plagnol</w:t>
      </w:r>
      <w:proofErr w:type="spellEnd"/>
      <w:r w:rsidRPr="00E54B7D">
        <w:rPr>
          <w:rFonts w:ascii="Times New Roman" w:hAnsi="Times New Roman" w:cs="Times New Roman"/>
          <w:iCs/>
        </w:rPr>
        <w:t>, Routledge.</w:t>
      </w:r>
    </w:p>
    <w:p w14:paraId="4082F5A3"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7B16408F" w14:textId="1827408E" w:rsidR="0074509A" w:rsidRPr="00E54B7D" w:rsidRDefault="0074509A">
      <w:pPr>
        <w:rPr>
          <w:rFonts w:ascii="Times New Roman" w:hAnsi="Times New Roman" w:cs="Times New Roman"/>
        </w:rPr>
      </w:pPr>
      <w:r w:rsidRPr="00E54B7D">
        <w:rPr>
          <w:rStyle w:val="PageNumber"/>
          <w:rFonts w:ascii="Times New Roman" w:hAnsi="Times New Roman" w:cs="Times New Roman"/>
        </w:rPr>
        <w:t xml:space="preserve">This course requires that you have access to the </w:t>
      </w:r>
      <w:r w:rsidR="0079627F" w:rsidRPr="00E54B7D">
        <w:rPr>
          <w:rStyle w:val="PageNumber"/>
          <w:rFonts w:ascii="Times New Roman" w:hAnsi="Times New Roman" w:cs="Times New Roman"/>
        </w:rPr>
        <w:t>Internet</w:t>
      </w:r>
      <w:r w:rsidR="00475DCD">
        <w:rPr>
          <w:rStyle w:val="PageNumber"/>
          <w:rFonts w:ascii="Times New Roman" w:hAnsi="Times New Roman" w:cs="Times New Roman"/>
        </w:rPr>
        <w:t>, Canvas, Zoom, and EXCEL</w:t>
      </w:r>
      <w:r w:rsidR="00D62B54" w:rsidRPr="00E54B7D">
        <w:rPr>
          <w:rStyle w:val="PageNumber"/>
          <w:rFonts w:ascii="Times New Roman" w:hAnsi="Times New Roman" w:cs="Times New Roman"/>
        </w:rPr>
        <w:t xml:space="preserve">.  </w:t>
      </w:r>
      <w:r w:rsidR="00D81335" w:rsidRPr="00E54B7D">
        <w:rPr>
          <w:rStyle w:val="PageNumber"/>
          <w:rFonts w:ascii="Times New Roman" w:hAnsi="Times New Roman" w:cs="Times New Roman"/>
        </w:rPr>
        <w:t xml:space="preserve">On </w:t>
      </w:r>
      <w:r w:rsidR="004748F2" w:rsidRPr="00E54B7D">
        <w:rPr>
          <w:rStyle w:val="PageNumber"/>
          <w:rFonts w:ascii="Times New Roman" w:hAnsi="Times New Roman" w:cs="Times New Roman"/>
        </w:rPr>
        <w:t>Canvas</w:t>
      </w:r>
      <w:r w:rsidRPr="00E54B7D">
        <w:rPr>
          <w:rStyle w:val="PageNumber"/>
          <w:rFonts w:ascii="Times New Roman" w:hAnsi="Times New Roman" w:cs="Times New Roman"/>
        </w:rPr>
        <w:t xml:space="preserve"> I will post an outline of material</w:t>
      </w:r>
      <w:r w:rsidR="0085476A" w:rsidRPr="00E54B7D">
        <w:rPr>
          <w:rStyle w:val="PageNumber"/>
          <w:rFonts w:ascii="Times New Roman" w:hAnsi="Times New Roman" w:cs="Times New Roman"/>
        </w:rPr>
        <w:t xml:space="preserve"> covered</w:t>
      </w:r>
      <w:r w:rsidR="00516EB1" w:rsidRPr="00E54B7D">
        <w:rPr>
          <w:rStyle w:val="PageNumber"/>
          <w:rFonts w:ascii="Times New Roman" w:hAnsi="Times New Roman" w:cs="Times New Roman"/>
        </w:rPr>
        <w:t xml:space="preserve">, and homework due </w:t>
      </w:r>
      <w:r w:rsidR="007C0635" w:rsidRPr="00E54B7D">
        <w:rPr>
          <w:rStyle w:val="PageNumber"/>
          <w:rFonts w:ascii="Times New Roman" w:hAnsi="Times New Roman" w:cs="Times New Roman"/>
        </w:rPr>
        <w:t xml:space="preserve">by the </w:t>
      </w:r>
      <w:r w:rsidR="00405AA4">
        <w:rPr>
          <w:rStyle w:val="PageNumber"/>
          <w:rFonts w:ascii="Times New Roman" w:hAnsi="Times New Roman" w:cs="Times New Roman"/>
        </w:rPr>
        <w:t>Friday evening</w:t>
      </w:r>
      <w:r w:rsidR="007C0635" w:rsidRPr="00E54B7D">
        <w:rPr>
          <w:rStyle w:val="PageNumber"/>
          <w:rFonts w:ascii="Times New Roman" w:hAnsi="Times New Roman" w:cs="Times New Roman"/>
        </w:rPr>
        <w:t xml:space="preserve"> before </w:t>
      </w:r>
      <w:r w:rsidR="00C45F30" w:rsidRPr="00E54B7D">
        <w:rPr>
          <w:rStyle w:val="PageNumber"/>
          <w:rFonts w:ascii="Times New Roman" w:hAnsi="Times New Roman" w:cs="Times New Roman"/>
        </w:rPr>
        <w:t>the class meets</w:t>
      </w:r>
      <w:r w:rsidR="00DA1BB2" w:rsidRPr="00E54B7D">
        <w:rPr>
          <w:rStyle w:val="PageNumber"/>
          <w:rFonts w:ascii="Times New Roman" w:hAnsi="Times New Roman" w:cs="Times New Roman"/>
        </w:rPr>
        <w:t xml:space="preserve">.  </w:t>
      </w:r>
      <w:r w:rsidR="00E41945" w:rsidRPr="00E54B7D">
        <w:rPr>
          <w:rStyle w:val="PageNumber"/>
          <w:rFonts w:ascii="Times New Roman" w:hAnsi="Times New Roman" w:cs="Times New Roman"/>
        </w:rPr>
        <w:t xml:space="preserve">Canvas will also have </w:t>
      </w:r>
      <w:r w:rsidRPr="00E54B7D">
        <w:rPr>
          <w:rStyle w:val="PageNumber"/>
          <w:rFonts w:ascii="Times New Roman" w:hAnsi="Times New Roman" w:cs="Times New Roman"/>
        </w:rPr>
        <w:t xml:space="preserve">grades </w:t>
      </w:r>
      <w:r w:rsidR="00516EB1" w:rsidRPr="00E54B7D">
        <w:rPr>
          <w:rStyle w:val="PageNumber"/>
          <w:rFonts w:ascii="Times New Roman" w:hAnsi="Times New Roman" w:cs="Times New Roman"/>
        </w:rPr>
        <w:t xml:space="preserve">on every assignment </w:t>
      </w:r>
      <w:r w:rsidR="00E41945" w:rsidRPr="00E54B7D">
        <w:rPr>
          <w:rStyle w:val="PageNumber"/>
          <w:rFonts w:ascii="Times New Roman" w:hAnsi="Times New Roman" w:cs="Times New Roman"/>
        </w:rPr>
        <w:t>you complete.</w:t>
      </w:r>
      <w:r w:rsidRPr="00E54B7D">
        <w:rPr>
          <w:rStyle w:val="PageNumber"/>
          <w:rFonts w:ascii="Times New Roman" w:hAnsi="Times New Roman" w:cs="Times New Roman"/>
        </w:rPr>
        <w:t xml:space="preserve"> </w:t>
      </w:r>
    </w:p>
    <w:p w14:paraId="1FB79FB1"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627618F3" w14:textId="77777777" w:rsidR="0074509A" w:rsidRPr="00E54B7D" w:rsidRDefault="00C45F30">
      <w:pPr>
        <w:rPr>
          <w:rFonts w:ascii="Times New Roman" w:hAnsi="Times New Roman" w:cs="Times New Roman"/>
        </w:rPr>
      </w:pPr>
      <w:r w:rsidRPr="00E54B7D">
        <w:rPr>
          <w:rFonts w:ascii="Times New Roman" w:hAnsi="Times New Roman" w:cs="Times New Roman"/>
          <w:u w:val="single"/>
        </w:rPr>
        <w:t xml:space="preserve">Course </w:t>
      </w:r>
      <w:r w:rsidR="0074509A" w:rsidRPr="00E54B7D">
        <w:rPr>
          <w:rFonts w:ascii="Times New Roman" w:hAnsi="Times New Roman" w:cs="Times New Roman"/>
          <w:u w:val="single"/>
        </w:rPr>
        <w:t>Objective</w:t>
      </w:r>
      <w:r w:rsidRPr="00E54B7D">
        <w:rPr>
          <w:rFonts w:ascii="Times New Roman" w:hAnsi="Times New Roman" w:cs="Times New Roman"/>
          <w:u w:val="single"/>
        </w:rPr>
        <w:t>s</w:t>
      </w:r>
      <w:r w:rsidR="0074509A" w:rsidRPr="00E54B7D">
        <w:rPr>
          <w:rFonts w:ascii="Times New Roman" w:hAnsi="Times New Roman" w:cs="Times New Roman"/>
        </w:rPr>
        <w:t>:</w:t>
      </w:r>
    </w:p>
    <w:p w14:paraId="67A7FF56"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32FB7703" w14:textId="77777777" w:rsidR="0074509A" w:rsidRPr="00E54B7D" w:rsidRDefault="0074509A">
      <w:pPr>
        <w:rPr>
          <w:rFonts w:ascii="Times New Roman" w:hAnsi="Times New Roman" w:cs="Times New Roman"/>
        </w:rPr>
      </w:pPr>
      <w:r w:rsidRPr="00E54B7D">
        <w:rPr>
          <w:rFonts w:ascii="Times New Roman" w:hAnsi="Times New Roman" w:cs="Times New Roman"/>
        </w:rPr>
        <w:t>At the end o</w:t>
      </w:r>
      <w:r w:rsidR="00D62B54" w:rsidRPr="00E54B7D">
        <w:rPr>
          <w:rFonts w:ascii="Times New Roman" w:hAnsi="Times New Roman" w:cs="Times New Roman"/>
        </w:rPr>
        <w:t xml:space="preserve">f PPA 220B, </w:t>
      </w:r>
      <w:r w:rsidR="008B11A4" w:rsidRPr="00E54B7D">
        <w:rPr>
          <w:rFonts w:ascii="Times New Roman" w:hAnsi="Times New Roman" w:cs="Times New Roman"/>
        </w:rPr>
        <w:t>if you attend all meetings, I expect that you will</w:t>
      </w:r>
      <w:r w:rsidRPr="00E54B7D">
        <w:rPr>
          <w:rFonts w:ascii="Times New Roman" w:hAnsi="Times New Roman" w:cs="Times New Roman"/>
        </w:rPr>
        <w:t>:</w:t>
      </w:r>
    </w:p>
    <w:p w14:paraId="74116FB9"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5BF810E7" w14:textId="77777777" w:rsidR="0074509A" w:rsidRPr="00E54B7D" w:rsidRDefault="0074509A" w:rsidP="00E32C01">
      <w:pPr>
        <w:ind w:left="720"/>
        <w:rPr>
          <w:rFonts w:ascii="Times New Roman" w:hAnsi="Times New Roman" w:cs="Times New Roman"/>
        </w:rPr>
      </w:pPr>
      <w:r w:rsidRPr="00E54B7D">
        <w:rPr>
          <w:rFonts w:ascii="Times New Roman" w:hAnsi="Times New Roman" w:cs="Times New Roman"/>
        </w:rPr>
        <w:t xml:space="preserve">(1) </w:t>
      </w:r>
      <w:r w:rsidR="00C84CB8" w:rsidRPr="00E54B7D">
        <w:rPr>
          <w:rFonts w:ascii="Times New Roman" w:hAnsi="Times New Roman" w:cs="Times New Roman"/>
        </w:rPr>
        <w:t>Understand the basic proc</w:t>
      </w:r>
      <w:r w:rsidR="00960BBD" w:rsidRPr="00E54B7D">
        <w:rPr>
          <w:rFonts w:ascii="Times New Roman" w:hAnsi="Times New Roman" w:cs="Times New Roman"/>
        </w:rPr>
        <w:t xml:space="preserve">ess of how to conduct a </w:t>
      </w:r>
      <w:r w:rsidR="0079627F" w:rsidRPr="00E54B7D">
        <w:rPr>
          <w:rFonts w:ascii="Times New Roman" w:hAnsi="Times New Roman" w:cs="Times New Roman"/>
        </w:rPr>
        <w:t>cost</w:t>
      </w:r>
      <w:r w:rsidR="00516EB1" w:rsidRPr="00E54B7D">
        <w:rPr>
          <w:rFonts w:ascii="Times New Roman" w:hAnsi="Times New Roman" w:cs="Times New Roman"/>
        </w:rPr>
        <w:t>-</w:t>
      </w:r>
      <w:r w:rsidR="0079627F" w:rsidRPr="00E54B7D">
        <w:rPr>
          <w:rFonts w:ascii="Times New Roman" w:hAnsi="Times New Roman" w:cs="Times New Roman"/>
        </w:rPr>
        <w:t>benefit analysis</w:t>
      </w:r>
      <w:r w:rsidR="00C84CB8" w:rsidRPr="00E54B7D">
        <w:rPr>
          <w:rFonts w:ascii="Times New Roman" w:hAnsi="Times New Roman" w:cs="Times New Roman"/>
        </w:rPr>
        <w:t xml:space="preserve"> </w:t>
      </w:r>
      <w:r w:rsidR="00960BBD" w:rsidRPr="00E54B7D">
        <w:rPr>
          <w:rFonts w:ascii="Times New Roman" w:hAnsi="Times New Roman" w:cs="Times New Roman"/>
        </w:rPr>
        <w:t>(</w:t>
      </w:r>
      <w:r w:rsidR="00FE09C9" w:rsidRPr="00E54B7D">
        <w:rPr>
          <w:rFonts w:ascii="Times New Roman" w:hAnsi="Times New Roman" w:cs="Times New Roman"/>
        </w:rPr>
        <w:t>CBA</w:t>
      </w:r>
      <w:r w:rsidR="00960BBD" w:rsidRPr="00E54B7D">
        <w:rPr>
          <w:rFonts w:ascii="Times New Roman" w:hAnsi="Times New Roman" w:cs="Times New Roman"/>
        </w:rPr>
        <w:t xml:space="preserve">) </w:t>
      </w:r>
      <w:r w:rsidR="00C84CB8" w:rsidRPr="00E54B7D">
        <w:rPr>
          <w:rFonts w:ascii="Times New Roman" w:hAnsi="Times New Roman" w:cs="Times New Roman"/>
        </w:rPr>
        <w:t>and have a working knowledge of some of the specific techniques necessary to do it.</w:t>
      </w:r>
    </w:p>
    <w:p w14:paraId="56AD6221"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549A81A0" w14:textId="75AF06C5" w:rsidR="00E64533" w:rsidRPr="00E54B7D" w:rsidRDefault="00E64533" w:rsidP="00E64533">
      <w:pPr>
        <w:ind w:left="720"/>
        <w:rPr>
          <w:rFonts w:ascii="Times New Roman" w:hAnsi="Times New Roman" w:cs="Times New Roman"/>
        </w:rPr>
      </w:pPr>
      <w:r w:rsidRPr="00E54B7D">
        <w:rPr>
          <w:rFonts w:ascii="Times New Roman" w:hAnsi="Times New Roman" w:cs="Times New Roman"/>
        </w:rPr>
        <w:lastRenderedPageBreak/>
        <w:t>(2) Learn t</w:t>
      </w:r>
      <w:r w:rsidR="00960BBD" w:rsidRPr="00E54B7D">
        <w:rPr>
          <w:rFonts w:ascii="Times New Roman" w:hAnsi="Times New Roman" w:cs="Times New Roman"/>
        </w:rPr>
        <w:t>o apply the concepts of</w:t>
      </w:r>
      <w:r w:rsidR="00FE09C9" w:rsidRPr="00E54B7D">
        <w:rPr>
          <w:rFonts w:ascii="Times New Roman" w:hAnsi="Times New Roman" w:cs="Times New Roman"/>
        </w:rPr>
        <w:t xml:space="preserve"> </w:t>
      </w:r>
      <w:r w:rsidRPr="00E54B7D">
        <w:rPr>
          <w:rFonts w:ascii="Times New Roman" w:hAnsi="Times New Roman" w:cs="Times New Roman"/>
        </w:rPr>
        <w:t>cost</w:t>
      </w:r>
      <w:r w:rsidR="00516EB1" w:rsidRPr="00E54B7D">
        <w:rPr>
          <w:rFonts w:ascii="Times New Roman" w:hAnsi="Times New Roman" w:cs="Times New Roman"/>
        </w:rPr>
        <w:t>-</w:t>
      </w:r>
      <w:r w:rsidR="0079627F" w:rsidRPr="00E54B7D">
        <w:rPr>
          <w:rFonts w:ascii="Times New Roman" w:hAnsi="Times New Roman" w:cs="Times New Roman"/>
        </w:rPr>
        <w:t>benefit analysis</w:t>
      </w:r>
      <w:r w:rsidRPr="00E54B7D">
        <w:rPr>
          <w:rFonts w:ascii="Times New Roman" w:hAnsi="Times New Roman" w:cs="Times New Roman"/>
        </w:rPr>
        <w:t xml:space="preserve"> </w:t>
      </w:r>
      <w:r w:rsidR="00960BBD" w:rsidRPr="00E54B7D">
        <w:rPr>
          <w:rFonts w:ascii="Times New Roman" w:hAnsi="Times New Roman" w:cs="Times New Roman"/>
        </w:rPr>
        <w:t>(</w:t>
      </w:r>
      <w:r w:rsidR="00FE09C9" w:rsidRPr="00E54B7D">
        <w:rPr>
          <w:rFonts w:ascii="Times New Roman" w:hAnsi="Times New Roman" w:cs="Times New Roman"/>
        </w:rPr>
        <w:t>CBA</w:t>
      </w:r>
      <w:r w:rsidR="00960BBD" w:rsidRPr="00E54B7D">
        <w:rPr>
          <w:rFonts w:ascii="Times New Roman" w:hAnsi="Times New Roman" w:cs="Times New Roman"/>
        </w:rPr>
        <w:t xml:space="preserve">) </w:t>
      </w:r>
      <w:r w:rsidRPr="00E54B7D">
        <w:rPr>
          <w:rFonts w:ascii="Times New Roman" w:hAnsi="Times New Roman" w:cs="Times New Roman"/>
        </w:rPr>
        <w:t xml:space="preserve">to a </w:t>
      </w:r>
      <w:r w:rsidR="0085035F" w:rsidRPr="00E54B7D">
        <w:rPr>
          <w:rFonts w:ascii="Times New Roman" w:hAnsi="Times New Roman" w:cs="Times New Roman"/>
        </w:rPr>
        <w:t>California</w:t>
      </w:r>
      <w:r w:rsidRPr="00E54B7D">
        <w:rPr>
          <w:rFonts w:ascii="Times New Roman" w:hAnsi="Times New Roman" w:cs="Times New Roman"/>
        </w:rPr>
        <w:t xml:space="preserve"> public policy </w:t>
      </w:r>
      <w:r w:rsidR="00475DCD">
        <w:rPr>
          <w:rFonts w:ascii="Times New Roman" w:hAnsi="Times New Roman" w:cs="Times New Roman"/>
        </w:rPr>
        <w:t xml:space="preserve">intervention </w:t>
      </w:r>
      <w:r w:rsidRPr="00E54B7D">
        <w:rPr>
          <w:rFonts w:ascii="Times New Roman" w:hAnsi="Times New Roman" w:cs="Times New Roman"/>
        </w:rPr>
        <w:t xml:space="preserve">(for example </w:t>
      </w:r>
      <w:r w:rsidR="00623413" w:rsidRPr="00E54B7D">
        <w:rPr>
          <w:rFonts w:ascii="Times New Roman" w:hAnsi="Times New Roman" w:cs="Times New Roman"/>
        </w:rPr>
        <w:t>a</w:t>
      </w:r>
      <w:r w:rsidR="00E54B7D">
        <w:rPr>
          <w:rFonts w:ascii="Times New Roman" w:hAnsi="Times New Roman" w:cs="Times New Roman"/>
        </w:rPr>
        <w:t xml:space="preserve">n infrastructure </w:t>
      </w:r>
      <w:r w:rsidR="00623413" w:rsidRPr="00E54B7D">
        <w:rPr>
          <w:rFonts w:ascii="Times New Roman" w:hAnsi="Times New Roman" w:cs="Times New Roman"/>
        </w:rPr>
        <w:t>project</w:t>
      </w:r>
      <w:r w:rsidRPr="00E54B7D">
        <w:rPr>
          <w:rFonts w:ascii="Times New Roman" w:hAnsi="Times New Roman" w:cs="Times New Roman"/>
        </w:rPr>
        <w:t xml:space="preserve">) and to appreciate this policy tool’s relevance to gaining a better understanding of </w:t>
      </w:r>
      <w:r w:rsidR="000625FF" w:rsidRPr="00E54B7D">
        <w:rPr>
          <w:rFonts w:ascii="Times New Roman" w:hAnsi="Times New Roman" w:cs="Times New Roman"/>
        </w:rPr>
        <w:t xml:space="preserve">whether </w:t>
      </w:r>
      <w:r w:rsidRPr="00E54B7D">
        <w:rPr>
          <w:rFonts w:ascii="Times New Roman" w:hAnsi="Times New Roman" w:cs="Times New Roman"/>
        </w:rPr>
        <w:t xml:space="preserve">to </w:t>
      </w:r>
      <w:r w:rsidR="000625FF" w:rsidRPr="00E54B7D">
        <w:rPr>
          <w:rFonts w:ascii="Times New Roman" w:hAnsi="Times New Roman" w:cs="Times New Roman"/>
        </w:rPr>
        <w:t>pursue</w:t>
      </w:r>
      <w:r w:rsidRPr="00E54B7D">
        <w:rPr>
          <w:rFonts w:ascii="Times New Roman" w:hAnsi="Times New Roman" w:cs="Times New Roman"/>
        </w:rPr>
        <w:t>.</w:t>
      </w:r>
    </w:p>
    <w:p w14:paraId="466BB7B5" w14:textId="77777777" w:rsidR="00E64533" w:rsidRPr="00E54B7D" w:rsidRDefault="00E64533" w:rsidP="00E64533">
      <w:pPr>
        <w:ind w:left="720"/>
        <w:rPr>
          <w:rFonts w:ascii="Times New Roman" w:hAnsi="Times New Roman" w:cs="Times New Roman"/>
        </w:rPr>
      </w:pPr>
      <w:r w:rsidRPr="00E54B7D">
        <w:rPr>
          <w:rFonts w:ascii="Times New Roman" w:hAnsi="Times New Roman" w:cs="Times New Roman"/>
        </w:rPr>
        <w:t xml:space="preserve"> </w:t>
      </w:r>
    </w:p>
    <w:p w14:paraId="2D7379C4" w14:textId="25399201" w:rsidR="0074509A" w:rsidRPr="00E54B7D" w:rsidRDefault="00E64533" w:rsidP="00E64533">
      <w:pPr>
        <w:ind w:left="720"/>
        <w:rPr>
          <w:rFonts w:ascii="Times New Roman" w:hAnsi="Times New Roman" w:cs="Times New Roman"/>
        </w:rPr>
      </w:pPr>
      <w:r w:rsidRPr="00E54B7D">
        <w:rPr>
          <w:rFonts w:ascii="Times New Roman" w:hAnsi="Times New Roman" w:cs="Times New Roman"/>
        </w:rPr>
        <w:t>(3</w:t>
      </w:r>
      <w:r w:rsidR="0074509A" w:rsidRPr="00E54B7D">
        <w:rPr>
          <w:rFonts w:ascii="Times New Roman" w:hAnsi="Times New Roman" w:cs="Times New Roman"/>
        </w:rPr>
        <w:t xml:space="preserve">) </w:t>
      </w:r>
      <w:r w:rsidR="00C84CB8" w:rsidRPr="00E54B7D">
        <w:rPr>
          <w:rFonts w:ascii="Times New Roman" w:hAnsi="Times New Roman" w:cs="Times New Roman"/>
        </w:rPr>
        <w:t xml:space="preserve">Be able to apply a </w:t>
      </w:r>
      <w:r w:rsidR="00E54B7D">
        <w:rPr>
          <w:rFonts w:ascii="Times New Roman" w:hAnsi="Times New Roman" w:cs="Times New Roman"/>
        </w:rPr>
        <w:t xml:space="preserve">variety of </w:t>
      </w:r>
      <w:r w:rsidR="00475DCD">
        <w:rPr>
          <w:rFonts w:ascii="Times New Roman" w:hAnsi="Times New Roman" w:cs="Times New Roman"/>
        </w:rPr>
        <w:t xml:space="preserve">rational </w:t>
      </w:r>
      <w:r w:rsidR="00C84CB8" w:rsidRPr="00E54B7D">
        <w:rPr>
          <w:rFonts w:ascii="Times New Roman" w:hAnsi="Times New Roman" w:cs="Times New Roman"/>
        </w:rPr>
        <w:t xml:space="preserve">public policy </w:t>
      </w:r>
      <w:r w:rsidR="00475DCD">
        <w:rPr>
          <w:rFonts w:ascii="Times New Roman" w:hAnsi="Times New Roman" w:cs="Times New Roman"/>
        </w:rPr>
        <w:t xml:space="preserve">analysis </w:t>
      </w:r>
      <w:r w:rsidR="00C84CB8" w:rsidRPr="00E54B7D">
        <w:rPr>
          <w:rFonts w:ascii="Times New Roman" w:hAnsi="Times New Roman" w:cs="Times New Roman"/>
        </w:rPr>
        <w:t>“tool</w:t>
      </w:r>
      <w:r w:rsidR="00E54B7D">
        <w:rPr>
          <w:rFonts w:ascii="Times New Roman" w:hAnsi="Times New Roman" w:cs="Times New Roman"/>
        </w:rPr>
        <w:t>s</w:t>
      </w:r>
      <w:r w:rsidR="00C84CB8" w:rsidRPr="00E54B7D">
        <w:rPr>
          <w:rFonts w:ascii="Times New Roman" w:hAnsi="Times New Roman" w:cs="Times New Roman"/>
        </w:rPr>
        <w:t>”</w:t>
      </w:r>
      <w:r w:rsidR="00CF4481">
        <w:rPr>
          <w:rFonts w:ascii="Times New Roman" w:hAnsi="Times New Roman" w:cs="Times New Roman"/>
        </w:rPr>
        <w:t xml:space="preserve"> </w:t>
      </w:r>
      <w:r w:rsidR="00C84CB8" w:rsidRPr="00E54B7D">
        <w:rPr>
          <w:rFonts w:ascii="Times New Roman" w:hAnsi="Times New Roman" w:cs="Times New Roman"/>
        </w:rPr>
        <w:t xml:space="preserve">to a California relevant public policy concern to gain a better understanding of how </w:t>
      </w:r>
      <w:r w:rsidR="00BC04E5">
        <w:rPr>
          <w:rFonts w:ascii="Times New Roman" w:hAnsi="Times New Roman" w:cs="Times New Roman"/>
        </w:rPr>
        <w:t>the tradeoffs involved by choosing one policy alternative over another</w:t>
      </w:r>
      <w:r w:rsidR="00C84CB8" w:rsidRPr="00E54B7D">
        <w:rPr>
          <w:rFonts w:ascii="Times New Roman" w:hAnsi="Times New Roman" w:cs="Times New Roman"/>
        </w:rPr>
        <w:t xml:space="preserve"> to deal with it.</w:t>
      </w:r>
    </w:p>
    <w:p w14:paraId="421313F8"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70F1DAAC" w14:textId="77777777" w:rsidR="0074509A" w:rsidRPr="00E54B7D" w:rsidRDefault="0074509A" w:rsidP="00E32C01">
      <w:pPr>
        <w:ind w:left="720"/>
        <w:rPr>
          <w:rFonts w:ascii="Times New Roman" w:hAnsi="Times New Roman" w:cs="Times New Roman"/>
        </w:rPr>
      </w:pPr>
      <w:r w:rsidRPr="00E54B7D">
        <w:rPr>
          <w:rFonts w:ascii="Times New Roman" w:hAnsi="Times New Roman" w:cs="Times New Roman"/>
        </w:rPr>
        <w:t xml:space="preserve">(4) </w:t>
      </w:r>
      <w:r w:rsidR="00C84CB8" w:rsidRPr="00E54B7D">
        <w:rPr>
          <w:rFonts w:ascii="Times New Roman" w:hAnsi="Times New Roman" w:cs="Times New Roman"/>
        </w:rPr>
        <w:t xml:space="preserve">Gain a greater comfort in </w:t>
      </w:r>
      <w:r w:rsidR="008B11A4" w:rsidRPr="00E54B7D">
        <w:rPr>
          <w:rFonts w:ascii="Times New Roman" w:hAnsi="Times New Roman" w:cs="Times New Roman"/>
        </w:rPr>
        <w:t xml:space="preserve">your </w:t>
      </w:r>
      <w:r w:rsidR="00C84CB8" w:rsidRPr="00E54B7D">
        <w:rPr>
          <w:rFonts w:ascii="Times New Roman" w:hAnsi="Times New Roman" w:cs="Times New Roman"/>
        </w:rPr>
        <w:t>ability to make a public presentation and engage</w:t>
      </w:r>
      <w:r w:rsidR="0079627F" w:rsidRPr="00E54B7D">
        <w:rPr>
          <w:rFonts w:ascii="Times New Roman" w:hAnsi="Times New Roman" w:cs="Times New Roman"/>
        </w:rPr>
        <w:t xml:space="preserve"> with an expert panel</w:t>
      </w:r>
      <w:r w:rsidR="00C84CB8" w:rsidRPr="00E54B7D">
        <w:rPr>
          <w:rFonts w:ascii="Times New Roman" w:hAnsi="Times New Roman" w:cs="Times New Roman"/>
        </w:rPr>
        <w:t xml:space="preserve"> in a discussion on a pub</w:t>
      </w:r>
      <w:r w:rsidR="000625FF" w:rsidRPr="00E54B7D">
        <w:rPr>
          <w:rFonts w:ascii="Times New Roman" w:hAnsi="Times New Roman" w:cs="Times New Roman"/>
        </w:rPr>
        <w:t xml:space="preserve">lic </w:t>
      </w:r>
      <w:r w:rsidR="00C84CB8" w:rsidRPr="00E54B7D">
        <w:rPr>
          <w:rFonts w:ascii="Times New Roman" w:hAnsi="Times New Roman" w:cs="Times New Roman"/>
        </w:rPr>
        <w:t>policy topic.</w:t>
      </w:r>
    </w:p>
    <w:p w14:paraId="095EE090" w14:textId="77777777" w:rsidR="00C84CB8" w:rsidRPr="00E54B7D" w:rsidRDefault="00C84CB8" w:rsidP="00E32C01">
      <w:pPr>
        <w:ind w:left="720"/>
        <w:rPr>
          <w:rFonts w:ascii="Times New Roman" w:hAnsi="Times New Roman" w:cs="Times New Roman"/>
        </w:rPr>
      </w:pPr>
    </w:p>
    <w:p w14:paraId="17D9B354" w14:textId="05445536" w:rsidR="00C84CB8" w:rsidRPr="00E54B7D" w:rsidRDefault="00C84CB8" w:rsidP="00C84CB8">
      <w:pPr>
        <w:ind w:left="720"/>
        <w:rPr>
          <w:rFonts w:ascii="Times New Roman" w:hAnsi="Times New Roman" w:cs="Times New Roman"/>
        </w:rPr>
      </w:pPr>
      <w:r w:rsidRPr="00E54B7D">
        <w:rPr>
          <w:rFonts w:ascii="Times New Roman" w:hAnsi="Times New Roman" w:cs="Times New Roman"/>
        </w:rPr>
        <w:t xml:space="preserve">(5) </w:t>
      </w:r>
      <w:r w:rsidR="00960BBD" w:rsidRPr="00E54B7D">
        <w:rPr>
          <w:rFonts w:ascii="Times New Roman" w:hAnsi="Times New Roman" w:cs="Times New Roman"/>
        </w:rPr>
        <w:t xml:space="preserve">Explore further </w:t>
      </w:r>
      <w:r w:rsidR="006C37CB" w:rsidRPr="00E54B7D">
        <w:rPr>
          <w:rFonts w:ascii="Times New Roman" w:hAnsi="Times New Roman" w:cs="Times New Roman"/>
        </w:rPr>
        <w:t xml:space="preserve">how </w:t>
      </w:r>
      <w:r w:rsidRPr="00E54B7D">
        <w:rPr>
          <w:rFonts w:ascii="Times New Roman" w:hAnsi="Times New Roman" w:cs="Times New Roman"/>
        </w:rPr>
        <w:t>the framing of a policy problem in terms of “what is fair</w:t>
      </w:r>
      <w:r w:rsidR="00475DCD" w:rsidRPr="00E54B7D">
        <w:rPr>
          <w:rFonts w:ascii="Times New Roman" w:hAnsi="Times New Roman" w:cs="Times New Roman"/>
        </w:rPr>
        <w:t>,”</w:t>
      </w:r>
      <w:r w:rsidR="00E54B7D">
        <w:rPr>
          <w:rFonts w:ascii="Times New Roman" w:hAnsi="Times New Roman" w:cs="Times New Roman"/>
        </w:rPr>
        <w:t xml:space="preserve"> </w:t>
      </w:r>
      <w:r w:rsidRPr="00E54B7D">
        <w:rPr>
          <w:rFonts w:ascii="Times New Roman" w:hAnsi="Times New Roman" w:cs="Times New Roman"/>
        </w:rPr>
        <w:t>“what is efficient</w:t>
      </w:r>
      <w:r w:rsidR="00475DCD">
        <w:rPr>
          <w:rFonts w:ascii="Times New Roman" w:hAnsi="Times New Roman" w:cs="Times New Roman"/>
        </w:rPr>
        <w:t>,</w:t>
      </w:r>
      <w:r w:rsidRPr="00E54B7D">
        <w:rPr>
          <w:rFonts w:ascii="Times New Roman" w:hAnsi="Times New Roman" w:cs="Times New Roman"/>
        </w:rPr>
        <w:t>”</w:t>
      </w:r>
      <w:r w:rsidR="00E54B7D">
        <w:rPr>
          <w:rFonts w:ascii="Times New Roman" w:hAnsi="Times New Roman" w:cs="Times New Roman"/>
        </w:rPr>
        <w:t xml:space="preserve"> or “what is politically acceptable”</w:t>
      </w:r>
      <w:r w:rsidR="00CF4481">
        <w:rPr>
          <w:rFonts w:ascii="Times New Roman" w:hAnsi="Times New Roman" w:cs="Times New Roman"/>
        </w:rPr>
        <w:t xml:space="preserve"> can</w:t>
      </w:r>
      <w:r w:rsidRPr="00E54B7D">
        <w:rPr>
          <w:rFonts w:ascii="Times New Roman" w:hAnsi="Times New Roman" w:cs="Times New Roman"/>
        </w:rPr>
        <w:t xml:space="preserve"> result in </w:t>
      </w:r>
      <w:r w:rsidR="006C37CB" w:rsidRPr="00E54B7D">
        <w:rPr>
          <w:rFonts w:ascii="Times New Roman" w:hAnsi="Times New Roman" w:cs="Times New Roman"/>
        </w:rPr>
        <w:t xml:space="preserve">the choice of </w:t>
      </w:r>
      <w:r w:rsidR="00E41945" w:rsidRPr="00E54B7D">
        <w:rPr>
          <w:rFonts w:ascii="Times New Roman" w:hAnsi="Times New Roman" w:cs="Times New Roman"/>
        </w:rPr>
        <w:t xml:space="preserve">a </w:t>
      </w:r>
      <w:r w:rsidRPr="00E54B7D">
        <w:rPr>
          <w:rFonts w:ascii="Times New Roman" w:hAnsi="Times New Roman" w:cs="Times New Roman"/>
        </w:rPr>
        <w:t>different “best” solution.</w:t>
      </w:r>
    </w:p>
    <w:p w14:paraId="15C16E24" w14:textId="77777777" w:rsidR="00C84CB8" w:rsidRPr="00E54B7D" w:rsidRDefault="00C84CB8" w:rsidP="00C84CB8">
      <w:pPr>
        <w:ind w:left="720"/>
        <w:rPr>
          <w:rFonts w:ascii="Times New Roman" w:hAnsi="Times New Roman" w:cs="Times New Roman"/>
        </w:rPr>
      </w:pPr>
    </w:p>
    <w:p w14:paraId="38AB1FA3" w14:textId="77777777" w:rsidR="00C84CB8" w:rsidRPr="00E54B7D" w:rsidRDefault="00C84CB8" w:rsidP="00C84CB8">
      <w:pPr>
        <w:ind w:left="720"/>
        <w:rPr>
          <w:rFonts w:ascii="Times New Roman" w:hAnsi="Times New Roman" w:cs="Times New Roman"/>
        </w:rPr>
      </w:pPr>
      <w:r w:rsidRPr="00E54B7D">
        <w:rPr>
          <w:rFonts w:ascii="Times New Roman" w:hAnsi="Times New Roman" w:cs="Times New Roman"/>
        </w:rPr>
        <w:t>(6) Compose a</w:t>
      </w:r>
      <w:r w:rsidR="0079627F" w:rsidRPr="00E54B7D">
        <w:rPr>
          <w:rFonts w:ascii="Times New Roman" w:hAnsi="Times New Roman" w:cs="Times New Roman"/>
        </w:rPr>
        <w:t>n effective PowerPoint presentation</w:t>
      </w:r>
      <w:r w:rsidRPr="00E54B7D">
        <w:rPr>
          <w:rFonts w:ascii="Times New Roman" w:hAnsi="Times New Roman" w:cs="Times New Roman"/>
        </w:rPr>
        <w:t xml:space="preserve"> on a </w:t>
      </w:r>
      <w:r w:rsidR="0079627F" w:rsidRPr="00E54B7D">
        <w:rPr>
          <w:rFonts w:ascii="Times New Roman" w:hAnsi="Times New Roman" w:cs="Times New Roman"/>
        </w:rPr>
        <w:t xml:space="preserve">public </w:t>
      </w:r>
      <w:r w:rsidRPr="00E54B7D">
        <w:rPr>
          <w:rFonts w:ascii="Times New Roman" w:hAnsi="Times New Roman" w:cs="Times New Roman"/>
        </w:rPr>
        <w:t>policy problem.</w:t>
      </w:r>
    </w:p>
    <w:p w14:paraId="17E991C6" w14:textId="77777777" w:rsidR="0074509A" w:rsidRPr="00E54B7D" w:rsidRDefault="0074509A">
      <w:pPr>
        <w:rPr>
          <w:rFonts w:ascii="Times New Roman" w:hAnsi="Times New Roman" w:cs="Times New Roman"/>
        </w:rPr>
      </w:pPr>
      <w:r w:rsidRPr="00E54B7D">
        <w:rPr>
          <w:rFonts w:ascii="Times New Roman" w:hAnsi="Times New Roman" w:cs="Times New Roman"/>
        </w:rPr>
        <w:t> </w:t>
      </w:r>
    </w:p>
    <w:p w14:paraId="768A1F6F" w14:textId="4B7A9B0C" w:rsidR="0074509A" w:rsidRPr="00E54B7D" w:rsidRDefault="00BC04E5" w:rsidP="004C71E8">
      <w:pPr>
        <w:rPr>
          <w:rFonts w:ascii="Times New Roman" w:hAnsi="Times New Roman" w:cs="Times New Roman"/>
        </w:rPr>
      </w:pPr>
      <w:r>
        <w:rPr>
          <w:rFonts w:ascii="Times New Roman" w:hAnsi="Times New Roman" w:cs="Times New Roman"/>
        </w:rPr>
        <w:t xml:space="preserve">Following what you learned </w:t>
      </w:r>
      <w:r w:rsidR="00475DCD" w:rsidRPr="00E54B7D">
        <w:rPr>
          <w:rFonts w:ascii="Times New Roman" w:hAnsi="Times New Roman" w:cs="Times New Roman"/>
        </w:rPr>
        <w:t>PPA 220A</w:t>
      </w:r>
      <w:r w:rsidR="00475DCD">
        <w:rPr>
          <w:rFonts w:ascii="Times New Roman" w:hAnsi="Times New Roman" w:cs="Times New Roman"/>
        </w:rPr>
        <w:t>, t</w:t>
      </w:r>
      <w:r w:rsidR="0085476A" w:rsidRPr="00E54B7D">
        <w:rPr>
          <w:rFonts w:ascii="Times New Roman" w:hAnsi="Times New Roman" w:cs="Times New Roman"/>
        </w:rPr>
        <w:t xml:space="preserve">his course </w:t>
      </w:r>
      <w:r w:rsidR="000625FF" w:rsidRPr="00E54B7D">
        <w:rPr>
          <w:rFonts w:ascii="Times New Roman" w:hAnsi="Times New Roman" w:cs="Times New Roman"/>
        </w:rPr>
        <w:t>further</w:t>
      </w:r>
      <w:r w:rsidR="00E9377D" w:rsidRPr="00E54B7D">
        <w:rPr>
          <w:rFonts w:ascii="Times New Roman" w:hAnsi="Times New Roman" w:cs="Times New Roman"/>
        </w:rPr>
        <w:t xml:space="preserve"> </w:t>
      </w:r>
      <w:r w:rsidR="004C71E8" w:rsidRPr="00E54B7D">
        <w:rPr>
          <w:rFonts w:ascii="Times New Roman" w:hAnsi="Times New Roman" w:cs="Times New Roman"/>
        </w:rPr>
        <w:t>expose</w:t>
      </w:r>
      <w:r w:rsidR="0085476A" w:rsidRPr="00E54B7D">
        <w:rPr>
          <w:rFonts w:ascii="Times New Roman" w:hAnsi="Times New Roman" w:cs="Times New Roman"/>
        </w:rPr>
        <w:t>s</w:t>
      </w:r>
      <w:r w:rsidR="004C71E8" w:rsidRPr="00E54B7D">
        <w:rPr>
          <w:rFonts w:ascii="Times New Roman" w:hAnsi="Times New Roman" w:cs="Times New Roman"/>
        </w:rPr>
        <w:t xml:space="preserve"> you </w:t>
      </w:r>
      <w:r w:rsidR="0074509A" w:rsidRPr="00E54B7D">
        <w:rPr>
          <w:rFonts w:ascii="Times New Roman" w:hAnsi="Times New Roman" w:cs="Times New Roman"/>
        </w:rPr>
        <w:t xml:space="preserve">to </w:t>
      </w:r>
      <w:r w:rsidR="0085476A" w:rsidRPr="00E54B7D">
        <w:rPr>
          <w:rFonts w:ascii="Times New Roman" w:hAnsi="Times New Roman" w:cs="Times New Roman"/>
        </w:rPr>
        <w:t xml:space="preserve">the </w:t>
      </w:r>
      <w:r w:rsidR="00A37761" w:rsidRPr="00E54B7D">
        <w:rPr>
          <w:rFonts w:ascii="Times New Roman" w:hAnsi="Times New Roman" w:cs="Times New Roman"/>
        </w:rPr>
        <w:t xml:space="preserve">study and application of </w:t>
      </w:r>
      <w:r w:rsidR="0074509A" w:rsidRPr="00E54B7D">
        <w:rPr>
          <w:rFonts w:ascii="Times New Roman" w:hAnsi="Times New Roman" w:cs="Times New Roman"/>
        </w:rPr>
        <w:t>economics</w:t>
      </w:r>
      <w:r w:rsidR="00F2424D" w:rsidRPr="00E54B7D">
        <w:rPr>
          <w:rFonts w:ascii="Times New Roman" w:hAnsi="Times New Roman" w:cs="Times New Roman"/>
        </w:rPr>
        <w:t xml:space="preserve"> and </w:t>
      </w:r>
      <w:r w:rsidR="00FE09C9" w:rsidRPr="00E54B7D">
        <w:rPr>
          <w:rFonts w:ascii="Times New Roman" w:hAnsi="Times New Roman" w:cs="Times New Roman"/>
        </w:rPr>
        <w:t>CBA</w:t>
      </w:r>
      <w:r w:rsidR="00F2424D" w:rsidRPr="00E54B7D">
        <w:rPr>
          <w:rFonts w:ascii="Times New Roman" w:hAnsi="Times New Roman" w:cs="Times New Roman"/>
        </w:rPr>
        <w:t xml:space="preserve"> to public policy </w:t>
      </w:r>
      <w:r w:rsidR="000625FF" w:rsidRPr="00E54B7D">
        <w:rPr>
          <w:rFonts w:ascii="Times New Roman" w:hAnsi="Times New Roman" w:cs="Times New Roman"/>
        </w:rPr>
        <w:t xml:space="preserve">interventions </w:t>
      </w:r>
      <w:r w:rsidR="00475DCD">
        <w:rPr>
          <w:rFonts w:ascii="Times New Roman" w:hAnsi="Times New Roman" w:cs="Times New Roman"/>
        </w:rPr>
        <w:t xml:space="preserve">relevant </w:t>
      </w:r>
      <w:r w:rsidR="0074509A" w:rsidRPr="00E54B7D">
        <w:rPr>
          <w:rFonts w:ascii="Times New Roman" w:hAnsi="Times New Roman" w:cs="Times New Roman"/>
        </w:rPr>
        <w:t>to California</w:t>
      </w:r>
      <w:r w:rsidR="00D62B54" w:rsidRPr="00E54B7D">
        <w:rPr>
          <w:rFonts w:ascii="Times New Roman" w:hAnsi="Times New Roman" w:cs="Times New Roman"/>
        </w:rPr>
        <w:t xml:space="preserve">.  </w:t>
      </w:r>
      <w:r w:rsidR="004C71E8" w:rsidRPr="00E54B7D">
        <w:rPr>
          <w:rFonts w:ascii="Times New Roman" w:hAnsi="Times New Roman" w:cs="Times New Roman"/>
        </w:rPr>
        <w:t>You</w:t>
      </w:r>
      <w:r w:rsidR="00DA1BB2" w:rsidRPr="00E54B7D">
        <w:rPr>
          <w:rFonts w:ascii="Times New Roman" w:hAnsi="Times New Roman" w:cs="Times New Roman"/>
        </w:rPr>
        <w:t xml:space="preserve"> will </w:t>
      </w:r>
      <w:r w:rsidR="0074509A" w:rsidRPr="00E54B7D">
        <w:rPr>
          <w:rFonts w:ascii="Times New Roman" w:hAnsi="Times New Roman" w:cs="Times New Roman"/>
        </w:rPr>
        <w:t xml:space="preserve">learn </w:t>
      </w:r>
      <w:r w:rsidR="004C71E8" w:rsidRPr="00E54B7D">
        <w:rPr>
          <w:rFonts w:ascii="Times New Roman" w:hAnsi="Times New Roman" w:cs="Times New Roman"/>
        </w:rPr>
        <w:t>and a</w:t>
      </w:r>
      <w:r w:rsidR="00F2424D" w:rsidRPr="00E54B7D">
        <w:rPr>
          <w:rFonts w:ascii="Times New Roman" w:hAnsi="Times New Roman" w:cs="Times New Roman"/>
        </w:rPr>
        <w:t>pply theoretical concepts</w:t>
      </w:r>
      <w:r w:rsidR="00F53448" w:rsidRPr="00E54B7D">
        <w:rPr>
          <w:rFonts w:ascii="Times New Roman" w:hAnsi="Times New Roman" w:cs="Times New Roman"/>
        </w:rPr>
        <w:t>.  T</w:t>
      </w:r>
      <w:r w:rsidR="0074509A" w:rsidRPr="00E54B7D">
        <w:rPr>
          <w:rFonts w:ascii="Times New Roman" w:hAnsi="Times New Roman" w:cs="Times New Roman"/>
        </w:rPr>
        <w:t xml:space="preserve">he goal in doing so is </w:t>
      </w:r>
      <w:r w:rsidR="00805991" w:rsidRPr="00E54B7D">
        <w:rPr>
          <w:rFonts w:ascii="Times New Roman" w:hAnsi="Times New Roman" w:cs="Times New Roman"/>
        </w:rPr>
        <w:t>to increase your</w:t>
      </w:r>
      <w:r w:rsidR="00F2424D" w:rsidRPr="00E54B7D">
        <w:rPr>
          <w:rFonts w:ascii="Times New Roman" w:hAnsi="Times New Roman" w:cs="Times New Roman"/>
        </w:rPr>
        <w:t xml:space="preserve"> ability </w:t>
      </w:r>
      <w:r w:rsidR="0074509A" w:rsidRPr="00E54B7D">
        <w:rPr>
          <w:rFonts w:ascii="Times New Roman" w:hAnsi="Times New Roman" w:cs="Times New Roman"/>
        </w:rPr>
        <w:t xml:space="preserve">to better understand, analyze, </w:t>
      </w:r>
      <w:r w:rsidR="00475DCD">
        <w:rPr>
          <w:rFonts w:ascii="Times New Roman" w:hAnsi="Times New Roman" w:cs="Times New Roman"/>
        </w:rPr>
        <w:t>modify, and advocate for</w:t>
      </w:r>
      <w:r w:rsidR="0074509A" w:rsidRPr="00E54B7D">
        <w:rPr>
          <w:rFonts w:ascii="Times New Roman" w:hAnsi="Times New Roman" w:cs="Times New Roman"/>
        </w:rPr>
        <w:t xml:space="preserve"> existing </w:t>
      </w:r>
      <w:r w:rsidR="004C71E8" w:rsidRPr="00E54B7D">
        <w:rPr>
          <w:rFonts w:ascii="Times New Roman" w:hAnsi="Times New Roman" w:cs="Times New Roman"/>
        </w:rPr>
        <w:t>and proposed public policies</w:t>
      </w:r>
      <w:r w:rsidR="0074509A" w:rsidRPr="00E54B7D">
        <w:rPr>
          <w:rFonts w:ascii="Times New Roman" w:hAnsi="Times New Roman" w:cs="Times New Roman"/>
        </w:rPr>
        <w:t>.</w:t>
      </w:r>
    </w:p>
    <w:p w14:paraId="2BE4E29B" w14:textId="77777777" w:rsidR="004C71E8" w:rsidRPr="00E54B7D" w:rsidRDefault="004C71E8" w:rsidP="004C71E8">
      <w:pPr>
        <w:rPr>
          <w:rFonts w:ascii="Times New Roman" w:hAnsi="Times New Roman" w:cs="Times New Roman"/>
        </w:rPr>
      </w:pPr>
    </w:p>
    <w:p w14:paraId="06D622C3" w14:textId="3BCDE7F6" w:rsidR="004C71E8" w:rsidRDefault="0074509A" w:rsidP="004C71E8">
      <w:pPr>
        <w:rPr>
          <w:rFonts w:ascii="Times New Roman" w:hAnsi="Times New Roman" w:cs="Times New Roman"/>
        </w:rPr>
      </w:pPr>
      <w:r w:rsidRPr="00E54B7D">
        <w:rPr>
          <w:rFonts w:ascii="Times New Roman" w:hAnsi="Times New Roman" w:cs="Times New Roman"/>
          <w:u w:val="single"/>
        </w:rPr>
        <w:t>Method</w:t>
      </w:r>
      <w:r w:rsidRPr="00E54B7D">
        <w:rPr>
          <w:rFonts w:ascii="Times New Roman" w:hAnsi="Times New Roman" w:cs="Times New Roman"/>
        </w:rPr>
        <w:t>:</w:t>
      </w:r>
    </w:p>
    <w:p w14:paraId="6548AAE5" w14:textId="2FD10DED" w:rsidR="006D6E69" w:rsidRDefault="006D6E69" w:rsidP="004C71E8">
      <w:pPr>
        <w:rPr>
          <w:rFonts w:ascii="Times New Roman" w:hAnsi="Times New Roman" w:cs="Times New Roman"/>
        </w:rPr>
      </w:pPr>
    </w:p>
    <w:p w14:paraId="021004CF" w14:textId="1753FF9F" w:rsidR="006D6E69" w:rsidRDefault="006D6E69" w:rsidP="004C71E8">
      <w:pPr>
        <w:rPr>
          <w:rFonts w:ascii="Times New Roman" w:hAnsi="Times New Roman" w:cs="Times New Roman"/>
        </w:rPr>
      </w:pPr>
      <w:r>
        <w:rPr>
          <w:rFonts w:ascii="Times New Roman" w:hAnsi="Times New Roman" w:cs="Times New Roman"/>
        </w:rPr>
        <w:t>In this class we will continue to learn about and use the process of rational policy analysis</w:t>
      </w:r>
      <w:r w:rsidR="00475DCD">
        <w:rPr>
          <w:rFonts w:ascii="Times New Roman" w:hAnsi="Times New Roman" w:cs="Times New Roman"/>
        </w:rPr>
        <w:t xml:space="preserve"> that includes </w:t>
      </w:r>
      <w:r>
        <w:rPr>
          <w:rFonts w:ascii="Times New Roman" w:hAnsi="Times New Roman" w:cs="Times New Roman"/>
        </w:rPr>
        <w:t xml:space="preserve">the methods of </w:t>
      </w:r>
      <w:r w:rsidR="007157E7">
        <w:rPr>
          <w:rFonts w:ascii="Times New Roman" w:hAnsi="Times New Roman" w:cs="Times New Roman"/>
        </w:rPr>
        <w:t xml:space="preserve">cost-benefit analysis (CBA).  The plan is to do this through a further exploration of three broad public-policy concerns that </w:t>
      </w:r>
      <w:r w:rsidR="0040034F">
        <w:rPr>
          <w:rFonts w:ascii="Times New Roman" w:hAnsi="Times New Roman" w:cs="Times New Roman"/>
        </w:rPr>
        <w:t xml:space="preserve">all of </w:t>
      </w:r>
      <w:r w:rsidR="007157E7">
        <w:rPr>
          <w:rFonts w:ascii="Times New Roman" w:hAnsi="Times New Roman" w:cs="Times New Roman"/>
        </w:rPr>
        <w:t xml:space="preserve">you have identified as being of interest.  I list these next along with the students initially assigned to each topic based upon your 220A final paper topics and responses to the survey I sent out in early January.  Note that before Feb. 11 you may make a mutually agreeable shift between </w:t>
      </w:r>
      <w:r w:rsidR="00BC04E5">
        <w:rPr>
          <w:rFonts w:ascii="Times New Roman" w:hAnsi="Times New Roman" w:cs="Times New Roman"/>
        </w:rPr>
        <w:t xml:space="preserve">the three </w:t>
      </w:r>
      <w:r w:rsidR="00B67F83">
        <w:rPr>
          <w:rFonts w:ascii="Times New Roman" w:hAnsi="Times New Roman" w:cs="Times New Roman"/>
        </w:rPr>
        <w:t xml:space="preserve">broad </w:t>
      </w:r>
      <w:r w:rsidR="007157E7">
        <w:rPr>
          <w:rFonts w:ascii="Times New Roman" w:hAnsi="Times New Roman" w:cs="Times New Roman"/>
        </w:rPr>
        <w:t>public policy topics.</w:t>
      </w:r>
    </w:p>
    <w:p w14:paraId="5219446E" w14:textId="2E6315CA" w:rsidR="007157E7" w:rsidRDefault="007157E7" w:rsidP="004C71E8">
      <w:pPr>
        <w:rPr>
          <w:rFonts w:ascii="Times New Roman" w:hAnsi="Times New Roman" w:cs="Times New Roman"/>
        </w:rPr>
      </w:pPr>
    </w:p>
    <w:p w14:paraId="2A47BA74" w14:textId="7E296C0D" w:rsidR="007157E7" w:rsidRPr="007157E7" w:rsidRDefault="007157E7" w:rsidP="004C71E8">
      <w:pPr>
        <w:rPr>
          <w:rFonts w:ascii="Times New Roman" w:hAnsi="Times New Roman" w:cs="Times New Roman"/>
          <w:b/>
          <w:bCs/>
        </w:rPr>
      </w:pPr>
      <w:r w:rsidRPr="007157E7">
        <w:rPr>
          <w:rFonts w:ascii="Times New Roman" w:hAnsi="Times New Roman" w:cs="Times New Roman"/>
          <w:b/>
          <w:bCs/>
        </w:rPr>
        <w:t>Policy Topic One: Climate Change</w:t>
      </w:r>
    </w:p>
    <w:p w14:paraId="16232D21" w14:textId="7E010E35" w:rsidR="007157E7" w:rsidRPr="007157E7" w:rsidRDefault="007157E7" w:rsidP="004C71E8">
      <w:pPr>
        <w:rPr>
          <w:rFonts w:ascii="Times New Roman" w:hAnsi="Times New Roman" w:cs="Times New Roman"/>
        </w:rPr>
      </w:pPr>
      <w:r>
        <w:rPr>
          <w:rFonts w:ascii="Times New Roman" w:hAnsi="Times New Roman" w:cs="Times New Roman"/>
          <w:i/>
          <w:iCs/>
        </w:rPr>
        <w:tab/>
      </w:r>
      <w:r w:rsidRPr="007157E7">
        <w:rPr>
          <w:rFonts w:ascii="Times New Roman" w:hAnsi="Times New Roman" w:cs="Times New Roman"/>
        </w:rPr>
        <w:t xml:space="preserve">Students: </w:t>
      </w:r>
      <w:r w:rsidRPr="00475DCD">
        <w:rPr>
          <w:rFonts w:ascii="Times New Roman" w:hAnsi="Times New Roman" w:cs="Times New Roman"/>
          <w:i/>
          <w:iCs/>
        </w:rPr>
        <w:t>Analisa, Eva, Karina, and Michael</w:t>
      </w:r>
    </w:p>
    <w:p w14:paraId="60004D22" w14:textId="3523827E" w:rsidR="00F33101" w:rsidRDefault="007157E7" w:rsidP="004C71E8">
      <w:pPr>
        <w:rPr>
          <w:rFonts w:ascii="Times New Roman" w:hAnsi="Times New Roman" w:cs="Times New Roman"/>
        </w:rPr>
      </w:pPr>
      <w:r>
        <w:rPr>
          <w:rFonts w:ascii="Times New Roman" w:hAnsi="Times New Roman" w:cs="Times New Roman"/>
        </w:rPr>
        <w:tab/>
        <w:t>Suggested Topics</w:t>
      </w:r>
      <w:r w:rsidR="0030048C">
        <w:rPr>
          <w:rFonts w:ascii="Times New Roman" w:hAnsi="Times New Roman" w:cs="Times New Roman"/>
        </w:rPr>
        <w:t xml:space="preserve"> (</w:t>
      </w:r>
      <w:r w:rsidR="00B67F83">
        <w:rPr>
          <w:rFonts w:ascii="Times New Roman" w:hAnsi="Times New Roman" w:cs="Times New Roman"/>
        </w:rPr>
        <w:t xml:space="preserve">each student </w:t>
      </w:r>
      <w:r w:rsidR="0030048C">
        <w:rPr>
          <w:rFonts w:ascii="Times New Roman" w:hAnsi="Times New Roman" w:cs="Times New Roman"/>
        </w:rPr>
        <w:t>choose</w:t>
      </w:r>
      <w:r w:rsidR="00B67F83">
        <w:rPr>
          <w:rFonts w:ascii="Times New Roman" w:hAnsi="Times New Roman" w:cs="Times New Roman"/>
        </w:rPr>
        <w:t>s</w:t>
      </w:r>
      <w:r w:rsidR="0030048C">
        <w:rPr>
          <w:rFonts w:ascii="Times New Roman" w:hAnsi="Times New Roman" w:cs="Times New Roman"/>
        </w:rPr>
        <w:t xml:space="preserve"> one)</w:t>
      </w:r>
      <w:r>
        <w:rPr>
          <w:rFonts w:ascii="Times New Roman" w:hAnsi="Times New Roman" w:cs="Times New Roman"/>
        </w:rPr>
        <w:t>:</w:t>
      </w:r>
    </w:p>
    <w:p w14:paraId="441F8EBE" w14:textId="14C92CF4"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Cap and Trade</w:t>
      </w:r>
      <w:r w:rsidR="0030048C">
        <w:rPr>
          <w:rFonts w:ascii="Times New Roman" w:hAnsi="Times New Roman" w:cs="Times New Roman"/>
        </w:rPr>
        <w:t>,</w:t>
      </w:r>
    </w:p>
    <w:p w14:paraId="5AFE8745" w14:textId="26653C5B"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Carbon Tax</w:t>
      </w:r>
      <w:r w:rsidR="0030048C">
        <w:rPr>
          <w:rFonts w:ascii="Times New Roman" w:hAnsi="Times New Roman" w:cs="Times New Roman"/>
        </w:rPr>
        <w:t>,</w:t>
      </w:r>
    </w:p>
    <w:p w14:paraId="624AEA1D" w14:textId="4765C5E2"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Regulation (Land Use, Electric Autos, etc.)</w:t>
      </w:r>
      <w:r w:rsidR="0030048C">
        <w:rPr>
          <w:rFonts w:ascii="Times New Roman" w:hAnsi="Times New Roman" w:cs="Times New Roman"/>
        </w:rPr>
        <w:t>,</w:t>
      </w:r>
    </w:p>
    <w:p w14:paraId="2DBEFF24" w14:textId="7DB5ED83"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Nudging (Vegetarianism, Less Auto Use, etc.)</w:t>
      </w:r>
      <w:r w:rsidR="0030048C">
        <w:rPr>
          <w:rFonts w:ascii="Times New Roman" w:hAnsi="Times New Roman" w:cs="Times New Roman"/>
        </w:rPr>
        <w:t>,</w:t>
      </w:r>
    </w:p>
    <w:p w14:paraId="39440A51" w14:textId="6DCA1C8B"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Subsidy (Green Energy)</w:t>
      </w:r>
      <w:r w:rsidR="0030048C">
        <w:rPr>
          <w:rFonts w:ascii="Times New Roman" w:hAnsi="Times New Roman" w:cs="Times New Roman"/>
        </w:rPr>
        <w:t>,</w:t>
      </w:r>
    </w:p>
    <w:p w14:paraId="33594744" w14:textId="30B6BEFF" w:rsidR="0030048C" w:rsidRDefault="0030048C"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Nuclear Power,</w:t>
      </w:r>
    </w:p>
    <w:p w14:paraId="65C5650A" w14:textId="4BDE7921" w:rsidR="0030048C" w:rsidRDefault="0030048C"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t>Carbon Sequestration.</w:t>
      </w:r>
    </w:p>
    <w:p w14:paraId="30D9C7F2" w14:textId="77777777" w:rsidR="00B67F83" w:rsidRDefault="00B67F83" w:rsidP="004C71E8">
      <w:pPr>
        <w:rPr>
          <w:rFonts w:ascii="Times New Roman" w:hAnsi="Times New Roman" w:cs="Times New Roman"/>
        </w:rPr>
      </w:pPr>
    </w:p>
    <w:p w14:paraId="7C9D69A9" w14:textId="77777777" w:rsidR="00BC04E5" w:rsidRDefault="00BC04E5" w:rsidP="004C71E8">
      <w:pPr>
        <w:rPr>
          <w:rFonts w:ascii="Times New Roman" w:hAnsi="Times New Roman" w:cs="Times New Roman"/>
          <w:b/>
          <w:bCs/>
        </w:rPr>
      </w:pPr>
    </w:p>
    <w:p w14:paraId="104A031B" w14:textId="0C8244FE" w:rsidR="00B67F83" w:rsidRDefault="00B67F83" w:rsidP="004C71E8">
      <w:pPr>
        <w:rPr>
          <w:rFonts w:ascii="Times New Roman" w:hAnsi="Times New Roman" w:cs="Times New Roman"/>
          <w:b/>
          <w:bCs/>
        </w:rPr>
      </w:pPr>
      <w:r>
        <w:rPr>
          <w:rFonts w:ascii="Times New Roman" w:hAnsi="Times New Roman" w:cs="Times New Roman"/>
          <w:b/>
          <w:bCs/>
        </w:rPr>
        <w:lastRenderedPageBreak/>
        <w:t>Policy Topic Two: Infrastructure</w:t>
      </w:r>
    </w:p>
    <w:p w14:paraId="3FE1E9CB" w14:textId="50DD71C6" w:rsidR="00B67F83" w:rsidRDefault="00B67F83" w:rsidP="004C71E8">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Students: </w:t>
      </w:r>
      <w:r w:rsidR="00475DCD">
        <w:rPr>
          <w:rFonts w:ascii="Times New Roman" w:hAnsi="Times New Roman" w:cs="Times New Roman"/>
          <w:i/>
          <w:iCs/>
        </w:rPr>
        <w:t>Chris E., Chris Z., Connor, and Dianna</w:t>
      </w:r>
    </w:p>
    <w:p w14:paraId="5E0398BF" w14:textId="28F06446" w:rsidR="00B67F83" w:rsidRDefault="00B67F83" w:rsidP="004C71E8">
      <w:pPr>
        <w:rPr>
          <w:rFonts w:ascii="Times New Roman" w:hAnsi="Times New Roman" w:cs="Times New Roman"/>
        </w:rPr>
      </w:pPr>
      <w:r>
        <w:rPr>
          <w:rFonts w:ascii="Times New Roman" w:hAnsi="Times New Roman" w:cs="Times New Roman"/>
        </w:rPr>
        <w:tab/>
        <w:t xml:space="preserve">Suggested Topics </w:t>
      </w:r>
      <w:r w:rsidRPr="00B67F83">
        <w:rPr>
          <w:rFonts w:ascii="Times New Roman" w:hAnsi="Times New Roman" w:cs="Times New Roman"/>
        </w:rPr>
        <w:t>(each student chooses one):</w:t>
      </w:r>
    </w:p>
    <w:p w14:paraId="369C460A" w14:textId="2E831611"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Property Taxation,</w:t>
      </w:r>
    </w:p>
    <w:p w14:paraId="2070203D" w14:textId="75F24D89"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User Charges,</w:t>
      </w:r>
    </w:p>
    <w:p w14:paraId="62E4BFE3" w14:textId="6B9565EC"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Wi Fi,</w:t>
      </w:r>
    </w:p>
    <w:p w14:paraId="199E7B5F" w14:textId="5D73F0F7"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Road/Bridge Repair,</w:t>
      </w:r>
    </w:p>
    <w:p w14:paraId="7067C7EA" w14:textId="43F012AA"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Mass Transit,</w:t>
      </w:r>
    </w:p>
    <w:p w14:paraId="57276C8C" w14:textId="6C08E2EA"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Telemedicine,</w:t>
      </w:r>
    </w:p>
    <w:p w14:paraId="61577B70" w14:textId="2BF61F13"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Dams/Water,</w:t>
      </w:r>
    </w:p>
    <w:p w14:paraId="2B5146B7" w14:textId="1C12DD51"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Green Energy Generation/Distribution/Storage,</w:t>
      </w:r>
    </w:p>
    <w:p w14:paraId="064220DC" w14:textId="32D4F335" w:rsidR="00B67F83" w:rsidRP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Hazardous Waste.</w:t>
      </w:r>
    </w:p>
    <w:p w14:paraId="5410D327" w14:textId="136B3A71" w:rsidR="007157E7" w:rsidRDefault="007157E7" w:rsidP="004C71E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EC6A300" w14:textId="5A8AF903" w:rsidR="00B67F83" w:rsidRDefault="00B67F83" w:rsidP="00B67F83">
      <w:pPr>
        <w:rPr>
          <w:rFonts w:ascii="Times New Roman" w:hAnsi="Times New Roman" w:cs="Times New Roman"/>
          <w:b/>
          <w:bCs/>
        </w:rPr>
      </w:pPr>
      <w:r>
        <w:rPr>
          <w:rFonts w:ascii="Times New Roman" w:hAnsi="Times New Roman" w:cs="Times New Roman"/>
          <w:b/>
          <w:bCs/>
        </w:rPr>
        <w:t>Policy Topic Two: Poverty/Inequality</w:t>
      </w:r>
    </w:p>
    <w:p w14:paraId="056832EF" w14:textId="77777777" w:rsidR="00B67F83" w:rsidRDefault="00B67F83" w:rsidP="00B67F83">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Students: </w:t>
      </w:r>
      <w:r w:rsidRPr="00475DCD">
        <w:rPr>
          <w:rFonts w:ascii="Times New Roman" w:hAnsi="Times New Roman" w:cs="Times New Roman"/>
          <w:i/>
          <w:iCs/>
        </w:rPr>
        <w:t>Daniel, Maria, Sofia, and Vanessa</w:t>
      </w:r>
    </w:p>
    <w:p w14:paraId="0976BEF0" w14:textId="77777777" w:rsidR="00B67F83" w:rsidRDefault="00B67F83" w:rsidP="00B67F83">
      <w:pPr>
        <w:rPr>
          <w:rFonts w:ascii="Times New Roman" w:hAnsi="Times New Roman" w:cs="Times New Roman"/>
        </w:rPr>
      </w:pPr>
      <w:r>
        <w:rPr>
          <w:rFonts w:ascii="Times New Roman" w:hAnsi="Times New Roman" w:cs="Times New Roman"/>
        </w:rPr>
        <w:tab/>
        <w:t xml:space="preserve">Suggested Topics </w:t>
      </w:r>
      <w:r w:rsidRPr="00B67F83">
        <w:rPr>
          <w:rFonts w:ascii="Times New Roman" w:hAnsi="Times New Roman" w:cs="Times New Roman"/>
        </w:rPr>
        <w:t>(each student chooses one):</w:t>
      </w:r>
    </w:p>
    <w:p w14:paraId="5A8311D2" w14:textId="28D80EC8"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More Progressive CA Tax Structure,</w:t>
      </w:r>
    </w:p>
    <w:p w14:paraId="2B87B4F0" w14:textId="1816CDAE"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Earned Income Tax Credit,</w:t>
      </w:r>
    </w:p>
    <w:p w14:paraId="10351410" w14:textId="11A8E99C"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Universal Basic Income,</w:t>
      </w:r>
    </w:p>
    <w:p w14:paraId="5F4F581E" w14:textId="3FFAC01D"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Minimum Wage/Living Wage,</w:t>
      </w:r>
    </w:p>
    <w:p w14:paraId="01F45A7B" w14:textId="33AE4786"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Health Care,</w:t>
      </w:r>
    </w:p>
    <w:p w14:paraId="1559AEBE" w14:textId="7E198272"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Preschool/Childcare/Head Start,</w:t>
      </w:r>
    </w:p>
    <w:p w14:paraId="36EAF38C" w14:textId="32CD01BA"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Cash Assistance to Immigrants,</w:t>
      </w:r>
    </w:p>
    <w:p w14:paraId="0419A5E4" w14:textId="7DC8094B" w:rsidR="00B67F83" w:rsidRDefault="00B67F83" w:rsidP="00B67F83">
      <w:pPr>
        <w:rPr>
          <w:rFonts w:ascii="Times New Roman" w:hAnsi="Times New Roman" w:cs="Times New Roman"/>
        </w:rPr>
      </w:pPr>
      <w:r>
        <w:rPr>
          <w:rFonts w:ascii="Times New Roman" w:hAnsi="Times New Roman" w:cs="Times New Roman"/>
        </w:rPr>
        <w:tab/>
      </w:r>
      <w:r>
        <w:rPr>
          <w:rFonts w:ascii="Times New Roman" w:hAnsi="Times New Roman" w:cs="Times New Roman"/>
        </w:rPr>
        <w:tab/>
        <w:t>SNAP/Food Assistance.</w:t>
      </w:r>
    </w:p>
    <w:p w14:paraId="1C2B6E32" w14:textId="47C31390" w:rsidR="00B67F83" w:rsidRDefault="00B67F83" w:rsidP="00B67F83">
      <w:pPr>
        <w:rPr>
          <w:rFonts w:ascii="Times New Roman" w:hAnsi="Times New Roman" w:cs="Times New Roman"/>
        </w:rPr>
      </w:pPr>
      <w:r>
        <w:rPr>
          <w:rFonts w:ascii="Times New Roman" w:hAnsi="Times New Roman" w:cs="Times New Roman"/>
        </w:rPr>
        <w:tab/>
      </w:r>
    </w:p>
    <w:p w14:paraId="6682CC57" w14:textId="5F144FBF" w:rsidR="00B67F83" w:rsidRPr="00B67F83" w:rsidRDefault="0040034F" w:rsidP="00B67F83">
      <w:pPr>
        <w:rPr>
          <w:rFonts w:ascii="Times New Roman" w:hAnsi="Times New Roman" w:cs="Times New Roman"/>
        </w:rPr>
      </w:pPr>
      <w:r>
        <w:rPr>
          <w:rFonts w:ascii="Times New Roman" w:hAnsi="Times New Roman" w:cs="Times New Roman"/>
        </w:rPr>
        <w:t>By Feb. 11, you should have committed to one of the specific policy alternatives listed under the possibilities above or suggested another that I have approved.</w:t>
      </w:r>
      <w:r w:rsidR="003C57A1">
        <w:rPr>
          <w:rFonts w:ascii="Times New Roman" w:hAnsi="Times New Roman" w:cs="Times New Roman"/>
        </w:rPr>
        <w:t xml:space="preserve">  </w:t>
      </w:r>
      <w:r w:rsidR="003C57A1" w:rsidRPr="003C57A1">
        <w:rPr>
          <w:rFonts w:ascii="Times New Roman" w:hAnsi="Times New Roman" w:cs="Times New Roman"/>
        </w:rPr>
        <w:t>This will become your focus for selected homework, the midterm, and the final assignments.</w:t>
      </w:r>
      <w:r w:rsidR="003C57A1">
        <w:rPr>
          <w:rFonts w:ascii="Times New Roman" w:hAnsi="Times New Roman" w:cs="Times New Roman"/>
        </w:rPr>
        <w:t xml:space="preserve">  I will also ask you to identify and secure a commitment from </w:t>
      </w:r>
      <w:r w:rsidR="00475DCD">
        <w:rPr>
          <w:rFonts w:ascii="Times New Roman" w:hAnsi="Times New Roman" w:cs="Times New Roman"/>
        </w:rPr>
        <w:t>a stakeholder</w:t>
      </w:r>
      <w:r w:rsidR="003C57A1">
        <w:rPr>
          <w:rFonts w:ascii="Times New Roman" w:hAnsi="Times New Roman" w:cs="Times New Roman"/>
        </w:rPr>
        <w:t xml:space="preserve"> outside of Sac State familiar with and/or working on the specific policy alternative you have chosen.  We will consider this person your “client” for the analysis produced and </w:t>
      </w:r>
      <w:r w:rsidR="00BC04E5">
        <w:rPr>
          <w:rFonts w:ascii="Times New Roman" w:hAnsi="Times New Roman" w:cs="Times New Roman"/>
        </w:rPr>
        <w:t xml:space="preserve">they </w:t>
      </w:r>
      <w:r w:rsidR="003C57A1">
        <w:rPr>
          <w:rFonts w:ascii="Times New Roman" w:hAnsi="Times New Roman" w:cs="Times New Roman"/>
        </w:rPr>
        <w:t xml:space="preserve">will act as a sounding board for you throughout the class.  They will also serve as part of the expert panel that observes and comments on all </w:t>
      </w:r>
      <w:r w:rsidR="001B67B7">
        <w:rPr>
          <w:rFonts w:ascii="Times New Roman" w:hAnsi="Times New Roman" w:cs="Times New Roman"/>
        </w:rPr>
        <w:t xml:space="preserve">the presentations of a specific policy topic.  </w:t>
      </w:r>
      <w:r w:rsidR="003C57A1">
        <w:rPr>
          <w:rFonts w:ascii="Times New Roman" w:hAnsi="Times New Roman" w:cs="Times New Roman"/>
        </w:rPr>
        <w:t xml:space="preserve">I am pleased to help you secure such a person.  </w:t>
      </w:r>
    </w:p>
    <w:p w14:paraId="3716F4E7" w14:textId="06BE1099" w:rsidR="007157E7" w:rsidRDefault="007157E7" w:rsidP="004C71E8">
      <w:pPr>
        <w:rPr>
          <w:rFonts w:ascii="Times New Roman" w:hAnsi="Times New Roman" w:cs="Times New Roman"/>
        </w:rPr>
      </w:pPr>
    </w:p>
    <w:p w14:paraId="069BF755" w14:textId="7C10FDE4" w:rsidR="00F33101" w:rsidRDefault="0040034F" w:rsidP="004C71E8">
      <w:pPr>
        <w:rPr>
          <w:rFonts w:ascii="Times New Roman" w:hAnsi="Times New Roman" w:cs="Times New Roman"/>
        </w:rPr>
      </w:pPr>
      <w:r>
        <w:rPr>
          <w:rFonts w:ascii="Times New Roman" w:hAnsi="Times New Roman" w:cs="Times New Roman"/>
        </w:rPr>
        <w:t xml:space="preserve">I will start the class by introducing you to cost-benefit analysis </w:t>
      </w:r>
      <w:r w:rsidR="00C26C08">
        <w:rPr>
          <w:rFonts w:ascii="Times New Roman" w:hAnsi="Times New Roman" w:cs="Times New Roman"/>
        </w:rPr>
        <w:t xml:space="preserve">(CBA) and the above policy topics.  We will then cover </w:t>
      </w:r>
      <w:r w:rsidR="00BC04E5">
        <w:rPr>
          <w:rFonts w:ascii="Times New Roman" w:hAnsi="Times New Roman" w:cs="Times New Roman"/>
        </w:rPr>
        <w:t>CBA</w:t>
      </w:r>
      <w:r w:rsidR="00C26C08">
        <w:rPr>
          <w:rFonts w:ascii="Times New Roman" w:hAnsi="Times New Roman" w:cs="Times New Roman"/>
        </w:rPr>
        <w:t xml:space="preserve"> in more detail with the intent of you producing a midterm CBA relevant to the specific policy alternative that you have chosen.  In your learning and application of CBA, you will to have the EXCEL spreadsheet loaded onto your computer.</w:t>
      </w:r>
    </w:p>
    <w:p w14:paraId="2BE08F60" w14:textId="60E91D34" w:rsidR="00C26C08" w:rsidRDefault="00C26C08" w:rsidP="004C71E8">
      <w:pPr>
        <w:rPr>
          <w:rFonts w:ascii="Times New Roman" w:hAnsi="Times New Roman" w:cs="Times New Roman"/>
        </w:rPr>
      </w:pPr>
    </w:p>
    <w:p w14:paraId="6A125118" w14:textId="1E9D0591" w:rsidR="00C26C08" w:rsidRPr="00E54B7D" w:rsidRDefault="00C26C08" w:rsidP="004C71E8">
      <w:pPr>
        <w:rPr>
          <w:rFonts w:ascii="Times New Roman" w:hAnsi="Times New Roman" w:cs="Times New Roman"/>
        </w:rPr>
      </w:pPr>
      <w:r>
        <w:rPr>
          <w:rFonts w:ascii="Times New Roman" w:hAnsi="Times New Roman" w:cs="Times New Roman"/>
        </w:rPr>
        <w:t xml:space="preserve">After the midterm, we will loop-back to the rational policy analysis considerations of evaluating policy alternatives based upon the criteria of effectiveness/cost, equity, and feasibility (administrative, political, and technical).  </w:t>
      </w:r>
      <w:r w:rsidR="00475DCD">
        <w:rPr>
          <w:rFonts w:ascii="Times New Roman" w:hAnsi="Times New Roman" w:cs="Times New Roman"/>
        </w:rPr>
        <w:t>The goal being</w:t>
      </w:r>
      <w:r>
        <w:rPr>
          <w:rFonts w:ascii="Times New Roman" w:hAnsi="Times New Roman" w:cs="Times New Roman"/>
        </w:rPr>
        <w:t xml:space="preserve"> an evaluation of your specific policy alternative</w:t>
      </w:r>
      <w:r w:rsidR="00475DCD">
        <w:rPr>
          <w:rFonts w:ascii="Times New Roman" w:hAnsi="Times New Roman" w:cs="Times New Roman"/>
        </w:rPr>
        <w:t xml:space="preserve"> presented in PowerPoint form.</w:t>
      </w:r>
    </w:p>
    <w:p w14:paraId="286C3386" w14:textId="77777777" w:rsidR="00F33101" w:rsidRPr="00E54B7D" w:rsidRDefault="00F33101" w:rsidP="004C71E8">
      <w:pPr>
        <w:rPr>
          <w:rFonts w:ascii="Times New Roman" w:hAnsi="Times New Roman" w:cs="Times New Roman"/>
        </w:rPr>
      </w:pPr>
    </w:p>
    <w:p w14:paraId="3A199C5E" w14:textId="0EB2DD10" w:rsidR="00DA1BB2" w:rsidRPr="00E54B7D" w:rsidRDefault="00DA1BB2" w:rsidP="00DA1BB2">
      <w:pPr>
        <w:pStyle w:val="NormalWeb"/>
        <w:spacing w:before="0" w:beforeAutospacing="0" w:after="0" w:afterAutospacing="0"/>
      </w:pPr>
      <w:r w:rsidRPr="00E54B7D">
        <w:lastRenderedPageBreak/>
        <w:t xml:space="preserve">If there </w:t>
      </w:r>
      <w:r w:rsidR="00933F92" w:rsidRPr="00E54B7D">
        <w:t>are concep</w:t>
      </w:r>
      <w:r w:rsidR="00946435" w:rsidRPr="00E54B7D">
        <w:t>ts or ideas covered in a Thursday</w:t>
      </w:r>
      <w:r w:rsidRPr="00E54B7D">
        <w:t xml:space="preserve"> night session that you did not understand, it is important to your overall success that you </w:t>
      </w:r>
      <w:r w:rsidR="0079627F" w:rsidRPr="00E54B7D">
        <w:t xml:space="preserve">resolve </w:t>
      </w:r>
      <w:r w:rsidRPr="00E54B7D">
        <w:t>these misunderstandings before the next time we meet.  You can do this by talking to your fellow classmates (I encourage you to form study groups or electronic study networ</w:t>
      </w:r>
      <w:r w:rsidR="00824737" w:rsidRPr="00E54B7D">
        <w:t xml:space="preserve">ks), visiting me in </w:t>
      </w:r>
      <w:r w:rsidR="001B67B7">
        <w:t>the Zoom</w:t>
      </w:r>
      <w:r w:rsidRPr="00E54B7D">
        <w:t xml:space="preserve"> </w:t>
      </w:r>
      <w:r w:rsidR="001B67B7">
        <w:t xml:space="preserve">“water cooler” </w:t>
      </w:r>
      <w:r w:rsidRPr="00E54B7D">
        <w:t xml:space="preserve">office hours, </w:t>
      </w:r>
      <w:r w:rsidR="000625FF" w:rsidRPr="00E54B7D">
        <w:t xml:space="preserve">and/or </w:t>
      </w:r>
      <w:r w:rsidRPr="00E54B7D">
        <w:t xml:space="preserve">sending an e-mail question to me at </w:t>
      </w:r>
      <w:hyperlink r:id="rId11" w:history="1">
        <w:r w:rsidRPr="00E54B7D">
          <w:rPr>
            <w:rStyle w:val="Hyperlink"/>
          </w:rPr>
          <w:t>rwassme@csus.edu</w:t>
        </w:r>
      </w:hyperlink>
      <w:r w:rsidRPr="00E54B7D">
        <w:t xml:space="preserve">. </w:t>
      </w:r>
      <w:r w:rsidR="000625FF" w:rsidRPr="00E54B7D">
        <w:t xml:space="preserve"> </w:t>
      </w:r>
      <w:r w:rsidRPr="00E54B7D">
        <w:t xml:space="preserve">I will respond to your Monday through Friday e-mail within 24 hours. </w:t>
      </w:r>
    </w:p>
    <w:p w14:paraId="039089DC" w14:textId="77777777" w:rsidR="00DA1BB2" w:rsidRPr="00E54B7D" w:rsidRDefault="00DA1BB2" w:rsidP="00DA1BB2">
      <w:pPr>
        <w:pStyle w:val="NormalWeb"/>
        <w:spacing w:before="0" w:beforeAutospacing="0" w:after="0" w:afterAutospacing="0"/>
      </w:pPr>
    </w:p>
    <w:p w14:paraId="5B0569E1" w14:textId="45CA040A" w:rsidR="00DA1BB2" w:rsidRPr="00E54B7D" w:rsidRDefault="0079627F" w:rsidP="00DA1BB2">
      <w:pPr>
        <w:pStyle w:val="NormalWeb"/>
        <w:spacing w:before="0" w:beforeAutospacing="0" w:after="0" w:afterAutospacing="0"/>
      </w:pPr>
      <w:r w:rsidRPr="00E54B7D">
        <w:t>Please a</w:t>
      </w:r>
      <w:r w:rsidR="004748F2" w:rsidRPr="00E54B7D">
        <w:t>sk q</w:t>
      </w:r>
      <w:r w:rsidR="00DA1BB2" w:rsidRPr="00E54B7D">
        <w:t xml:space="preserve">uestions, </w:t>
      </w:r>
      <w:r w:rsidR="00E9377D" w:rsidRPr="00E54B7D">
        <w:t xml:space="preserve">offer </w:t>
      </w:r>
      <w:r w:rsidR="00DA1BB2" w:rsidRPr="00E54B7D">
        <w:t xml:space="preserve">comments, and </w:t>
      </w:r>
      <w:r w:rsidR="00E9377D" w:rsidRPr="00E54B7D">
        <w:t xml:space="preserve">engage in </w:t>
      </w:r>
      <w:r w:rsidR="00DA1BB2" w:rsidRPr="00E54B7D">
        <w:t>discussion about m</w:t>
      </w:r>
      <w:r w:rsidR="00960BBD" w:rsidRPr="00E54B7D">
        <w:t>aterial assigned for a T</w:t>
      </w:r>
      <w:r w:rsidR="00946435" w:rsidRPr="00E54B7D">
        <w:t>hursday</w:t>
      </w:r>
      <w:r w:rsidR="00DA1BB2" w:rsidRPr="00E54B7D">
        <w:t xml:space="preserve"> night class during that class.  In office </w:t>
      </w:r>
      <w:r w:rsidR="00960BBD" w:rsidRPr="00E54B7D">
        <w:t>hours,</w:t>
      </w:r>
      <w:r w:rsidR="00DA1BB2" w:rsidRPr="00E54B7D">
        <w:t xml:space="preserve"> I am pleased to </w:t>
      </w:r>
      <w:r w:rsidR="00E9377D" w:rsidRPr="00E54B7D">
        <w:t xml:space="preserve">answer any questions about material covered in class and </w:t>
      </w:r>
      <w:r w:rsidR="00DA1BB2" w:rsidRPr="00E54B7D">
        <w:t xml:space="preserve">discuss </w:t>
      </w:r>
      <w:r w:rsidR="00251ADF" w:rsidRPr="00E54B7D">
        <w:t>pedagog</w:t>
      </w:r>
      <w:r w:rsidR="00E9377D" w:rsidRPr="00E54B7D">
        <w:t>ical suggestions</w:t>
      </w:r>
      <w:r w:rsidR="00DA1BB2" w:rsidRPr="00E54B7D">
        <w:t xml:space="preserve">, </w:t>
      </w:r>
      <w:r w:rsidR="00251ADF" w:rsidRPr="00E54B7D">
        <w:t>economics</w:t>
      </w:r>
      <w:r w:rsidR="00E9377D" w:rsidRPr="00E54B7D">
        <w:t>/</w:t>
      </w:r>
      <w:r w:rsidR="00933F92" w:rsidRPr="00E54B7D">
        <w:t xml:space="preserve">public policy </w:t>
      </w:r>
      <w:r w:rsidR="00805991" w:rsidRPr="00E54B7D">
        <w:t xml:space="preserve">in general, the </w:t>
      </w:r>
      <w:r w:rsidR="00251ADF" w:rsidRPr="00E54B7D">
        <w:t>PPA</w:t>
      </w:r>
      <w:r w:rsidR="00A37761" w:rsidRPr="00E54B7D">
        <w:t>/ULD</w:t>
      </w:r>
      <w:r w:rsidR="00251ADF" w:rsidRPr="00E54B7D">
        <w:t xml:space="preserve"> Program</w:t>
      </w:r>
      <w:r w:rsidR="00E9377D" w:rsidRPr="00E54B7D">
        <w:t>s</w:t>
      </w:r>
      <w:r w:rsidR="00DA1BB2" w:rsidRPr="00E54B7D">
        <w:t xml:space="preserve">, </w:t>
      </w:r>
      <w:r w:rsidR="00251ADF" w:rsidRPr="00E54B7D">
        <w:t>and/</w:t>
      </w:r>
      <w:r w:rsidR="00DA1BB2" w:rsidRPr="00E54B7D">
        <w:t xml:space="preserve">or your career plans.  To </w:t>
      </w:r>
      <w:r w:rsidR="001B67B7" w:rsidRPr="00E54B7D">
        <w:t>ensure</w:t>
      </w:r>
      <w:r w:rsidR="00DA1BB2" w:rsidRPr="00E54B7D">
        <w:t xml:space="preserve"> an adequate participation grade, visit </w:t>
      </w:r>
      <w:r w:rsidR="00BC04E5">
        <w:t xml:space="preserve">group office hours regularly and visit me </w:t>
      </w:r>
      <w:r w:rsidR="00DA1BB2" w:rsidRPr="00E54B7D">
        <w:t xml:space="preserve">least once </w:t>
      </w:r>
      <w:r w:rsidR="00BC04E5">
        <w:t>in a one-on-one Zoom.</w:t>
      </w:r>
    </w:p>
    <w:p w14:paraId="79BBB5FA" w14:textId="77777777" w:rsidR="00DA1BB2" w:rsidRPr="00E54B7D" w:rsidRDefault="00DA1BB2" w:rsidP="00DA1BB2">
      <w:pPr>
        <w:pStyle w:val="NormalWeb"/>
        <w:spacing w:before="0" w:beforeAutospacing="0" w:after="0" w:afterAutospacing="0"/>
      </w:pPr>
    </w:p>
    <w:p w14:paraId="31411E79" w14:textId="264B3FC1" w:rsidR="00DA1BB2" w:rsidRDefault="00DA1BB2" w:rsidP="00DA1BB2">
      <w:pPr>
        <w:pStyle w:val="NormalWeb"/>
        <w:spacing w:before="0" w:beforeAutospacing="0" w:after="0" w:afterAutospacing="0"/>
        <w:rPr>
          <w:color w:val="FF0000"/>
        </w:rPr>
      </w:pPr>
      <w:r w:rsidRPr="00E54B7D">
        <w:t xml:space="preserve">Students </w:t>
      </w:r>
      <w:r w:rsidR="00E9377D" w:rsidRPr="00E54B7D">
        <w:t xml:space="preserve">should </w:t>
      </w:r>
      <w:r w:rsidRPr="00E54B7D">
        <w:t>come well prepared to class in the form of completing all reading assignme</w:t>
      </w:r>
      <w:r w:rsidR="00933F92" w:rsidRPr="00E54B7D">
        <w:t>nts</w:t>
      </w:r>
      <w:r w:rsidR="003A63DD" w:rsidRPr="00E54B7D">
        <w:t xml:space="preserve"> and </w:t>
      </w:r>
      <w:r w:rsidR="00933F92" w:rsidRPr="00E54B7D">
        <w:t xml:space="preserve">looking over my </w:t>
      </w:r>
      <w:r w:rsidR="00E9377D" w:rsidRPr="00E54B7D">
        <w:t xml:space="preserve">posted </w:t>
      </w:r>
      <w:r w:rsidRPr="00E54B7D">
        <w:t>notes</w:t>
      </w:r>
      <w:r w:rsidR="003A63DD" w:rsidRPr="00E54B7D">
        <w:t xml:space="preserve">.  This will guarantee your adequate </w:t>
      </w:r>
      <w:r w:rsidR="007B6CCA" w:rsidRPr="00E54B7D">
        <w:t>prepar</w:t>
      </w:r>
      <w:r w:rsidR="00BC04E5">
        <w:t>ation</w:t>
      </w:r>
      <w:r w:rsidR="007B6CCA" w:rsidRPr="00E54B7D">
        <w:t xml:space="preserve"> to </w:t>
      </w:r>
      <w:r w:rsidRPr="00E54B7D">
        <w:t>participate in discussion.  I will not hes</w:t>
      </w:r>
      <w:r w:rsidR="00061BEA" w:rsidRPr="00E54B7D">
        <w:t xml:space="preserve">itate to call on students who do </w:t>
      </w:r>
      <w:r w:rsidRPr="00E54B7D">
        <w:t xml:space="preserve">not voluntarily participate. </w:t>
      </w:r>
      <w:r w:rsidR="00A92DB6" w:rsidRPr="00E54B7D">
        <w:t xml:space="preserve"> </w:t>
      </w:r>
      <w:r w:rsidR="00A92DB6" w:rsidRPr="001B67B7">
        <w:rPr>
          <w:color w:val="FF0000"/>
        </w:rPr>
        <w:t xml:space="preserve">Remember, if </w:t>
      </w:r>
      <w:r w:rsidR="00BE0A52" w:rsidRPr="001B67B7">
        <w:rPr>
          <w:color w:val="FF0000"/>
        </w:rPr>
        <w:t xml:space="preserve">I attach </w:t>
      </w:r>
      <w:r w:rsidR="00A92DB6" w:rsidRPr="001B67B7">
        <w:rPr>
          <w:color w:val="FF0000"/>
        </w:rPr>
        <w:t xml:space="preserve">your name </w:t>
      </w:r>
      <w:r w:rsidR="00BE0A52" w:rsidRPr="001B67B7">
        <w:rPr>
          <w:color w:val="FF0000"/>
        </w:rPr>
        <w:t>to a</w:t>
      </w:r>
      <w:r w:rsidR="00A92DB6" w:rsidRPr="001B67B7">
        <w:rPr>
          <w:color w:val="FF0000"/>
        </w:rPr>
        <w:t xml:space="preserve"> </w:t>
      </w:r>
      <w:r w:rsidR="009C27AC" w:rsidRPr="001B67B7">
        <w:rPr>
          <w:color w:val="FF0000"/>
        </w:rPr>
        <w:t>topic</w:t>
      </w:r>
      <w:r w:rsidR="00A92DB6" w:rsidRPr="001B67B7">
        <w:rPr>
          <w:color w:val="FF0000"/>
        </w:rPr>
        <w:t xml:space="preserve"> in notes, make sure you are extra prepared to discuss during class.</w:t>
      </w:r>
    </w:p>
    <w:p w14:paraId="077A0317" w14:textId="35D9E8BB" w:rsidR="008B04DD" w:rsidRPr="008B04DD" w:rsidRDefault="008B04DD" w:rsidP="008B04DD">
      <w:pPr>
        <w:rPr>
          <w:rFonts w:ascii="Times New Roman" w:hAnsi="Times New Roman" w:cs="Times New Roman"/>
        </w:rPr>
      </w:pPr>
    </w:p>
    <w:p w14:paraId="6ED54585" w14:textId="00E98A92" w:rsidR="008B04DD" w:rsidRPr="008B04DD" w:rsidRDefault="008B04DD" w:rsidP="008B04DD">
      <w:pPr>
        <w:rPr>
          <w:rFonts w:ascii="Times New Roman" w:hAnsi="Times New Roman" w:cs="Times New Roman"/>
          <w:b/>
        </w:rPr>
      </w:pPr>
      <w:r w:rsidRPr="008B04DD">
        <w:rPr>
          <w:rFonts w:ascii="Times New Roman" w:hAnsi="Times New Roman" w:cs="Times New Roman"/>
        </w:rPr>
        <w:t xml:space="preserve">Each class meeting will begin with a discussion of HW in student groups and coming together as a class to share answers.  After 90 minutes of class time, we will take a 15-minute break.  I will devote class time to covering the use of the </w:t>
      </w:r>
      <w:r w:rsidR="00BC04E5">
        <w:rPr>
          <w:rFonts w:ascii="Times New Roman" w:hAnsi="Times New Roman" w:cs="Times New Roman"/>
        </w:rPr>
        <w:t>EXCEL spreadsheets for CBA</w:t>
      </w:r>
      <w:r w:rsidRPr="008B04DD">
        <w:rPr>
          <w:rFonts w:ascii="Times New Roman" w:hAnsi="Times New Roman" w:cs="Times New Roman"/>
        </w:rPr>
        <w:t xml:space="preserve">.  </w:t>
      </w:r>
      <w:r>
        <w:rPr>
          <w:rFonts w:ascii="Times New Roman" w:hAnsi="Times New Roman" w:cs="Times New Roman"/>
          <w:b/>
        </w:rPr>
        <w:t>I</w:t>
      </w:r>
      <w:r w:rsidRPr="008B04DD">
        <w:rPr>
          <w:rFonts w:ascii="Times New Roman" w:hAnsi="Times New Roman" w:cs="Times New Roman"/>
          <w:b/>
        </w:rPr>
        <w:t xml:space="preserve">nstall EXCEL </w:t>
      </w:r>
      <w:r w:rsidR="00F90487">
        <w:rPr>
          <w:rFonts w:ascii="Times New Roman" w:hAnsi="Times New Roman" w:cs="Times New Roman"/>
          <w:b/>
        </w:rPr>
        <w:t>(</w:t>
      </w:r>
      <w:r w:rsidRPr="008B04DD">
        <w:rPr>
          <w:rFonts w:ascii="Times New Roman" w:hAnsi="Times New Roman" w:cs="Times New Roman"/>
          <w:b/>
        </w:rPr>
        <w:t>if you do not have it) on the same computer you use for Zoom.</w:t>
      </w:r>
    </w:p>
    <w:p w14:paraId="4CFD8C94" w14:textId="77777777" w:rsidR="008B04DD" w:rsidRPr="008B04DD" w:rsidRDefault="008B04DD" w:rsidP="008B04DD">
      <w:pPr>
        <w:spacing w:before="100" w:beforeAutospacing="1" w:after="100" w:afterAutospacing="1"/>
        <w:rPr>
          <w:rFonts w:ascii="Times New Roman" w:hAnsi="Times New Roman" w:cs="Times New Roman"/>
          <w:bCs/>
          <w:u w:val="single"/>
        </w:rPr>
      </w:pPr>
      <w:r w:rsidRPr="008B04DD">
        <w:rPr>
          <w:rFonts w:ascii="Times New Roman" w:hAnsi="Times New Roman" w:cs="Times New Roman"/>
          <w:bCs/>
          <w:u w:val="single"/>
        </w:rPr>
        <w:t>Zoom Protocols:</w:t>
      </w:r>
    </w:p>
    <w:p w14:paraId="4273162D" w14:textId="57594FAE" w:rsidR="008B04DD" w:rsidRPr="008B04DD" w:rsidRDefault="008B04DD" w:rsidP="00F90487">
      <w:pPr>
        <w:spacing w:before="100" w:beforeAutospacing="1" w:after="100" w:afterAutospacing="1"/>
        <w:rPr>
          <w:rFonts w:ascii="Times New Roman" w:hAnsi="Times New Roman" w:cs="Times New Roman"/>
          <w:bCs/>
        </w:rPr>
      </w:pPr>
      <w:r w:rsidRPr="008B04DD">
        <w:rPr>
          <w:rFonts w:ascii="Times New Roman" w:hAnsi="Times New Roman" w:cs="Times New Roman"/>
          <w:bCs/>
        </w:rPr>
        <w:t xml:space="preserve">For Zoom participation, please follow the standards of (1) video on and (2) audio on mute until you wish to ask a question or participate in the discussion.  Change your Zoom identification to the first name I should refer to you in class.  I am good with all of you referring to me as either Professor Wassmer or Rob.  If a situation arises that you need to turn the Zoom video off until rectified, please do so.  If exceptions to these protocols of Zoom participation desired, please contact me directly.  </w:t>
      </w:r>
    </w:p>
    <w:p w14:paraId="5426A3BF" w14:textId="77777777" w:rsidR="008B04DD" w:rsidRPr="008B04DD" w:rsidRDefault="008B04DD" w:rsidP="008B04DD">
      <w:pPr>
        <w:rPr>
          <w:rFonts w:ascii="Times New Roman" w:hAnsi="Times New Roman" w:cs="Times New Roman"/>
          <w:u w:val="single"/>
        </w:rPr>
      </w:pPr>
      <w:r w:rsidRPr="008B04DD">
        <w:rPr>
          <w:rFonts w:ascii="Times New Roman" w:hAnsi="Times New Roman" w:cs="Times New Roman"/>
          <w:u w:val="single"/>
        </w:rPr>
        <w:t>Academic Honesty</w:t>
      </w:r>
    </w:p>
    <w:p w14:paraId="6964C9B3" w14:textId="77777777" w:rsidR="008B04DD" w:rsidRPr="008B04DD" w:rsidRDefault="008B04DD" w:rsidP="008B04DD">
      <w:pPr>
        <w:rPr>
          <w:rFonts w:ascii="Times New Roman" w:hAnsi="Times New Roman" w:cs="Times New Roman"/>
          <w:u w:val="single"/>
        </w:rPr>
      </w:pPr>
    </w:p>
    <w:p w14:paraId="5A9AC6C5" w14:textId="77777777" w:rsidR="008B04DD" w:rsidRPr="008B04DD" w:rsidRDefault="008B04DD" w:rsidP="008B04DD">
      <w:pPr>
        <w:rPr>
          <w:rFonts w:ascii="Times New Roman" w:hAnsi="Times New Roman" w:cs="Times New Roman"/>
        </w:rPr>
      </w:pPr>
      <w:r w:rsidRPr="008B04DD">
        <w:rPr>
          <w:rFonts w:ascii="Times New Roman" w:hAnsi="Times New Roman" w:cs="Times New Roman"/>
        </w:rPr>
        <w:t xml:space="preserve">When you do any writing for this class, or any class at Sacramento State, it is important that you are aware of what plagiarism is, and how its practice can become grounds for dismissal from the university.  Details are available at </w:t>
      </w:r>
      <w:hyperlink r:id="rId12" w:history="1">
        <w:r w:rsidRPr="008B04DD">
          <w:rPr>
            <w:rFonts w:ascii="Times New Roman" w:hAnsi="Times New Roman" w:cs="Times New Roman"/>
            <w:color w:val="0000FF"/>
            <w:u w:val="single"/>
          </w:rPr>
          <w:t>https://csus.libguides.com/plagiarism</w:t>
        </w:r>
      </w:hyperlink>
      <w:r w:rsidRPr="008B04DD">
        <w:rPr>
          <w:rFonts w:ascii="Times New Roman" w:hAnsi="Times New Roman" w:cs="Times New Roman"/>
        </w:rPr>
        <w:t xml:space="preserve"> .  The following is also helpful:</w:t>
      </w:r>
    </w:p>
    <w:p w14:paraId="7EC85F3C" w14:textId="77777777" w:rsidR="008B04DD" w:rsidRPr="008B04DD" w:rsidRDefault="008B04DD" w:rsidP="008B04DD">
      <w:pPr>
        <w:rPr>
          <w:rFonts w:ascii="Times New Roman" w:hAnsi="Times New Roman" w:cs="Times New Roman"/>
        </w:rPr>
      </w:pPr>
    </w:p>
    <w:p w14:paraId="67FA81AC" w14:textId="77777777" w:rsidR="008B04DD" w:rsidRPr="008B04DD" w:rsidRDefault="008B04DD" w:rsidP="008B04DD">
      <w:pPr>
        <w:rPr>
          <w:rFonts w:ascii="Times New Roman" w:hAnsi="Times New Roman" w:cs="Times New Roman"/>
          <w:i/>
        </w:rPr>
      </w:pPr>
      <w:r w:rsidRPr="008B04DD">
        <w:rPr>
          <w:rFonts w:ascii="Times New Roman" w:hAnsi="Times New Roman" w:cs="Times New Roman"/>
          <w:i/>
        </w:rPr>
        <w:t xml:space="preserve">Plagiarism is a form of cheating.  At Sacramento State plagiarism is the use of distinctive ideas or works belonging to another person without providing adequate acknowledgement of that person's contribution.  Regardless of the means of </w:t>
      </w:r>
      <w:r w:rsidRPr="008B04DD">
        <w:rPr>
          <w:rFonts w:ascii="Times New Roman" w:hAnsi="Times New Roman" w:cs="Times New Roman"/>
          <w:i/>
        </w:rPr>
        <w:lastRenderedPageBreak/>
        <w:t xml:space="preserve">appropriation, incorporation of another's work 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Sacramento State includes but not limited to: </w:t>
      </w:r>
    </w:p>
    <w:p w14:paraId="104D8D83" w14:textId="77777777" w:rsidR="008B04DD" w:rsidRPr="008B04DD" w:rsidRDefault="008B04DD" w:rsidP="008B04DD">
      <w:pPr>
        <w:rPr>
          <w:rFonts w:ascii="Times New Roman" w:hAnsi="Times New Roman" w:cs="Times New Roman"/>
          <w:i/>
        </w:rPr>
      </w:pPr>
    </w:p>
    <w:p w14:paraId="0A3A8EE5" w14:textId="77777777" w:rsidR="008B04DD" w:rsidRPr="008B04DD" w:rsidRDefault="008B04DD" w:rsidP="008B04DD">
      <w:pPr>
        <w:ind w:left="720"/>
        <w:rPr>
          <w:rFonts w:ascii="Times New Roman" w:hAnsi="Times New Roman" w:cs="Times New Roman"/>
          <w:i/>
        </w:rPr>
      </w:pPr>
      <w:r w:rsidRPr="008B04DD">
        <w:rPr>
          <w:rFonts w:ascii="Times New Roman" w:hAnsi="Times New Roman" w:cs="Times New Roman"/>
          <w:i/>
        </w:rPr>
        <w:t>1. The act of incorporating into one's own work the ideas, words, sentences, paragraphs, or parts thereof, or the specific substance of another's work without giving appropriate credit thereby representing the product as entirely one's own</w:t>
      </w:r>
      <w:proofErr w:type="gramStart"/>
      <w:r w:rsidRPr="008B04DD">
        <w:rPr>
          <w:rFonts w:ascii="Times New Roman" w:hAnsi="Times New Roman" w:cs="Times New Roman"/>
          <w:i/>
        </w:rPr>
        <w:t xml:space="preserve">. </w:t>
      </w:r>
      <w:proofErr w:type="gramEnd"/>
      <w:r w:rsidRPr="008B04DD">
        <w:rPr>
          <w:rFonts w:ascii="Times New Roman" w:hAnsi="Times New Roman" w:cs="Times New Roman"/>
          <w:i/>
        </w:rPr>
        <w:t xml:space="preserve">Examples include not only word-for-word copying, but also the "mosaic" (i.e., interspersing a few of one's own words while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 </w:t>
      </w:r>
    </w:p>
    <w:p w14:paraId="0388926E" w14:textId="77777777" w:rsidR="008B04DD" w:rsidRPr="008B04DD" w:rsidRDefault="008B04DD" w:rsidP="008B04DD">
      <w:pPr>
        <w:rPr>
          <w:rFonts w:ascii="Times New Roman" w:hAnsi="Times New Roman" w:cs="Times New Roman"/>
          <w:i/>
        </w:rPr>
      </w:pPr>
    </w:p>
    <w:p w14:paraId="29663205" w14:textId="77777777" w:rsidR="008B04DD" w:rsidRPr="008B04DD" w:rsidRDefault="008B04DD" w:rsidP="008B04DD">
      <w:pPr>
        <w:rPr>
          <w:rFonts w:ascii="Times New Roman" w:hAnsi="Times New Roman" w:cs="Times New Roman"/>
          <w:i/>
        </w:rPr>
      </w:pPr>
      <w:r w:rsidRPr="008B04DD">
        <w:rPr>
          <w:rFonts w:ascii="Times New Roman" w:hAnsi="Times New Roman" w:cs="Times New Roman"/>
          <w:i/>
        </w:rPr>
        <w:tab/>
        <w:t xml:space="preserve">2. Representing as one's own another's artistic or scholarly works such as </w:t>
      </w:r>
      <w:r w:rsidRPr="008B04DD">
        <w:rPr>
          <w:rFonts w:ascii="Times New Roman" w:hAnsi="Times New Roman" w:cs="Times New Roman"/>
          <w:i/>
        </w:rPr>
        <w:tab/>
      </w:r>
      <w:r w:rsidRPr="008B04DD">
        <w:rPr>
          <w:rFonts w:ascii="Times New Roman" w:hAnsi="Times New Roman" w:cs="Times New Roman"/>
          <w:i/>
        </w:rPr>
        <w:tab/>
        <w:t xml:space="preserve">musical compositions, computer programs, photographs, paintings, drawing, </w:t>
      </w:r>
      <w:r w:rsidRPr="008B04DD">
        <w:rPr>
          <w:rFonts w:ascii="Times New Roman" w:hAnsi="Times New Roman" w:cs="Times New Roman"/>
          <w:i/>
        </w:rPr>
        <w:tab/>
        <w:t xml:space="preserve">sculptures, or similar works. </w:t>
      </w:r>
    </w:p>
    <w:p w14:paraId="5099BC29" w14:textId="77777777" w:rsidR="008B04DD" w:rsidRPr="008B04DD" w:rsidRDefault="008B04DD" w:rsidP="008B04DD">
      <w:pPr>
        <w:rPr>
          <w:rFonts w:ascii="Times New Roman" w:hAnsi="Times New Roman" w:cs="Times New Roman"/>
          <w:i/>
        </w:rPr>
      </w:pPr>
    </w:p>
    <w:p w14:paraId="34D462A3" w14:textId="60B8B702" w:rsidR="008B04DD" w:rsidRPr="008B04DD" w:rsidRDefault="008B04DD" w:rsidP="008B04DD">
      <w:pPr>
        <w:rPr>
          <w:rFonts w:ascii="Times New Roman" w:hAnsi="Times New Roman" w:cs="Times New Roman"/>
        </w:rPr>
      </w:pPr>
      <w:r w:rsidRPr="008B04DD">
        <w:rPr>
          <w:rFonts w:ascii="Times New Roman" w:hAnsi="Times New Roman" w:cs="Times New Roman"/>
        </w:rPr>
        <w:t xml:space="preserve">I will also use the </w:t>
      </w:r>
      <w:r w:rsidRPr="008B04DD">
        <w:rPr>
          <w:rFonts w:ascii="Times New Roman" w:hAnsi="Times New Roman" w:cs="Times New Roman"/>
          <w:i/>
        </w:rPr>
        <w:t>Turn-It-In</w:t>
      </w:r>
      <w:r w:rsidRPr="008B04DD">
        <w:rPr>
          <w:rFonts w:ascii="Times New Roman" w:hAnsi="Times New Roman" w:cs="Times New Roman"/>
        </w:rPr>
        <w:t xml:space="preserve"> plagiarism check on Canvas for your midterm.  So please run these papers through it before submitting final draft.  Many times, plagiarism is inadvertent and this check flags potential sentences that when written, you may have not considered as potential plagiarism.  Remember the job of an analyst is often to read the findings of others and put it in their own, more simplified, words for a client or the public.  I desire that you to practice that here through your HW assignments and final paper.</w:t>
      </w:r>
    </w:p>
    <w:p w14:paraId="12FFCA34" w14:textId="77777777" w:rsidR="00F65AC1" w:rsidRPr="00E54B7D" w:rsidRDefault="00F65AC1" w:rsidP="00DA1BB2">
      <w:pPr>
        <w:pStyle w:val="NormalWeb"/>
        <w:spacing w:before="0" w:beforeAutospacing="0" w:after="0" w:afterAutospacing="0"/>
      </w:pPr>
    </w:p>
    <w:p w14:paraId="79FCF1F9" w14:textId="77777777" w:rsidR="0015457A" w:rsidRPr="00E54B7D" w:rsidRDefault="0015457A" w:rsidP="0015457A">
      <w:pPr>
        <w:rPr>
          <w:rFonts w:ascii="Times New Roman" w:hAnsi="Times New Roman" w:cs="Times New Roman"/>
        </w:rPr>
      </w:pPr>
      <w:r w:rsidRPr="00E54B7D">
        <w:rPr>
          <w:rFonts w:ascii="Times New Roman" w:hAnsi="Times New Roman" w:cs="Times New Roman"/>
          <w:u w:val="single"/>
        </w:rPr>
        <w:t>Grading</w:t>
      </w:r>
      <w:r w:rsidRPr="00E54B7D">
        <w:rPr>
          <w:rFonts w:ascii="Times New Roman" w:hAnsi="Times New Roman" w:cs="Times New Roman"/>
        </w:rPr>
        <w:t>:</w:t>
      </w:r>
    </w:p>
    <w:p w14:paraId="77DBC96D" w14:textId="77777777" w:rsidR="0015457A" w:rsidRPr="00E54B7D" w:rsidRDefault="0015457A" w:rsidP="0015457A">
      <w:pPr>
        <w:rPr>
          <w:rFonts w:ascii="Times New Roman" w:hAnsi="Times New Roman" w:cs="Times New Roman"/>
        </w:rPr>
      </w:pPr>
    </w:p>
    <w:p w14:paraId="3EACA6F3" w14:textId="77777777" w:rsidR="00BC04E5" w:rsidRDefault="0015457A" w:rsidP="0015457A">
      <w:pPr>
        <w:rPr>
          <w:rFonts w:ascii="Times New Roman" w:hAnsi="Times New Roman" w:cs="Times New Roman"/>
        </w:rPr>
      </w:pPr>
      <w:r w:rsidRPr="00E54B7D">
        <w:rPr>
          <w:rFonts w:ascii="Times New Roman" w:hAnsi="Times New Roman" w:cs="Times New Roman"/>
        </w:rPr>
        <w:t>The grade you receive in this course comes from f</w:t>
      </w:r>
      <w:r w:rsidR="008B04DD">
        <w:rPr>
          <w:rFonts w:ascii="Times New Roman" w:hAnsi="Times New Roman" w:cs="Times New Roman"/>
        </w:rPr>
        <w:t>our</w:t>
      </w:r>
      <w:r w:rsidRPr="00E54B7D">
        <w:rPr>
          <w:rFonts w:ascii="Times New Roman" w:hAnsi="Times New Roman" w:cs="Times New Roman"/>
        </w:rPr>
        <w:t xml:space="preserve"> different components.  The </w:t>
      </w:r>
      <w:r w:rsidRPr="001B67B7">
        <w:rPr>
          <w:rFonts w:ascii="Times New Roman" w:hAnsi="Times New Roman" w:cs="Times New Roman"/>
          <w:u w:val="single"/>
        </w:rPr>
        <w:t xml:space="preserve">first </w:t>
      </w:r>
      <w:r w:rsidR="00757C2D" w:rsidRPr="001B67B7">
        <w:rPr>
          <w:rFonts w:ascii="Times New Roman" w:hAnsi="Times New Roman" w:cs="Times New Roman"/>
          <w:u w:val="single"/>
        </w:rPr>
        <w:t>component</w:t>
      </w:r>
      <w:r w:rsidR="00757C2D" w:rsidRPr="00E54B7D">
        <w:rPr>
          <w:rFonts w:ascii="Times New Roman" w:hAnsi="Times New Roman" w:cs="Times New Roman"/>
        </w:rPr>
        <w:t xml:space="preserve"> </w:t>
      </w:r>
      <w:r w:rsidR="00A066C8" w:rsidRPr="00E54B7D">
        <w:rPr>
          <w:rFonts w:ascii="Times New Roman" w:hAnsi="Times New Roman" w:cs="Times New Roman"/>
        </w:rPr>
        <w:t xml:space="preserve">counts </w:t>
      </w:r>
      <w:r w:rsidR="00BA54E4" w:rsidRPr="00E54B7D">
        <w:rPr>
          <w:rFonts w:ascii="Times New Roman" w:hAnsi="Times New Roman" w:cs="Times New Roman"/>
        </w:rPr>
        <w:t>3</w:t>
      </w:r>
      <w:r w:rsidR="001B67B7">
        <w:rPr>
          <w:rFonts w:ascii="Times New Roman" w:hAnsi="Times New Roman" w:cs="Times New Roman"/>
        </w:rPr>
        <w:t>5</w:t>
      </w:r>
      <w:r w:rsidR="00383849" w:rsidRPr="00E54B7D">
        <w:rPr>
          <w:rFonts w:ascii="Times New Roman" w:hAnsi="Times New Roman" w:cs="Times New Roman"/>
        </w:rPr>
        <w:t xml:space="preserve"> percent and </w:t>
      </w:r>
      <w:r w:rsidRPr="00E54B7D">
        <w:rPr>
          <w:rFonts w:ascii="Times New Roman" w:hAnsi="Times New Roman" w:cs="Times New Roman"/>
        </w:rPr>
        <w:t>is t</w:t>
      </w:r>
      <w:r w:rsidR="00452F6D" w:rsidRPr="00E54B7D">
        <w:rPr>
          <w:rFonts w:ascii="Times New Roman" w:hAnsi="Times New Roman" w:cs="Times New Roman"/>
        </w:rPr>
        <w:t xml:space="preserve">he </w:t>
      </w:r>
      <w:r w:rsidR="00757C2D" w:rsidRPr="00E54B7D">
        <w:rPr>
          <w:rFonts w:ascii="Times New Roman" w:hAnsi="Times New Roman" w:cs="Times New Roman"/>
        </w:rPr>
        <w:t xml:space="preserve">average of </w:t>
      </w:r>
      <w:r w:rsidR="003A63DD" w:rsidRPr="00E54B7D">
        <w:rPr>
          <w:rFonts w:ascii="Times New Roman" w:hAnsi="Times New Roman" w:cs="Times New Roman"/>
        </w:rPr>
        <w:t xml:space="preserve">highest </w:t>
      </w:r>
      <w:r w:rsidR="00452F6D" w:rsidRPr="00E54B7D">
        <w:rPr>
          <w:rFonts w:ascii="Times New Roman" w:hAnsi="Times New Roman" w:cs="Times New Roman"/>
        </w:rPr>
        <w:t>grade</w:t>
      </w:r>
      <w:r w:rsidR="00757C2D" w:rsidRPr="00E54B7D">
        <w:rPr>
          <w:rFonts w:ascii="Times New Roman" w:hAnsi="Times New Roman" w:cs="Times New Roman"/>
        </w:rPr>
        <w:t>s</w:t>
      </w:r>
      <w:r w:rsidR="00452F6D" w:rsidRPr="00E54B7D">
        <w:rPr>
          <w:rFonts w:ascii="Times New Roman" w:hAnsi="Times New Roman" w:cs="Times New Roman"/>
        </w:rPr>
        <w:t xml:space="preserve"> </w:t>
      </w:r>
      <w:r w:rsidR="003A63DD" w:rsidRPr="00E54B7D">
        <w:rPr>
          <w:rFonts w:ascii="Times New Roman" w:hAnsi="Times New Roman" w:cs="Times New Roman"/>
        </w:rPr>
        <w:t>received</w:t>
      </w:r>
      <w:r w:rsidR="00452F6D" w:rsidRPr="00E54B7D">
        <w:rPr>
          <w:rFonts w:ascii="Times New Roman" w:hAnsi="Times New Roman" w:cs="Times New Roman"/>
        </w:rPr>
        <w:t xml:space="preserve"> </w:t>
      </w:r>
      <w:r w:rsidR="00757C2D" w:rsidRPr="00E54B7D">
        <w:rPr>
          <w:rFonts w:ascii="Times New Roman" w:hAnsi="Times New Roman" w:cs="Times New Roman"/>
        </w:rPr>
        <w:t>in</w:t>
      </w:r>
      <w:r w:rsidR="00F65AC1" w:rsidRPr="00E54B7D">
        <w:rPr>
          <w:rFonts w:ascii="Times New Roman" w:hAnsi="Times New Roman" w:cs="Times New Roman"/>
        </w:rPr>
        <w:t xml:space="preserve"> </w:t>
      </w:r>
      <w:r w:rsidR="001B67B7">
        <w:rPr>
          <w:rFonts w:ascii="Times New Roman" w:hAnsi="Times New Roman" w:cs="Times New Roman"/>
        </w:rPr>
        <w:t xml:space="preserve">nine </w:t>
      </w:r>
      <w:r w:rsidR="00A066C8" w:rsidRPr="00E54B7D">
        <w:rPr>
          <w:rFonts w:ascii="Times New Roman" w:hAnsi="Times New Roman" w:cs="Times New Roman"/>
        </w:rPr>
        <w:t xml:space="preserve">of the </w:t>
      </w:r>
      <w:r w:rsidR="00DD45B8" w:rsidRPr="00E54B7D">
        <w:rPr>
          <w:rFonts w:ascii="Times New Roman" w:hAnsi="Times New Roman" w:cs="Times New Roman"/>
        </w:rPr>
        <w:t>1</w:t>
      </w:r>
      <w:r w:rsidR="001B67B7">
        <w:rPr>
          <w:rFonts w:ascii="Times New Roman" w:hAnsi="Times New Roman" w:cs="Times New Roman"/>
        </w:rPr>
        <w:t>1</w:t>
      </w:r>
      <w:r w:rsidRPr="00E54B7D">
        <w:rPr>
          <w:rFonts w:ascii="Times New Roman" w:hAnsi="Times New Roman" w:cs="Times New Roman"/>
        </w:rPr>
        <w:t xml:space="preserve"> weekly homewo</w:t>
      </w:r>
      <w:r w:rsidR="00757C2D" w:rsidRPr="00E54B7D">
        <w:rPr>
          <w:rFonts w:ascii="Times New Roman" w:hAnsi="Times New Roman" w:cs="Times New Roman"/>
        </w:rPr>
        <w:t xml:space="preserve">rk </w:t>
      </w:r>
      <w:r w:rsidR="006C37CB" w:rsidRPr="00E54B7D">
        <w:rPr>
          <w:rFonts w:ascii="Times New Roman" w:hAnsi="Times New Roman" w:cs="Times New Roman"/>
        </w:rPr>
        <w:t xml:space="preserve">(HW) </w:t>
      </w:r>
      <w:r w:rsidR="00757C2D" w:rsidRPr="00E54B7D">
        <w:rPr>
          <w:rFonts w:ascii="Times New Roman" w:hAnsi="Times New Roman" w:cs="Times New Roman"/>
        </w:rPr>
        <w:t>assignments</w:t>
      </w:r>
      <w:r w:rsidRPr="00E54B7D">
        <w:rPr>
          <w:rFonts w:ascii="Times New Roman" w:hAnsi="Times New Roman" w:cs="Times New Roman"/>
        </w:rPr>
        <w:t>.</w:t>
      </w:r>
      <w:r w:rsidR="001B67B7">
        <w:rPr>
          <w:rFonts w:ascii="Times New Roman" w:hAnsi="Times New Roman" w:cs="Times New Roman"/>
        </w:rPr>
        <w:t xml:space="preserve">  </w:t>
      </w:r>
    </w:p>
    <w:p w14:paraId="4ECD015E" w14:textId="77777777" w:rsidR="00BC04E5" w:rsidRDefault="00BC04E5" w:rsidP="0015457A">
      <w:pPr>
        <w:rPr>
          <w:rFonts w:ascii="Times New Roman" w:hAnsi="Times New Roman" w:cs="Times New Roman"/>
        </w:rPr>
      </w:pPr>
    </w:p>
    <w:p w14:paraId="04BC4AEB" w14:textId="008D7BA4" w:rsidR="00C10393" w:rsidRPr="00E54B7D" w:rsidRDefault="00C10393" w:rsidP="0015457A">
      <w:pPr>
        <w:rPr>
          <w:rFonts w:ascii="Times New Roman" w:hAnsi="Times New Roman" w:cs="Times New Roman"/>
          <w:b/>
          <w:color w:val="FF0000"/>
        </w:rPr>
      </w:pPr>
      <w:r w:rsidRPr="00E54B7D">
        <w:rPr>
          <w:rFonts w:ascii="Times New Roman" w:hAnsi="Times New Roman" w:cs="Times New Roman"/>
          <w:b/>
          <w:color w:val="FF0000"/>
        </w:rPr>
        <w:t xml:space="preserve">Note that </w:t>
      </w:r>
      <w:r w:rsidR="00F65AC1" w:rsidRPr="00E54B7D">
        <w:rPr>
          <w:rFonts w:ascii="Times New Roman" w:hAnsi="Times New Roman" w:cs="Times New Roman"/>
          <w:b/>
          <w:color w:val="FF0000"/>
        </w:rPr>
        <w:t>HW format for 220B is not a two-page essay, but instead a serious of questions that usually require</w:t>
      </w:r>
      <w:r w:rsidR="000625FF" w:rsidRPr="00E54B7D">
        <w:rPr>
          <w:rFonts w:ascii="Times New Roman" w:hAnsi="Times New Roman" w:cs="Times New Roman"/>
          <w:b/>
          <w:color w:val="FF0000"/>
        </w:rPr>
        <w:t>s</w:t>
      </w:r>
      <w:r w:rsidR="00F65AC1" w:rsidRPr="00E54B7D">
        <w:rPr>
          <w:rFonts w:ascii="Times New Roman" w:hAnsi="Times New Roman" w:cs="Times New Roman"/>
          <w:b/>
          <w:color w:val="FF0000"/>
        </w:rPr>
        <w:t xml:space="preserve"> a one-paragraph answer for each.  All answers should be in typed 11 font, with one-inch margins, and include a cover sheet with your name, date of class, and a reproduction of each of the numbered questions.  T</w:t>
      </w:r>
      <w:r w:rsidRPr="00E54B7D">
        <w:rPr>
          <w:rFonts w:ascii="Times New Roman" w:hAnsi="Times New Roman" w:cs="Times New Roman"/>
          <w:b/>
          <w:color w:val="FF0000"/>
        </w:rPr>
        <w:t>he person completing them can only tur</w:t>
      </w:r>
      <w:r w:rsidR="00171161" w:rsidRPr="00E54B7D">
        <w:rPr>
          <w:rFonts w:ascii="Times New Roman" w:hAnsi="Times New Roman" w:cs="Times New Roman"/>
          <w:b/>
          <w:color w:val="FF0000"/>
        </w:rPr>
        <w:t>n in a HW assignment</w:t>
      </w:r>
      <w:r w:rsidRPr="00E54B7D">
        <w:rPr>
          <w:rFonts w:ascii="Times New Roman" w:hAnsi="Times New Roman" w:cs="Times New Roman"/>
          <w:b/>
          <w:color w:val="FF0000"/>
        </w:rPr>
        <w:t xml:space="preserve"> on the night they are due in paper form.  </w:t>
      </w:r>
      <w:r w:rsidR="00F90487">
        <w:rPr>
          <w:rFonts w:ascii="Times New Roman" w:hAnsi="Times New Roman" w:cs="Times New Roman"/>
          <w:b/>
          <w:color w:val="FF0000"/>
        </w:rPr>
        <w:t>Since I</w:t>
      </w:r>
      <w:r w:rsidR="00A066C8" w:rsidRPr="00E54B7D">
        <w:rPr>
          <w:rFonts w:ascii="Times New Roman" w:hAnsi="Times New Roman" w:cs="Times New Roman"/>
          <w:b/>
          <w:color w:val="FF0000"/>
        </w:rPr>
        <w:t xml:space="preserve"> allow you to miss </w:t>
      </w:r>
      <w:r w:rsidR="00F65AC1" w:rsidRPr="00E54B7D">
        <w:rPr>
          <w:rFonts w:ascii="Times New Roman" w:hAnsi="Times New Roman" w:cs="Times New Roman"/>
          <w:b/>
          <w:color w:val="FF0000"/>
        </w:rPr>
        <w:t xml:space="preserve">two </w:t>
      </w:r>
      <w:r w:rsidR="00A066C8" w:rsidRPr="00E54B7D">
        <w:rPr>
          <w:rFonts w:ascii="Times New Roman" w:hAnsi="Times New Roman" w:cs="Times New Roman"/>
          <w:b/>
          <w:color w:val="FF0000"/>
        </w:rPr>
        <w:t>HW assignment</w:t>
      </w:r>
      <w:r w:rsidR="00F65AC1" w:rsidRPr="00E54B7D">
        <w:rPr>
          <w:rFonts w:ascii="Times New Roman" w:hAnsi="Times New Roman" w:cs="Times New Roman"/>
          <w:b/>
          <w:color w:val="FF0000"/>
        </w:rPr>
        <w:t>s</w:t>
      </w:r>
      <w:r w:rsidR="00A066C8" w:rsidRPr="00E54B7D">
        <w:rPr>
          <w:rFonts w:ascii="Times New Roman" w:hAnsi="Times New Roman" w:cs="Times New Roman"/>
          <w:b/>
          <w:color w:val="FF0000"/>
        </w:rPr>
        <w:t>/class</w:t>
      </w:r>
      <w:r w:rsidR="00F65AC1" w:rsidRPr="00E54B7D">
        <w:rPr>
          <w:rFonts w:ascii="Times New Roman" w:hAnsi="Times New Roman" w:cs="Times New Roman"/>
          <w:b/>
          <w:color w:val="FF0000"/>
        </w:rPr>
        <w:t>es</w:t>
      </w:r>
      <w:r w:rsidR="00A066C8" w:rsidRPr="00E54B7D">
        <w:rPr>
          <w:rFonts w:ascii="Times New Roman" w:hAnsi="Times New Roman" w:cs="Times New Roman"/>
          <w:b/>
          <w:color w:val="FF0000"/>
        </w:rPr>
        <w:t xml:space="preserve"> without </w:t>
      </w:r>
      <w:r w:rsidR="00A92DB6" w:rsidRPr="00E54B7D">
        <w:rPr>
          <w:rFonts w:ascii="Times New Roman" w:hAnsi="Times New Roman" w:cs="Times New Roman"/>
          <w:b/>
          <w:color w:val="FF0000"/>
        </w:rPr>
        <w:t xml:space="preserve">hurting your overall HW grade, </w:t>
      </w:r>
      <w:r w:rsidR="001E430E">
        <w:rPr>
          <w:rFonts w:ascii="Times New Roman" w:hAnsi="Times New Roman" w:cs="Times New Roman"/>
          <w:b/>
          <w:color w:val="FF0000"/>
        </w:rPr>
        <w:t xml:space="preserve">I will only accept </w:t>
      </w:r>
      <w:r w:rsidR="00F90487">
        <w:rPr>
          <w:rFonts w:ascii="Times New Roman" w:hAnsi="Times New Roman" w:cs="Times New Roman"/>
          <w:b/>
          <w:color w:val="FF0000"/>
        </w:rPr>
        <w:t>HW on the same night you attend.  If you must miss a Zoom session, I will not grade your HW for that week.</w:t>
      </w:r>
      <w:r w:rsidR="00A066C8" w:rsidRPr="00E54B7D">
        <w:rPr>
          <w:rFonts w:ascii="Times New Roman" w:hAnsi="Times New Roman" w:cs="Times New Roman"/>
          <w:b/>
          <w:color w:val="FF0000"/>
        </w:rPr>
        <w:t xml:space="preserve"> </w:t>
      </w:r>
    </w:p>
    <w:p w14:paraId="4692D923" w14:textId="77777777" w:rsidR="00C10393" w:rsidRPr="00E54B7D" w:rsidRDefault="00C10393" w:rsidP="0015457A">
      <w:pPr>
        <w:rPr>
          <w:rFonts w:ascii="Times New Roman" w:hAnsi="Times New Roman" w:cs="Times New Roman"/>
        </w:rPr>
      </w:pPr>
    </w:p>
    <w:p w14:paraId="0AA0DD4C" w14:textId="7AE63342" w:rsidR="000E7E8E" w:rsidRPr="00E54B7D" w:rsidRDefault="00555BC9" w:rsidP="0015457A">
      <w:pPr>
        <w:rPr>
          <w:rFonts w:ascii="Times New Roman" w:hAnsi="Times New Roman" w:cs="Times New Roman"/>
        </w:rPr>
      </w:pPr>
      <w:r w:rsidRPr="00E54B7D">
        <w:rPr>
          <w:rFonts w:ascii="Times New Roman" w:hAnsi="Times New Roman" w:cs="Times New Roman"/>
        </w:rPr>
        <w:lastRenderedPageBreak/>
        <w:t xml:space="preserve">The </w:t>
      </w:r>
      <w:r w:rsidRPr="001B67B7">
        <w:rPr>
          <w:rFonts w:ascii="Times New Roman" w:hAnsi="Times New Roman" w:cs="Times New Roman"/>
          <w:u w:val="single"/>
        </w:rPr>
        <w:t xml:space="preserve">second </w:t>
      </w:r>
      <w:r w:rsidR="00251ADF" w:rsidRPr="001B67B7">
        <w:rPr>
          <w:rFonts w:ascii="Times New Roman" w:hAnsi="Times New Roman" w:cs="Times New Roman"/>
          <w:u w:val="single"/>
        </w:rPr>
        <w:t>component</w:t>
      </w:r>
      <w:r w:rsidR="00251ADF" w:rsidRPr="00E54B7D">
        <w:rPr>
          <w:rFonts w:ascii="Times New Roman" w:hAnsi="Times New Roman" w:cs="Times New Roman"/>
        </w:rPr>
        <w:t xml:space="preserve"> </w:t>
      </w:r>
      <w:r w:rsidR="00C10393" w:rsidRPr="00E54B7D">
        <w:rPr>
          <w:rFonts w:ascii="Times New Roman" w:hAnsi="Times New Roman" w:cs="Times New Roman"/>
        </w:rPr>
        <w:t xml:space="preserve">of your course grade </w:t>
      </w:r>
      <w:r w:rsidR="00A066C8" w:rsidRPr="00E54B7D">
        <w:rPr>
          <w:rFonts w:ascii="Times New Roman" w:hAnsi="Times New Roman" w:cs="Times New Roman"/>
        </w:rPr>
        <w:t xml:space="preserve">counts </w:t>
      </w:r>
      <w:r w:rsidR="001B67B7">
        <w:rPr>
          <w:rFonts w:ascii="Times New Roman" w:hAnsi="Times New Roman" w:cs="Times New Roman"/>
        </w:rPr>
        <w:t>25</w:t>
      </w:r>
      <w:r w:rsidR="00383849" w:rsidRPr="00E54B7D">
        <w:rPr>
          <w:rFonts w:ascii="Times New Roman" w:hAnsi="Times New Roman" w:cs="Times New Roman"/>
        </w:rPr>
        <w:t xml:space="preserve"> percent and is </w:t>
      </w:r>
      <w:r w:rsidR="00BA54E4" w:rsidRPr="00E54B7D">
        <w:rPr>
          <w:rFonts w:ascii="Times New Roman" w:hAnsi="Times New Roman" w:cs="Times New Roman"/>
        </w:rPr>
        <w:t>a</w:t>
      </w:r>
      <w:r w:rsidR="001B67B7">
        <w:rPr>
          <w:rFonts w:ascii="Times New Roman" w:hAnsi="Times New Roman" w:cs="Times New Roman"/>
        </w:rPr>
        <w:t xml:space="preserve"> midterm </w:t>
      </w:r>
      <w:r w:rsidR="00BA54E4" w:rsidRPr="00E54B7D">
        <w:rPr>
          <w:rFonts w:ascii="Times New Roman" w:hAnsi="Times New Roman" w:cs="Times New Roman"/>
        </w:rPr>
        <w:t xml:space="preserve">spreadsheet representation and written explanation </w:t>
      </w:r>
      <w:r w:rsidR="001B67B7">
        <w:rPr>
          <w:rFonts w:ascii="Times New Roman" w:hAnsi="Times New Roman" w:cs="Times New Roman"/>
        </w:rPr>
        <w:t>of a</w:t>
      </w:r>
      <w:r w:rsidR="00BA54E4" w:rsidRPr="00E54B7D">
        <w:rPr>
          <w:rFonts w:ascii="Times New Roman" w:hAnsi="Times New Roman" w:cs="Times New Roman"/>
        </w:rPr>
        <w:t xml:space="preserve"> </w:t>
      </w:r>
      <w:r w:rsidR="00FE09C9" w:rsidRPr="00E54B7D">
        <w:rPr>
          <w:rFonts w:ascii="Times New Roman" w:hAnsi="Times New Roman" w:cs="Times New Roman"/>
        </w:rPr>
        <w:t>CBA</w:t>
      </w:r>
      <w:r w:rsidR="001B67B7">
        <w:rPr>
          <w:rFonts w:ascii="Times New Roman" w:hAnsi="Times New Roman" w:cs="Times New Roman"/>
        </w:rPr>
        <w:t xml:space="preserve"> of your specific policy alternative.</w:t>
      </w:r>
    </w:p>
    <w:p w14:paraId="58566E52" w14:textId="77777777" w:rsidR="000E7E8E" w:rsidRPr="00E54B7D" w:rsidRDefault="000E7E8E" w:rsidP="0015457A">
      <w:pPr>
        <w:rPr>
          <w:rFonts w:ascii="Times New Roman" w:hAnsi="Times New Roman" w:cs="Times New Roman"/>
        </w:rPr>
      </w:pPr>
    </w:p>
    <w:p w14:paraId="6C6494D1" w14:textId="77777777" w:rsidR="00BC04E5" w:rsidRDefault="000E7E8E" w:rsidP="0015457A">
      <w:pPr>
        <w:rPr>
          <w:rFonts w:ascii="Times New Roman" w:hAnsi="Times New Roman" w:cs="Times New Roman"/>
        </w:rPr>
      </w:pPr>
      <w:r w:rsidRPr="00E54B7D">
        <w:rPr>
          <w:rFonts w:ascii="Times New Roman" w:hAnsi="Times New Roman" w:cs="Times New Roman"/>
        </w:rPr>
        <w:t xml:space="preserve">The </w:t>
      </w:r>
      <w:r w:rsidRPr="001B67B7">
        <w:rPr>
          <w:rFonts w:ascii="Times New Roman" w:hAnsi="Times New Roman" w:cs="Times New Roman"/>
          <w:u w:val="single"/>
        </w:rPr>
        <w:t xml:space="preserve">third </w:t>
      </w:r>
      <w:r w:rsidR="001B67B7" w:rsidRPr="001B67B7">
        <w:rPr>
          <w:rFonts w:ascii="Times New Roman" w:hAnsi="Times New Roman" w:cs="Times New Roman"/>
          <w:u w:val="single"/>
        </w:rPr>
        <w:t>component</w:t>
      </w:r>
      <w:r w:rsidR="001B67B7">
        <w:rPr>
          <w:rFonts w:ascii="Times New Roman" w:hAnsi="Times New Roman" w:cs="Times New Roman"/>
        </w:rPr>
        <w:t xml:space="preserve"> </w:t>
      </w:r>
      <w:r w:rsidRPr="00E54B7D">
        <w:rPr>
          <w:rFonts w:ascii="Times New Roman" w:hAnsi="Times New Roman" w:cs="Times New Roman"/>
        </w:rPr>
        <w:t>of your grade counts 3</w:t>
      </w:r>
      <w:r w:rsidR="001B67B7">
        <w:rPr>
          <w:rFonts w:ascii="Times New Roman" w:hAnsi="Times New Roman" w:cs="Times New Roman"/>
        </w:rPr>
        <w:t>0</w:t>
      </w:r>
      <w:r w:rsidRPr="00E54B7D">
        <w:rPr>
          <w:rFonts w:ascii="Times New Roman" w:hAnsi="Times New Roman" w:cs="Times New Roman"/>
        </w:rPr>
        <w:t xml:space="preserve"> percent and is based upon your </w:t>
      </w:r>
      <w:r w:rsidR="001B67B7">
        <w:rPr>
          <w:rFonts w:ascii="Times New Roman" w:hAnsi="Times New Roman" w:cs="Times New Roman"/>
        </w:rPr>
        <w:t xml:space="preserve">specific </w:t>
      </w:r>
      <w:r w:rsidR="00555BC9" w:rsidRPr="00E54B7D">
        <w:rPr>
          <w:rFonts w:ascii="Times New Roman" w:hAnsi="Times New Roman" w:cs="Times New Roman"/>
        </w:rPr>
        <w:t>presentation</w:t>
      </w:r>
      <w:r w:rsidRPr="00E54B7D">
        <w:rPr>
          <w:rFonts w:ascii="Times New Roman" w:hAnsi="Times New Roman" w:cs="Times New Roman"/>
        </w:rPr>
        <w:t xml:space="preserve"> in PowerPoint form</w:t>
      </w:r>
      <w:r w:rsidR="00555BC9" w:rsidRPr="00E54B7D">
        <w:rPr>
          <w:rFonts w:ascii="Times New Roman" w:hAnsi="Times New Roman" w:cs="Times New Roman"/>
        </w:rPr>
        <w:t xml:space="preserve">.  </w:t>
      </w:r>
    </w:p>
    <w:p w14:paraId="565D241E" w14:textId="77777777" w:rsidR="00BC04E5" w:rsidRDefault="00BC04E5" w:rsidP="0015457A">
      <w:pPr>
        <w:rPr>
          <w:rFonts w:ascii="Times New Roman" w:hAnsi="Times New Roman" w:cs="Times New Roman"/>
        </w:rPr>
      </w:pPr>
    </w:p>
    <w:p w14:paraId="06D32519" w14:textId="69AE14B4" w:rsidR="0015457A" w:rsidRPr="00E54B7D" w:rsidRDefault="00555BC9" w:rsidP="0015457A">
      <w:pPr>
        <w:rPr>
          <w:rFonts w:ascii="Times New Roman" w:hAnsi="Times New Roman" w:cs="Times New Roman"/>
        </w:rPr>
      </w:pPr>
      <w:r w:rsidRPr="00E54B7D">
        <w:rPr>
          <w:rFonts w:ascii="Times New Roman" w:hAnsi="Times New Roman" w:cs="Times New Roman"/>
        </w:rPr>
        <w:t xml:space="preserve">The </w:t>
      </w:r>
      <w:r w:rsidRPr="008B04DD">
        <w:rPr>
          <w:rFonts w:ascii="Times New Roman" w:hAnsi="Times New Roman" w:cs="Times New Roman"/>
          <w:u w:val="single"/>
        </w:rPr>
        <w:t xml:space="preserve">fourth </w:t>
      </w:r>
      <w:r w:rsidR="001B67B7" w:rsidRPr="008B04DD">
        <w:rPr>
          <w:rFonts w:ascii="Times New Roman" w:hAnsi="Times New Roman" w:cs="Times New Roman"/>
          <w:u w:val="single"/>
        </w:rPr>
        <w:t>component</w:t>
      </w:r>
      <w:r w:rsidR="004E3CEE" w:rsidRPr="00E54B7D">
        <w:rPr>
          <w:rFonts w:ascii="Times New Roman" w:hAnsi="Times New Roman" w:cs="Times New Roman"/>
        </w:rPr>
        <w:t xml:space="preserve"> of your overall grade </w:t>
      </w:r>
      <w:r w:rsidR="00346D69" w:rsidRPr="00E54B7D">
        <w:rPr>
          <w:rFonts w:ascii="Times New Roman" w:hAnsi="Times New Roman" w:cs="Times New Roman"/>
        </w:rPr>
        <w:t>counts 10 percent and is based upon th</w:t>
      </w:r>
      <w:r w:rsidR="00C10393" w:rsidRPr="00E54B7D">
        <w:rPr>
          <w:rFonts w:ascii="Times New Roman" w:hAnsi="Times New Roman" w:cs="Times New Roman"/>
        </w:rPr>
        <w:t xml:space="preserve">e grade I assign for your </w:t>
      </w:r>
      <w:r w:rsidR="00346D69" w:rsidRPr="00E54B7D">
        <w:rPr>
          <w:rFonts w:ascii="Times New Roman" w:hAnsi="Times New Roman" w:cs="Times New Roman"/>
        </w:rPr>
        <w:t>participation</w:t>
      </w:r>
      <w:r w:rsidR="000E7E8E" w:rsidRPr="00E54B7D">
        <w:rPr>
          <w:rFonts w:ascii="Times New Roman" w:hAnsi="Times New Roman" w:cs="Times New Roman"/>
        </w:rPr>
        <w:t xml:space="preserve"> during class and in office hours</w:t>
      </w:r>
      <w:r w:rsidR="00346D69" w:rsidRPr="00E54B7D">
        <w:rPr>
          <w:rFonts w:ascii="Times New Roman" w:hAnsi="Times New Roman" w:cs="Times New Roman"/>
        </w:rPr>
        <w:t xml:space="preserve">.  You must complete </w:t>
      </w:r>
      <w:r w:rsidR="00E4752E" w:rsidRPr="00E54B7D">
        <w:rPr>
          <w:rFonts w:ascii="Times New Roman" w:hAnsi="Times New Roman" w:cs="Times New Roman"/>
        </w:rPr>
        <w:t>all</w:t>
      </w:r>
      <w:r w:rsidR="00346D69" w:rsidRPr="00E54B7D">
        <w:rPr>
          <w:rFonts w:ascii="Times New Roman" w:hAnsi="Times New Roman" w:cs="Times New Roman"/>
        </w:rPr>
        <w:t xml:space="preserve"> </w:t>
      </w:r>
      <w:r w:rsidR="000E7E8E" w:rsidRPr="00E54B7D">
        <w:rPr>
          <w:rFonts w:ascii="Times New Roman" w:hAnsi="Times New Roman" w:cs="Times New Roman"/>
        </w:rPr>
        <w:t>f</w:t>
      </w:r>
      <w:r w:rsidR="008B04DD">
        <w:rPr>
          <w:rFonts w:ascii="Times New Roman" w:hAnsi="Times New Roman" w:cs="Times New Roman"/>
        </w:rPr>
        <w:t xml:space="preserve">our </w:t>
      </w:r>
      <w:r w:rsidR="00346D69" w:rsidRPr="00E54B7D">
        <w:rPr>
          <w:rFonts w:ascii="Times New Roman" w:hAnsi="Times New Roman" w:cs="Times New Roman"/>
        </w:rPr>
        <w:t xml:space="preserve">components </w:t>
      </w:r>
      <w:r w:rsidR="00E8628E" w:rsidRPr="00E54B7D">
        <w:rPr>
          <w:rFonts w:ascii="Times New Roman" w:hAnsi="Times New Roman" w:cs="Times New Roman"/>
        </w:rPr>
        <w:t>to</w:t>
      </w:r>
      <w:r w:rsidR="00346D69" w:rsidRPr="00E54B7D">
        <w:rPr>
          <w:rFonts w:ascii="Times New Roman" w:hAnsi="Times New Roman" w:cs="Times New Roman"/>
        </w:rPr>
        <w:t xml:space="preserve"> receive a passing grade in this class.</w:t>
      </w:r>
      <w:r w:rsidR="004E3CEE" w:rsidRPr="00E54B7D">
        <w:rPr>
          <w:rFonts w:ascii="Times New Roman" w:hAnsi="Times New Roman" w:cs="Times New Roman"/>
        </w:rPr>
        <w:t xml:space="preserve">  Thus:</w:t>
      </w:r>
    </w:p>
    <w:p w14:paraId="6D42D35F" w14:textId="77777777" w:rsidR="004E3CEE" w:rsidRPr="00E54B7D" w:rsidRDefault="004E3CEE" w:rsidP="0015457A">
      <w:pPr>
        <w:rPr>
          <w:rFonts w:ascii="Times New Roman" w:hAnsi="Times New Roman" w:cs="Times New Roman"/>
        </w:rPr>
      </w:pPr>
    </w:p>
    <w:p w14:paraId="08A172EC" w14:textId="047E31FA" w:rsidR="004E3CEE" w:rsidRPr="00E54B7D" w:rsidRDefault="004E3CEE" w:rsidP="000A366F">
      <w:pPr>
        <w:rPr>
          <w:rFonts w:ascii="Times New Roman" w:hAnsi="Times New Roman" w:cs="Times New Roman"/>
          <w:b/>
        </w:rPr>
      </w:pPr>
      <w:r w:rsidRPr="00E54B7D">
        <w:rPr>
          <w:rFonts w:ascii="Times New Roman" w:hAnsi="Times New Roman" w:cs="Times New Roman"/>
        </w:rPr>
        <w:tab/>
      </w:r>
      <w:r w:rsidRPr="00E54B7D">
        <w:rPr>
          <w:rFonts w:ascii="Times New Roman" w:hAnsi="Times New Roman" w:cs="Times New Roman"/>
          <w:b/>
        </w:rPr>
        <w:t>Cour</w:t>
      </w:r>
      <w:r w:rsidR="006C37CB" w:rsidRPr="00E54B7D">
        <w:rPr>
          <w:rFonts w:ascii="Times New Roman" w:hAnsi="Times New Roman" w:cs="Times New Roman"/>
          <w:b/>
        </w:rPr>
        <w:t xml:space="preserve">se </w:t>
      </w:r>
      <w:r w:rsidR="00A066C8" w:rsidRPr="00E54B7D">
        <w:rPr>
          <w:rFonts w:ascii="Times New Roman" w:hAnsi="Times New Roman" w:cs="Times New Roman"/>
          <w:b/>
        </w:rPr>
        <w:t>Grade = 0.</w:t>
      </w:r>
      <w:r w:rsidR="00E4752E" w:rsidRPr="00E54B7D">
        <w:rPr>
          <w:rFonts w:ascii="Times New Roman" w:hAnsi="Times New Roman" w:cs="Times New Roman"/>
          <w:b/>
        </w:rPr>
        <w:t>3</w:t>
      </w:r>
      <w:r w:rsidR="00A92DB6" w:rsidRPr="00E54B7D">
        <w:rPr>
          <w:rFonts w:ascii="Times New Roman" w:hAnsi="Times New Roman" w:cs="Times New Roman"/>
          <w:b/>
        </w:rPr>
        <w:t>5</w:t>
      </w:r>
      <w:r w:rsidR="00A066C8" w:rsidRPr="00E54B7D">
        <w:rPr>
          <w:rFonts w:ascii="Times New Roman" w:hAnsi="Times New Roman" w:cs="Times New Roman"/>
          <w:b/>
        </w:rPr>
        <w:t xml:space="preserve">*(average of </w:t>
      </w:r>
      <w:r w:rsidR="008B04DD">
        <w:rPr>
          <w:rFonts w:ascii="Times New Roman" w:hAnsi="Times New Roman" w:cs="Times New Roman"/>
          <w:b/>
        </w:rPr>
        <w:t>9</w:t>
      </w:r>
      <w:r w:rsidR="000C52B7" w:rsidRPr="00E54B7D">
        <w:rPr>
          <w:rFonts w:ascii="Times New Roman" w:hAnsi="Times New Roman" w:cs="Times New Roman"/>
          <w:b/>
        </w:rPr>
        <w:t xml:space="preserve"> </w:t>
      </w:r>
      <w:r w:rsidR="000E7E8E" w:rsidRPr="00E54B7D">
        <w:rPr>
          <w:rFonts w:ascii="Times New Roman" w:hAnsi="Times New Roman" w:cs="Times New Roman"/>
          <w:b/>
        </w:rPr>
        <w:t xml:space="preserve">highest </w:t>
      </w:r>
      <w:r w:rsidR="006C37CB" w:rsidRPr="00E54B7D">
        <w:rPr>
          <w:rFonts w:ascii="Times New Roman" w:hAnsi="Times New Roman" w:cs="Times New Roman"/>
          <w:b/>
        </w:rPr>
        <w:t>HW</w:t>
      </w:r>
      <w:r w:rsidR="00171161" w:rsidRPr="00E54B7D">
        <w:rPr>
          <w:rFonts w:ascii="Times New Roman" w:hAnsi="Times New Roman" w:cs="Times New Roman"/>
          <w:b/>
        </w:rPr>
        <w:t xml:space="preserve"> </w:t>
      </w:r>
      <w:r w:rsidR="008B04DD">
        <w:rPr>
          <w:rFonts w:ascii="Times New Roman" w:hAnsi="Times New Roman" w:cs="Times New Roman"/>
          <w:b/>
        </w:rPr>
        <w:t>grade</w:t>
      </w:r>
      <w:r w:rsidR="000A366F" w:rsidRPr="00E54B7D">
        <w:rPr>
          <w:rFonts w:ascii="Times New Roman" w:hAnsi="Times New Roman" w:cs="Times New Roman"/>
          <w:b/>
        </w:rPr>
        <w:t>s</w:t>
      </w:r>
      <w:r w:rsidR="00171161" w:rsidRPr="00E54B7D">
        <w:rPr>
          <w:rFonts w:ascii="Times New Roman" w:hAnsi="Times New Roman" w:cs="Times New Roman"/>
          <w:b/>
        </w:rPr>
        <w:t>) + 0.</w:t>
      </w:r>
      <w:r w:rsidR="008B04DD">
        <w:rPr>
          <w:rFonts w:ascii="Times New Roman" w:hAnsi="Times New Roman" w:cs="Times New Roman"/>
          <w:b/>
        </w:rPr>
        <w:t>2</w:t>
      </w:r>
      <w:r w:rsidR="00A92DB6" w:rsidRPr="00E54B7D">
        <w:rPr>
          <w:rFonts w:ascii="Times New Roman" w:hAnsi="Times New Roman" w:cs="Times New Roman"/>
          <w:b/>
        </w:rPr>
        <w:t>5</w:t>
      </w:r>
      <w:r w:rsidR="00171161" w:rsidRPr="00E54B7D">
        <w:rPr>
          <w:rFonts w:ascii="Times New Roman" w:hAnsi="Times New Roman" w:cs="Times New Roman"/>
          <w:b/>
        </w:rPr>
        <w:t>*(</w:t>
      </w:r>
      <w:r w:rsidR="008B04DD">
        <w:rPr>
          <w:rFonts w:ascii="Times New Roman" w:hAnsi="Times New Roman" w:cs="Times New Roman"/>
          <w:b/>
        </w:rPr>
        <w:t xml:space="preserve">grade </w:t>
      </w:r>
      <w:r w:rsidR="008B04DD">
        <w:rPr>
          <w:rFonts w:ascii="Times New Roman" w:hAnsi="Times New Roman" w:cs="Times New Roman"/>
          <w:b/>
        </w:rPr>
        <w:tab/>
        <w:t xml:space="preserve">on </w:t>
      </w:r>
      <w:r w:rsidR="008B04DD">
        <w:rPr>
          <w:rFonts w:ascii="Times New Roman" w:hAnsi="Times New Roman" w:cs="Times New Roman"/>
          <w:b/>
        </w:rPr>
        <w:tab/>
      </w:r>
      <w:r w:rsidR="008B04DD">
        <w:rPr>
          <w:rFonts w:ascii="Times New Roman" w:hAnsi="Times New Roman" w:cs="Times New Roman"/>
          <w:b/>
        </w:rPr>
        <w:tab/>
        <w:t>midterm</w:t>
      </w:r>
      <w:r w:rsidR="000A366F" w:rsidRPr="00E54B7D">
        <w:rPr>
          <w:rFonts w:ascii="Times New Roman" w:hAnsi="Times New Roman" w:cs="Times New Roman"/>
          <w:b/>
        </w:rPr>
        <w:t xml:space="preserve"> </w:t>
      </w:r>
      <w:r w:rsidR="00FE09C9" w:rsidRPr="00E54B7D">
        <w:rPr>
          <w:rFonts w:ascii="Times New Roman" w:hAnsi="Times New Roman" w:cs="Times New Roman"/>
          <w:b/>
        </w:rPr>
        <w:t>CBA</w:t>
      </w:r>
      <w:r w:rsidR="000A366F" w:rsidRPr="00E54B7D">
        <w:rPr>
          <w:rFonts w:ascii="Times New Roman" w:hAnsi="Times New Roman" w:cs="Times New Roman"/>
          <w:b/>
        </w:rPr>
        <w:t xml:space="preserve"> assignment</w:t>
      </w:r>
      <w:r w:rsidR="00805991" w:rsidRPr="00E54B7D">
        <w:rPr>
          <w:rFonts w:ascii="Times New Roman" w:hAnsi="Times New Roman" w:cs="Times New Roman"/>
          <w:b/>
        </w:rPr>
        <w:t>)</w:t>
      </w:r>
      <w:r w:rsidR="000A366F" w:rsidRPr="00E54B7D">
        <w:rPr>
          <w:rFonts w:ascii="Times New Roman" w:hAnsi="Times New Roman" w:cs="Times New Roman"/>
          <w:b/>
        </w:rPr>
        <w:t xml:space="preserve"> + 0.30*(evaluation of PowerPoint presentation</w:t>
      </w:r>
      <w:r w:rsidR="008B04DD">
        <w:rPr>
          <w:rFonts w:ascii="Times New Roman" w:hAnsi="Times New Roman" w:cs="Times New Roman"/>
          <w:b/>
        </w:rPr>
        <w:tab/>
        <w:t>a</w:t>
      </w:r>
      <w:r w:rsidR="00C60694" w:rsidRPr="00E54B7D">
        <w:rPr>
          <w:rFonts w:ascii="Times New Roman" w:hAnsi="Times New Roman" w:cs="Times New Roman"/>
          <w:b/>
        </w:rPr>
        <w:t>nd content</w:t>
      </w:r>
      <w:r w:rsidR="000A366F" w:rsidRPr="00E54B7D">
        <w:rPr>
          <w:rFonts w:ascii="Times New Roman" w:hAnsi="Times New Roman" w:cs="Times New Roman"/>
          <w:b/>
        </w:rPr>
        <w:t>)</w:t>
      </w:r>
      <w:r w:rsidR="00805991" w:rsidRPr="00E54B7D">
        <w:rPr>
          <w:rFonts w:ascii="Times New Roman" w:hAnsi="Times New Roman" w:cs="Times New Roman"/>
          <w:b/>
        </w:rPr>
        <w:t xml:space="preserve"> + 0.10</w:t>
      </w:r>
      <w:r w:rsidR="00A066C8" w:rsidRPr="00E54B7D">
        <w:rPr>
          <w:rFonts w:ascii="Times New Roman" w:hAnsi="Times New Roman" w:cs="Times New Roman"/>
          <w:b/>
        </w:rPr>
        <w:t>*(</w:t>
      </w:r>
      <w:r w:rsidRPr="00E54B7D">
        <w:rPr>
          <w:rFonts w:ascii="Times New Roman" w:hAnsi="Times New Roman" w:cs="Times New Roman"/>
          <w:b/>
        </w:rPr>
        <w:t xml:space="preserve">evaluation of your classroom </w:t>
      </w:r>
      <w:r w:rsidR="00CC0B45" w:rsidRPr="00E54B7D">
        <w:rPr>
          <w:rFonts w:ascii="Times New Roman" w:hAnsi="Times New Roman" w:cs="Times New Roman"/>
          <w:b/>
        </w:rPr>
        <w:t xml:space="preserve">and </w:t>
      </w:r>
      <w:r w:rsidR="008B04DD">
        <w:rPr>
          <w:rFonts w:ascii="Times New Roman" w:hAnsi="Times New Roman" w:cs="Times New Roman"/>
          <w:b/>
        </w:rPr>
        <w:t xml:space="preserve">office hour / “water </w:t>
      </w:r>
      <w:r w:rsidR="008B04DD">
        <w:rPr>
          <w:rFonts w:ascii="Times New Roman" w:hAnsi="Times New Roman" w:cs="Times New Roman"/>
          <w:b/>
        </w:rPr>
        <w:tab/>
        <w:t xml:space="preserve">cooler” </w:t>
      </w:r>
      <w:r w:rsidRPr="00E54B7D">
        <w:rPr>
          <w:rFonts w:ascii="Times New Roman" w:hAnsi="Times New Roman" w:cs="Times New Roman"/>
          <w:b/>
        </w:rPr>
        <w:t>participation)</w:t>
      </w:r>
    </w:p>
    <w:p w14:paraId="34C27957" w14:textId="77777777" w:rsidR="00191F39" w:rsidRPr="00E54B7D" w:rsidRDefault="00191F39" w:rsidP="0015457A">
      <w:pPr>
        <w:rPr>
          <w:rFonts w:ascii="Times New Roman" w:hAnsi="Times New Roman" w:cs="Times New Roman"/>
        </w:rPr>
      </w:pPr>
    </w:p>
    <w:p w14:paraId="23B5BB86" w14:textId="45D41641" w:rsidR="00191F39" w:rsidRPr="00E54B7D" w:rsidRDefault="001E430E" w:rsidP="0015457A">
      <w:pPr>
        <w:rPr>
          <w:rFonts w:ascii="Times New Roman" w:hAnsi="Times New Roman" w:cs="Times New Roman"/>
        </w:rPr>
      </w:pPr>
      <w:r>
        <w:rPr>
          <w:rFonts w:ascii="Times New Roman" w:hAnsi="Times New Roman" w:cs="Times New Roman"/>
        </w:rPr>
        <w:t>You will get t</w:t>
      </w:r>
      <w:r w:rsidR="008B04DD">
        <w:rPr>
          <w:rFonts w:ascii="Times New Roman" w:hAnsi="Times New Roman" w:cs="Times New Roman"/>
        </w:rPr>
        <w:t>he rubric for grading your midterm CBA</w:t>
      </w:r>
      <w:r w:rsidR="00BC04E5">
        <w:rPr>
          <w:rFonts w:ascii="Times New Roman" w:hAnsi="Times New Roman" w:cs="Times New Roman"/>
        </w:rPr>
        <w:t xml:space="preserve"> </w:t>
      </w:r>
      <w:r w:rsidR="002505FB">
        <w:rPr>
          <w:rFonts w:ascii="Times New Roman" w:hAnsi="Times New Roman" w:cs="Times New Roman"/>
        </w:rPr>
        <w:t xml:space="preserve">at the time it </w:t>
      </w:r>
      <w:r w:rsidR="008B04DD">
        <w:rPr>
          <w:rFonts w:ascii="Times New Roman" w:hAnsi="Times New Roman" w:cs="Times New Roman"/>
        </w:rPr>
        <w:t xml:space="preserve">assigned.  </w:t>
      </w:r>
      <w:r w:rsidR="00C10393" w:rsidRPr="00E54B7D">
        <w:rPr>
          <w:rFonts w:ascii="Times New Roman" w:hAnsi="Times New Roman" w:cs="Times New Roman"/>
        </w:rPr>
        <w:t xml:space="preserve">See the end of </w:t>
      </w:r>
      <w:r w:rsidR="00191F39" w:rsidRPr="00E54B7D">
        <w:rPr>
          <w:rFonts w:ascii="Times New Roman" w:hAnsi="Times New Roman" w:cs="Times New Roman"/>
        </w:rPr>
        <w:t>this syllabus for the rubric</w:t>
      </w:r>
      <w:r w:rsidR="00C60694" w:rsidRPr="00E54B7D">
        <w:rPr>
          <w:rFonts w:ascii="Times New Roman" w:hAnsi="Times New Roman" w:cs="Times New Roman"/>
        </w:rPr>
        <w:t xml:space="preserve"> used</w:t>
      </w:r>
      <w:r w:rsidR="00A066C8" w:rsidRPr="00E54B7D">
        <w:rPr>
          <w:rFonts w:ascii="Times New Roman" w:hAnsi="Times New Roman" w:cs="Times New Roman"/>
        </w:rPr>
        <w:t xml:space="preserve"> </w:t>
      </w:r>
      <w:r w:rsidR="00C60694" w:rsidRPr="00E54B7D">
        <w:rPr>
          <w:rFonts w:ascii="Times New Roman" w:hAnsi="Times New Roman" w:cs="Times New Roman"/>
        </w:rPr>
        <w:t xml:space="preserve">for </w:t>
      </w:r>
      <w:r w:rsidR="00A066C8" w:rsidRPr="00E54B7D">
        <w:rPr>
          <w:rFonts w:ascii="Times New Roman" w:hAnsi="Times New Roman" w:cs="Times New Roman"/>
        </w:rPr>
        <w:t xml:space="preserve">grading your </w:t>
      </w:r>
      <w:r w:rsidR="000A366F" w:rsidRPr="00E54B7D">
        <w:rPr>
          <w:rFonts w:ascii="Times New Roman" w:hAnsi="Times New Roman" w:cs="Times New Roman"/>
        </w:rPr>
        <w:t xml:space="preserve">PowerPoint </w:t>
      </w:r>
      <w:r w:rsidR="00A066C8" w:rsidRPr="00E54B7D">
        <w:rPr>
          <w:rFonts w:ascii="Times New Roman" w:hAnsi="Times New Roman" w:cs="Times New Roman"/>
        </w:rPr>
        <w:t>presentation</w:t>
      </w:r>
      <w:r w:rsidR="000A366F" w:rsidRPr="00E54B7D">
        <w:rPr>
          <w:rFonts w:ascii="Times New Roman" w:hAnsi="Times New Roman" w:cs="Times New Roman"/>
        </w:rPr>
        <w:t>.</w:t>
      </w:r>
    </w:p>
    <w:p w14:paraId="0DE7D102" w14:textId="77777777" w:rsidR="00915C70" w:rsidRPr="00E54B7D" w:rsidRDefault="00915C70" w:rsidP="0015457A">
      <w:pPr>
        <w:rPr>
          <w:rFonts w:ascii="Times New Roman" w:hAnsi="Times New Roman" w:cs="Times New Roman"/>
        </w:rPr>
      </w:pPr>
    </w:p>
    <w:p w14:paraId="1149FE97" w14:textId="77777777" w:rsidR="00915C70" w:rsidRPr="00E54B7D" w:rsidRDefault="004E3CEE" w:rsidP="00915C70">
      <w:pPr>
        <w:rPr>
          <w:rFonts w:ascii="Times New Roman" w:hAnsi="Times New Roman" w:cs="Times New Roman"/>
        </w:rPr>
      </w:pPr>
      <w:r w:rsidRPr="00E54B7D">
        <w:rPr>
          <w:rFonts w:ascii="Times New Roman" w:hAnsi="Times New Roman" w:cs="Times New Roman"/>
        </w:rPr>
        <w:t xml:space="preserve">Where relevant, </w:t>
      </w:r>
      <w:r w:rsidR="00CC0B45" w:rsidRPr="00E54B7D">
        <w:rPr>
          <w:rFonts w:ascii="Times New Roman" w:hAnsi="Times New Roman" w:cs="Times New Roman"/>
        </w:rPr>
        <w:t>grades</w:t>
      </w:r>
      <w:r w:rsidR="00915C70" w:rsidRPr="00E54B7D">
        <w:rPr>
          <w:rFonts w:ascii="Times New Roman" w:hAnsi="Times New Roman" w:cs="Times New Roman"/>
        </w:rPr>
        <w:t xml:space="preserve"> </w:t>
      </w:r>
      <w:r w:rsidR="00C10393" w:rsidRPr="00E54B7D">
        <w:rPr>
          <w:rFonts w:ascii="Times New Roman" w:hAnsi="Times New Roman" w:cs="Times New Roman"/>
        </w:rPr>
        <w:t xml:space="preserve">are </w:t>
      </w:r>
      <w:r w:rsidR="00915C70" w:rsidRPr="00E54B7D">
        <w:rPr>
          <w:rFonts w:ascii="Times New Roman" w:hAnsi="Times New Roman" w:cs="Times New Roman"/>
        </w:rPr>
        <w:t>based on the following table:</w:t>
      </w:r>
    </w:p>
    <w:p w14:paraId="5EB8978F" w14:textId="77777777" w:rsidR="00915C70" w:rsidRPr="00E54B7D" w:rsidRDefault="00915C70" w:rsidP="00915C70">
      <w:pPr>
        <w:rPr>
          <w:rFonts w:ascii="Times New Roman" w:hAnsi="Times New Roman" w:cs="Times New Roman"/>
        </w:rPr>
      </w:pPr>
    </w:p>
    <w:tbl>
      <w:tblPr>
        <w:tblW w:w="9195" w:type="dxa"/>
        <w:tblCellSpacing w:w="15" w:type="dxa"/>
        <w:tblBorders>
          <w:top w:val="outset" w:sz="48" w:space="0" w:color="auto"/>
          <w:left w:val="outset" w:sz="48" w:space="0" w:color="auto"/>
          <w:bottom w:val="outset" w:sz="48" w:space="0" w:color="auto"/>
          <w:right w:val="outset" w:sz="48" w:space="0" w:color="auto"/>
        </w:tblBorders>
        <w:tblCellMar>
          <w:top w:w="30" w:type="dxa"/>
          <w:left w:w="30" w:type="dxa"/>
          <w:bottom w:w="30" w:type="dxa"/>
          <w:right w:w="30" w:type="dxa"/>
        </w:tblCellMar>
        <w:tblLook w:val="0000" w:firstRow="0" w:lastRow="0" w:firstColumn="0" w:lastColumn="0" w:noHBand="0" w:noVBand="0"/>
      </w:tblPr>
      <w:tblGrid>
        <w:gridCol w:w="3070"/>
        <w:gridCol w:w="3055"/>
        <w:gridCol w:w="3070"/>
      </w:tblGrid>
      <w:tr w:rsidR="00915C70" w:rsidRPr="00E54B7D" w14:paraId="33036071"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6A9B2555" w14:textId="77777777" w:rsidR="00915C70" w:rsidRPr="00E54B7D" w:rsidRDefault="00915C70" w:rsidP="00915C70">
            <w:pPr>
              <w:rPr>
                <w:rFonts w:ascii="Times New Roman" w:hAnsi="Times New Roman" w:cs="Times New Roman"/>
              </w:rPr>
            </w:pPr>
            <w:r w:rsidRPr="00E54B7D">
              <w:rPr>
                <w:rFonts w:ascii="Times New Roman" w:hAnsi="Times New Roman" w:cs="Times New Roman"/>
                <w:b/>
                <w:bCs/>
                <w:u w:val="single"/>
              </w:rPr>
              <w:t>Percent Correct</w:t>
            </w:r>
          </w:p>
        </w:tc>
        <w:tc>
          <w:tcPr>
            <w:tcW w:w="1650" w:type="pct"/>
            <w:tcBorders>
              <w:top w:val="outset" w:sz="6" w:space="0" w:color="auto"/>
              <w:left w:val="outset" w:sz="6" w:space="0" w:color="auto"/>
              <w:bottom w:val="outset" w:sz="6" w:space="0" w:color="auto"/>
              <w:right w:val="outset" w:sz="6" w:space="0" w:color="auto"/>
            </w:tcBorders>
          </w:tcPr>
          <w:p w14:paraId="5CF42CA8" w14:textId="77777777" w:rsidR="00915C70" w:rsidRPr="00E54B7D" w:rsidRDefault="00915C70" w:rsidP="00915C70">
            <w:pPr>
              <w:rPr>
                <w:rFonts w:ascii="Times New Roman" w:hAnsi="Times New Roman" w:cs="Times New Roman"/>
              </w:rPr>
            </w:pPr>
            <w:r w:rsidRPr="00E54B7D">
              <w:rPr>
                <w:rFonts w:ascii="Times New Roman" w:hAnsi="Times New Roman" w:cs="Times New Roman"/>
                <w:b/>
                <w:bCs/>
                <w:u w:val="single"/>
              </w:rPr>
              <w:t>Letter Grade</w:t>
            </w:r>
          </w:p>
        </w:tc>
        <w:tc>
          <w:tcPr>
            <w:tcW w:w="1650" w:type="pct"/>
            <w:tcBorders>
              <w:top w:val="outset" w:sz="6" w:space="0" w:color="auto"/>
              <w:left w:val="outset" w:sz="6" w:space="0" w:color="auto"/>
              <w:bottom w:val="outset" w:sz="6" w:space="0" w:color="auto"/>
              <w:right w:val="outset" w:sz="6" w:space="0" w:color="auto"/>
            </w:tcBorders>
          </w:tcPr>
          <w:p w14:paraId="1E620FC3" w14:textId="77777777" w:rsidR="00915C70" w:rsidRPr="00E54B7D" w:rsidRDefault="00915C70" w:rsidP="00915C70">
            <w:pPr>
              <w:rPr>
                <w:rFonts w:ascii="Times New Roman" w:hAnsi="Times New Roman" w:cs="Times New Roman"/>
              </w:rPr>
            </w:pPr>
            <w:r w:rsidRPr="00E54B7D">
              <w:rPr>
                <w:rFonts w:ascii="Times New Roman" w:hAnsi="Times New Roman" w:cs="Times New Roman"/>
                <w:b/>
                <w:bCs/>
                <w:u w:val="single"/>
              </w:rPr>
              <w:t>Number Grade</w:t>
            </w:r>
          </w:p>
        </w:tc>
      </w:tr>
      <w:tr w:rsidR="00915C70" w:rsidRPr="00E54B7D" w14:paraId="2F7B555D"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3979629"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100-97</w:t>
            </w:r>
          </w:p>
        </w:tc>
        <w:tc>
          <w:tcPr>
            <w:tcW w:w="1650" w:type="pct"/>
            <w:tcBorders>
              <w:top w:val="outset" w:sz="6" w:space="0" w:color="auto"/>
              <w:left w:val="outset" w:sz="6" w:space="0" w:color="auto"/>
              <w:bottom w:val="outset" w:sz="6" w:space="0" w:color="auto"/>
              <w:right w:val="outset" w:sz="6" w:space="0" w:color="auto"/>
            </w:tcBorders>
          </w:tcPr>
          <w:p w14:paraId="096864D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A+</w:t>
            </w:r>
          </w:p>
        </w:tc>
        <w:tc>
          <w:tcPr>
            <w:tcW w:w="1650" w:type="pct"/>
            <w:tcBorders>
              <w:top w:val="outset" w:sz="6" w:space="0" w:color="auto"/>
              <w:left w:val="outset" w:sz="6" w:space="0" w:color="auto"/>
              <w:bottom w:val="outset" w:sz="6" w:space="0" w:color="auto"/>
              <w:right w:val="outset" w:sz="6" w:space="0" w:color="auto"/>
            </w:tcBorders>
          </w:tcPr>
          <w:p w14:paraId="04F1133A"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4.3</w:t>
            </w:r>
          </w:p>
        </w:tc>
      </w:tr>
      <w:tr w:rsidR="00915C70" w:rsidRPr="00E54B7D" w14:paraId="3B308555"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9869A97"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96-93</w:t>
            </w:r>
          </w:p>
        </w:tc>
        <w:tc>
          <w:tcPr>
            <w:tcW w:w="1650" w:type="pct"/>
            <w:tcBorders>
              <w:top w:val="outset" w:sz="6" w:space="0" w:color="auto"/>
              <w:left w:val="outset" w:sz="6" w:space="0" w:color="auto"/>
              <w:bottom w:val="outset" w:sz="6" w:space="0" w:color="auto"/>
              <w:right w:val="outset" w:sz="6" w:space="0" w:color="auto"/>
            </w:tcBorders>
          </w:tcPr>
          <w:p w14:paraId="2BE56979"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A</w:t>
            </w:r>
          </w:p>
        </w:tc>
        <w:tc>
          <w:tcPr>
            <w:tcW w:w="1650" w:type="pct"/>
            <w:tcBorders>
              <w:top w:val="outset" w:sz="6" w:space="0" w:color="auto"/>
              <w:left w:val="outset" w:sz="6" w:space="0" w:color="auto"/>
              <w:bottom w:val="outset" w:sz="6" w:space="0" w:color="auto"/>
              <w:right w:val="outset" w:sz="6" w:space="0" w:color="auto"/>
            </w:tcBorders>
          </w:tcPr>
          <w:p w14:paraId="1B0C1FE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4.0</w:t>
            </w:r>
          </w:p>
        </w:tc>
      </w:tr>
      <w:tr w:rsidR="00915C70" w:rsidRPr="00E54B7D" w14:paraId="0188FEFE"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F77F25B"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92-89</w:t>
            </w:r>
          </w:p>
        </w:tc>
        <w:tc>
          <w:tcPr>
            <w:tcW w:w="1650" w:type="pct"/>
            <w:tcBorders>
              <w:top w:val="outset" w:sz="6" w:space="0" w:color="auto"/>
              <w:left w:val="outset" w:sz="6" w:space="0" w:color="auto"/>
              <w:bottom w:val="outset" w:sz="6" w:space="0" w:color="auto"/>
              <w:right w:val="outset" w:sz="6" w:space="0" w:color="auto"/>
            </w:tcBorders>
          </w:tcPr>
          <w:p w14:paraId="47997D27"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A-</w:t>
            </w:r>
          </w:p>
        </w:tc>
        <w:tc>
          <w:tcPr>
            <w:tcW w:w="1650" w:type="pct"/>
            <w:tcBorders>
              <w:top w:val="outset" w:sz="6" w:space="0" w:color="auto"/>
              <w:left w:val="outset" w:sz="6" w:space="0" w:color="auto"/>
              <w:bottom w:val="outset" w:sz="6" w:space="0" w:color="auto"/>
              <w:right w:val="outset" w:sz="6" w:space="0" w:color="auto"/>
            </w:tcBorders>
          </w:tcPr>
          <w:p w14:paraId="666310D1"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3.7</w:t>
            </w:r>
          </w:p>
        </w:tc>
      </w:tr>
      <w:tr w:rsidR="00915C70" w:rsidRPr="00E54B7D" w14:paraId="57B48EAA"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7FAAFA4F"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88-85</w:t>
            </w:r>
          </w:p>
        </w:tc>
        <w:tc>
          <w:tcPr>
            <w:tcW w:w="1650" w:type="pct"/>
            <w:tcBorders>
              <w:top w:val="outset" w:sz="6" w:space="0" w:color="auto"/>
              <w:left w:val="outset" w:sz="6" w:space="0" w:color="auto"/>
              <w:bottom w:val="outset" w:sz="6" w:space="0" w:color="auto"/>
              <w:right w:val="outset" w:sz="6" w:space="0" w:color="auto"/>
            </w:tcBorders>
          </w:tcPr>
          <w:p w14:paraId="5D51B710"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B+</w:t>
            </w:r>
          </w:p>
        </w:tc>
        <w:tc>
          <w:tcPr>
            <w:tcW w:w="1650" w:type="pct"/>
            <w:tcBorders>
              <w:top w:val="outset" w:sz="6" w:space="0" w:color="auto"/>
              <w:left w:val="outset" w:sz="6" w:space="0" w:color="auto"/>
              <w:bottom w:val="outset" w:sz="6" w:space="0" w:color="auto"/>
              <w:right w:val="outset" w:sz="6" w:space="0" w:color="auto"/>
            </w:tcBorders>
          </w:tcPr>
          <w:p w14:paraId="22E8CAB0"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3.3</w:t>
            </w:r>
          </w:p>
        </w:tc>
      </w:tr>
      <w:tr w:rsidR="00915C70" w:rsidRPr="00E54B7D" w14:paraId="61E15396"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4D1E999"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84-81</w:t>
            </w:r>
          </w:p>
        </w:tc>
        <w:tc>
          <w:tcPr>
            <w:tcW w:w="1650" w:type="pct"/>
            <w:tcBorders>
              <w:top w:val="outset" w:sz="6" w:space="0" w:color="auto"/>
              <w:left w:val="outset" w:sz="6" w:space="0" w:color="auto"/>
              <w:bottom w:val="outset" w:sz="6" w:space="0" w:color="auto"/>
              <w:right w:val="outset" w:sz="6" w:space="0" w:color="auto"/>
            </w:tcBorders>
          </w:tcPr>
          <w:p w14:paraId="43FB6441"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B</w:t>
            </w:r>
          </w:p>
        </w:tc>
        <w:tc>
          <w:tcPr>
            <w:tcW w:w="1650" w:type="pct"/>
            <w:tcBorders>
              <w:top w:val="outset" w:sz="6" w:space="0" w:color="auto"/>
              <w:left w:val="outset" w:sz="6" w:space="0" w:color="auto"/>
              <w:bottom w:val="outset" w:sz="6" w:space="0" w:color="auto"/>
              <w:right w:val="outset" w:sz="6" w:space="0" w:color="auto"/>
            </w:tcBorders>
          </w:tcPr>
          <w:p w14:paraId="1E41EB01"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3.0</w:t>
            </w:r>
          </w:p>
        </w:tc>
      </w:tr>
      <w:tr w:rsidR="00915C70" w:rsidRPr="00E54B7D" w14:paraId="13BE8DF6"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C50939C"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80-77</w:t>
            </w:r>
          </w:p>
        </w:tc>
        <w:tc>
          <w:tcPr>
            <w:tcW w:w="1650" w:type="pct"/>
            <w:tcBorders>
              <w:top w:val="outset" w:sz="6" w:space="0" w:color="auto"/>
              <w:left w:val="outset" w:sz="6" w:space="0" w:color="auto"/>
              <w:bottom w:val="outset" w:sz="6" w:space="0" w:color="auto"/>
              <w:right w:val="outset" w:sz="6" w:space="0" w:color="auto"/>
            </w:tcBorders>
          </w:tcPr>
          <w:p w14:paraId="5A3B93A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B-</w:t>
            </w:r>
          </w:p>
        </w:tc>
        <w:tc>
          <w:tcPr>
            <w:tcW w:w="1650" w:type="pct"/>
            <w:tcBorders>
              <w:top w:val="outset" w:sz="6" w:space="0" w:color="auto"/>
              <w:left w:val="outset" w:sz="6" w:space="0" w:color="auto"/>
              <w:bottom w:val="outset" w:sz="6" w:space="0" w:color="auto"/>
              <w:right w:val="outset" w:sz="6" w:space="0" w:color="auto"/>
            </w:tcBorders>
          </w:tcPr>
          <w:p w14:paraId="3A9C2830"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2.7</w:t>
            </w:r>
          </w:p>
        </w:tc>
      </w:tr>
      <w:tr w:rsidR="00915C70" w:rsidRPr="00E54B7D" w14:paraId="49F06177"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058C5A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76-73</w:t>
            </w:r>
          </w:p>
        </w:tc>
        <w:tc>
          <w:tcPr>
            <w:tcW w:w="1650" w:type="pct"/>
            <w:tcBorders>
              <w:top w:val="outset" w:sz="6" w:space="0" w:color="auto"/>
              <w:left w:val="outset" w:sz="6" w:space="0" w:color="auto"/>
              <w:bottom w:val="outset" w:sz="6" w:space="0" w:color="auto"/>
              <w:right w:val="outset" w:sz="6" w:space="0" w:color="auto"/>
            </w:tcBorders>
          </w:tcPr>
          <w:p w14:paraId="38A33C62"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C+</w:t>
            </w:r>
          </w:p>
        </w:tc>
        <w:tc>
          <w:tcPr>
            <w:tcW w:w="1650" w:type="pct"/>
            <w:tcBorders>
              <w:top w:val="outset" w:sz="6" w:space="0" w:color="auto"/>
              <w:left w:val="outset" w:sz="6" w:space="0" w:color="auto"/>
              <w:bottom w:val="outset" w:sz="6" w:space="0" w:color="auto"/>
              <w:right w:val="outset" w:sz="6" w:space="0" w:color="auto"/>
            </w:tcBorders>
          </w:tcPr>
          <w:p w14:paraId="69505597"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2.3</w:t>
            </w:r>
          </w:p>
        </w:tc>
      </w:tr>
      <w:tr w:rsidR="00915C70" w:rsidRPr="00E54B7D" w14:paraId="3014906F"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5D7E361"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72-69</w:t>
            </w:r>
          </w:p>
        </w:tc>
        <w:tc>
          <w:tcPr>
            <w:tcW w:w="1650" w:type="pct"/>
            <w:tcBorders>
              <w:top w:val="outset" w:sz="6" w:space="0" w:color="auto"/>
              <w:left w:val="outset" w:sz="6" w:space="0" w:color="auto"/>
              <w:bottom w:val="outset" w:sz="6" w:space="0" w:color="auto"/>
              <w:right w:val="outset" w:sz="6" w:space="0" w:color="auto"/>
            </w:tcBorders>
          </w:tcPr>
          <w:p w14:paraId="663ACF3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C</w:t>
            </w:r>
          </w:p>
        </w:tc>
        <w:tc>
          <w:tcPr>
            <w:tcW w:w="1650" w:type="pct"/>
            <w:tcBorders>
              <w:top w:val="outset" w:sz="6" w:space="0" w:color="auto"/>
              <w:left w:val="outset" w:sz="6" w:space="0" w:color="auto"/>
              <w:bottom w:val="outset" w:sz="6" w:space="0" w:color="auto"/>
              <w:right w:val="outset" w:sz="6" w:space="0" w:color="auto"/>
            </w:tcBorders>
          </w:tcPr>
          <w:p w14:paraId="792C35B0"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2.0</w:t>
            </w:r>
          </w:p>
        </w:tc>
      </w:tr>
      <w:tr w:rsidR="00915C70" w:rsidRPr="00E54B7D" w14:paraId="7E65BDCD"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FF5B098"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68-65</w:t>
            </w:r>
          </w:p>
        </w:tc>
        <w:tc>
          <w:tcPr>
            <w:tcW w:w="1650" w:type="pct"/>
            <w:tcBorders>
              <w:top w:val="outset" w:sz="6" w:space="0" w:color="auto"/>
              <w:left w:val="outset" w:sz="6" w:space="0" w:color="auto"/>
              <w:bottom w:val="outset" w:sz="6" w:space="0" w:color="auto"/>
              <w:right w:val="outset" w:sz="6" w:space="0" w:color="auto"/>
            </w:tcBorders>
          </w:tcPr>
          <w:p w14:paraId="2F846886"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C-</w:t>
            </w:r>
          </w:p>
        </w:tc>
        <w:tc>
          <w:tcPr>
            <w:tcW w:w="1650" w:type="pct"/>
            <w:tcBorders>
              <w:top w:val="outset" w:sz="6" w:space="0" w:color="auto"/>
              <w:left w:val="outset" w:sz="6" w:space="0" w:color="auto"/>
              <w:bottom w:val="outset" w:sz="6" w:space="0" w:color="auto"/>
              <w:right w:val="outset" w:sz="6" w:space="0" w:color="auto"/>
            </w:tcBorders>
          </w:tcPr>
          <w:p w14:paraId="05AAA417"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1.7</w:t>
            </w:r>
          </w:p>
        </w:tc>
      </w:tr>
      <w:tr w:rsidR="00915C70" w:rsidRPr="00E54B7D" w14:paraId="29D8B90B"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02F4B33"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64-60</w:t>
            </w:r>
          </w:p>
        </w:tc>
        <w:tc>
          <w:tcPr>
            <w:tcW w:w="1650" w:type="pct"/>
            <w:tcBorders>
              <w:top w:val="outset" w:sz="6" w:space="0" w:color="auto"/>
              <w:left w:val="outset" w:sz="6" w:space="0" w:color="auto"/>
              <w:bottom w:val="outset" w:sz="6" w:space="0" w:color="auto"/>
              <w:right w:val="outset" w:sz="6" w:space="0" w:color="auto"/>
            </w:tcBorders>
          </w:tcPr>
          <w:p w14:paraId="5164A264"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D</w:t>
            </w:r>
          </w:p>
        </w:tc>
        <w:tc>
          <w:tcPr>
            <w:tcW w:w="1650" w:type="pct"/>
            <w:tcBorders>
              <w:top w:val="outset" w:sz="6" w:space="0" w:color="auto"/>
              <w:left w:val="outset" w:sz="6" w:space="0" w:color="auto"/>
              <w:bottom w:val="outset" w:sz="6" w:space="0" w:color="auto"/>
              <w:right w:val="outset" w:sz="6" w:space="0" w:color="auto"/>
            </w:tcBorders>
          </w:tcPr>
          <w:p w14:paraId="1CB6BF61"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1.0</w:t>
            </w:r>
          </w:p>
        </w:tc>
      </w:tr>
      <w:tr w:rsidR="00915C70" w:rsidRPr="00E54B7D" w14:paraId="2D308EC5" w14:textId="77777777" w:rsidTr="00915C70">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7A3F9570"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&lt;60</w:t>
            </w:r>
          </w:p>
        </w:tc>
        <w:tc>
          <w:tcPr>
            <w:tcW w:w="1650" w:type="pct"/>
            <w:tcBorders>
              <w:top w:val="outset" w:sz="6" w:space="0" w:color="auto"/>
              <w:left w:val="outset" w:sz="6" w:space="0" w:color="auto"/>
              <w:bottom w:val="outset" w:sz="6" w:space="0" w:color="auto"/>
              <w:right w:val="outset" w:sz="6" w:space="0" w:color="auto"/>
            </w:tcBorders>
          </w:tcPr>
          <w:p w14:paraId="7454DD99"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F</w:t>
            </w:r>
          </w:p>
        </w:tc>
        <w:tc>
          <w:tcPr>
            <w:tcW w:w="1650" w:type="pct"/>
            <w:tcBorders>
              <w:top w:val="outset" w:sz="6" w:space="0" w:color="auto"/>
              <w:left w:val="outset" w:sz="6" w:space="0" w:color="auto"/>
              <w:bottom w:val="outset" w:sz="6" w:space="0" w:color="auto"/>
              <w:right w:val="outset" w:sz="6" w:space="0" w:color="auto"/>
            </w:tcBorders>
          </w:tcPr>
          <w:p w14:paraId="76C636C8" w14:textId="77777777" w:rsidR="00915C70" w:rsidRPr="00E54B7D" w:rsidRDefault="00915C70" w:rsidP="00915C70">
            <w:pPr>
              <w:rPr>
                <w:rFonts w:ascii="Times New Roman" w:hAnsi="Times New Roman" w:cs="Times New Roman"/>
              </w:rPr>
            </w:pPr>
            <w:r w:rsidRPr="00E54B7D">
              <w:rPr>
                <w:rFonts w:ascii="Times New Roman" w:hAnsi="Times New Roman" w:cs="Times New Roman"/>
              </w:rPr>
              <w:t>0.0</w:t>
            </w:r>
          </w:p>
        </w:tc>
      </w:tr>
    </w:tbl>
    <w:p w14:paraId="3AE1D5A3" w14:textId="77777777" w:rsidR="00915C70" w:rsidRPr="00E54B7D" w:rsidRDefault="00915C70" w:rsidP="0015457A">
      <w:pPr>
        <w:rPr>
          <w:rFonts w:ascii="Times New Roman" w:hAnsi="Times New Roman" w:cs="Times New Roman"/>
        </w:rPr>
      </w:pPr>
    </w:p>
    <w:p w14:paraId="04CD9F4B" w14:textId="77777777" w:rsidR="00105A0A" w:rsidRPr="00E54B7D" w:rsidRDefault="00105A0A">
      <w:pPr>
        <w:pStyle w:val="Footer"/>
      </w:pPr>
    </w:p>
    <w:p w14:paraId="5F64A1E3" w14:textId="77777777" w:rsidR="0074509A" w:rsidRPr="00E54B7D" w:rsidRDefault="00BC04E5">
      <w:pPr>
        <w:jc w:val="center"/>
        <w:rPr>
          <w:rFonts w:ascii="Times New Roman" w:hAnsi="Times New Roman" w:cs="Times New Roman"/>
        </w:rPr>
      </w:pPr>
      <w:r>
        <w:rPr>
          <w:rFonts w:ascii="Times New Roman" w:hAnsi="Times New Roman" w:cs="Times New Roman"/>
        </w:rPr>
        <w:pict w14:anchorId="2C81408D">
          <v:rect id="_x0000_i1025" style="width:6in;height:2.25pt" o:hralign="center" o:hrstd="t" o:hr="t" fillcolor="#aca899" stroked="f"/>
        </w:pict>
      </w:r>
    </w:p>
    <w:p w14:paraId="1FFA1FC3" w14:textId="77777777" w:rsidR="00F67BEB" w:rsidRPr="00E54B7D" w:rsidRDefault="00F67BEB">
      <w:pPr>
        <w:rPr>
          <w:rFonts w:ascii="Times New Roman" w:hAnsi="Times New Roman" w:cs="Times New Roman"/>
          <w:u w:val="single"/>
        </w:rPr>
      </w:pPr>
    </w:p>
    <w:p w14:paraId="3E0C7682" w14:textId="77777777" w:rsidR="00E063EC" w:rsidRDefault="00E063EC">
      <w:pPr>
        <w:rPr>
          <w:rFonts w:ascii="Times New Roman" w:hAnsi="Times New Roman" w:cs="Times New Roman"/>
          <w:b/>
          <w:u w:val="single"/>
        </w:rPr>
      </w:pPr>
    </w:p>
    <w:p w14:paraId="61F1F228" w14:textId="77777777" w:rsidR="00E063EC" w:rsidRDefault="00E063EC">
      <w:pPr>
        <w:rPr>
          <w:rFonts w:ascii="Times New Roman" w:hAnsi="Times New Roman" w:cs="Times New Roman"/>
          <w:b/>
          <w:u w:val="single"/>
        </w:rPr>
      </w:pPr>
    </w:p>
    <w:p w14:paraId="5364F402" w14:textId="77777777" w:rsidR="00E063EC" w:rsidRDefault="00E063EC">
      <w:pPr>
        <w:rPr>
          <w:rFonts w:ascii="Times New Roman" w:hAnsi="Times New Roman" w:cs="Times New Roman"/>
          <w:b/>
          <w:u w:val="single"/>
        </w:rPr>
      </w:pPr>
    </w:p>
    <w:p w14:paraId="59A13EE6" w14:textId="19E3CE10" w:rsidR="009961F7" w:rsidRPr="00E54B7D" w:rsidRDefault="0074509A">
      <w:pPr>
        <w:rPr>
          <w:rFonts w:ascii="Times New Roman" w:hAnsi="Times New Roman" w:cs="Times New Roman"/>
          <w:u w:val="single"/>
        </w:rPr>
      </w:pPr>
      <w:r w:rsidRPr="00E54B7D">
        <w:rPr>
          <w:rFonts w:ascii="Times New Roman" w:hAnsi="Times New Roman" w:cs="Times New Roman"/>
          <w:b/>
          <w:u w:val="single"/>
        </w:rPr>
        <w:lastRenderedPageBreak/>
        <w:t>Schedule</w:t>
      </w:r>
      <w:r w:rsidR="009961F7" w:rsidRPr="00E54B7D">
        <w:rPr>
          <w:rFonts w:ascii="Times New Roman" w:hAnsi="Times New Roman" w:cs="Times New Roman"/>
          <w:b/>
          <w:u w:val="single"/>
        </w:rPr>
        <w:t>:</w:t>
      </w:r>
    </w:p>
    <w:p w14:paraId="19F6ED33" w14:textId="77777777" w:rsidR="0074509A" w:rsidRPr="00E54B7D" w:rsidRDefault="0074509A">
      <w:pPr>
        <w:rPr>
          <w:rFonts w:ascii="Times New Roman" w:hAnsi="Times New Roman" w:cs="Times New Roman"/>
        </w:rPr>
      </w:pPr>
    </w:p>
    <w:p w14:paraId="30F689BB" w14:textId="163BF640" w:rsidR="009961F7" w:rsidRPr="00E54B7D" w:rsidRDefault="0074509A" w:rsidP="009961F7">
      <w:pPr>
        <w:rPr>
          <w:rFonts w:ascii="Times New Roman" w:hAnsi="Times New Roman" w:cs="Times New Roman"/>
          <w:u w:val="single"/>
        </w:rPr>
      </w:pPr>
      <w:r w:rsidRPr="00E54B7D">
        <w:rPr>
          <w:rFonts w:ascii="Times New Roman" w:hAnsi="Times New Roman" w:cs="Times New Roman"/>
        </w:rPr>
        <w:t>Th</w:t>
      </w:r>
      <w:r w:rsidR="00787C26" w:rsidRPr="00E54B7D">
        <w:rPr>
          <w:rFonts w:ascii="Times New Roman" w:hAnsi="Times New Roman" w:cs="Times New Roman"/>
        </w:rPr>
        <w:t>is class meets 15</w:t>
      </w:r>
      <w:r w:rsidRPr="00E54B7D">
        <w:rPr>
          <w:rFonts w:ascii="Times New Roman" w:hAnsi="Times New Roman" w:cs="Times New Roman"/>
        </w:rPr>
        <w:t xml:space="preserve"> times </w:t>
      </w:r>
      <w:r w:rsidR="008B04DD">
        <w:rPr>
          <w:rFonts w:ascii="Times New Roman" w:hAnsi="Times New Roman" w:cs="Times New Roman"/>
        </w:rPr>
        <w:t xml:space="preserve">on Zoom </w:t>
      </w:r>
      <w:r w:rsidRPr="00E54B7D">
        <w:rPr>
          <w:rFonts w:ascii="Times New Roman" w:hAnsi="Times New Roman" w:cs="Times New Roman"/>
        </w:rPr>
        <w:t>throughout the semester</w:t>
      </w:r>
      <w:r w:rsidR="00B06A22" w:rsidRPr="00E54B7D">
        <w:rPr>
          <w:rFonts w:ascii="Times New Roman" w:hAnsi="Times New Roman" w:cs="Times New Roman"/>
        </w:rPr>
        <w:t xml:space="preserve">.  </w:t>
      </w:r>
      <w:r w:rsidR="009961F7" w:rsidRPr="00E54B7D">
        <w:rPr>
          <w:rFonts w:ascii="Times New Roman" w:hAnsi="Times New Roman" w:cs="Times New Roman"/>
        </w:rPr>
        <w:t>The readings</w:t>
      </w:r>
      <w:r w:rsidR="00391D0F" w:rsidRPr="00E54B7D">
        <w:rPr>
          <w:rFonts w:ascii="Times New Roman" w:hAnsi="Times New Roman" w:cs="Times New Roman"/>
        </w:rPr>
        <w:t xml:space="preserve"> f</w:t>
      </w:r>
      <w:r w:rsidR="009961F7" w:rsidRPr="00E54B7D">
        <w:rPr>
          <w:rFonts w:ascii="Times New Roman" w:hAnsi="Times New Roman" w:cs="Times New Roman"/>
        </w:rPr>
        <w:t xml:space="preserve">or each meeting </w:t>
      </w:r>
      <w:r w:rsidR="0015457A" w:rsidRPr="00E54B7D">
        <w:rPr>
          <w:rFonts w:ascii="Times New Roman" w:hAnsi="Times New Roman" w:cs="Times New Roman"/>
        </w:rPr>
        <w:t xml:space="preserve">are </w:t>
      </w:r>
      <w:r w:rsidR="00F67BEB" w:rsidRPr="00E54B7D">
        <w:rPr>
          <w:rFonts w:ascii="Times New Roman" w:hAnsi="Times New Roman" w:cs="Times New Roman"/>
        </w:rPr>
        <w:t>below</w:t>
      </w:r>
      <w:r w:rsidR="009961F7" w:rsidRPr="00E54B7D">
        <w:rPr>
          <w:rFonts w:ascii="Times New Roman" w:hAnsi="Times New Roman" w:cs="Times New Roman"/>
        </w:rPr>
        <w:t>.</w:t>
      </w:r>
      <w:r w:rsidR="006038D4" w:rsidRPr="00E54B7D">
        <w:rPr>
          <w:rFonts w:ascii="Times New Roman" w:hAnsi="Times New Roman" w:cs="Times New Roman"/>
        </w:rPr>
        <w:t xml:space="preserve">  I reserve the right to make minor changes</w:t>
      </w:r>
      <w:r w:rsidR="009105F5">
        <w:rPr>
          <w:rFonts w:ascii="Times New Roman" w:hAnsi="Times New Roman" w:cs="Times New Roman"/>
        </w:rPr>
        <w:t xml:space="preserve"> or additions </w:t>
      </w:r>
      <w:r w:rsidR="009105F5" w:rsidRPr="00E54B7D">
        <w:rPr>
          <w:rFonts w:ascii="Times New Roman" w:hAnsi="Times New Roman" w:cs="Times New Roman"/>
        </w:rPr>
        <w:t>to</w:t>
      </w:r>
      <w:r w:rsidR="006038D4" w:rsidRPr="00E54B7D">
        <w:rPr>
          <w:rFonts w:ascii="Times New Roman" w:hAnsi="Times New Roman" w:cs="Times New Roman"/>
        </w:rPr>
        <w:t xml:space="preserve"> these readings provided I notify you at least a week in advance of their </w:t>
      </w:r>
      <w:r w:rsidR="008519F0" w:rsidRPr="00E54B7D">
        <w:rPr>
          <w:rFonts w:ascii="Times New Roman" w:hAnsi="Times New Roman" w:cs="Times New Roman"/>
        </w:rPr>
        <w:t xml:space="preserve">scheduled </w:t>
      </w:r>
      <w:r w:rsidR="006038D4" w:rsidRPr="00E54B7D">
        <w:rPr>
          <w:rFonts w:ascii="Times New Roman" w:hAnsi="Times New Roman" w:cs="Times New Roman"/>
        </w:rPr>
        <w:t>discussion in class.</w:t>
      </w:r>
    </w:p>
    <w:p w14:paraId="7D0E9A5B" w14:textId="77777777" w:rsidR="009961F7" w:rsidRPr="00E54B7D" w:rsidRDefault="009961F7" w:rsidP="009961F7">
      <w:pPr>
        <w:rPr>
          <w:rFonts w:ascii="Times New Roman" w:hAnsi="Times New Roman" w:cs="Times New Roman"/>
        </w:rPr>
      </w:pPr>
    </w:p>
    <w:p w14:paraId="34448394" w14:textId="388793F4" w:rsidR="001948EF" w:rsidRPr="00E54B7D" w:rsidRDefault="0074509A" w:rsidP="00A16D8A">
      <w:pPr>
        <w:rPr>
          <w:rFonts w:ascii="Times New Roman" w:hAnsi="Times New Roman" w:cs="Times New Roman"/>
          <w:b/>
          <w:bCs/>
          <w:iCs/>
        </w:rPr>
      </w:pPr>
      <w:r w:rsidRPr="00E54B7D">
        <w:rPr>
          <w:rFonts w:ascii="Times New Roman" w:hAnsi="Times New Roman" w:cs="Times New Roman"/>
          <w:b/>
          <w:bCs/>
          <w:iCs/>
          <w:u w:val="single"/>
        </w:rPr>
        <w:t>Meeting 1 (</w:t>
      </w:r>
      <w:r w:rsidR="000C2785" w:rsidRPr="00E54B7D">
        <w:rPr>
          <w:rFonts w:ascii="Times New Roman" w:hAnsi="Times New Roman" w:cs="Times New Roman"/>
          <w:b/>
          <w:bCs/>
          <w:iCs/>
          <w:u w:val="single"/>
        </w:rPr>
        <w:t>Jan 2</w:t>
      </w:r>
      <w:r w:rsidR="009105F5">
        <w:rPr>
          <w:rFonts w:ascii="Times New Roman" w:hAnsi="Times New Roman" w:cs="Times New Roman"/>
          <w:b/>
          <w:bCs/>
          <w:iCs/>
          <w:u w:val="single"/>
        </w:rPr>
        <w:t>8</w:t>
      </w:r>
      <w:r w:rsidRPr="00E54B7D">
        <w:rPr>
          <w:rFonts w:ascii="Times New Roman" w:hAnsi="Times New Roman" w:cs="Times New Roman"/>
          <w:b/>
          <w:bCs/>
          <w:iCs/>
          <w:u w:val="single"/>
        </w:rPr>
        <w:t>)</w:t>
      </w:r>
      <w:r w:rsidR="00391D0F" w:rsidRPr="00E54B7D">
        <w:rPr>
          <w:rFonts w:ascii="Times New Roman" w:hAnsi="Times New Roman" w:cs="Times New Roman"/>
          <w:b/>
          <w:bCs/>
          <w:iCs/>
          <w:u w:val="single"/>
        </w:rPr>
        <w:t>:</w:t>
      </w:r>
      <w:r w:rsidR="002C138A" w:rsidRPr="00E54B7D">
        <w:rPr>
          <w:rFonts w:ascii="Times New Roman" w:hAnsi="Times New Roman" w:cs="Times New Roman"/>
          <w:b/>
          <w:bCs/>
          <w:iCs/>
          <w:u w:val="single"/>
        </w:rPr>
        <w:t xml:space="preserve"> </w:t>
      </w:r>
      <w:r w:rsidR="009105F5">
        <w:rPr>
          <w:rFonts w:ascii="Times New Roman" w:hAnsi="Times New Roman" w:cs="Times New Roman"/>
          <w:b/>
          <w:bCs/>
          <w:iCs/>
          <w:u w:val="single"/>
        </w:rPr>
        <w:t>What is Cost-Benefit Analysis (CBA)?</w:t>
      </w:r>
    </w:p>
    <w:p w14:paraId="43789B9C" w14:textId="77777777" w:rsidR="00DE5E43" w:rsidRPr="00E54B7D" w:rsidRDefault="00DE5E43" w:rsidP="00A16D8A">
      <w:pPr>
        <w:rPr>
          <w:rFonts w:ascii="Times New Roman" w:hAnsi="Times New Roman" w:cs="Times New Roman"/>
          <w:b/>
          <w:bCs/>
          <w:iCs/>
        </w:rPr>
      </w:pPr>
    </w:p>
    <w:p w14:paraId="04F67728" w14:textId="08F0F23F" w:rsidR="00481C07" w:rsidRDefault="00481C07" w:rsidP="00481C07">
      <w:pPr>
        <w:rPr>
          <w:rFonts w:ascii="Times New Roman" w:hAnsi="Times New Roman" w:cs="Times New Roman"/>
          <w:bCs/>
          <w:i/>
          <w:i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1) - </w:t>
      </w:r>
      <w:r w:rsidRPr="00A305C0">
        <w:rPr>
          <w:rFonts w:ascii="Times New Roman" w:hAnsi="Times New Roman" w:cs="Times New Roman"/>
          <w:bCs/>
          <w:i/>
          <w:iCs/>
        </w:rPr>
        <w:t>A History of Application</w:t>
      </w:r>
    </w:p>
    <w:p w14:paraId="1E8A0E71" w14:textId="36A4A9B6" w:rsidR="00E907E8" w:rsidRPr="00E907E8" w:rsidRDefault="00E907E8" w:rsidP="00481C07">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 xml:space="preserve">Federalist Society – </w:t>
      </w:r>
      <w:hyperlink r:id="rId13" w:history="1">
        <w:r w:rsidRPr="00056E55">
          <w:rPr>
            <w:rStyle w:val="Hyperlink"/>
            <w:rFonts w:ascii="Times New Roman" w:hAnsi="Times New Roman" w:cs="Times New Roman"/>
            <w:bCs/>
          </w:rPr>
          <w:t>https://www.youtube.c</w:t>
        </w:r>
        <w:r w:rsidRPr="00056E55">
          <w:rPr>
            <w:rStyle w:val="Hyperlink"/>
            <w:rFonts w:ascii="Times New Roman" w:hAnsi="Times New Roman" w:cs="Times New Roman"/>
            <w:bCs/>
          </w:rPr>
          <w:t>om/watch?v=lWo-_0Zug2M</w:t>
        </w:r>
      </w:hyperlink>
      <w:r>
        <w:rPr>
          <w:rFonts w:ascii="Times New Roman" w:hAnsi="Times New Roman" w:cs="Times New Roman"/>
          <w:bCs/>
        </w:rPr>
        <w:t xml:space="preserve"> </w:t>
      </w:r>
    </w:p>
    <w:p w14:paraId="3A21956A" w14:textId="356DC48C" w:rsidR="009105F5" w:rsidRDefault="009105F5" w:rsidP="00481C07">
      <w:pPr>
        <w:rPr>
          <w:rFonts w:ascii="Times New Roman" w:hAnsi="Times New Roman" w:cs="Times New Roman"/>
          <w:bCs/>
        </w:rPr>
      </w:pPr>
    </w:p>
    <w:p w14:paraId="10BE5C39" w14:textId="660F8973" w:rsidR="009105F5" w:rsidRDefault="009105F5" w:rsidP="009105F5">
      <w:pPr>
        <w:rPr>
          <w:rFonts w:ascii="Times New Roman" w:hAnsi="Times New Roman" w:cs="Times New Roman"/>
          <w:bCs/>
          <w:i/>
          <w:i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2) - </w:t>
      </w:r>
      <w:r w:rsidRPr="00A305C0">
        <w:rPr>
          <w:rFonts w:ascii="Times New Roman" w:hAnsi="Times New Roman" w:cs="Times New Roman"/>
          <w:bCs/>
          <w:i/>
          <w:iCs/>
        </w:rPr>
        <w:t>The Decision Maker, the Analyst, and Cost-Benefit Analysis</w:t>
      </w:r>
    </w:p>
    <w:p w14:paraId="6843ABF1" w14:textId="04DC99FC" w:rsidR="00E907E8" w:rsidRPr="00E907E8" w:rsidRDefault="00E907E8" w:rsidP="009105F5">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 xml:space="preserve">Conservation Strategy Fund – </w:t>
      </w:r>
      <w:hyperlink r:id="rId14" w:history="1">
        <w:r w:rsidRPr="00056E55">
          <w:rPr>
            <w:rStyle w:val="Hyperlink"/>
            <w:rFonts w:ascii="Times New Roman" w:hAnsi="Times New Roman" w:cs="Times New Roman"/>
            <w:bCs/>
          </w:rPr>
          <w:t>https://www.youtube.com/w</w:t>
        </w:r>
        <w:r w:rsidRPr="00056E55">
          <w:rPr>
            <w:rStyle w:val="Hyperlink"/>
            <w:rFonts w:ascii="Times New Roman" w:hAnsi="Times New Roman" w:cs="Times New Roman"/>
            <w:bCs/>
          </w:rPr>
          <w:t>atch?v=7tdKkeNClPE</w:t>
        </w:r>
      </w:hyperlink>
      <w:r>
        <w:rPr>
          <w:rFonts w:ascii="Times New Roman" w:hAnsi="Times New Roman" w:cs="Times New Roman"/>
          <w:bCs/>
        </w:rPr>
        <w:t xml:space="preserve"> </w:t>
      </w:r>
    </w:p>
    <w:p w14:paraId="7E45F7F1" w14:textId="77777777" w:rsidR="00481C07" w:rsidRPr="00E54B7D" w:rsidRDefault="00481C07" w:rsidP="002759E5">
      <w:pPr>
        <w:rPr>
          <w:rFonts w:ascii="Times New Roman" w:hAnsi="Times New Roman" w:cs="Times New Roman"/>
          <w:bCs/>
          <w:iCs/>
        </w:rPr>
      </w:pPr>
    </w:p>
    <w:p w14:paraId="077DE090" w14:textId="55E56C7A" w:rsidR="007972DD" w:rsidRDefault="007972DD" w:rsidP="007972DD">
      <w:pPr>
        <w:rPr>
          <w:rFonts w:ascii="Times New Roman" w:hAnsi="Times New Roman" w:cs="Times New Roman"/>
          <w:bCs/>
          <w:i/>
          <w:i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3) - </w:t>
      </w:r>
      <w:r w:rsidRPr="00A305C0">
        <w:rPr>
          <w:rFonts w:ascii="Times New Roman" w:hAnsi="Times New Roman" w:cs="Times New Roman"/>
          <w:bCs/>
          <w:i/>
          <w:iCs/>
        </w:rPr>
        <w:t>Policy Advocates and Adversaries</w:t>
      </w:r>
    </w:p>
    <w:p w14:paraId="34EEDA11" w14:textId="45356954" w:rsidR="00E06422" w:rsidRPr="00E54B7D" w:rsidRDefault="00E06422" w:rsidP="00E06422">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Marketplace –</w:t>
      </w:r>
      <w:r w:rsidRPr="00E54B7D">
        <w:rPr>
          <w:rFonts w:ascii="Times New Roman" w:hAnsi="Times New Roman" w:cs="Times New Roman"/>
          <w:bCs/>
        </w:rPr>
        <w:t xml:space="preserve"> </w:t>
      </w:r>
      <w:hyperlink r:id="rId15" w:history="1">
        <w:r w:rsidRPr="00E06422">
          <w:rPr>
            <w:rStyle w:val="Hyperlink"/>
            <w:rFonts w:ascii="Times New Roman" w:hAnsi="Times New Roman" w:cs="Times New Roman"/>
            <w:bCs/>
            <w:sz w:val="14"/>
            <w:szCs w:val="14"/>
          </w:rPr>
          <w:t>https://www.marketplace.org/2015/03/17/life</w:t>
        </w:r>
        <w:r w:rsidRPr="00E06422">
          <w:rPr>
            <w:rStyle w:val="Hyperlink"/>
            <w:rFonts w:ascii="Times New Roman" w:hAnsi="Times New Roman" w:cs="Times New Roman"/>
            <w:bCs/>
            <w:sz w:val="14"/>
            <w:szCs w:val="14"/>
          </w:rPr>
          <w:t>/mid-day-update/podcast-costbenefit-analysis-playing-nfl</w:t>
        </w:r>
      </w:hyperlink>
      <w:r w:rsidRPr="00E06422">
        <w:rPr>
          <w:rFonts w:ascii="Times New Roman" w:hAnsi="Times New Roman" w:cs="Times New Roman"/>
          <w:bCs/>
          <w:sz w:val="14"/>
          <w:szCs w:val="14"/>
        </w:rPr>
        <w:t xml:space="preserve"> </w:t>
      </w:r>
    </w:p>
    <w:p w14:paraId="363F8B3D" w14:textId="77777777" w:rsidR="00337991" w:rsidRPr="00E54B7D" w:rsidRDefault="00337991" w:rsidP="008747BD">
      <w:pPr>
        <w:rPr>
          <w:rFonts w:ascii="Times New Roman" w:hAnsi="Times New Roman" w:cs="Times New Roman"/>
          <w:bCs/>
          <w:i/>
          <w:iCs/>
        </w:rPr>
      </w:pPr>
    </w:p>
    <w:p w14:paraId="3ECD7715" w14:textId="4E47EC49" w:rsidR="000A366F" w:rsidRDefault="00BC04E5" w:rsidP="000A366F">
      <w:pPr>
        <w:rPr>
          <w:rFonts w:ascii="Times New Roman" w:hAnsi="Times New Roman" w:cs="Times New Roman"/>
          <w:b/>
          <w:bCs/>
          <w:u w:val="single"/>
        </w:rPr>
      </w:pPr>
      <w:hyperlink r:id="rId16" w:history="1">
        <w:hyperlink r:id="rId17" w:history="1">
          <w:hyperlink r:id="rId18" w:history="1">
            <w:r w:rsidR="000A366F" w:rsidRPr="00E54B7D">
              <w:rPr>
                <w:rStyle w:val="Hyperlink"/>
                <w:rFonts w:ascii="Times New Roman" w:hAnsi="Times New Roman" w:cs="Times New Roman"/>
                <w:b/>
                <w:bCs/>
                <w:iCs/>
                <w:color w:val="auto"/>
              </w:rPr>
              <w:t>Meeting 2 (</w:t>
            </w:r>
            <w:r w:rsidR="007972DD">
              <w:rPr>
                <w:rStyle w:val="Hyperlink"/>
                <w:rFonts w:ascii="Times New Roman" w:hAnsi="Times New Roman" w:cs="Times New Roman"/>
                <w:b/>
                <w:bCs/>
                <w:iCs/>
                <w:color w:val="auto"/>
              </w:rPr>
              <w:t>Feb 4</w:t>
            </w:r>
            <w:r w:rsidR="000A366F" w:rsidRPr="00E54B7D">
              <w:rPr>
                <w:rStyle w:val="Hyperlink"/>
                <w:rFonts w:ascii="Times New Roman" w:hAnsi="Times New Roman" w:cs="Times New Roman"/>
                <w:b/>
                <w:bCs/>
                <w:iCs/>
                <w:color w:val="auto"/>
              </w:rPr>
              <w:t>)</w:t>
            </w:r>
          </w:hyperlink>
        </w:hyperlink>
      </w:hyperlink>
      <w:r w:rsidR="000A366F" w:rsidRPr="00E54B7D">
        <w:rPr>
          <w:rStyle w:val="Hyperlink"/>
          <w:rFonts w:ascii="Times New Roman" w:hAnsi="Times New Roman" w:cs="Times New Roman"/>
          <w:b/>
          <w:bCs/>
          <w:iCs/>
          <w:color w:val="auto"/>
        </w:rPr>
        <w:t xml:space="preserve">: </w:t>
      </w:r>
      <w:r w:rsidR="00E06422">
        <w:rPr>
          <w:rFonts w:ascii="Times New Roman" w:hAnsi="Times New Roman" w:cs="Times New Roman"/>
          <w:b/>
          <w:bCs/>
          <w:u w:val="single"/>
        </w:rPr>
        <w:t>Rational Prioritization and Climate Change</w:t>
      </w:r>
    </w:p>
    <w:p w14:paraId="3172CF88" w14:textId="1C905705" w:rsidR="00E907E8" w:rsidRDefault="00E907E8" w:rsidP="000A366F">
      <w:pPr>
        <w:rPr>
          <w:rFonts w:ascii="Times New Roman" w:hAnsi="Times New Roman" w:cs="Times New Roman"/>
          <w:b/>
          <w:bCs/>
          <w:u w:val="single"/>
        </w:rPr>
      </w:pPr>
    </w:p>
    <w:p w14:paraId="19B2290E" w14:textId="77777777" w:rsidR="00E06422" w:rsidRDefault="00E06422" w:rsidP="00E06422">
      <w:pPr>
        <w:rPr>
          <w:rFonts w:ascii="Times New Roman" w:hAnsi="Times New Roman" w:cs="Times New Roman"/>
          <w:bCs/>
          <w:iCs/>
        </w:rPr>
      </w:pPr>
      <w:r>
        <w:rPr>
          <w:rFonts w:ascii="Times New Roman" w:hAnsi="Times New Roman" w:cs="Times New Roman"/>
          <w:bCs/>
          <w:iCs/>
        </w:rPr>
        <w:t xml:space="preserve">Freakonomics Podcast - </w:t>
      </w:r>
      <w:r>
        <w:rPr>
          <w:rFonts w:ascii="Times New Roman" w:hAnsi="Times New Roman" w:cs="Times New Roman"/>
          <w:bCs/>
          <w:i/>
        </w:rPr>
        <w:t>Fixing the World, Bang-for-the-Buck Edition</w:t>
      </w:r>
    </w:p>
    <w:p w14:paraId="11B613F5" w14:textId="716FAAC3" w:rsidR="00E06422" w:rsidRPr="00E06422" w:rsidRDefault="00E06422" w:rsidP="000A366F">
      <w:pPr>
        <w:rPr>
          <w:rFonts w:ascii="Times New Roman" w:hAnsi="Times New Roman" w:cs="Times New Roman"/>
          <w:bCs/>
          <w:iCs/>
        </w:rPr>
      </w:pPr>
      <w:r>
        <w:rPr>
          <w:rFonts w:ascii="Times New Roman" w:hAnsi="Times New Roman" w:cs="Times New Roman"/>
          <w:bCs/>
          <w:iCs/>
        </w:rPr>
        <w:tab/>
      </w:r>
      <w:hyperlink r:id="rId19" w:history="1">
        <w:r w:rsidRPr="008458CF">
          <w:rPr>
            <w:rStyle w:val="Hyperlink"/>
            <w:rFonts w:ascii="Times New Roman" w:hAnsi="Times New Roman" w:cs="Times New Roman"/>
            <w:bCs/>
            <w:iCs/>
          </w:rPr>
          <w:t>https://freakonomics.com/podcast-tag/cost-benefit-analysis/</w:t>
        </w:r>
      </w:hyperlink>
      <w:r>
        <w:rPr>
          <w:rFonts w:ascii="Times New Roman" w:hAnsi="Times New Roman" w:cs="Times New Roman"/>
          <w:bCs/>
          <w:iCs/>
        </w:rPr>
        <w:t xml:space="preserve"> </w:t>
      </w:r>
    </w:p>
    <w:p w14:paraId="5437BCEE" w14:textId="77777777" w:rsidR="00E06422" w:rsidRDefault="00E06422" w:rsidP="000A366F">
      <w:pPr>
        <w:rPr>
          <w:rFonts w:ascii="Times New Roman" w:hAnsi="Times New Roman" w:cs="Times New Roman"/>
          <w:b/>
          <w:bCs/>
        </w:rPr>
      </w:pPr>
    </w:p>
    <w:p w14:paraId="686720A6" w14:textId="11285B00" w:rsidR="00E907E8" w:rsidRPr="00E907E8" w:rsidRDefault="00E907E8" w:rsidP="000A366F">
      <w:pPr>
        <w:rPr>
          <w:rFonts w:ascii="Times New Roman" w:hAnsi="Times New Roman" w:cs="Times New Roman"/>
          <w:b/>
          <w:bCs/>
        </w:rPr>
      </w:pPr>
      <w:r>
        <w:rPr>
          <w:rFonts w:ascii="Times New Roman" w:hAnsi="Times New Roman" w:cs="Times New Roman"/>
          <w:b/>
          <w:bCs/>
        </w:rPr>
        <w:t>Climate Change</w:t>
      </w:r>
    </w:p>
    <w:p w14:paraId="16845F98" w14:textId="6F541A51" w:rsidR="00A305C0" w:rsidRDefault="00A305C0" w:rsidP="000A366F">
      <w:pPr>
        <w:rPr>
          <w:rFonts w:ascii="Times New Roman" w:hAnsi="Times New Roman" w:cs="Times New Roman"/>
          <w:b/>
          <w:bCs/>
          <w:u w:val="single"/>
        </w:rPr>
      </w:pPr>
    </w:p>
    <w:p w14:paraId="0BB6A991" w14:textId="4011982F" w:rsidR="00BB574C" w:rsidRDefault="00BB574C" w:rsidP="000A366F">
      <w:pPr>
        <w:rPr>
          <w:rFonts w:ascii="Times New Roman" w:hAnsi="Times New Roman" w:cs="Times New Roman"/>
          <w:i/>
          <w:iCs/>
        </w:rPr>
      </w:pPr>
      <w:r>
        <w:rPr>
          <w:rFonts w:ascii="Times New Roman" w:hAnsi="Times New Roman" w:cs="Times New Roman"/>
        </w:rPr>
        <w:t xml:space="preserve">National Geographic Society - </w:t>
      </w:r>
      <w:r w:rsidRPr="00BB574C">
        <w:rPr>
          <w:rFonts w:ascii="Times New Roman" w:hAnsi="Times New Roman" w:cs="Times New Roman"/>
          <w:i/>
          <w:iCs/>
        </w:rPr>
        <w:t>Climate 10</w:t>
      </w:r>
      <w:r>
        <w:rPr>
          <w:rFonts w:ascii="Times New Roman" w:hAnsi="Times New Roman" w:cs="Times New Roman"/>
          <w:i/>
          <w:iCs/>
        </w:rPr>
        <w:t xml:space="preserve">1 </w:t>
      </w:r>
      <w:r w:rsidRPr="00BB574C">
        <w:rPr>
          <w:rFonts w:ascii="Times New Roman" w:hAnsi="Times New Roman" w:cs="Times New Roman"/>
          <w:i/>
          <w:iCs/>
        </w:rPr>
        <w:t>Video</w:t>
      </w:r>
    </w:p>
    <w:p w14:paraId="086CF1D0" w14:textId="4B7D8BD1" w:rsidR="00BB574C" w:rsidRDefault="00BB574C" w:rsidP="000A366F">
      <w:pPr>
        <w:rPr>
          <w:rFonts w:ascii="Times New Roman" w:hAnsi="Times New Roman" w:cs="Times New Roman"/>
        </w:rPr>
      </w:pPr>
      <w:r>
        <w:rPr>
          <w:rFonts w:ascii="Times New Roman" w:hAnsi="Times New Roman" w:cs="Times New Roman"/>
          <w:i/>
          <w:iCs/>
        </w:rPr>
        <w:tab/>
      </w:r>
      <w:hyperlink r:id="rId20" w:anchor="close" w:history="1">
        <w:r w:rsidRPr="00BB574C">
          <w:rPr>
            <w:rStyle w:val="Hyperlink"/>
            <w:rFonts w:ascii="Times New Roman" w:hAnsi="Times New Roman" w:cs="Times New Roman"/>
            <w:i/>
            <w:iCs/>
            <w:sz w:val="20"/>
            <w:szCs w:val="20"/>
          </w:rPr>
          <w:t>https://www.nationalgeographic.com/environment/global-warmi</w:t>
        </w:r>
        <w:r w:rsidRPr="00BB574C">
          <w:rPr>
            <w:rStyle w:val="Hyperlink"/>
            <w:rFonts w:ascii="Times New Roman" w:hAnsi="Times New Roman" w:cs="Times New Roman"/>
            <w:i/>
            <w:iCs/>
            <w:sz w:val="20"/>
            <w:szCs w:val="20"/>
          </w:rPr>
          <w:t>ng/global-warming-effects/#close</w:t>
        </w:r>
      </w:hyperlink>
      <w:r w:rsidRPr="00BB574C">
        <w:rPr>
          <w:rFonts w:ascii="Times New Roman" w:hAnsi="Times New Roman" w:cs="Times New Roman"/>
          <w:i/>
          <w:iCs/>
          <w:sz w:val="20"/>
          <w:szCs w:val="20"/>
        </w:rPr>
        <w:t xml:space="preserve"> </w:t>
      </w:r>
    </w:p>
    <w:p w14:paraId="38AD9E9B" w14:textId="77777777" w:rsidR="00BB574C" w:rsidRDefault="00BB574C" w:rsidP="000A366F">
      <w:pPr>
        <w:rPr>
          <w:rFonts w:ascii="Times New Roman" w:hAnsi="Times New Roman" w:cs="Times New Roman"/>
        </w:rPr>
      </w:pPr>
    </w:p>
    <w:p w14:paraId="088275F0" w14:textId="7993DDB7" w:rsidR="00A305C0" w:rsidRPr="00596FCF" w:rsidRDefault="00A305C0" w:rsidP="000A366F">
      <w:pPr>
        <w:rPr>
          <w:rFonts w:ascii="Times New Roman" w:hAnsi="Times New Roman" w:cs="Times New Roman"/>
        </w:rPr>
      </w:pPr>
      <w:r w:rsidRPr="00DB4F68">
        <w:rPr>
          <w:rFonts w:ascii="Times New Roman" w:hAnsi="Times New Roman" w:cs="Times New Roman"/>
        </w:rPr>
        <w:t xml:space="preserve">California Air Resources Board – </w:t>
      </w:r>
      <w:r w:rsidRPr="00DB4F68">
        <w:rPr>
          <w:rFonts w:ascii="Times New Roman" w:hAnsi="Times New Roman" w:cs="Times New Roman"/>
          <w:i/>
          <w:iCs/>
        </w:rPr>
        <w:t>CA’s 2017 Climate Change Scoping Plan</w:t>
      </w:r>
      <w:r w:rsidR="00596FCF">
        <w:rPr>
          <w:rFonts w:ascii="Times New Roman" w:hAnsi="Times New Roman" w:cs="Times New Roman"/>
          <w:i/>
          <w:iCs/>
        </w:rPr>
        <w:t xml:space="preserve"> </w:t>
      </w:r>
      <w:r w:rsidR="00596FCF">
        <w:rPr>
          <w:rFonts w:ascii="Times New Roman" w:hAnsi="Times New Roman" w:cs="Times New Roman"/>
        </w:rPr>
        <w:t>and more</w:t>
      </w:r>
    </w:p>
    <w:p w14:paraId="75295C09" w14:textId="4229D1E2" w:rsidR="00DB4F68" w:rsidRDefault="00DB4F68" w:rsidP="000A366F">
      <w:pPr>
        <w:rPr>
          <w:rFonts w:ascii="Times New Roman" w:hAnsi="Times New Roman" w:cs="Times New Roman"/>
          <w:sz w:val="22"/>
          <w:szCs w:val="22"/>
        </w:rPr>
      </w:pPr>
      <w:r w:rsidRPr="00DB4F68">
        <w:rPr>
          <w:rFonts w:ascii="Times New Roman" w:hAnsi="Times New Roman" w:cs="Times New Roman"/>
        </w:rPr>
        <w:tab/>
      </w:r>
      <w:hyperlink r:id="rId21" w:history="1">
        <w:r w:rsidR="00596FCF" w:rsidRPr="008458CF">
          <w:rPr>
            <w:rStyle w:val="Hyperlink"/>
            <w:rFonts w:ascii="Times New Roman" w:hAnsi="Times New Roman" w:cs="Times New Roman"/>
            <w:sz w:val="22"/>
            <w:szCs w:val="22"/>
          </w:rPr>
          <w:t>https://ww2.arb.ca.gov/our-work/topics/climate-change</w:t>
        </w:r>
      </w:hyperlink>
      <w:r w:rsidR="00596FCF">
        <w:rPr>
          <w:rFonts w:ascii="Times New Roman" w:hAnsi="Times New Roman" w:cs="Times New Roman"/>
          <w:sz w:val="22"/>
          <w:szCs w:val="22"/>
        </w:rPr>
        <w:t xml:space="preserve"> </w:t>
      </w:r>
    </w:p>
    <w:p w14:paraId="5965919C" w14:textId="77777777" w:rsidR="00596FCF" w:rsidRPr="00DB4F68" w:rsidRDefault="00596FCF" w:rsidP="000A366F">
      <w:pPr>
        <w:rPr>
          <w:rFonts w:ascii="Times New Roman" w:hAnsi="Times New Roman" w:cs="Times New Roman"/>
        </w:rPr>
      </w:pPr>
    </w:p>
    <w:p w14:paraId="3A720A65" w14:textId="384C0569" w:rsidR="00DB4F68" w:rsidRDefault="00DB4F68" w:rsidP="000A366F">
      <w:pPr>
        <w:rPr>
          <w:rFonts w:ascii="Times New Roman" w:hAnsi="Times New Roman" w:cs="Times New Roman"/>
          <w:i/>
          <w:iCs/>
        </w:rPr>
      </w:pPr>
      <w:r w:rsidRPr="00DB4F68">
        <w:rPr>
          <w:rFonts w:ascii="Times New Roman" w:hAnsi="Times New Roman" w:cs="Times New Roman"/>
        </w:rPr>
        <w:t>California L</w:t>
      </w:r>
      <w:r>
        <w:rPr>
          <w:rFonts w:ascii="Times New Roman" w:hAnsi="Times New Roman" w:cs="Times New Roman"/>
        </w:rPr>
        <w:t xml:space="preserve">egislative </w:t>
      </w:r>
      <w:r w:rsidRPr="00DB4F68">
        <w:rPr>
          <w:rFonts w:ascii="Times New Roman" w:hAnsi="Times New Roman" w:cs="Times New Roman"/>
        </w:rPr>
        <w:t>A</w:t>
      </w:r>
      <w:r>
        <w:rPr>
          <w:rFonts w:ascii="Times New Roman" w:hAnsi="Times New Roman" w:cs="Times New Roman"/>
        </w:rPr>
        <w:t xml:space="preserve">nalyst’s </w:t>
      </w:r>
      <w:r w:rsidRPr="00DB4F68">
        <w:rPr>
          <w:rFonts w:ascii="Times New Roman" w:hAnsi="Times New Roman" w:cs="Times New Roman"/>
        </w:rPr>
        <w:t>O</w:t>
      </w:r>
      <w:r>
        <w:rPr>
          <w:rFonts w:ascii="Times New Roman" w:hAnsi="Times New Roman" w:cs="Times New Roman"/>
        </w:rPr>
        <w:t>ffice</w:t>
      </w:r>
      <w:r w:rsidRPr="00DB4F68">
        <w:rPr>
          <w:rFonts w:ascii="Times New Roman" w:hAnsi="Times New Roman" w:cs="Times New Roman"/>
        </w:rPr>
        <w:t xml:space="preserve"> – </w:t>
      </w:r>
      <w:r>
        <w:rPr>
          <w:rFonts w:ascii="Times New Roman" w:hAnsi="Times New Roman" w:cs="Times New Roman"/>
          <w:i/>
          <w:iCs/>
        </w:rPr>
        <w:t xml:space="preserve">Assessing California’s Climate Policies </w:t>
      </w:r>
    </w:p>
    <w:p w14:paraId="6B84B0E7" w14:textId="6A40BF62" w:rsidR="00DB4F68" w:rsidRDefault="00DB4F68" w:rsidP="000A366F">
      <w:pPr>
        <w:rPr>
          <w:rFonts w:ascii="Times New Roman" w:hAnsi="Times New Roman" w:cs="Times New Roman"/>
          <w:i/>
          <w:iCs/>
        </w:rPr>
      </w:pPr>
      <w:r>
        <w:rPr>
          <w:rFonts w:ascii="Times New Roman" w:hAnsi="Times New Roman" w:cs="Times New Roman"/>
          <w:i/>
          <w:iCs/>
        </w:rPr>
        <w:tab/>
      </w:r>
      <w:hyperlink r:id="rId22" w:history="1">
        <w:r w:rsidRPr="008458CF">
          <w:rPr>
            <w:rStyle w:val="Hyperlink"/>
            <w:rFonts w:ascii="Times New Roman" w:hAnsi="Times New Roman" w:cs="Times New Roman"/>
            <w:i/>
            <w:iCs/>
          </w:rPr>
          <w:t>https://lao.ca.gov/Publications/Report/3911</w:t>
        </w:r>
      </w:hyperlink>
      <w:r>
        <w:rPr>
          <w:rFonts w:ascii="Times New Roman" w:hAnsi="Times New Roman" w:cs="Times New Roman"/>
          <w:i/>
          <w:iCs/>
        </w:rPr>
        <w:t xml:space="preserve"> </w:t>
      </w:r>
    </w:p>
    <w:p w14:paraId="50FAFC79" w14:textId="62BA2D33" w:rsidR="00123C66" w:rsidRDefault="00123C66" w:rsidP="000A366F">
      <w:pPr>
        <w:rPr>
          <w:rFonts w:ascii="Times New Roman" w:hAnsi="Times New Roman" w:cs="Times New Roman"/>
          <w:i/>
          <w:iCs/>
        </w:rPr>
      </w:pPr>
    </w:p>
    <w:p w14:paraId="1B64D712" w14:textId="50DBBBA9" w:rsidR="00123C66" w:rsidRPr="00123C66" w:rsidRDefault="00123C66" w:rsidP="00123C66">
      <w:pPr>
        <w:jc w:val="center"/>
        <w:rPr>
          <w:rFonts w:ascii="Times New Roman" w:hAnsi="Times New Roman" w:cs="Times New Roman"/>
          <w:i/>
          <w:iCs/>
        </w:rPr>
      </w:pPr>
      <w:r w:rsidRPr="00123C66">
        <w:rPr>
          <w:rFonts w:ascii="Times New Roman" w:hAnsi="Times New Roman" w:cs="Times New Roman"/>
          <w:i/>
          <w:iCs/>
        </w:rPr>
        <w:t>Revenue Alternatives</w:t>
      </w:r>
    </w:p>
    <w:p w14:paraId="160848AD" w14:textId="77777777" w:rsidR="00BB574C" w:rsidRDefault="00BB574C" w:rsidP="000A366F">
      <w:pPr>
        <w:rPr>
          <w:rFonts w:ascii="Times New Roman" w:hAnsi="Times New Roman" w:cs="Times New Roman"/>
        </w:rPr>
      </w:pPr>
    </w:p>
    <w:p w14:paraId="07F6ACB5" w14:textId="7E080DD9" w:rsidR="00DB4F68" w:rsidRDefault="00596FCF" w:rsidP="000A366F">
      <w:pPr>
        <w:rPr>
          <w:rFonts w:ascii="Times New Roman" w:hAnsi="Times New Roman" w:cs="Times New Roman"/>
          <w:i/>
          <w:iCs/>
        </w:rPr>
      </w:pPr>
      <w:r>
        <w:rPr>
          <w:rFonts w:ascii="Times New Roman" w:hAnsi="Times New Roman" w:cs="Times New Roman"/>
        </w:rPr>
        <w:t xml:space="preserve">Cal Matters – </w:t>
      </w:r>
      <w:r>
        <w:rPr>
          <w:rFonts w:ascii="Times New Roman" w:hAnsi="Times New Roman" w:cs="Times New Roman"/>
          <w:i/>
          <w:iCs/>
        </w:rPr>
        <w:t>Cap and Trade in Two Minutes</w:t>
      </w:r>
    </w:p>
    <w:p w14:paraId="27B2C249" w14:textId="66A0F7A0" w:rsidR="00596FCF" w:rsidRPr="00596FCF" w:rsidRDefault="00596FCF" w:rsidP="000A366F">
      <w:pPr>
        <w:rPr>
          <w:rFonts w:ascii="Times New Roman" w:hAnsi="Times New Roman" w:cs="Times New Roman"/>
          <w:i/>
          <w:iCs/>
        </w:rPr>
      </w:pPr>
      <w:r>
        <w:rPr>
          <w:rFonts w:ascii="Times New Roman" w:hAnsi="Times New Roman" w:cs="Times New Roman"/>
          <w:i/>
          <w:iCs/>
        </w:rPr>
        <w:tab/>
      </w:r>
      <w:hyperlink r:id="rId23" w:history="1">
        <w:r w:rsidRPr="00596FCF">
          <w:rPr>
            <w:rStyle w:val="Hyperlink"/>
            <w:rFonts w:ascii="Times New Roman" w:hAnsi="Times New Roman" w:cs="Times New Roman"/>
            <w:i/>
            <w:iCs/>
            <w:sz w:val="20"/>
            <w:szCs w:val="20"/>
          </w:rPr>
          <w:t>https://calmatters.org/environment/2015/07/cap-and-trade-in-two-and-half-minutes-video/</w:t>
        </w:r>
      </w:hyperlink>
      <w:r w:rsidRPr="00596FCF">
        <w:rPr>
          <w:rFonts w:ascii="Times New Roman" w:hAnsi="Times New Roman" w:cs="Times New Roman"/>
          <w:i/>
          <w:iCs/>
          <w:sz w:val="20"/>
          <w:szCs w:val="20"/>
        </w:rPr>
        <w:t xml:space="preserve"> </w:t>
      </w:r>
    </w:p>
    <w:p w14:paraId="375EA4D3" w14:textId="6D632B2A" w:rsidR="0006134D" w:rsidRDefault="0006134D" w:rsidP="000A366F">
      <w:pPr>
        <w:rPr>
          <w:rFonts w:ascii="Times New Roman" w:hAnsi="Times New Roman" w:cs="Times New Roman"/>
          <w:i/>
          <w:iCs/>
        </w:rPr>
      </w:pPr>
      <w:r>
        <w:rPr>
          <w:rFonts w:ascii="Times New Roman" w:hAnsi="Times New Roman" w:cs="Times New Roman"/>
        </w:rPr>
        <w:br/>
        <w:t xml:space="preserve">Columbia SIPA – </w:t>
      </w:r>
      <w:r>
        <w:rPr>
          <w:rFonts w:ascii="Times New Roman" w:hAnsi="Times New Roman" w:cs="Times New Roman"/>
          <w:i/>
          <w:iCs/>
        </w:rPr>
        <w:t>Carbon Taxes, How They Work</w:t>
      </w:r>
    </w:p>
    <w:p w14:paraId="72D6AA6E" w14:textId="107BD0D6" w:rsidR="0006134D" w:rsidRDefault="0006134D" w:rsidP="000A366F">
      <w:pPr>
        <w:rPr>
          <w:rFonts w:ascii="Times New Roman" w:hAnsi="Times New Roman" w:cs="Times New Roman"/>
          <w:i/>
          <w:iCs/>
        </w:rPr>
      </w:pPr>
      <w:r>
        <w:rPr>
          <w:rFonts w:ascii="Times New Roman" w:hAnsi="Times New Roman" w:cs="Times New Roman"/>
          <w:i/>
          <w:iCs/>
        </w:rPr>
        <w:tab/>
      </w:r>
      <w:hyperlink r:id="rId24" w:history="1">
        <w:r w:rsidRPr="0006134D">
          <w:rPr>
            <w:rStyle w:val="Hyperlink"/>
            <w:rFonts w:ascii="Times New Roman" w:hAnsi="Times New Roman" w:cs="Times New Roman"/>
            <w:i/>
            <w:iCs/>
            <w:sz w:val="22"/>
            <w:szCs w:val="22"/>
          </w:rPr>
          <w:t>https://www.energypolicy.columbia.edu/our-work/topics/carbon-tax-research-initiative</w:t>
        </w:r>
      </w:hyperlink>
      <w:r>
        <w:rPr>
          <w:rFonts w:ascii="Times New Roman" w:hAnsi="Times New Roman" w:cs="Times New Roman"/>
          <w:i/>
          <w:iCs/>
        </w:rPr>
        <w:t xml:space="preserve"> </w:t>
      </w:r>
    </w:p>
    <w:p w14:paraId="632A4DB0" w14:textId="77777777" w:rsidR="00DB4F68" w:rsidRPr="00E54B7D" w:rsidRDefault="00DB4F68" w:rsidP="000A366F">
      <w:pPr>
        <w:rPr>
          <w:rFonts w:ascii="Times New Roman" w:hAnsi="Times New Roman" w:cs="Times New Roman"/>
          <w:b/>
          <w:bCs/>
          <w:u w:val="single"/>
        </w:rPr>
      </w:pPr>
    </w:p>
    <w:p w14:paraId="7ECF3527" w14:textId="47504695" w:rsidR="00E06422" w:rsidRDefault="00E06422" w:rsidP="00E06422">
      <w:pPr>
        <w:spacing w:line="480" w:lineRule="auto"/>
        <w:rPr>
          <w:rFonts w:ascii="Times New Roman" w:hAnsi="Times New Roman" w:cs="Times New Roman"/>
          <w:b/>
          <w:bCs/>
          <w:iCs/>
        </w:rPr>
      </w:pPr>
      <w:r w:rsidRPr="00A305C0">
        <w:rPr>
          <w:rFonts w:ascii="Times New Roman" w:hAnsi="Times New Roman" w:cs="Times New Roman"/>
          <w:b/>
          <w:bCs/>
          <w:iCs/>
          <w:u w:val="single"/>
        </w:rPr>
        <w:t>Meeting 3 (Feb 11):</w:t>
      </w:r>
      <w:r>
        <w:rPr>
          <w:rFonts w:ascii="Times New Roman" w:hAnsi="Times New Roman" w:cs="Times New Roman"/>
          <w:b/>
          <w:bCs/>
          <w:iCs/>
          <w:u w:val="single"/>
        </w:rPr>
        <w:t xml:space="preserve"> Infrastructure and Poverty</w:t>
      </w:r>
    </w:p>
    <w:p w14:paraId="5ECF7626" w14:textId="54F2B9D0" w:rsidR="00E907E8" w:rsidRPr="00E907E8" w:rsidRDefault="00E907E8" w:rsidP="007D5118">
      <w:pPr>
        <w:rPr>
          <w:rFonts w:ascii="Times New Roman" w:hAnsi="Times New Roman" w:cs="Times New Roman"/>
          <w:b/>
          <w:bCs/>
          <w:iCs/>
        </w:rPr>
      </w:pPr>
      <w:r>
        <w:rPr>
          <w:rFonts w:ascii="Times New Roman" w:hAnsi="Times New Roman" w:cs="Times New Roman"/>
          <w:b/>
          <w:bCs/>
          <w:iCs/>
        </w:rPr>
        <w:t>Infrastructure</w:t>
      </w:r>
    </w:p>
    <w:p w14:paraId="598AEDD3" w14:textId="77777777" w:rsidR="00E907E8" w:rsidRDefault="00E907E8" w:rsidP="007D5118">
      <w:pPr>
        <w:rPr>
          <w:rFonts w:ascii="Times New Roman" w:hAnsi="Times New Roman" w:cs="Times New Roman"/>
          <w:iCs/>
        </w:rPr>
      </w:pPr>
    </w:p>
    <w:p w14:paraId="603F5255" w14:textId="448C8B79" w:rsidR="007D5118" w:rsidRDefault="007D5118" w:rsidP="007D5118">
      <w:pPr>
        <w:rPr>
          <w:rFonts w:ascii="Times New Roman" w:hAnsi="Times New Roman" w:cs="Times New Roman"/>
          <w:i/>
        </w:rPr>
      </w:pPr>
      <w:r>
        <w:rPr>
          <w:rFonts w:ascii="Times New Roman" w:hAnsi="Times New Roman" w:cs="Times New Roman"/>
          <w:iCs/>
        </w:rPr>
        <w:t xml:space="preserve">CA Governor’s Budget Summary 2020-21 – </w:t>
      </w:r>
      <w:r w:rsidRPr="007D5118">
        <w:rPr>
          <w:rFonts w:ascii="Times New Roman" w:hAnsi="Times New Roman" w:cs="Times New Roman"/>
          <w:i/>
        </w:rPr>
        <w:t>Infrastructure</w:t>
      </w:r>
    </w:p>
    <w:p w14:paraId="3DC5FC04" w14:textId="6F23192C" w:rsidR="007D5118" w:rsidRDefault="007D5118" w:rsidP="00A305C0">
      <w:pPr>
        <w:spacing w:line="480" w:lineRule="auto"/>
        <w:rPr>
          <w:rFonts w:ascii="Times New Roman" w:hAnsi="Times New Roman" w:cs="Times New Roman"/>
          <w:i/>
        </w:rPr>
      </w:pPr>
      <w:r>
        <w:rPr>
          <w:rFonts w:ascii="Times New Roman" w:hAnsi="Times New Roman" w:cs="Times New Roman"/>
          <w:i/>
        </w:rPr>
        <w:lastRenderedPageBreak/>
        <w:tab/>
      </w:r>
      <w:hyperlink r:id="rId25" w:history="1">
        <w:r w:rsidRPr="008458CF">
          <w:rPr>
            <w:rStyle w:val="Hyperlink"/>
            <w:rFonts w:ascii="Times New Roman" w:hAnsi="Times New Roman" w:cs="Times New Roman"/>
            <w:i/>
          </w:rPr>
          <w:t>http://www.ebudget.ca.gov/2020-21/pdf/BudgetSummary/Infrastructure.pdf</w:t>
        </w:r>
      </w:hyperlink>
      <w:r>
        <w:rPr>
          <w:rFonts w:ascii="Times New Roman" w:hAnsi="Times New Roman" w:cs="Times New Roman"/>
          <w:i/>
        </w:rPr>
        <w:t xml:space="preserve"> </w:t>
      </w:r>
    </w:p>
    <w:p w14:paraId="4D13A668" w14:textId="692DA17F" w:rsidR="007D5118" w:rsidRDefault="007D5118" w:rsidP="007D5118">
      <w:pPr>
        <w:rPr>
          <w:rFonts w:ascii="Times New Roman" w:hAnsi="Times New Roman" w:cs="Times New Roman"/>
          <w:iCs/>
        </w:rPr>
      </w:pPr>
      <w:r w:rsidRPr="007D5118">
        <w:rPr>
          <w:rFonts w:ascii="Times New Roman" w:hAnsi="Times New Roman" w:cs="Times New Roman"/>
          <w:iCs/>
        </w:rPr>
        <w:t xml:space="preserve">ASCE </w:t>
      </w:r>
      <w:r>
        <w:rPr>
          <w:rFonts w:ascii="Times New Roman" w:hAnsi="Times New Roman" w:cs="Times New Roman"/>
          <w:iCs/>
        </w:rPr>
        <w:t xml:space="preserve">– </w:t>
      </w:r>
      <w:r w:rsidRPr="00DA4F56">
        <w:rPr>
          <w:rFonts w:ascii="Times New Roman" w:hAnsi="Times New Roman" w:cs="Times New Roman"/>
          <w:i/>
        </w:rPr>
        <w:t xml:space="preserve">Report Card </w:t>
      </w:r>
      <w:r w:rsidR="00DA4F56">
        <w:rPr>
          <w:rFonts w:ascii="Times New Roman" w:hAnsi="Times New Roman" w:cs="Times New Roman"/>
          <w:i/>
        </w:rPr>
        <w:t>o</w:t>
      </w:r>
      <w:r w:rsidRPr="00DA4F56">
        <w:rPr>
          <w:rFonts w:ascii="Times New Roman" w:hAnsi="Times New Roman" w:cs="Times New Roman"/>
          <w:i/>
        </w:rPr>
        <w:t>n CA’s Infrastructure</w:t>
      </w:r>
    </w:p>
    <w:p w14:paraId="679AF4ED" w14:textId="56B4A1C8" w:rsidR="007D5118" w:rsidRPr="007F4203" w:rsidRDefault="007D5118" w:rsidP="007D5118">
      <w:pPr>
        <w:rPr>
          <w:rFonts w:ascii="Times New Roman" w:hAnsi="Times New Roman" w:cs="Times New Roman"/>
          <w:i/>
          <w:sz w:val="20"/>
          <w:szCs w:val="20"/>
        </w:rPr>
      </w:pPr>
      <w:r>
        <w:rPr>
          <w:rFonts w:ascii="Times New Roman" w:hAnsi="Times New Roman" w:cs="Times New Roman"/>
          <w:iCs/>
        </w:rPr>
        <w:tab/>
      </w:r>
      <w:hyperlink r:id="rId26" w:history="1">
        <w:r w:rsidRPr="007F4203">
          <w:rPr>
            <w:rStyle w:val="Hyperlink"/>
            <w:rFonts w:ascii="Times New Roman" w:hAnsi="Times New Roman" w:cs="Times New Roman"/>
            <w:i/>
            <w:sz w:val="18"/>
            <w:szCs w:val="18"/>
          </w:rPr>
          <w:t>https://www.infrastructurereportcard.org/wp-content/uploads/2018/10/FullReport-CA_051019.pdf</w:t>
        </w:r>
      </w:hyperlink>
      <w:r w:rsidRPr="007F4203">
        <w:rPr>
          <w:rFonts w:ascii="Times New Roman" w:hAnsi="Times New Roman" w:cs="Times New Roman"/>
          <w:i/>
          <w:sz w:val="18"/>
          <w:szCs w:val="18"/>
        </w:rPr>
        <w:t xml:space="preserve"> </w:t>
      </w:r>
    </w:p>
    <w:p w14:paraId="6AAF6A3E" w14:textId="668BBEA3" w:rsidR="00DA4F56" w:rsidRDefault="00DA4F56" w:rsidP="007D5118">
      <w:pPr>
        <w:rPr>
          <w:rFonts w:ascii="Times New Roman" w:hAnsi="Times New Roman" w:cs="Times New Roman"/>
          <w:iCs/>
          <w:sz w:val="20"/>
          <w:szCs w:val="20"/>
        </w:rPr>
      </w:pPr>
    </w:p>
    <w:p w14:paraId="1A1D658F" w14:textId="7C572214" w:rsidR="00DA4F56" w:rsidRDefault="00DA4F56" w:rsidP="007D5118">
      <w:pPr>
        <w:rPr>
          <w:rFonts w:ascii="Times New Roman" w:hAnsi="Times New Roman" w:cs="Times New Roman"/>
          <w:i/>
        </w:rPr>
      </w:pPr>
      <w:r w:rsidRPr="00DA4F56">
        <w:rPr>
          <w:rFonts w:ascii="Times New Roman" w:hAnsi="Times New Roman" w:cs="Times New Roman"/>
          <w:iCs/>
        </w:rPr>
        <w:t xml:space="preserve">Council on </w:t>
      </w:r>
      <w:r>
        <w:rPr>
          <w:rFonts w:ascii="Times New Roman" w:hAnsi="Times New Roman" w:cs="Times New Roman"/>
          <w:iCs/>
        </w:rPr>
        <w:t xml:space="preserve">Foreign Relations – </w:t>
      </w:r>
      <w:r>
        <w:rPr>
          <w:rFonts w:ascii="Times New Roman" w:hAnsi="Times New Roman" w:cs="Times New Roman"/>
          <w:i/>
        </w:rPr>
        <w:t>The State of U.S. Infrastructure</w:t>
      </w:r>
    </w:p>
    <w:p w14:paraId="35C36469" w14:textId="29CFE2F5" w:rsidR="00DA4F56" w:rsidRDefault="00DA4F56" w:rsidP="007D5118">
      <w:pPr>
        <w:rPr>
          <w:rFonts w:ascii="Times New Roman" w:hAnsi="Times New Roman" w:cs="Times New Roman"/>
          <w:i/>
        </w:rPr>
      </w:pPr>
      <w:r>
        <w:rPr>
          <w:rFonts w:ascii="Times New Roman" w:hAnsi="Times New Roman" w:cs="Times New Roman"/>
          <w:i/>
        </w:rPr>
        <w:tab/>
      </w:r>
      <w:hyperlink r:id="rId27" w:history="1">
        <w:r w:rsidRPr="008458CF">
          <w:rPr>
            <w:rStyle w:val="Hyperlink"/>
            <w:rFonts w:ascii="Times New Roman" w:hAnsi="Times New Roman" w:cs="Times New Roman"/>
            <w:i/>
          </w:rPr>
          <w:t>https://www.cfr.org/backgrounder/state-us-infrastructure</w:t>
        </w:r>
      </w:hyperlink>
      <w:r>
        <w:rPr>
          <w:rFonts w:ascii="Times New Roman" w:hAnsi="Times New Roman" w:cs="Times New Roman"/>
          <w:i/>
        </w:rPr>
        <w:t xml:space="preserve"> </w:t>
      </w:r>
    </w:p>
    <w:p w14:paraId="2742AAC5" w14:textId="439E1245" w:rsidR="00DA4F56" w:rsidRDefault="00DA4F56" w:rsidP="007D5118">
      <w:pPr>
        <w:rPr>
          <w:rFonts w:ascii="Times New Roman" w:hAnsi="Times New Roman" w:cs="Times New Roman"/>
          <w:i/>
        </w:rPr>
      </w:pPr>
    </w:p>
    <w:p w14:paraId="222FBE94" w14:textId="519A0D0D" w:rsidR="00DA4F56" w:rsidRDefault="00DA4F56" w:rsidP="007D5118">
      <w:pPr>
        <w:rPr>
          <w:rFonts w:ascii="Times New Roman" w:hAnsi="Times New Roman" w:cs="Times New Roman"/>
          <w:i/>
        </w:rPr>
      </w:pPr>
      <w:r>
        <w:rPr>
          <w:rFonts w:ascii="Times New Roman" w:hAnsi="Times New Roman" w:cs="Times New Roman"/>
          <w:iCs/>
        </w:rPr>
        <w:t xml:space="preserve">Vice on HBO – </w:t>
      </w:r>
      <w:r w:rsidRPr="00DA4F56">
        <w:rPr>
          <w:rFonts w:ascii="Times New Roman" w:hAnsi="Times New Roman" w:cs="Times New Roman"/>
          <w:i/>
        </w:rPr>
        <w:t>America’s Infrastructure is Crumbling</w:t>
      </w:r>
    </w:p>
    <w:p w14:paraId="1DF398D2" w14:textId="609712D0" w:rsidR="00DA4F56" w:rsidRDefault="00DA4F56" w:rsidP="007D5118">
      <w:pPr>
        <w:rPr>
          <w:rFonts w:ascii="Times New Roman" w:hAnsi="Times New Roman" w:cs="Times New Roman"/>
          <w:i/>
        </w:rPr>
      </w:pPr>
      <w:r>
        <w:rPr>
          <w:rFonts w:ascii="Times New Roman" w:hAnsi="Times New Roman" w:cs="Times New Roman"/>
          <w:i/>
        </w:rPr>
        <w:tab/>
      </w:r>
      <w:hyperlink r:id="rId28" w:history="1">
        <w:r w:rsidRPr="008458CF">
          <w:rPr>
            <w:rStyle w:val="Hyperlink"/>
            <w:rFonts w:ascii="Times New Roman" w:hAnsi="Times New Roman" w:cs="Times New Roman"/>
            <w:i/>
          </w:rPr>
          <w:t>https://www.youtube.com/watch?v=EdvJSGc14xA</w:t>
        </w:r>
      </w:hyperlink>
      <w:r>
        <w:rPr>
          <w:rFonts w:ascii="Times New Roman" w:hAnsi="Times New Roman" w:cs="Times New Roman"/>
          <w:i/>
        </w:rPr>
        <w:t xml:space="preserve"> </w:t>
      </w:r>
    </w:p>
    <w:p w14:paraId="1EB999D2" w14:textId="514EC21D" w:rsidR="00F43EF1" w:rsidRDefault="00F43EF1" w:rsidP="007D5118">
      <w:pPr>
        <w:rPr>
          <w:rFonts w:ascii="Times New Roman" w:hAnsi="Times New Roman" w:cs="Times New Roman"/>
          <w:i/>
        </w:rPr>
      </w:pPr>
    </w:p>
    <w:p w14:paraId="5579AE8C" w14:textId="59020B59" w:rsidR="00F43EF1" w:rsidRDefault="00F43EF1" w:rsidP="007D5118">
      <w:pPr>
        <w:rPr>
          <w:rFonts w:ascii="Times New Roman" w:hAnsi="Times New Roman" w:cs="Times New Roman"/>
          <w:i/>
        </w:rPr>
      </w:pPr>
      <w:r>
        <w:rPr>
          <w:rFonts w:ascii="Times New Roman" w:hAnsi="Times New Roman" w:cs="Times New Roman"/>
          <w:iCs/>
        </w:rPr>
        <w:t xml:space="preserve">Bipartisan Policy Center – </w:t>
      </w:r>
      <w:r>
        <w:rPr>
          <w:rFonts w:ascii="Times New Roman" w:hAnsi="Times New Roman" w:cs="Times New Roman"/>
          <w:i/>
        </w:rPr>
        <w:t>Infrastructure</w:t>
      </w:r>
    </w:p>
    <w:p w14:paraId="04C53C6B" w14:textId="46A3D3B9" w:rsidR="00F43EF1" w:rsidRDefault="00F43EF1" w:rsidP="007D5118">
      <w:pPr>
        <w:rPr>
          <w:rFonts w:ascii="Times New Roman" w:hAnsi="Times New Roman" w:cs="Times New Roman"/>
          <w:i/>
        </w:rPr>
      </w:pPr>
      <w:r>
        <w:rPr>
          <w:rFonts w:ascii="Times New Roman" w:hAnsi="Times New Roman" w:cs="Times New Roman"/>
          <w:i/>
        </w:rPr>
        <w:tab/>
      </w:r>
      <w:hyperlink r:id="rId29" w:history="1">
        <w:r w:rsidRPr="008458CF">
          <w:rPr>
            <w:rStyle w:val="Hyperlink"/>
            <w:rFonts w:ascii="Times New Roman" w:hAnsi="Times New Roman" w:cs="Times New Roman"/>
            <w:i/>
          </w:rPr>
          <w:t>https://bipartisanpolicy.org/policy-area/infrastructure/</w:t>
        </w:r>
      </w:hyperlink>
      <w:r>
        <w:rPr>
          <w:rFonts w:ascii="Times New Roman" w:hAnsi="Times New Roman" w:cs="Times New Roman"/>
          <w:i/>
        </w:rPr>
        <w:t xml:space="preserve"> </w:t>
      </w:r>
    </w:p>
    <w:p w14:paraId="15FE2C43" w14:textId="52F4C7D4" w:rsidR="007F4203" w:rsidRDefault="007F4203" w:rsidP="007D5118">
      <w:pPr>
        <w:rPr>
          <w:rFonts w:ascii="Times New Roman" w:hAnsi="Times New Roman" w:cs="Times New Roman"/>
          <w:i/>
        </w:rPr>
      </w:pPr>
    </w:p>
    <w:p w14:paraId="13A2E06B" w14:textId="5EFF8C16" w:rsidR="007F4203" w:rsidRDefault="007F4203" w:rsidP="007D5118">
      <w:pPr>
        <w:rPr>
          <w:rFonts w:ascii="Times New Roman" w:hAnsi="Times New Roman" w:cs="Times New Roman"/>
          <w:i/>
        </w:rPr>
      </w:pPr>
      <w:r>
        <w:rPr>
          <w:rFonts w:ascii="Times New Roman" w:hAnsi="Times New Roman" w:cs="Times New Roman"/>
          <w:iCs/>
        </w:rPr>
        <w:t xml:space="preserve">Urban Institute – </w:t>
      </w:r>
      <w:r>
        <w:rPr>
          <w:rFonts w:ascii="Times New Roman" w:hAnsi="Times New Roman" w:cs="Times New Roman"/>
          <w:i/>
        </w:rPr>
        <w:t>California’s Infrastructure Challenges</w:t>
      </w:r>
    </w:p>
    <w:p w14:paraId="0CAE1F82" w14:textId="1807AD19" w:rsidR="007F4203" w:rsidRDefault="007F4203" w:rsidP="007D5118">
      <w:pPr>
        <w:rPr>
          <w:rFonts w:ascii="Times New Roman" w:hAnsi="Times New Roman" w:cs="Times New Roman"/>
          <w:i/>
          <w:sz w:val="18"/>
          <w:szCs w:val="18"/>
        </w:rPr>
      </w:pPr>
      <w:r>
        <w:rPr>
          <w:rFonts w:ascii="Times New Roman" w:hAnsi="Times New Roman" w:cs="Times New Roman"/>
          <w:i/>
        </w:rPr>
        <w:tab/>
      </w:r>
      <w:hyperlink r:id="rId30" w:history="1">
        <w:r w:rsidRPr="007F4203">
          <w:rPr>
            <w:rStyle w:val="Hyperlink"/>
            <w:rFonts w:ascii="Times New Roman" w:hAnsi="Times New Roman" w:cs="Times New Roman"/>
            <w:i/>
            <w:sz w:val="18"/>
            <w:szCs w:val="18"/>
          </w:rPr>
          <w:t>https://www.urban.org/sites/default/files/publication/102585/californias-infrastructure-challenges_1.pdf</w:t>
        </w:r>
      </w:hyperlink>
      <w:r w:rsidRPr="007F4203">
        <w:rPr>
          <w:rFonts w:ascii="Times New Roman" w:hAnsi="Times New Roman" w:cs="Times New Roman"/>
          <w:i/>
          <w:sz w:val="18"/>
          <w:szCs w:val="18"/>
        </w:rPr>
        <w:t xml:space="preserve"> </w:t>
      </w:r>
    </w:p>
    <w:p w14:paraId="798865A1" w14:textId="00AFD19F" w:rsidR="00634DC4" w:rsidRDefault="00634DC4" w:rsidP="007D5118">
      <w:pPr>
        <w:rPr>
          <w:rFonts w:ascii="Times New Roman" w:hAnsi="Times New Roman" w:cs="Times New Roman"/>
          <w:i/>
          <w:sz w:val="18"/>
          <w:szCs w:val="18"/>
        </w:rPr>
      </w:pPr>
    </w:p>
    <w:p w14:paraId="74096540" w14:textId="70AE744A" w:rsidR="00634DC4" w:rsidRDefault="00634DC4" w:rsidP="007D5118">
      <w:pPr>
        <w:rPr>
          <w:rFonts w:ascii="Times New Roman" w:hAnsi="Times New Roman" w:cs="Times New Roman"/>
          <w:i/>
        </w:rPr>
      </w:pPr>
      <w:r>
        <w:rPr>
          <w:rFonts w:ascii="Times New Roman" w:hAnsi="Times New Roman" w:cs="Times New Roman"/>
          <w:iCs/>
        </w:rPr>
        <w:t xml:space="preserve">Center on Budget and Policy Priorities – </w:t>
      </w:r>
      <w:proofErr w:type="gramStart"/>
      <w:r>
        <w:rPr>
          <w:rFonts w:ascii="Times New Roman" w:hAnsi="Times New Roman" w:cs="Times New Roman"/>
          <w:i/>
        </w:rPr>
        <w:t>It’s</w:t>
      </w:r>
      <w:proofErr w:type="gramEnd"/>
      <w:r>
        <w:rPr>
          <w:rFonts w:ascii="Times New Roman" w:hAnsi="Times New Roman" w:cs="Times New Roman"/>
          <w:i/>
        </w:rPr>
        <w:t xml:space="preserve"> time for States to Invest</w:t>
      </w:r>
    </w:p>
    <w:p w14:paraId="6FB036F6" w14:textId="13912919" w:rsidR="00634DC4" w:rsidRDefault="00634DC4" w:rsidP="007D5118">
      <w:pPr>
        <w:rPr>
          <w:rFonts w:ascii="Times New Roman" w:hAnsi="Times New Roman" w:cs="Times New Roman"/>
          <w:i/>
          <w:sz w:val="20"/>
          <w:szCs w:val="20"/>
        </w:rPr>
      </w:pPr>
      <w:r>
        <w:rPr>
          <w:rFonts w:ascii="Times New Roman" w:hAnsi="Times New Roman" w:cs="Times New Roman"/>
          <w:i/>
        </w:rPr>
        <w:tab/>
      </w:r>
      <w:hyperlink r:id="rId31" w:history="1">
        <w:r w:rsidRPr="00A2258A">
          <w:rPr>
            <w:rStyle w:val="Hyperlink"/>
            <w:rFonts w:ascii="Times New Roman" w:hAnsi="Times New Roman" w:cs="Times New Roman"/>
            <w:i/>
            <w:sz w:val="20"/>
            <w:szCs w:val="20"/>
          </w:rPr>
          <w:t>https://www.cbpp.org/research/state-budget-and-tax/its-time-for-states-to-invest-in-infrastructure</w:t>
        </w:r>
      </w:hyperlink>
    </w:p>
    <w:p w14:paraId="5C5C854C" w14:textId="6472944A" w:rsidR="00123C66" w:rsidRDefault="00123C66" w:rsidP="007D5118">
      <w:pPr>
        <w:rPr>
          <w:rFonts w:ascii="Times New Roman" w:hAnsi="Times New Roman" w:cs="Times New Roman"/>
          <w:i/>
          <w:sz w:val="18"/>
          <w:szCs w:val="18"/>
        </w:rPr>
      </w:pPr>
    </w:p>
    <w:p w14:paraId="22CF8307" w14:textId="0DE25AB2" w:rsidR="00634DC4" w:rsidRPr="00634DC4" w:rsidRDefault="00123C66" w:rsidP="00634DC4">
      <w:pPr>
        <w:jc w:val="center"/>
        <w:rPr>
          <w:rFonts w:ascii="Times New Roman" w:hAnsi="Times New Roman" w:cs="Times New Roman"/>
          <w:i/>
        </w:rPr>
      </w:pPr>
      <w:r w:rsidRPr="00123C66">
        <w:rPr>
          <w:rFonts w:ascii="Times New Roman" w:hAnsi="Times New Roman" w:cs="Times New Roman"/>
          <w:i/>
        </w:rPr>
        <w:t>Revenue Al</w:t>
      </w:r>
      <w:r>
        <w:rPr>
          <w:rFonts w:ascii="Times New Roman" w:hAnsi="Times New Roman" w:cs="Times New Roman"/>
          <w:i/>
        </w:rPr>
        <w:t>t</w:t>
      </w:r>
      <w:r w:rsidRPr="00123C66">
        <w:rPr>
          <w:rFonts w:ascii="Times New Roman" w:hAnsi="Times New Roman" w:cs="Times New Roman"/>
          <w:i/>
        </w:rPr>
        <w:t>ernatives</w:t>
      </w:r>
    </w:p>
    <w:p w14:paraId="7D98408B" w14:textId="4B381F7E" w:rsidR="00634DC4" w:rsidRDefault="00634DC4" w:rsidP="007D5118">
      <w:pPr>
        <w:rPr>
          <w:rFonts w:ascii="Times New Roman" w:hAnsi="Times New Roman" w:cs="Times New Roman"/>
          <w:iCs/>
        </w:rPr>
      </w:pPr>
      <w:r>
        <w:rPr>
          <w:rFonts w:ascii="Times New Roman" w:hAnsi="Times New Roman" w:cs="Times New Roman"/>
          <w:iCs/>
        </w:rPr>
        <w:t>How to Pay for Infrastructure?</w:t>
      </w:r>
    </w:p>
    <w:p w14:paraId="431CFACB" w14:textId="6C2D6BCB" w:rsidR="00634DC4" w:rsidRPr="00634DC4" w:rsidRDefault="00634DC4" w:rsidP="007D5118">
      <w:pPr>
        <w:rPr>
          <w:rFonts w:ascii="Times New Roman" w:hAnsi="Times New Roman" w:cs="Times New Roman"/>
          <w:iCs/>
          <w:sz w:val="18"/>
          <w:szCs w:val="18"/>
        </w:rPr>
      </w:pPr>
      <w:r>
        <w:rPr>
          <w:rFonts w:ascii="Times New Roman" w:hAnsi="Times New Roman" w:cs="Times New Roman"/>
          <w:iCs/>
        </w:rPr>
        <w:tab/>
      </w:r>
      <w:hyperlink r:id="rId32" w:history="1">
        <w:r w:rsidRPr="00634DC4">
          <w:rPr>
            <w:rStyle w:val="Hyperlink"/>
            <w:rFonts w:ascii="Times New Roman" w:hAnsi="Times New Roman" w:cs="Times New Roman"/>
            <w:iCs/>
            <w:sz w:val="18"/>
            <w:szCs w:val="18"/>
          </w:rPr>
          <w:t>https://www.rollcall.com/2020/01/28/how-to-pay-for-infrastructure-ways-and-means-will-count-the-ways/</w:t>
        </w:r>
      </w:hyperlink>
      <w:r w:rsidRPr="00634DC4">
        <w:rPr>
          <w:rFonts w:ascii="Times New Roman" w:hAnsi="Times New Roman" w:cs="Times New Roman"/>
          <w:iCs/>
          <w:sz w:val="18"/>
          <w:szCs w:val="18"/>
        </w:rPr>
        <w:t xml:space="preserve"> </w:t>
      </w:r>
    </w:p>
    <w:p w14:paraId="2528CDC9" w14:textId="1CC1DB5B" w:rsidR="00634DC4" w:rsidRPr="00634DC4" w:rsidRDefault="00634DC4" w:rsidP="007D5118">
      <w:pPr>
        <w:rPr>
          <w:rFonts w:ascii="Times New Roman" w:hAnsi="Times New Roman" w:cs="Times New Roman"/>
          <w:iCs/>
          <w:sz w:val="18"/>
          <w:szCs w:val="18"/>
        </w:rPr>
      </w:pPr>
      <w:r w:rsidRPr="00634DC4">
        <w:rPr>
          <w:rFonts w:ascii="Times New Roman" w:hAnsi="Times New Roman" w:cs="Times New Roman"/>
          <w:iCs/>
          <w:sz w:val="18"/>
          <w:szCs w:val="18"/>
        </w:rPr>
        <w:tab/>
      </w:r>
      <w:hyperlink r:id="rId33" w:history="1">
        <w:r w:rsidRPr="00634DC4">
          <w:rPr>
            <w:rStyle w:val="Hyperlink"/>
            <w:rFonts w:ascii="Times New Roman" w:hAnsi="Times New Roman" w:cs="Times New Roman"/>
            <w:iCs/>
            <w:sz w:val="18"/>
            <w:szCs w:val="18"/>
          </w:rPr>
          <w:t>https://www.cato.org/sites/cato.org/files/serials/files/regulation/2018/3/regulation-v41n1-7.pdf</w:t>
        </w:r>
      </w:hyperlink>
      <w:r w:rsidRPr="00634DC4">
        <w:rPr>
          <w:rFonts w:ascii="Times New Roman" w:hAnsi="Times New Roman" w:cs="Times New Roman"/>
          <w:iCs/>
          <w:sz w:val="18"/>
          <w:szCs w:val="18"/>
        </w:rPr>
        <w:t xml:space="preserve">  </w:t>
      </w:r>
    </w:p>
    <w:p w14:paraId="052834FE" w14:textId="1568B6C9" w:rsidR="00634DC4" w:rsidRPr="00634DC4" w:rsidRDefault="00634DC4" w:rsidP="007D5118">
      <w:pPr>
        <w:rPr>
          <w:rFonts w:ascii="Times New Roman" w:hAnsi="Times New Roman" w:cs="Times New Roman"/>
          <w:iCs/>
          <w:sz w:val="18"/>
          <w:szCs w:val="18"/>
        </w:rPr>
      </w:pPr>
      <w:r w:rsidRPr="00634DC4">
        <w:rPr>
          <w:rFonts w:ascii="Times New Roman" w:hAnsi="Times New Roman" w:cs="Times New Roman"/>
          <w:iCs/>
          <w:sz w:val="18"/>
          <w:szCs w:val="18"/>
        </w:rPr>
        <w:tab/>
      </w:r>
      <w:hyperlink r:id="rId34" w:history="1">
        <w:r w:rsidRPr="00634DC4">
          <w:rPr>
            <w:rStyle w:val="Hyperlink"/>
            <w:rFonts w:ascii="Times New Roman" w:hAnsi="Times New Roman" w:cs="Times New Roman"/>
            <w:iCs/>
            <w:sz w:val="18"/>
            <w:szCs w:val="18"/>
          </w:rPr>
          <w:t>https://unece.org/fileadmin/DAM/trans/main/wp5/publications/ECE_TRANS_264_E_Web_Optimized.pdf</w:t>
        </w:r>
      </w:hyperlink>
      <w:r w:rsidRPr="00634DC4">
        <w:rPr>
          <w:rFonts w:ascii="Times New Roman" w:hAnsi="Times New Roman" w:cs="Times New Roman"/>
          <w:iCs/>
          <w:sz w:val="18"/>
          <w:szCs w:val="18"/>
        </w:rPr>
        <w:t xml:space="preserve"> </w:t>
      </w:r>
    </w:p>
    <w:p w14:paraId="3104D4C4" w14:textId="77777777" w:rsidR="00634DC4" w:rsidRPr="007D5118" w:rsidRDefault="00634DC4" w:rsidP="007D5118">
      <w:pPr>
        <w:rPr>
          <w:rFonts w:ascii="Times New Roman" w:hAnsi="Times New Roman" w:cs="Times New Roman"/>
          <w:iCs/>
        </w:rPr>
      </w:pPr>
    </w:p>
    <w:p w14:paraId="038B5868" w14:textId="62E0F9B8" w:rsidR="00F43EF1" w:rsidRDefault="00E907E8" w:rsidP="009C27AC">
      <w:pPr>
        <w:rPr>
          <w:rFonts w:ascii="Times New Roman" w:hAnsi="Times New Roman" w:cs="Times New Roman"/>
          <w:b/>
          <w:bCs/>
        </w:rPr>
      </w:pPr>
      <w:r>
        <w:rPr>
          <w:rFonts w:ascii="Times New Roman" w:hAnsi="Times New Roman" w:cs="Times New Roman"/>
          <w:b/>
          <w:bCs/>
        </w:rPr>
        <w:t>Poverty</w:t>
      </w:r>
    </w:p>
    <w:p w14:paraId="6BD8F589" w14:textId="77777777" w:rsidR="00E907E8" w:rsidRPr="00E907E8" w:rsidRDefault="00E907E8" w:rsidP="009C27AC">
      <w:pPr>
        <w:rPr>
          <w:rFonts w:ascii="Times New Roman" w:hAnsi="Times New Roman" w:cs="Times New Roman"/>
          <w:b/>
          <w:bCs/>
        </w:rPr>
      </w:pPr>
    </w:p>
    <w:p w14:paraId="75C76756" w14:textId="1AF78ADC" w:rsidR="00F43EF1" w:rsidRDefault="00F43EF1" w:rsidP="009C27AC">
      <w:pPr>
        <w:rPr>
          <w:rFonts w:ascii="Times New Roman" w:hAnsi="Times New Roman" w:cs="Times New Roman"/>
          <w:i/>
          <w:iCs/>
        </w:rPr>
      </w:pPr>
      <w:r w:rsidRPr="007F4203">
        <w:rPr>
          <w:rFonts w:ascii="Times New Roman" w:hAnsi="Times New Roman" w:cs="Times New Roman"/>
        </w:rPr>
        <w:t xml:space="preserve">PPIC </w:t>
      </w:r>
      <w:r w:rsidR="007F4203" w:rsidRPr="007F4203">
        <w:rPr>
          <w:rFonts w:ascii="Times New Roman" w:hAnsi="Times New Roman" w:cs="Times New Roman"/>
        </w:rPr>
        <w:t>–</w:t>
      </w:r>
      <w:r w:rsidRPr="007F4203">
        <w:rPr>
          <w:rFonts w:ascii="Times New Roman" w:hAnsi="Times New Roman" w:cs="Times New Roman"/>
          <w:i/>
          <w:iCs/>
        </w:rPr>
        <w:t xml:space="preserve"> </w:t>
      </w:r>
      <w:r w:rsidR="007F4203" w:rsidRPr="007F4203">
        <w:rPr>
          <w:rFonts w:ascii="Times New Roman" w:hAnsi="Times New Roman" w:cs="Times New Roman"/>
          <w:i/>
          <w:iCs/>
        </w:rPr>
        <w:t>Just the Facts: Poverty in C</w:t>
      </w:r>
      <w:r w:rsidR="007F4203">
        <w:rPr>
          <w:rFonts w:ascii="Times New Roman" w:hAnsi="Times New Roman" w:cs="Times New Roman"/>
          <w:i/>
          <w:iCs/>
        </w:rPr>
        <w:t>a</w:t>
      </w:r>
      <w:r w:rsidR="007F4203" w:rsidRPr="007F4203">
        <w:rPr>
          <w:rFonts w:ascii="Times New Roman" w:hAnsi="Times New Roman" w:cs="Times New Roman"/>
          <w:i/>
          <w:iCs/>
        </w:rPr>
        <w:t>lifornia</w:t>
      </w:r>
    </w:p>
    <w:p w14:paraId="2596EBBF" w14:textId="000E2B39" w:rsidR="007F4203" w:rsidRDefault="007F4203" w:rsidP="009C27AC">
      <w:pPr>
        <w:rPr>
          <w:rFonts w:ascii="Times New Roman" w:hAnsi="Times New Roman" w:cs="Times New Roman"/>
          <w:i/>
          <w:iCs/>
        </w:rPr>
      </w:pPr>
      <w:r>
        <w:rPr>
          <w:rFonts w:ascii="Times New Roman" w:hAnsi="Times New Roman" w:cs="Times New Roman"/>
          <w:i/>
          <w:iCs/>
        </w:rPr>
        <w:tab/>
      </w:r>
      <w:hyperlink r:id="rId35" w:history="1">
        <w:r w:rsidRPr="008458CF">
          <w:rPr>
            <w:rStyle w:val="Hyperlink"/>
            <w:rFonts w:ascii="Times New Roman" w:hAnsi="Times New Roman" w:cs="Times New Roman"/>
            <w:i/>
            <w:iCs/>
          </w:rPr>
          <w:t>https://www.ppic.org/publication/poverty-in-california/</w:t>
        </w:r>
      </w:hyperlink>
      <w:r>
        <w:rPr>
          <w:rFonts w:ascii="Times New Roman" w:hAnsi="Times New Roman" w:cs="Times New Roman"/>
          <w:i/>
          <w:iCs/>
        </w:rPr>
        <w:t xml:space="preserve"> </w:t>
      </w:r>
    </w:p>
    <w:p w14:paraId="3A9CC8A7" w14:textId="632CDA98" w:rsidR="007F4203" w:rsidRDefault="007F4203" w:rsidP="009C27AC">
      <w:pPr>
        <w:rPr>
          <w:rFonts w:ascii="Times New Roman" w:hAnsi="Times New Roman" w:cs="Times New Roman"/>
          <w:i/>
          <w:iCs/>
        </w:rPr>
      </w:pPr>
      <w:r>
        <w:rPr>
          <w:rFonts w:ascii="Times New Roman" w:hAnsi="Times New Roman" w:cs="Times New Roman"/>
          <w:i/>
          <w:iCs/>
        </w:rPr>
        <w:tab/>
      </w:r>
      <w:hyperlink r:id="rId36" w:history="1">
        <w:r w:rsidRPr="008458CF">
          <w:rPr>
            <w:rStyle w:val="Hyperlink"/>
            <w:rFonts w:ascii="Times New Roman" w:hAnsi="Times New Roman" w:cs="Times New Roman"/>
            <w:i/>
            <w:iCs/>
          </w:rPr>
          <w:t>https://www.ppic.org/interactive/whos-in-poverty-in-california/</w:t>
        </w:r>
      </w:hyperlink>
      <w:r>
        <w:rPr>
          <w:rFonts w:ascii="Times New Roman" w:hAnsi="Times New Roman" w:cs="Times New Roman"/>
          <w:i/>
          <w:iCs/>
        </w:rPr>
        <w:t xml:space="preserve"> </w:t>
      </w:r>
    </w:p>
    <w:p w14:paraId="4ACAF201" w14:textId="66B2E2B5" w:rsidR="007F4203" w:rsidRDefault="007F4203" w:rsidP="009C27AC">
      <w:pPr>
        <w:rPr>
          <w:rFonts w:ascii="Times New Roman" w:hAnsi="Times New Roman" w:cs="Times New Roman"/>
          <w:i/>
          <w:iCs/>
        </w:rPr>
      </w:pPr>
    </w:p>
    <w:p w14:paraId="77B02B7E" w14:textId="7176FF55" w:rsidR="007F4203" w:rsidRDefault="007F4203" w:rsidP="009C27AC">
      <w:pPr>
        <w:rPr>
          <w:rFonts w:ascii="Times New Roman" w:hAnsi="Times New Roman" w:cs="Times New Roman"/>
          <w:i/>
          <w:iCs/>
        </w:rPr>
      </w:pPr>
      <w:r w:rsidRPr="007F4203">
        <w:rPr>
          <w:rFonts w:ascii="Times New Roman" w:hAnsi="Times New Roman" w:cs="Times New Roman"/>
        </w:rPr>
        <w:t>PPIC</w:t>
      </w:r>
      <w:r>
        <w:rPr>
          <w:rFonts w:ascii="Times New Roman" w:hAnsi="Times New Roman" w:cs="Times New Roman"/>
        </w:rPr>
        <w:t xml:space="preserve"> – </w:t>
      </w:r>
      <w:r>
        <w:rPr>
          <w:rFonts w:ascii="Times New Roman" w:hAnsi="Times New Roman" w:cs="Times New Roman"/>
          <w:i/>
          <w:iCs/>
        </w:rPr>
        <w:t xml:space="preserve">Reducing Child Poverty in </w:t>
      </w:r>
      <w:r w:rsidR="006D6E69">
        <w:rPr>
          <w:rFonts w:ascii="Times New Roman" w:hAnsi="Times New Roman" w:cs="Times New Roman"/>
          <w:i/>
          <w:iCs/>
        </w:rPr>
        <w:t>California</w:t>
      </w:r>
    </w:p>
    <w:p w14:paraId="3C4675A3" w14:textId="066F108A" w:rsidR="007F4203" w:rsidRDefault="007F4203" w:rsidP="009C27AC">
      <w:pPr>
        <w:rPr>
          <w:rFonts w:ascii="Times New Roman" w:hAnsi="Times New Roman" w:cs="Times New Roman"/>
          <w:i/>
          <w:iCs/>
        </w:rPr>
      </w:pPr>
      <w:r>
        <w:rPr>
          <w:rFonts w:ascii="Times New Roman" w:hAnsi="Times New Roman" w:cs="Times New Roman"/>
          <w:i/>
          <w:iCs/>
        </w:rPr>
        <w:tab/>
      </w:r>
      <w:hyperlink r:id="rId37" w:history="1">
        <w:r w:rsidRPr="008458CF">
          <w:rPr>
            <w:rStyle w:val="Hyperlink"/>
            <w:rFonts w:ascii="Times New Roman" w:hAnsi="Times New Roman" w:cs="Times New Roman"/>
            <w:i/>
            <w:iCs/>
          </w:rPr>
          <w:t>https://www.ppic.org/wp-content/uploads/r_1117sbr.pdf</w:t>
        </w:r>
      </w:hyperlink>
      <w:r>
        <w:rPr>
          <w:rFonts w:ascii="Times New Roman" w:hAnsi="Times New Roman" w:cs="Times New Roman"/>
          <w:i/>
          <w:iCs/>
        </w:rPr>
        <w:t xml:space="preserve"> </w:t>
      </w:r>
    </w:p>
    <w:p w14:paraId="6DDA34E7" w14:textId="672C79A7" w:rsidR="007F4203" w:rsidRDefault="007F4203" w:rsidP="009C27AC">
      <w:pPr>
        <w:rPr>
          <w:rFonts w:ascii="Times New Roman" w:hAnsi="Times New Roman" w:cs="Times New Roman"/>
          <w:i/>
          <w:iCs/>
        </w:rPr>
      </w:pPr>
    </w:p>
    <w:p w14:paraId="3043DFB3" w14:textId="6D9E2200" w:rsidR="007F4203" w:rsidRDefault="00515F9A" w:rsidP="009C27AC">
      <w:pPr>
        <w:rPr>
          <w:rFonts w:ascii="Times New Roman" w:hAnsi="Times New Roman" w:cs="Times New Roman"/>
          <w:i/>
          <w:iCs/>
        </w:rPr>
      </w:pPr>
      <w:r>
        <w:rPr>
          <w:rFonts w:ascii="Times New Roman" w:hAnsi="Times New Roman" w:cs="Times New Roman"/>
        </w:rPr>
        <w:t xml:space="preserve">ITEP – </w:t>
      </w:r>
      <w:r w:rsidRPr="00515F9A">
        <w:rPr>
          <w:rFonts w:ascii="Times New Roman" w:hAnsi="Times New Roman" w:cs="Times New Roman"/>
          <w:i/>
          <w:iCs/>
        </w:rPr>
        <w:t>Background on EITC</w:t>
      </w:r>
    </w:p>
    <w:p w14:paraId="668B4BD0" w14:textId="51762668" w:rsidR="00515F9A" w:rsidRDefault="00515F9A" w:rsidP="009C27AC">
      <w:pPr>
        <w:rPr>
          <w:rFonts w:ascii="Times New Roman" w:hAnsi="Times New Roman" w:cs="Times New Roman"/>
          <w:i/>
          <w:iCs/>
        </w:rPr>
      </w:pPr>
      <w:r>
        <w:rPr>
          <w:rFonts w:ascii="Times New Roman" w:hAnsi="Times New Roman" w:cs="Times New Roman"/>
          <w:i/>
          <w:iCs/>
        </w:rPr>
        <w:tab/>
      </w:r>
      <w:hyperlink r:id="rId38" w:history="1">
        <w:r w:rsidRPr="008458CF">
          <w:rPr>
            <w:rStyle w:val="Hyperlink"/>
            <w:rFonts w:ascii="Times New Roman" w:hAnsi="Times New Roman" w:cs="Times New Roman"/>
            <w:i/>
            <w:iCs/>
          </w:rPr>
          <w:t>https://costoflivingrefund.org/eitc-background</w:t>
        </w:r>
      </w:hyperlink>
      <w:r>
        <w:rPr>
          <w:rFonts w:ascii="Times New Roman" w:hAnsi="Times New Roman" w:cs="Times New Roman"/>
          <w:i/>
          <w:iCs/>
        </w:rPr>
        <w:t xml:space="preserve"> </w:t>
      </w:r>
    </w:p>
    <w:p w14:paraId="3CAC3BBF" w14:textId="367CF1AB" w:rsidR="00515F9A" w:rsidRDefault="00515F9A" w:rsidP="009C27AC">
      <w:pPr>
        <w:rPr>
          <w:rFonts w:ascii="Times New Roman" w:hAnsi="Times New Roman" w:cs="Times New Roman"/>
          <w:i/>
          <w:iCs/>
        </w:rPr>
      </w:pPr>
    </w:p>
    <w:p w14:paraId="724FFA72" w14:textId="2028F630" w:rsidR="00515F9A" w:rsidRDefault="00515F9A" w:rsidP="009C27AC">
      <w:pPr>
        <w:rPr>
          <w:rFonts w:ascii="Times New Roman" w:hAnsi="Times New Roman" w:cs="Times New Roman"/>
        </w:rPr>
      </w:pPr>
      <w:r>
        <w:rPr>
          <w:rFonts w:ascii="Times New Roman" w:hAnsi="Times New Roman" w:cs="Times New Roman"/>
        </w:rPr>
        <w:t>VOX – Basic Income: The world’s simplest plan to end poverty</w:t>
      </w:r>
    </w:p>
    <w:p w14:paraId="5E794742" w14:textId="6C2BE46A" w:rsidR="00515F9A" w:rsidRDefault="00515F9A" w:rsidP="009C27AC">
      <w:pPr>
        <w:rPr>
          <w:rFonts w:ascii="Times New Roman" w:hAnsi="Times New Roman" w:cs="Times New Roman"/>
          <w:sz w:val="20"/>
          <w:szCs w:val="20"/>
        </w:rPr>
      </w:pPr>
      <w:r>
        <w:rPr>
          <w:rFonts w:ascii="Times New Roman" w:hAnsi="Times New Roman" w:cs="Times New Roman"/>
        </w:rPr>
        <w:tab/>
      </w:r>
      <w:hyperlink r:id="rId39" w:history="1">
        <w:r w:rsidRPr="00515F9A">
          <w:rPr>
            <w:rStyle w:val="Hyperlink"/>
            <w:rFonts w:ascii="Times New Roman" w:hAnsi="Times New Roman" w:cs="Times New Roman"/>
            <w:sz w:val="20"/>
            <w:szCs w:val="20"/>
          </w:rPr>
          <w:t>https://www.vox.com/2014/9/8/6003359/basic-income-negative-income-tax-questions-explain</w:t>
        </w:r>
      </w:hyperlink>
      <w:r w:rsidRPr="00515F9A">
        <w:rPr>
          <w:rFonts w:ascii="Times New Roman" w:hAnsi="Times New Roman" w:cs="Times New Roman"/>
          <w:sz w:val="20"/>
          <w:szCs w:val="20"/>
        </w:rPr>
        <w:t xml:space="preserve"> </w:t>
      </w:r>
    </w:p>
    <w:p w14:paraId="6AE69990" w14:textId="2B9E0840" w:rsidR="003273C6" w:rsidRDefault="003273C6" w:rsidP="009C27AC">
      <w:pPr>
        <w:rPr>
          <w:rFonts w:ascii="Times New Roman" w:hAnsi="Times New Roman" w:cs="Times New Roman"/>
          <w:sz w:val="20"/>
          <w:szCs w:val="20"/>
        </w:rPr>
      </w:pPr>
    </w:p>
    <w:p w14:paraId="2508D1EF" w14:textId="77777777" w:rsidR="003273C6" w:rsidRPr="00634DC4" w:rsidRDefault="003273C6" w:rsidP="003273C6">
      <w:pPr>
        <w:jc w:val="center"/>
        <w:rPr>
          <w:rFonts w:ascii="Times New Roman" w:hAnsi="Times New Roman" w:cs="Times New Roman"/>
          <w:i/>
        </w:rPr>
      </w:pPr>
      <w:r w:rsidRPr="00123C66">
        <w:rPr>
          <w:rFonts w:ascii="Times New Roman" w:hAnsi="Times New Roman" w:cs="Times New Roman"/>
          <w:i/>
        </w:rPr>
        <w:t>Revenue Al</w:t>
      </w:r>
      <w:r>
        <w:rPr>
          <w:rFonts w:ascii="Times New Roman" w:hAnsi="Times New Roman" w:cs="Times New Roman"/>
          <w:i/>
        </w:rPr>
        <w:t>t</w:t>
      </w:r>
      <w:r w:rsidRPr="00123C66">
        <w:rPr>
          <w:rFonts w:ascii="Times New Roman" w:hAnsi="Times New Roman" w:cs="Times New Roman"/>
          <w:i/>
        </w:rPr>
        <w:t>ernatives</w:t>
      </w:r>
    </w:p>
    <w:p w14:paraId="68AF381E" w14:textId="1642211F" w:rsidR="003273C6" w:rsidRDefault="003273C6" w:rsidP="003273C6">
      <w:pPr>
        <w:jc w:val="center"/>
        <w:rPr>
          <w:rFonts w:ascii="Times New Roman" w:hAnsi="Times New Roman" w:cs="Times New Roman"/>
        </w:rPr>
      </w:pPr>
    </w:p>
    <w:p w14:paraId="01FD5478" w14:textId="67800977" w:rsidR="003273C6" w:rsidRDefault="003273C6" w:rsidP="003273C6">
      <w:pPr>
        <w:rPr>
          <w:rFonts w:ascii="Times New Roman" w:hAnsi="Times New Roman" w:cs="Times New Roman"/>
        </w:rPr>
      </w:pPr>
      <w:r>
        <w:rPr>
          <w:rFonts w:ascii="Times New Roman" w:hAnsi="Times New Roman" w:cs="Times New Roman"/>
        </w:rPr>
        <w:t>How to Pay for Poverty Policy Interventions?</w:t>
      </w:r>
    </w:p>
    <w:p w14:paraId="40707FA2" w14:textId="4FD41C98" w:rsidR="003273C6" w:rsidRPr="003273C6" w:rsidRDefault="003273C6" w:rsidP="003273C6">
      <w:pPr>
        <w:rPr>
          <w:rFonts w:ascii="Times New Roman" w:hAnsi="Times New Roman" w:cs="Times New Roman"/>
          <w:sz w:val="20"/>
          <w:szCs w:val="20"/>
        </w:rPr>
      </w:pPr>
      <w:r>
        <w:rPr>
          <w:rFonts w:ascii="Times New Roman" w:hAnsi="Times New Roman" w:cs="Times New Roman"/>
        </w:rPr>
        <w:tab/>
      </w:r>
      <w:hyperlink r:id="rId40" w:history="1">
        <w:r w:rsidRPr="003273C6">
          <w:rPr>
            <w:rStyle w:val="Hyperlink"/>
            <w:rFonts w:ascii="Times New Roman" w:hAnsi="Times New Roman" w:cs="Times New Roman"/>
            <w:sz w:val="20"/>
            <w:szCs w:val="20"/>
          </w:rPr>
          <w:t>https://calmatters.org/explainers/the-open-secret-about-california-taxes/</w:t>
        </w:r>
      </w:hyperlink>
      <w:r w:rsidRPr="003273C6">
        <w:rPr>
          <w:rFonts w:ascii="Times New Roman" w:hAnsi="Times New Roman" w:cs="Times New Roman"/>
          <w:sz w:val="20"/>
          <w:szCs w:val="20"/>
        </w:rPr>
        <w:t>?</w:t>
      </w:r>
      <w:r w:rsidRPr="003273C6">
        <w:rPr>
          <w:rFonts w:ascii="Times New Roman" w:hAnsi="Times New Roman" w:cs="Times New Roman"/>
          <w:sz w:val="20"/>
          <w:szCs w:val="20"/>
        </w:rPr>
        <w:t xml:space="preserve"> </w:t>
      </w:r>
    </w:p>
    <w:p w14:paraId="1759DC7F" w14:textId="530E08FD" w:rsidR="003273C6" w:rsidRPr="003273C6" w:rsidRDefault="003273C6" w:rsidP="003273C6">
      <w:pPr>
        <w:rPr>
          <w:rFonts w:ascii="Times New Roman" w:hAnsi="Times New Roman" w:cs="Times New Roman"/>
          <w:sz w:val="20"/>
          <w:szCs w:val="20"/>
        </w:rPr>
      </w:pPr>
      <w:r w:rsidRPr="003273C6">
        <w:rPr>
          <w:rFonts w:ascii="Times New Roman" w:hAnsi="Times New Roman" w:cs="Times New Roman"/>
          <w:sz w:val="20"/>
          <w:szCs w:val="20"/>
        </w:rPr>
        <w:tab/>
      </w:r>
      <w:hyperlink r:id="rId41" w:history="1">
        <w:r w:rsidRPr="003273C6">
          <w:rPr>
            <w:rStyle w:val="Hyperlink"/>
            <w:rFonts w:ascii="Times New Roman" w:hAnsi="Times New Roman" w:cs="Times New Roman"/>
            <w:sz w:val="20"/>
            <w:szCs w:val="20"/>
          </w:rPr>
          <w:t>http://nextca.org/topics/entry/taxation-fiscal-policy</w:t>
        </w:r>
      </w:hyperlink>
      <w:r w:rsidRPr="003273C6">
        <w:rPr>
          <w:rFonts w:ascii="Times New Roman" w:hAnsi="Times New Roman" w:cs="Times New Roman"/>
          <w:sz w:val="20"/>
          <w:szCs w:val="20"/>
        </w:rPr>
        <w:t xml:space="preserve"> </w:t>
      </w:r>
    </w:p>
    <w:p w14:paraId="5C7BC6F2" w14:textId="1EF05221" w:rsidR="003273C6" w:rsidRPr="003273C6" w:rsidRDefault="003273C6" w:rsidP="003273C6">
      <w:pPr>
        <w:rPr>
          <w:rFonts w:ascii="Times New Roman" w:hAnsi="Times New Roman" w:cs="Times New Roman"/>
          <w:sz w:val="20"/>
          <w:szCs w:val="20"/>
        </w:rPr>
      </w:pPr>
      <w:r w:rsidRPr="003273C6">
        <w:rPr>
          <w:rFonts w:ascii="Times New Roman" w:hAnsi="Times New Roman" w:cs="Times New Roman"/>
          <w:sz w:val="20"/>
          <w:szCs w:val="20"/>
        </w:rPr>
        <w:tab/>
      </w:r>
      <w:hyperlink r:id="rId42" w:history="1">
        <w:r w:rsidRPr="00A2258A">
          <w:rPr>
            <w:rStyle w:val="Hyperlink"/>
            <w:rFonts w:ascii="Times New Roman" w:hAnsi="Times New Roman" w:cs="Times New Roman"/>
            <w:sz w:val="20"/>
            <w:szCs w:val="20"/>
          </w:rPr>
          <w:t>https://www.theatlantic.com/ideas/archive/2020/10/if-you-soak-rich-will-they-leave/616863</w:t>
        </w:r>
      </w:hyperlink>
      <w:r>
        <w:rPr>
          <w:rFonts w:ascii="Times New Roman" w:hAnsi="Times New Roman" w:cs="Times New Roman"/>
          <w:sz w:val="20"/>
          <w:szCs w:val="20"/>
        </w:rPr>
        <w:t xml:space="preserve"> </w:t>
      </w:r>
    </w:p>
    <w:p w14:paraId="1CBC54CE" w14:textId="77777777" w:rsidR="007F4203" w:rsidRPr="007F4203" w:rsidRDefault="007F4203" w:rsidP="009C27AC">
      <w:pPr>
        <w:rPr>
          <w:rFonts w:ascii="Times New Roman" w:hAnsi="Times New Roman" w:cs="Times New Roman"/>
          <w:i/>
          <w:iCs/>
        </w:rPr>
      </w:pPr>
    </w:p>
    <w:p w14:paraId="4CEBBD03" w14:textId="77777777" w:rsidR="00927BB8" w:rsidRDefault="00927BB8">
      <w:r>
        <w:br w:type="page"/>
      </w:r>
    </w:p>
    <w:bookmarkStart w:id="2" w:name="_GoBack"/>
    <w:bookmarkEnd w:id="2"/>
    <w:p w14:paraId="7D5085F9" w14:textId="245ADD62" w:rsidR="00E907E8" w:rsidRDefault="00BC04E5" w:rsidP="00E907E8">
      <w:pPr>
        <w:rPr>
          <w:rFonts w:ascii="Times New Roman" w:hAnsi="Times New Roman" w:cs="Times New Roman"/>
          <w:b/>
          <w:bCs/>
          <w:u w:val="single"/>
        </w:rPr>
      </w:pPr>
      <w:r>
        <w:lastRenderedPageBreak/>
        <w:fldChar w:fldCharType="begin"/>
      </w:r>
      <w:r>
        <w:instrText xml:space="preserve"> HYPERLINK "http://ase.tufts.edu/gdae/about_us/ackerman_nr_march04.html" </w:instrText>
      </w:r>
      <w:r>
        <w:fldChar w:fldCharType="separate"/>
      </w:r>
      <w:hyperlink r:id="rId43" w:history="1">
        <w:hyperlink r:id="rId44" w:history="1">
          <w:r w:rsidR="00E907E8" w:rsidRPr="00E54B7D">
            <w:rPr>
              <w:rStyle w:val="Hyperlink"/>
              <w:rFonts w:ascii="Times New Roman" w:hAnsi="Times New Roman" w:cs="Times New Roman"/>
              <w:b/>
              <w:bCs/>
              <w:iCs/>
              <w:color w:val="auto"/>
            </w:rPr>
            <w:t>Meeting 4 (Feb 1</w:t>
          </w:r>
          <w:r w:rsidR="00E907E8">
            <w:rPr>
              <w:rStyle w:val="Hyperlink"/>
              <w:rFonts w:ascii="Times New Roman" w:hAnsi="Times New Roman" w:cs="Times New Roman"/>
              <w:b/>
              <w:bCs/>
              <w:iCs/>
              <w:color w:val="auto"/>
            </w:rPr>
            <w:t>8</w:t>
          </w:r>
          <w:r w:rsidR="00E907E8" w:rsidRPr="00E54B7D">
            <w:rPr>
              <w:rStyle w:val="Hyperlink"/>
              <w:rFonts w:ascii="Times New Roman" w:hAnsi="Times New Roman" w:cs="Times New Roman"/>
              <w:b/>
              <w:bCs/>
              <w:iCs/>
              <w:color w:val="auto"/>
            </w:rPr>
            <w:t>)</w:t>
          </w:r>
        </w:hyperlink>
      </w:hyperlink>
      <w:r>
        <w:rPr>
          <w:rStyle w:val="Hyperlink"/>
          <w:rFonts w:ascii="Times New Roman" w:hAnsi="Times New Roman" w:cs="Times New Roman"/>
          <w:b/>
          <w:bCs/>
          <w:iCs/>
          <w:color w:val="auto"/>
        </w:rPr>
        <w:fldChar w:fldCharType="end"/>
      </w:r>
      <w:r w:rsidR="00E907E8">
        <w:rPr>
          <w:rStyle w:val="Hyperlink"/>
          <w:rFonts w:ascii="Times New Roman" w:hAnsi="Times New Roman" w:cs="Times New Roman"/>
          <w:b/>
          <w:bCs/>
          <w:iCs/>
          <w:color w:val="auto"/>
        </w:rPr>
        <w:t>:</w:t>
      </w:r>
      <w:r w:rsidR="00E907E8" w:rsidRPr="00E54B7D">
        <w:rPr>
          <w:rStyle w:val="Hyperlink"/>
          <w:rFonts w:ascii="Times New Roman" w:hAnsi="Times New Roman" w:cs="Times New Roman"/>
          <w:b/>
          <w:bCs/>
          <w:iCs/>
          <w:color w:val="auto"/>
        </w:rPr>
        <w:t xml:space="preserve"> </w:t>
      </w:r>
    </w:p>
    <w:p w14:paraId="7186D4CC" w14:textId="6DB09A3E" w:rsidR="009C27AC" w:rsidRDefault="009C27AC" w:rsidP="009C27AC">
      <w:pPr>
        <w:rPr>
          <w:rFonts w:ascii="Times New Roman" w:hAnsi="Times New Roman" w:cs="Times New Roman"/>
          <w:b/>
          <w:bCs/>
          <w:iCs/>
          <w:u w:val="single"/>
        </w:rPr>
      </w:pPr>
    </w:p>
    <w:p w14:paraId="11EE1921" w14:textId="27603265" w:rsidR="00E06422" w:rsidRDefault="00E06422" w:rsidP="00E06422">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4) - Economics and Cost-Benefit Analysis</w:t>
      </w:r>
    </w:p>
    <w:p w14:paraId="307A1D04" w14:textId="57B7F180" w:rsidR="0075562C" w:rsidRDefault="0075562C" w:rsidP="00E06422">
      <w:pPr>
        <w:rPr>
          <w:rFonts w:ascii="Times New Roman" w:hAnsi="Times New Roman" w:cs="Times New Roman"/>
          <w:bCs/>
        </w:rPr>
      </w:pPr>
    </w:p>
    <w:p w14:paraId="46B8AD8A" w14:textId="1FCA3CC4" w:rsidR="0075562C" w:rsidRPr="00E54B7D" w:rsidRDefault="0075562C" w:rsidP="0075562C">
      <w:pPr>
        <w:rPr>
          <w:rFonts w:ascii="Times New Roman" w:hAnsi="Times New Roman" w:cs="Times New Roman"/>
          <w:bCs/>
        </w:rPr>
      </w:pPr>
      <w:r w:rsidRPr="0075562C">
        <w:rPr>
          <w:rFonts w:ascii="Times New Roman" w:hAnsi="Times New Roman" w:cs="Times New Roman"/>
          <w:bCs/>
        </w:rPr>
        <w:t>Sunstein (Introduction) Where We Are, (Chapter 1) Triumph of Technocrats</w:t>
      </w:r>
      <w:r>
        <w:rPr>
          <w:rFonts w:ascii="Times New Roman" w:hAnsi="Times New Roman" w:cs="Times New Roman"/>
          <w:bCs/>
        </w:rPr>
        <w:t xml:space="preserve">, </w:t>
      </w:r>
      <w:r w:rsidRPr="0075562C">
        <w:rPr>
          <w:rFonts w:ascii="Times New Roman" w:hAnsi="Times New Roman" w:cs="Times New Roman"/>
          <w:bCs/>
        </w:rPr>
        <w:t>(Chapter 2) Foreign Language</w:t>
      </w:r>
    </w:p>
    <w:p w14:paraId="7646C181" w14:textId="77777777" w:rsidR="00E06422" w:rsidRPr="00E54B7D" w:rsidRDefault="00E06422" w:rsidP="00E06422">
      <w:pPr>
        <w:rPr>
          <w:rFonts w:ascii="Times New Roman" w:hAnsi="Times New Roman" w:cs="Times New Roman"/>
          <w:bCs/>
        </w:rPr>
      </w:pPr>
    </w:p>
    <w:p w14:paraId="137A6CC0" w14:textId="77777777" w:rsidR="00E06422" w:rsidRPr="00E54B7D" w:rsidRDefault="00E06422" w:rsidP="00E06422">
      <w:pPr>
        <w:rPr>
          <w:rFonts w:ascii="Times New Roman" w:hAnsi="Times New Roman" w:cs="Times New Roman"/>
          <w:bCs/>
        </w:rPr>
      </w:pPr>
      <w:r w:rsidRPr="00E54B7D">
        <w:rPr>
          <w:rFonts w:ascii="Times New Roman" w:hAnsi="Times New Roman" w:cs="Times New Roman"/>
          <w:bCs/>
        </w:rPr>
        <w:t xml:space="preserve">Cost-Benefit Analysis 101 for Policymakers &amp; Public Managers: An Interview with Henry Levin, Professor, Columbia University, </w:t>
      </w:r>
      <w:hyperlink r:id="rId45" w:history="1">
        <w:r w:rsidRPr="00E54B7D">
          <w:rPr>
            <w:rStyle w:val="Hyperlink"/>
            <w:rFonts w:ascii="Times New Roman" w:hAnsi="Times New Roman" w:cs="Times New Roman"/>
            <w:bCs/>
          </w:rPr>
          <w:t>http://govinnovator.com/henry_levin/</w:t>
        </w:r>
      </w:hyperlink>
      <w:r w:rsidRPr="00E54B7D">
        <w:rPr>
          <w:rFonts w:ascii="Times New Roman" w:hAnsi="Times New Roman" w:cs="Times New Roman"/>
          <w:bCs/>
        </w:rPr>
        <w:t xml:space="preserve"> </w:t>
      </w:r>
    </w:p>
    <w:p w14:paraId="46877F89" w14:textId="77777777" w:rsidR="00E06422" w:rsidRPr="00E54B7D" w:rsidRDefault="00E06422" w:rsidP="00E06422">
      <w:pPr>
        <w:rPr>
          <w:rFonts w:ascii="Times New Roman" w:hAnsi="Times New Roman" w:cs="Times New Roman"/>
          <w:bCs/>
        </w:rPr>
      </w:pPr>
    </w:p>
    <w:p w14:paraId="57348A60" w14:textId="77777777" w:rsidR="00E06422" w:rsidRPr="00E54B7D" w:rsidRDefault="00E06422" w:rsidP="00E06422">
      <w:pPr>
        <w:rPr>
          <w:rFonts w:ascii="Times New Roman" w:hAnsi="Times New Roman" w:cs="Times New Roman"/>
          <w:bCs/>
        </w:rPr>
      </w:pPr>
      <w:r w:rsidRPr="00E54B7D">
        <w:rPr>
          <w:rFonts w:ascii="Times New Roman" w:hAnsi="Times New Roman" w:cs="Times New Roman"/>
          <w:bCs/>
        </w:rPr>
        <w:t xml:space="preserve">Red Tape Rising, </w:t>
      </w:r>
      <w:hyperlink r:id="rId46" w:history="1">
        <w:r w:rsidRPr="00E54B7D">
          <w:rPr>
            <w:rStyle w:val="Hyperlink"/>
            <w:rFonts w:ascii="Times New Roman" w:hAnsi="Times New Roman" w:cs="Times New Roman"/>
            <w:bCs/>
          </w:rPr>
          <w:t>https://www.heritage.org/government-regulation/report/red-tape-rising-2016-obama-regs-top-100-billion-annually</w:t>
        </w:r>
      </w:hyperlink>
      <w:r w:rsidRPr="00E54B7D">
        <w:rPr>
          <w:rFonts w:ascii="Times New Roman" w:hAnsi="Times New Roman" w:cs="Times New Roman"/>
          <w:bCs/>
        </w:rPr>
        <w:t xml:space="preserve"> </w:t>
      </w:r>
    </w:p>
    <w:p w14:paraId="2B1A2DBE" w14:textId="15AD7C63" w:rsidR="00E06422" w:rsidRPr="0075562C" w:rsidRDefault="00E06422" w:rsidP="009C27AC">
      <w:pPr>
        <w:rPr>
          <w:rFonts w:ascii="Times New Roman" w:hAnsi="Times New Roman" w:cs="Times New Roman"/>
          <w:iCs/>
        </w:rPr>
      </w:pPr>
    </w:p>
    <w:p w14:paraId="3B89B0F1" w14:textId="6EE9039C" w:rsidR="00E06422" w:rsidRPr="0075562C" w:rsidRDefault="0075562C" w:rsidP="009C27AC">
      <w:pPr>
        <w:rPr>
          <w:rFonts w:ascii="Times New Roman" w:hAnsi="Times New Roman" w:cs="Times New Roman"/>
          <w:iCs/>
        </w:rPr>
      </w:pPr>
      <w:r w:rsidRPr="0075562C">
        <w:rPr>
          <w:rFonts w:ascii="Times New Roman" w:hAnsi="Times New Roman" w:cs="Times New Roman"/>
          <w:iCs/>
        </w:rPr>
        <w:t>Reckoning With Conservatives’ Bad Faith Cost-Benefit Analysis</w:t>
      </w:r>
      <w:r>
        <w:rPr>
          <w:rFonts w:ascii="Times New Roman" w:hAnsi="Times New Roman" w:cs="Times New Roman"/>
          <w:iCs/>
        </w:rPr>
        <w:t xml:space="preserve">, </w:t>
      </w:r>
      <w:hyperlink r:id="rId47" w:history="1">
        <w:r w:rsidRPr="002760BA">
          <w:rPr>
            <w:rStyle w:val="Hyperlink"/>
            <w:rFonts w:ascii="Times New Roman" w:hAnsi="Times New Roman" w:cs="Times New Roman"/>
            <w:iCs/>
            <w:sz w:val="14"/>
            <w:szCs w:val="14"/>
          </w:rPr>
          <w:t>https://www.americanprogress.org/issues/democracy/reports/2020/08/14/489336/reckoning-conservatives-bad-faith-cost-benefit-analysis/</w:t>
        </w:r>
      </w:hyperlink>
      <w:r w:rsidRPr="002760BA">
        <w:rPr>
          <w:rFonts w:ascii="Times New Roman" w:hAnsi="Times New Roman" w:cs="Times New Roman"/>
          <w:iCs/>
          <w:sz w:val="14"/>
          <w:szCs w:val="14"/>
        </w:rPr>
        <w:t xml:space="preserve"> </w:t>
      </w:r>
    </w:p>
    <w:p w14:paraId="15FC8773" w14:textId="77777777" w:rsidR="00E06422" w:rsidRPr="00E54B7D" w:rsidRDefault="00E06422" w:rsidP="009C27AC">
      <w:pPr>
        <w:rPr>
          <w:rFonts w:ascii="Times New Roman" w:hAnsi="Times New Roman" w:cs="Times New Roman"/>
          <w:b/>
          <w:bCs/>
          <w:iCs/>
          <w:u w:val="single"/>
        </w:rPr>
      </w:pPr>
    </w:p>
    <w:p w14:paraId="5C9E7950" w14:textId="0355A3A6" w:rsidR="009C27AC" w:rsidRPr="00E54B7D" w:rsidRDefault="00BC04E5" w:rsidP="009C27AC">
      <w:pPr>
        <w:rPr>
          <w:rStyle w:val="Hyperlink"/>
          <w:rFonts w:ascii="Times New Roman" w:hAnsi="Times New Roman" w:cs="Times New Roman"/>
          <w:b/>
          <w:bCs/>
          <w:iCs/>
          <w:color w:val="auto"/>
        </w:rPr>
      </w:pPr>
      <w:hyperlink r:id="rId48" w:history="1">
        <w:hyperlink r:id="rId49" w:history="1">
          <w:hyperlink r:id="rId50" w:history="1">
            <w:r w:rsidR="009C27AC" w:rsidRPr="00E54B7D">
              <w:rPr>
                <w:rStyle w:val="Hyperlink"/>
                <w:rFonts w:ascii="Times New Roman" w:hAnsi="Times New Roman" w:cs="Times New Roman"/>
                <w:b/>
                <w:bCs/>
                <w:iCs/>
                <w:color w:val="auto"/>
              </w:rPr>
              <w:t>Meeting 5 (Feb 2</w:t>
            </w:r>
            <w:r w:rsidR="0075562C">
              <w:rPr>
                <w:rStyle w:val="Hyperlink"/>
                <w:rFonts w:ascii="Times New Roman" w:hAnsi="Times New Roman" w:cs="Times New Roman"/>
                <w:b/>
                <w:bCs/>
                <w:iCs/>
                <w:color w:val="auto"/>
              </w:rPr>
              <w:t>5</w:t>
            </w:r>
            <w:r w:rsidR="009C27AC" w:rsidRPr="00E54B7D">
              <w:rPr>
                <w:rStyle w:val="Hyperlink"/>
                <w:rFonts w:ascii="Times New Roman" w:hAnsi="Times New Roman" w:cs="Times New Roman"/>
                <w:b/>
                <w:bCs/>
                <w:iCs/>
                <w:color w:val="auto"/>
              </w:rPr>
              <w:t>)</w:t>
            </w:r>
          </w:hyperlink>
        </w:hyperlink>
      </w:hyperlink>
      <w:r w:rsidR="009C27AC" w:rsidRPr="00E54B7D">
        <w:rPr>
          <w:rStyle w:val="Hyperlink"/>
          <w:rFonts w:ascii="Times New Roman" w:hAnsi="Times New Roman" w:cs="Times New Roman"/>
          <w:b/>
          <w:bCs/>
          <w:iCs/>
          <w:color w:val="auto"/>
        </w:rPr>
        <w:t>, What is CBA?</w:t>
      </w:r>
    </w:p>
    <w:p w14:paraId="32476CB1" w14:textId="77777777" w:rsidR="00CA1128" w:rsidRPr="00E54B7D" w:rsidRDefault="00CA1128" w:rsidP="00B40DB8">
      <w:pPr>
        <w:rPr>
          <w:rFonts w:ascii="Times New Roman" w:hAnsi="Times New Roman" w:cs="Times New Roman"/>
          <w:bCs/>
        </w:rPr>
      </w:pPr>
    </w:p>
    <w:p w14:paraId="29B68D95" w14:textId="77777777" w:rsidR="0075562C" w:rsidRPr="00E54B7D" w:rsidRDefault="0075562C" w:rsidP="0075562C">
      <w:pPr>
        <w:rPr>
          <w:rStyle w:val="Hyperlink"/>
          <w:rFonts w:ascii="Times New Roman" w:hAnsi="Times New Roman" w:cs="Times New Roman"/>
          <w:bCs/>
          <w:iCs/>
          <w:color w:val="auto"/>
          <w:u w:val="none"/>
        </w:rPr>
      </w:pPr>
      <w:r w:rsidRPr="00E54B7D">
        <w:rPr>
          <w:rStyle w:val="Hyperlink"/>
          <w:rFonts w:ascii="Times New Roman" w:hAnsi="Times New Roman" w:cs="Times New Roman"/>
          <w:bCs/>
          <w:iCs/>
          <w:color w:val="auto"/>
          <w:u w:val="none"/>
        </w:rPr>
        <w:t>Sunstein (Chapter 4) Welfare: The Master Value</w:t>
      </w:r>
    </w:p>
    <w:p w14:paraId="5B625BF4" w14:textId="77777777" w:rsidR="0075562C" w:rsidRPr="00E54B7D" w:rsidRDefault="0075562C" w:rsidP="0075562C">
      <w:pPr>
        <w:rPr>
          <w:rFonts w:ascii="Times New Roman" w:hAnsi="Times New Roman" w:cs="Times New Roman"/>
        </w:rPr>
      </w:pPr>
    </w:p>
    <w:p w14:paraId="676E7CC6" w14:textId="77777777" w:rsidR="0075562C" w:rsidRPr="00E54B7D" w:rsidRDefault="0075562C" w:rsidP="0075562C">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5) - Economic Valuation of Individual Preferences</w:t>
      </w:r>
    </w:p>
    <w:p w14:paraId="14B5AFAB" w14:textId="77777777" w:rsidR="0075562C" w:rsidRPr="00E54B7D" w:rsidRDefault="0075562C" w:rsidP="0075562C">
      <w:pPr>
        <w:rPr>
          <w:rFonts w:ascii="Times New Roman" w:hAnsi="Times New Roman" w:cs="Times New Roman"/>
          <w:bCs/>
        </w:rPr>
      </w:pPr>
    </w:p>
    <w:p w14:paraId="1920F0A4" w14:textId="77777777" w:rsidR="0075562C" w:rsidRPr="00E54B7D" w:rsidRDefault="0075562C" w:rsidP="0075562C">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6) - Who is Society? </w:t>
      </w:r>
    </w:p>
    <w:p w14:paraId="1A58B847" w14:textId="77777777" w:rsidR="00CA1128" w:rsidRPr="00E54B7D" w:rsidRDefault="00CA1128" w:rsidP="00B40DB8">
      <w:pPr>
        <w:rPr>
          <w:rFonts w:ascii="Times New Roman" w:hAnsi="Times New Roman" w:cs="Times New Roman"/>
          <w:bCs/>
        </w:rPr>
      </w:pPr>
    </w:p>
    <w:p w14:paraId="50C8DC0D" w14:textId="77777777" w:rsidR="0075562C" w:rsidRPr="00E54B7D" w:rsidRDefault="0075562C" w:rsidP="0075562C">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7) - With and Without Analysis</w:t>
      </w:r>
    </w:p>
    <w:p w14:paraId="552997BA" w14:textId="77777777" w:rsidR="0057205B" w:rsidRPr="00E54B7D" w:rsidRDefault="0057205B" w:rsidP="006A3250">
      <w:pPr>
        <w:rPr>
          <w:rFonts w:ascii="Times New Roman" w:hAnsi="Times New Roman" w:cs="Times New Roman"/>
          <w:bCs/>
        </w:rPr>
      </w:pPr>
    </w:p>
    <w:p w14:paraId="37AEA20C" w14:textId="686AB7FA" w:rsidR="004461FE" w:rsidRPr="00E54B7D" w:rsidRDefault="00BC04E5" w:rsidP="004461FE">
      <w:pPr>
        <w:rPr>
          <w:rStyle w:val="Hyperlink"/>
          <w:rFonts w:ascii="Times New Roman" w:hAnsi="Times New Roman" w:cs="Times New Roman"/>
          <w:b/>
          <w:bCs/>
          <w:iCs/>
          <w:color w:val="auto"/>
        </w:rPr>
      </w:pPr>
      <w:hyperlink r:id="rId51" w:history="1">
        <w:hyperlink r:id="rId52" w:history="1">
          <w:hyperlink r:id="rId53" w:history="1">
            <w:r w:rsidR="004461FE" w:rsidRPr="00E54B7D">
              <w:rPr>
                <w:rStyle w:val="Hyperlink"/>
                <w:rFonts w:ascii="Times New Roman" w:hAnsi="Times New Roman" w:cs="Times New Roman"/>
                <w:b/>
                <w:bCs/>
                <w:iCs/>
                <w:color w:val="auto"/>
              </w:rPr>
              <w:t>Meeting 6 (</w:t>
            </w:r>
            <w:r w:rsidR="0075562C">
              <w:rPr>
                <w:rStyle w:val="Hyperlink"/>
                <w:rFonts w:ascii="Times New Roman" w:hAnsi="Times New Roman" w:cs="Times New Roman"/>
                <w:b/>
                <w:bCs/>
                <w:iCs/>
                <w:color w:val="auto"/>
              </w:rPr>
              <w:t>March 4</w:t>
            </w:r>
            <w:r w:rsidR="004461FE" w:rsidRPr="00E54B7D">
              <w:rPr>
                <w:rStyle w:val="Hyperlink"/>
                <w:rFonts w:ascii="Times New Roman" w:hAnsi="Times New Roman" w:cs="Times New Roman"/>
                <w:b/>
                <w:bCs/>
                <w:iCs/>
                <w:color w:val="auto"/>
              </w:rPr>
              <w:t>)</w:t>
            </w:r>
          </w:hyperlink>
        </w:hyperlink>
      </w:hyperlink>
      <w:r w:rsidR="004461FE" w:rsidRPr="00E54B7D">
        <w:rPr>
          <w:rStyle w:val="Hyperlink"/>
          <w:rFonts w:ascii="Times New Roman" w:hAnsi="Times New Roman" w:cs="Times New Roman"/>
          <w:b/>
          <w:bCs/>
          <w:iCs/>
          <w:color w:val="auto"/>
        </w:rPr>
        <w:t xml:space="preserve">, </w:t>
      </w:r>
      <w:bookmarkStart w:id="3" w:name="_Hlk28529447"/>
      <w:r w:rsidR="0075562C">
        <w:rPr>
          <w:rStyle w:val="Hyperlink"/>
          <w:rFonts w:ascii="Times New Roman" w:hAnsi="Times New Roman" w:cs="Times New Roman"/>
          <w:b/>
          <w:bCs/>
          <w:iCs/>
          <w:color w:val="auto"/>
        </w:rPr>
        <w:t>Basi</w:t>
      </w:r>
      <w:bookmarkEnd w:id="3"/>
      <w:r w:rsidR="0075562C">
        <w:rPr>
          <w:rStyle w:val="Hyperlink"/>
          <w:rFonts w:ascii="Times New Roman" w:hAnsi="Times New Roman" w:cs="Times New Roman"/>
          <w:b/>
          <w:bCs/>
          <w:iCs/>
          <w:color w:val="auto"/>
        </w:rPr>
        <w:t>c Methods of CBA</w:t>
      </w:r>
    </w:p>
    <w:p w14:paraId="418B7A47" w14:textId="77777777" w:rsidR="00CA1128" w:rsidRPr="00E54B7D" w:rsidRDefault="00CA1128" w:rsidP="004461FE">
      <w:pPr>
        <w:rPr>
          <w:rStyle w:val="Hyperlink"/>
          <w:rFonts w:ascii="Times New Roman" w:hAnsi="Times New Roman" w:cs="Times New Roman"/>
          <w:b/>
          <w:bCs/>
          <w:iCs/>
          <w:color w:val="auto"/>
        </w:rPr>
      </w:pPr>
    </w:p>
    <w:p w14:paraId="75F71C05" w14:textId="77777777" w:rsidR="009220E3" w:rsidRPr="00E54B7D" w:rsidRDefault="009220E3" w:rsidP="009220E3">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8) - Aggregate Benefits and Costs</w:t>
      </w:r>
    </w:p>
    <w:p w14:paraId="23FAD145" w14:textId="77777777" w:rsidR="009220E3" w:rsidRPr="00E54B7D" w:rsidRDefault="009220E3" w:rsidP="006A3250">
      <w:pPr>
        <w:rPr>
          <w:rFonts w:ascii="Times New Roman" w:hAnsi="Times New Roman" w:cs="Times New Roman"/>
          <w:bCs/>
        </w:rPr>
      </w:pPr>
    </w:p>
    <w:p w14:paraId="683B1BCE" w14:textId="386D2B0D" w:rsidR="00CA1128" w:rsidRDefault="00CA1128" w:rsidP="00CA1128">
      <w:pPr>
        <w:rPr>
          <w:rFonts w:ascii="Times New Roman" w:hAnsi="Times New Roman" w:cs="Times New Roman"/>
          <w:bCs/>
        </w:rPr>
      </w:pPr>
      <w:proofErr w:type="spellStart"/>
      <w:r w:rsidRPr="00E54B7D">
        <w:rPr>
          <w:rFonts w:ascii="Times New Roman" w:hAnsi="Times New Roman" w:cs="Times New Roman"/>
          <w:bCs/>
        </w:rPr>
        <w:t>MeltzerSchwartz</w:t>
      </w:r>
      <w:proofErr w:type="spellEnd"/>
      <w:r w:rsidRPr="00E54B7D">
        <w:rPr>
          <w:rFonts w:ascii="Times New Roman" w:hAnsi="Times New Roman" w:cs="Times New Roman"/>
          <w:bCs/>
        </w:rPr>
        <w:t xml:space="preserve"> (Chapter 5, pp. 14</w:t>
      </w:r>
      <w:r w:rsidR="0075562C">
        <w:rPr>
          <w:rFonts w:ascii="Times New Roman" w:hAnsi="Times New Roman" w:cs="Times New Roman"/>
          <w:bCs/>
        </w:rPr>
        <w:t>8</w:t>
      </w:r>
      <w:r w:rsidRPr="00E54B7D">
        <w:rPr>
          <w:rFonts w:ascii="Times New Roman" w:hAnsi="Times New Roman" w:cs="Times New Roman"/>
          <w:bCs/>
        </w:rPr>
        <w:t>-1</w:t>
      </w:r>
      <w:r w:rsidR="0075562C">
        <w:rPr>
          <w:rFonts w:ascii="Times New Roman" w:hAnsi="Times New Roman" w:cs="Times New Roman"/>
          <w:bCs/>
        </w:rPr>
        <w:t>5</w:t>
      </w:r>
      <w:r w:rsidRPr="00E54B7D">
        <w:rPr>
          <w:rFonts w:ascii="Times New Roman" w:hAnsi="Times New Roman" w:cs="Times New Roman"/>
          <w:bCs/>
        </w:rPr>
        <w:t xml:space="preserve">1) – </w:t>
      </w:r>
      <w:r w:rsidR="0075562C">
        <w:rPr>
          <w:rFonts w:ascii="Times New Roman" w:hAnsi="Times New Roman" w:cs="Times New Roman"/>
          <w:bCs/>
        </w:rPr>
        <w:t>How to Value the Benefits of Voting</w:t>
      </w:r>
    </w:p>
    <w:p w14:paraId="4F196FE8" w14:textId="1DE6FD7C" w:rsidR="0075562C" w:rsidRDefault="0075562C" w:rsidP="00CA1128">
      <w:pPr>
        <w:rPr>
          <w:rFonts w:ascii="Times New Roman" w:hAnsi="Times New Roman" w:cs="Times New Roman"/>
          <w:bCs/>
        </w:rPr>
      </w:pPr>
    </w:p>
    <w:p w14:paraId="28CCDAAA" w14:textId="7B728BDA" w:rsidR="0075562C" w:rsidRDefault="0075562C" w:rsidP="0075562C">
      <w:pPr>
        <w:rPr>
          <w:rFonts w:ascii="Times New Roman" w:hAnsi="Times New Roman" w:cs="Times New Roman"/>
          <w:bCs/>
        </w:rPr>
      </w:pPr>
      <w:proofErr w:type="spellStart"/>
      <w:r w:rsidRPr="00E54B7D">
        <w:rPr>
          <w:rFonts w:ascii="Times New Roman" w:hAnsi="Times New Roman" w:cs="Times New Roman"/>
          <w:bCs/>
        </w:rPr>
        <w:t>MeltzerSchwartz</w:t>
      </w:r>
      <w:proofErr w:type="spellEnd"/>
      <w:r w:rsidRPr="00E54B7D">
        <w:rPr>
          <w:rFonts w:ascii="Times New Roman" w:hAnsi="Times New Roman" w:cs="Times New Roman"/>
          <w:bCs/>
        </w:rPr>
        <w:t xml:space="preserve"> (Chapter 5, pp. 1</w:t>
      </w:r>
      <w:r>
        <w:rPr>
          <w:rFonts w:ascii="Times New Roman" w:hAnsi="Times New Roman" w:cs="Times New Roman"/>
          <w:bCs/>
        </w:rPr>
        <w:t>51</w:t>
      </w:r>
      <w:r w:rsidRPr="00E54B7D">
        <w:rPr>
          <w:rFonts w:ascii="Times New Roman" w:hAnsi="Times New Roman" w:cs="Times New Roman"/>
          <w:bCs/>
        </w:rPr>
        <w:t>-1</w:t>
      </w:r>
      <w:r>
        <w:rPr>
          <w:rFonts w:ascii="Times New Roman" w:hAnsi="Times New Roman" w:cs="Times New Roman"/>
          <w:bCs/>
        </w:rPr>
        <w:t>63</w:t>
      </w:r>
      <w:r w:rsidRPr="00E54B7D">
        <w:rPr>
          <w:rFonts w:ascii="Times New Roman" w:hAnsi="Times New Roman" w:cs="Times New Roman"/>
          <w:bCs/>
        </w:rPr>
        <w:t xml:space="preserve">) – </w:t>
      </w:r>
      <w:r>
        <w:rPr>
          <w:rFonts w:ascii="Times New Roman" w:hAnsi="Times New Roman" w:cs="Times New Roman"/>
          <w:bCs/>
        </w:rPr>
        <w:t>What is CBA, Steps 1-3</w:t>
      </w:r>
    </w:p>
    <w:p w14:paraId="41974E98" w14:textId="77777777" w:rsidR="0075562C" w:rsidRPr="00E54B7D" w:rsidRDefault="0075562C" w:rsidP="00CA1128">
      <w:pPr>
        <w:rPr>
          <w:rFonts w:ascii="Times New Roman" w:hAnsi="Times New Roman" w:cs="Times New Roman"/>
          <w:bCs/>
        </w:rPr>
      </w:pPr>
    </w:p>
    <w:p w14:paraId="2EAD5C6B" w14:textId="77777777" w:rsidR="0075562C" w:rsidRPr="00E54B7D" w:rsidRDefault="0075562C" w:rsidP="0075562C">
      <w:pPr>
        <w:rPr>
          <w:rFonts w:ascii="Times New Roman" w:hAnsi="Times New Roman" w:cs="Times New Roman"/>
        </w:rPr>
      </w:pPr>
      <w:r w:rsidRPr="00E54B7D">
        <w:rPr>
          <w:rFonts w:ascii="Times New Roman" w:hAnsi="Times New Roman" w:cs="Times New Roman"/>
        </w:rPr>
        <w:t>Sunstein (Chapter 5), Knowledge Problem</w:t>
      </w:r>
    </w:p>
    <w:p w14:paraId="38914B74" w14:textId="77777777" w:rsidR="00CA1128" w:rsidRPr="00E54B7D" w:rsidRDefault="00CA1128" w:rsidP="006A3250">
      <w:pPr>
        <w:rPr>
          <w:rFonts w:ascii="Times New Roman" w:hAnsi="Times New Roman" w:cs="Times New Roman"/>
          <w:bCs/>
        </w:rPr>
      </w:pPr>
    </w:p>
    <w:p w14:paraId="390882C6" w14:textId="287466E8" w:rsidR="009220E3" w:rsidRPr="00E54B7D" w:rsidRDefault="00BC04E5" w:rsidP="009220E3">
      <w:pPr>
        <w:rPr>
          <w:rStyle w:val="Hyperlink"/>
          <w:rFonts w:ascii="Times New Roman" w:hAnsi="Times New Roman" w:cs="Times New Roman"/>
          <w:b/>
          <w:bCs/>
          <w:iCs/>
          <w:color w:val="auto"/>
        </w:rPr>
      </w:pPr>
      <w:hyperlink r:id="rId54" w:history="1">
        <w:hyperlink r:id="rId55" w:history="1">
          <w:hyperlink r:id="rId56" w:history="1">
            <w:r w:rsidR="009220E3" w:rsidRPr="00E54B7D">
              <w:rPr>
                <w:rStyle w:val="Hyperlink"/>
                <w:rFonts w:ascii="Times New Roman" w:hAnsi="Times New Roman" w:cs="Times New Roman"/>
                <w:b/>
                <w:bCs/>
                <w:iCs/>
                <w:color w:val="auto"/>
              </w:rPr>
              <w:t xml:space="preserve">Meeting 7 (March </w:t>
            </w:r>
            <w:r w:rsidR="0075562C">
              <w:rPr>
                <w:rStyle w:val="Hyperlink"/>
                <w:rFonts w:ascii="Times New Roman" w:hAnsi="Times New Roman" w:cs="Times New Roman"/>
                <w:b/>
                <w:bCs/>
                <w:iCs/>
                <w:color w:val="auto"/>
              </w:rPr>
              <w:t>11</w:t>
            </w:r>
            <w:r w:rsidR="009220E3" w:rsidRPr="00E54B7D">
              <w:rPr>
                <w:rStyle w:val="Hyperlink"/>
                <w:rFonts w:ascii="Times New Roman" w:hAnsi="Times New Roman" w:cs="Times New Roman"/>
                <w:b/>
                <w:bCs/>
                <w:iCs/>
                <w:color w:val="auto"/>
              </w:rPr>
              <w:t>)</w:t>
            </w:r>
          </w:hyperlink>
        </w:hyperlink>
      </w:hyperlink>
      <w:r w:rsidR="009220E3" w:rsidRPr="00E54B7D">
        <w:rPr>
          <w:rStyle w:val="Hyperlink"/>
          <w:rFonts w:ascii="Times New Roman" w:hAnsi="Times New Roman" w:cs="Times New Roman"/>
          <w:b/>
          <w:bCs/>
          <w:iCs/>
          <w:color w:val="auto"/>
        </w:rPr>
        <w:t xml:space="preserve">, </w:t>
      </w:r>
      <w:r w:rsidR="0075562C">
        <w:rPr>
          <w:rStyle w:val="Hyperlink"/>
          <w:rFonts w:ascii="Times New Roman" w:hAnsi="Times New Roman" w:cs="Times New Roman"/>
          <w:b/>
          <w:bCs/>
          <w:iCs/>
          <w:color w:val="auto"/>
        </w:rPr>
        <w:t>CBA over Time</w:t>
      </w:r>
    </w:p>
    <w:p w14:paraId="0B4D4F98" w14:textId="77777777" w:rsidR="00492D95" w:rsidRPr="00E54B7D" w:rsidRDefault="00492D95" w:rsidP="00CA1128">
      <w:pPr>
        <w:rPr>
          <w:rFonts w:ascii="Times New Roman" w:hAnsi="Times New Roman" w:cs="Times New Roman"/>
        </w:rPr>
      </w:pPr>
    </w:p>
    <w:p w14:paraId="2FF330FE" w14:textId="77777777" w:rsidR="00CA1128" w:rsidRPr="00E54B7D" w:rsidRDefault="00CA1128" w:rsidP="00CA1128">
      <w:pPr>
        <w:rPr>
          <w:rFonts w:ascii="Times New Roman" w:hAnsi="Times New Roman" w:cs="Times New Roman"/>
        </w:rPr>
      </w:pPr>
      <w:proofErr w:type="spellStart"/>
      <w:r w:rsidRPr="00E54B7D">
        <w:rPr>
          <w:rFonts w:ascii="Times New Roman" w:hAnsi="Times New Roman" w:cs="Times New Roman"/>
        </w:rPr>
        <w:t>FugWil</w:t>
      </w:r>
      <w:proofErr w:type="spellEnd"/>
      <w:r w:rsidRPr="00E54B7D">
        <w:rPr>
          <w:rFonts w:ascii="Times New Roman" w:hAnsi="Times New Roman" w:cs="Times New Roman"/>
        </w:rPr>
        <w:t xml:space="preserve"> (Chapter 9) - Present Value of Benefits and Costs Over Time</w:t>
      </w:r>
    </w:p>
    <w:p w14:paraId="1FAB51A6" w14:textId="77777777" w:rsidR="009220E3" w:rsidRPr="00E54B7D" w:rsidRDefault="009220E3" w:rsidP="000C2785">
      <w:pPr>
        <w:rPr>
          <w:rFonts w:ascii="Times New Roman" w:hAnsi="Times New Roman" w:cs="Times New Roman"/>
        </w:rPr>
      </w:pPr>
    </w:p>
    <w:p w14:paraId="0A680AD3" w14:textId="77777777" w:rsidR="000C2785" w:rsidRPr="00E54B7D" w:rsidRDefault="000C2785" w:rsidP="000C2785">
      <w:pPr>
        <w:rPr>
          <w:rFonts w:ascii="Times New Roman" w:hAnsi="Times New Roman" w:cs="Times New Roman"/>
        </w:rPr>
      </w:pPr>
      <w:proofErr w:type="spellStart"/>
      <w:r w:rsidRPr="00E54B7D">
        <w:rPr>
          <w:rFonts w:ascii="Times New Roman" w:hAnsi="Times New Roman" w:cs="Times New Roman"/>
        </w:rPr>
        <w:t>FugWil</w:t>
      </w:r>
      <w:proofErr w:type="spellEnd"/>
      <w:r w:rsidRPr="00E54B7D">
        <w:rPr>
          <w:rFonts w:ascii="Times New Roman" w:hAnsi="Times New Roman" w:cs="Times New Roman"/>
        </w:rPr>
        <w:t xml:space="preserve"> (Chapter 10) - Decision Criteria</w:t>
      </w:r>
    </w:p>
    <w:p w14:paraId="5473F8FF" w14:textId="77777777" w:rsidR="00BA6759" w:rsidRPr="00E54B7D" w:rsidRDefault="00BA6759" w:rsidP="000C2785">
      <w:pPr>
        <w:rPr>
          <w:rFonts w:ascii="Times New Roman" w:hAnsi="Times New Roman" w:cs="Times New Roman"/>
        </w:rPr>
      </w:pPr>
    </w:p>
    <w:p w14:paraId="417FB6AD" w14:textId="5B8FE8E2" w:rsidR="0075562C" w:rsidRDefault="00BA6759" w:rsidP="0039608D">
      <w:pPr>
        <w:rPr>
          <w:rFonts w:ascii="Times New Roman" w:hAnsi="Times New Roman" w:cs="Times New Roman"/>
        </w:rPr>
      </w:pPr>
      <w:proofErr w:type="spellStart"/>
      <w:r w:rsidRPr="00E54B7D">
        <w:rPr>
          <w:rFonts w:ascii="Times New Roman" w:hAnsi="Times New Roman" w:cs="Times New Roman"/>
        </w:rPr>
        <w:t>FugWil</w:t>
      </w:r>
      <w:proofErr w:type="spellEnd"/>
      <w:r w:rsidRPr="00E54B7D">
        <w:rPr>
          <w:rFonts w:ascii="Times New Roman" w:hAnsi="Times New Roman" w:cs="Times New Roman"/>
        </w:rPr>
        <w:t xml:space="preserve"> (Chapter 11) - Discount Rate</w:t>
      </w:r>
    </w:p>
    <w:p w14:paraId="74D2DD56" w14:textId="588225C6" w:rsidR="0075562C" w:rsidRDefault="0075562C" w:rsidP="0039608D">
      <w:pPr>
        <w:rPr>
          <w:rFonts w:ascii="Times New Roman" w:hAnsi="Times New Roman" w:cs="Times New Roman"/>
        </w:rPr>
      </w:pPr>
    </w:p>
    <w:p w14:paraId="13F00EC0" w14:textId="1B0AC72D" w:rsidR="0075562C" w:rsidRPr="0075562C" w:rsidRDefault="0075562C" w:rsidP="0039608D">
      <w:pPr>
        <w:rPr>
          <w:rFonts w:ascii="Times New Roman" w:hAnsi="Times New Roman" w:cs="Times New Roman"/>
          <w:bCs/>
        </w:rPr>
      </w:pPr>
      <w:proofErr w:type="spellStart"/>
      <w:r w:rsidRPr="00E54B7D">
        <w:rPr>
          <w:rFonts w:ascii="Times New Roman" w:hAnsi="Times New Roman" w:cs="Times New Roman"/>
          <w:bCs/>
        </w:rPr>
        <w:t>MeltzerSchwartz</w:t>
      </w:r>
      <w:proofErr w:type="spellEnd"/>
      <w:r w:rsidRPr="00E54B7D">
        <w:rPr>
          <w:rFonts w:ascii="Times New Roman" w:hAnsi="Times New Roman" w:cs="Times New Roman"/>
          <w:bCs/>
        </w:rPr>
        <w:t xml:space="preserve"> (Chapter 5, pp. 1</w:t>
      </w:r>
      <w:r>
        <w:rPr>
          <w:rFonts w:ascii="Times New Roman" w:hAnsi="Times New Roman" w:cs="Times New Roman"/>
          <w:bCs/>
        </w:rPr>
        <w:t>41</w:t>
      </w:r>
      <w:r w:rsidRPr="00E54B7D">
        <w:rPr>
          <w:rFonts w:ascii="Times New Roman" w:hAnsi="Times New Roman" w:cs="Times New Roman"/>
          <w:bCs/>
        </w:rPr>
        <w:t>-1</w:t>
      </w:r>
      <w:r>
        <w:rPr>
          <w:rFonts w:ascii="Times New Roman" w:hAnsi="Times New Roman" w:cs="Times New Roman"/>
          <w:bCs/>
        </w:rPr>
        <w:t>48, 151, 163-172</w:t>
      </w:r>
      <w:r w:rsidRPr="00E54B7D">
        <w:rPr>
          <w:rFonts w:ascii="Times New Roman" w:hAnsi="Times New Roman" w:cs="Times New Roman"/>
          <w:bCs/>
        </w:rPr>
        <w:t xml:space="preserve">) – </w:t>
      </w:r>
      <w:r>
        <w:rPr>
          <w:rFonts w:ascii="Times New Roman" w:hAnsi="Times New Roman" w:cs="Times New Roman"/>
          <w:bCs/>
        </w:rPr>
        <w:t>Discounting and CBA</w:t>
      </w:r>
    </w:p>
    <w:p w14:paraId="099B7AAE" w14:textId="77777777" w:rsidR="003A5BBB" w:rsidRPr="00E54B7D" w:rsidRDefault="003A5BBB" w:rsidP="0039608D">
      <w:pPr>
        <w:rPr>
          <w:rFonts w:ascii="Times New Roman" w:hAnsi="Times New Roman" w:cs="Times New Roman"/>
        </w:rPr>
      </w:pPr>
    </w:p>
    <w:p w14:paraId="2CBE256D" w14:textId="77777777" w:rsidR="003A5BBB" w:rsidRPr="00E54B7D" w:rsidRDefault="003A5BBB" w:rsidP="0039608D">
      <w:pPr>
        <w:rPr>
          <w:rFonts w:ascii="Times New Roman" w:hAnsi="Times New Roman" w:cs="Times New Roman"/>
        </w:rPr>
      </w:pPr>
      <w:r w:rsidRPr="00E54B7D">
        <w:rPr>
          <w:rFonts w:ascii="Times New Roman" w:hAnsi="Times New Roman" w:cs="Times New Roman"/>
        </w:rPr>
        <w:t xml:space="preserve">CBA Discounting, </w:t>
      </w:r>
      <w:hyperlink r:id="rId57" w:history="1">
        <w:r w:rsidRPr="00E54B7D">
          <w:rPr>
            <w:rStyle w:val="Hyperlink"/>
            <w:rFonts w:ascii="Times New Roman" w:hAnsi="Times New Roman" w:cs="Times New Roman"/>
          </w:rPr>
          <w:t>https://www.youtube.com/watch?v=Mol1yT7tczY</w:t>
        </w:r>
      </w:hyperlink>
      <w:r w:rsidRPr="00E54B7D">
        <w:rPr>
          <w:rFonts w:ascii="Times New Roman" w:hAnsi="Times New Roman" w:cs="Times New Roman"/>
        </w:rPr>
        <w:t xml:space="preserve"> </w:t>
      </w:r>
    </w:p>
    <w:p w14:paraId="15AEA201" w14:textId="77777777" w:rsidR="0039608D" w:rsidRPr="00E54B7D" w:rsidRDefault="0039608D" w:rsidP="0039608D">
      <w:pPr>
        <w:rPr>
          <w:rFonts w:ascii="Times New Roman" w:hAnsi="Times New Roman" w:cs="Times New Roman"/>
        </w:rPr>
      </w:pPr>
    </w:p>
    <w:p w14:paraId="6789BBAB" w14:textId="39B48876" w:rsidR="009220E3" w:rsidRPr="00E54B7D" w:rsidRDefault="00BC04E5" w:rsidP="009220E3">
      <w:pPr>
        <w:rPr>
          <w:rStyle w:val="Hyperlink"/>
          <w:rFonts w:ascii="Times New Roman" w:hAnsi="Times New Roman" w:cs="Times New Roman"/>
          <w:b/>
          <w:bCs/>
          <w:iCs/>
          <w:color w:val="auto"/>
        </w:rPr>
      </w:pPr>
      <w:hyperlink r:id="rId58" w:history="1">
        <w:hyperlink r:id="rId59" w:history="1">
          <w:hyperlink r:id="rId60" w:history="1">
            <w:r w:rsidR="009220E3" w:rsidRPr="00E54B7D">
              <w:rPr>
                <w:rStyle w:val="Hyperlink"/>
                <w:rFonts w:ascii="Times New Roman" w:hAnsi="Times New Roman" w:cs="Times New Roman"/>
                <w:b/>
                <w:bCs/>
                <w:iCs/>
                <w:color w:val="auto"/>
              </w:rPr>
              <w:t>Meeting 8 (March 1</w:t>
            </w:r>
            <w:r w:rsidR="0075562C">
              <w:rPr>
                <w:rStyle w:val="Hyperlink"/>
                <w:rFonts w:ascii="Times New Roman" w:hAnsi="Times New Roman" w:cs="Times New Roman"/>
                <w:b/>
                <w:bCs/>
                <w:iCs/>
                <w:color w:val="auto"/>
              </w:rPr>
              <w:t>8</w:t>
            </w:r>
            <w:r w:rsidR="009220E3" w:rsidRPr="00E54B7D">
              <w:rPr>
                <w:rStyle w:val="Hyperlink"/>
                <w:rFonts w:ascii="Times New Roman" w:hAnsi="Times New Roman" w:cs="Times New Roman"/>
                <w:b/>
                <w:bCs/>
                <w:iCs/>
                <w:color w:val="auto"/>
              </w:rPr>
              <w:t>)</w:t>
            </w:r>
          </w:hyperlink>
        </w:hyperlink>
      </w:hyperlink>
      <w:r w:rsidR="009220E3" w:rsidRPr="00E54B7D">
        <w:rPr>
          <w:rStyle w:val="Hyperlink"/>
          <w:rFonts w:ascii="Times New Roman" w:hAnsi="Times New Roman" w:cs="Times New Roman"/>
          <w:b/>
          <w:bCs/>
          <w:iCs/>
          <w:color w:val="auto"/>
        </w:rPr>
        <w:t xml:space="preserve">, </w:t>
      </w:r>
      <w:r w:rsidR="0075562C">
        <w:rPr>
          <w:rStyle w:val="Hyperlink"/>
          <w:rFonts w:ascii="Times New Roman" w:hAnsi="Times New Roman" w:cs="Times New Roman"/>
          <w:b/>
          <w:bCs/>
          <w:iCs/>
          <w:color w:val="auto"/>
        </w:rPr>
        <w:t>CBA and Uncertainty</w:t>
      </w:r>
    </w:p>
    <w:p w14:paraId="0D7F0A16" w14:textId="77777777" w:rsidR="0075562C" w:rsidRDefault="0075562C" w:rsidP="0075562C">
      <w:pPr>
        <w:rPr>
          <w:rFonts w:ascii="Times New Roman" w:hAnsi="Times New Roman" w:cs="Times New Roman"/>
          <w:bCs/>
        </w:rPr>
      </w:pPr>
    </w:p>
    <w:p w14:paraId="35C72A05" w14:textId="19B2787A" w:rsidR="0075562C" w:rsidRPr="00E54B7D" w:rsidRDefault="0075562C" w:rsidP="0075562C">
      <w:pPr>
        <w:rPr>
          <w:rFonts w:ascii="Times New Roman" w:hAnsi="Times New Roman" w:cs="Times New Roman"/>
          <w:bCs/>
        </w:rPr>
      </w:pPr>
      <w:r w:rsidRPr="00E54B7D">
        <w:rPr>
          <w:rFonts w:ascii="Times New Roman" w:hAnsi="Times New Roman" w:cs="Times New Roman"/>
          <w:bCs/>
        </w:rPr>
        <w:t>Will College Pay Off?: A Surprising Cost-</w:t>
      </w:r>
      <w:r>
        <w:rPr>
          <w:rFonts w:ascii="Times New Roman" w:hAnsi="Times New Roman" w:cs="Times New Roman"/>
          <w:bCs/>
        </w:rPr>
        <w:t>B</w:t>
      </w:r>
      <w:r w:rsidRPr="00E54B7D">
        <w:rPr>
          <w:rFonts w:ascii="Times New Roman" w:hAnsi="Times New Roman" w:cs="Times New Roman"/>
          <w:bCs/>
        </w:rPr>
        <w:t xml:space="preserve">enefit Analysis, </w:t>
      </w:r>
      <w:hyperlink r:id="rId61" w:history="1">
        <w:r w:rsidRPr="00E54B7D">
          <w:rPr>
            <w:rStyle w:val="Hyperlink"/>
            <w:rFonts w:ascii="Times New Roman" w:hAnsi="Times New Roman" w:cs="Times New Roman"/>
            <w:bCs/>
          </w:rPr>
          <w:t>http://knowledge.wharton.upenn.edu/article/will-college-pay-off-a-surprising-cost-benefit-analysisision-youll-ever-make/</w:t>
        </w:r>
      </w:hyperlink>
      <w:r w:rsidRPr="00E54B7D">
        <w:rPr>
          <w:rFonts w:ascii="Times New Roman" w:hAnsi="Times New Roman" w:cs="Times New Roman"/>
          <w:bCs/>
        </w:rPr>
        <w:t xml:space="preserve"> </w:t>
      </w:r>
    </w:p>
    <w:p w14:paraId="573AE3EC" w14:textId="77777777" w:rsidR="00BA2CB7" w:rsidRPr="00E54B7D" w:rsidRDefault="00BA2CB7" w:rsidP="009220E3">
      <w:pPr>
        <w:rPr>
          <w:rStyle w:val="Hyperlink"/>
          <w:rFonts w:ascii="Times New Roman" w:hAnsi="Times New Roman" w:cs="Times New Roman"/>
          <w:bCs/>
          <w:iCs/>
          <w:color w:val="auto"/>
          <w:u w:val="none"/>
        </w:rPr>
      </w:pPr>
    </w:p>
    <w:p w14:paraId="0946C13C" w14:textId="77777777" w:rsidR="00BA2CB7" w:rsidRPr="00E54B7D" w:rsidRDefault="00BA2CB7" w:rsidP="00BA2CB7">
      <w:pPr>
        <w:rPr>
          <w:rStyle w:val="Hyperlink"/>
          <w:rFonts w:ascii="Times New Roman" w:hAnsi="Times New Roman" w:cs="Times New Roman"/>
          <w:color w:val="auto"/>
          <w:u w:val="none"/>
        </w:rPr>
      </w:pPr>
      <w:r w:rsidRPr="00E54B7D">
        <w:rPr>
          <w:rStyle w:val="Hyperlink"/>
          <w:rFonts w:ascii="Times New Roman" w:hAnsi="Times New Roman" w:cs="Times New Roman"/>
          <w:color w:val="auto"/>
          <w:u w:val="none"/>
        </w:rPr>
        <w:t xml:space="preserve">Putting a price tag on your descendants, </w:t>
      </w:r>
      <w:hyperlink r:id="rId62" w:history="1">
        <w:r w:rsidRPr="00E54B7D">
          <w:rPr>
            <w:rStyle w:val="Hyperlink"/>
            <w:rFonts w:ascii="Times New Roman" w:hAnsi="Times New Roman" w:cs="Times New Roman"/>
          </w:rPr>
          <w:t>https://www.npr.org/sections/money/2012/07/20/157105414/episode-388-putting-a-price-tag-on-your-descendants</w:t>
        </w:r>
      </w:hyperlink>
      <w:r w:rsidRPr="00E54B7D">
        <w:rPr>
          <w:rStyle w:val="Hyperlink"/>
          <w:rFonts w:ascii="Times New Roman" w:hAnsi="Times New Roman" w:cs="Times New Roman"/>
          <w:color w:val="auto"/>
          <w:u w:val="none"/>
        </w:rPr>
        <w:t xml:space="preserve"> </w:t>
      </w:r>
    </w:p>
    <w:p w14:paraId="39547F1C" w14:textId="77777777" w:rsidR="00417E72" w:rsidRPr="00E54B7D" w:rsidRDefault="00417E72" w:rsidP="000C2785">
      <w:pPr>
        <w:rPr>
          <w:rFonts w:ascii="Times New Roman" w:hAnsi="Times New Roman" w:cs="Times New Roman"/>
        </w:rPr>
      </w:pPr>
    </w:p>
    <w:p w14:paraId="799D3454" w14:textId="77777777" w:rsidR="001174B3" w:rsidRPr="00E54B7D" w:rsidRDefault="001174B3" w:rsidP="001174B3">
      <w:pPr>
        <w:rPr>
          <w:rFonts w:ascii="Times New Roman" w:hAnsi="Times New Roman" w:cs="Times New Roman"/>
        </w:rPr>
      </w:pPr>
      <w:proofErr w:type="spellStart"/>
      <w:r w:rsidRPr="00E54B7D">
        <w:rPr>
          <w:rFonts w:ascii="Times New Roman" w:hAnsi="Times New Roman" w:cs="Times New Roman"/>
        </w:rPr>
        <w:t>FugWil</w:t>
      </w:r>
      <w:proofErr w:type="spellEnd"/>
      <w:r w:rsidRPr="00E54B7D">
        <w:rPr>
          <w:rFonts w:ascii="Times New Roman" w:hAnsi="Times New Roman" w:cs="Times New Roman"/>
        </w:rPr>
        <w:t xml:space="preserve"> (Chapter 12) – Inflation</w:t>
      </w:r>
    </w:p>
    <w:p w14:paraId="1EED6E95" w14:textId="77777777" w:rsidR="000C2785" w:rsidRPr="00E54B7D" w:rsidRDefault="000C2785" w:rsidP="000C2785">
      <w:pPr>
        <w:rPr>
          <w:rStyle w:val="Hyperlink"/>
          <w:rFonts w:ascii="Times New Roman" w:hAnsi="Times New Roman" w:cs="Times New Roman"/>
          <w:color w:val="auto"/>
          <w:u w:val="none"/>
        </w:rPr>
      </w:pPr>
    </w:p>
    <w:p w14:paraId="15B80B8B" w14:textId="77777777" w:rsidR="000C2785" w:rsidRPr="00E54B7D" w:rsidRDefault="000C2785" w:rsidP="000C2785">
      <w:pPr>
        <w:rPr>
          <w:rStyle w:val="Hyperlink"/>
          <w:rFonts w:ascii="Times New Roman" w:hAnsi="Times New Roman" w:cs="Times New Roman"/>
          <w:color w:val="auto"/>
          <w:u w:val="none"/>
        </w:rPr>
      </w:pPr>
      <w:proofErr w:type="spellStart"/>
      <w:r w:rsidRPr="00E54B7D">
        <w:rPr>
          <w:rStyle w:val="Hyperlink"/>
          <w:rFonts w:ascii="Times New Roman" w:hAnsi="Times New Roman" w:cs="Times New Roman"/>
          <w:color w:val="auto"/>
          <w:u w:val="none"/>
        </w:rPr>
        <w:t>FugWil</w:t>
      </w:r>
      <w:proofErr w:type="spellEnd"/>
      <w:r w:rsidRPr="00E54B7D">
        <w:rPr>
          <w:rStyle w:val="Hyperlink"/>
          <w:rFonts w:ascii="Times New Roman" w:hAnsi="Times New Roman" w:cs="Times New Roman"/>
          <w:color w:val="auto"/>
          <w:u w:val="none"/>
        </w:rPr>
        <w:t xml:space="preserve"> (Chapter 13) - Time Horizon</w:t>
      </w:r>
    </w:p>
    <w:p w14:paraId="509F9CED" w14:textId="77777777" w:rsidR="0039608D" w:rsidRPr="00E54B7D" w:rsidRDefault="0039608D" w:rsidP="000C2785">
      <w:pPr>
        <w:rPr>
          <w:rStyle w:val="Hyperlink"/>
          <w:rFonts w:ascii="Times New Roman" w:hAnsi="Times New Roman" w:cs="Times New Roman"/>
          <w:color w:val="auto"/>
          <w:u w:val="none"/>
        </w:rPr>
      </w:pPr>
    </w:p>
    <w:p w14:paraId="381A5C99" w14:textId="3AE5FE5E" w:rsidR="00B17EC6" w:rsidRPr="00E54B7D" w:rsidRDefault="002F2E3C" w:rsidP="00FE09C9">
      <w:pPr>
        <w:rPr>
          <w:rStyle w:val="Hyperlink"/>
          <w:rFonts w:ascii="Times New Roman" w:hAnsi="Times New Roman" w:cs="Times New Roman"/>
          <w:color w:val="auto"/>
          <w:u w:val="none"/>
        </w:rPr>
      </w:pPr>
      <w:proofErr w:type="spellStart"/>
      <w:r w:rsidRPr="00E54B7D">
        <w:rPr>
          <w:rStyle w:val="Hyperlink"/>
          <w:rFonts w:ascii="Times New Roman" w:hAnsi="Times New Roman" w:cs="Times New Roman"/>
          <w:color w:val="auto"/>
          <w:u w:val="none"/>
        </w:rPr>
        <w:t>FugWil</w:t>
      </w:r>
      <w:proofErr w:type="spellEnd"/>
      <w:r w:rsidRPr="00E54B7D">
        <w:rPr>
          <w:rStyle w:val="Hyperlink"/>
          <w:rFonts w:ascii="Times New Roman" w:hAnsi="Times New Roman" w:cs="Times New Roman"/>
          <w:color w:val="auto"/>
          <w:u w:val="none"/>
        </w:rPr>
        <w:t xml:space="preserve"> (Chapter 14) – Uncertainty and Risk</w:t>
      </w:r>
    </w:p>
    <w:p w14:paraId="6B962E19" w14:textId="77777777" w:rsidR="004461FE" w:rsidRPr="00E54B7D" w:rsidRDefault="004461FE" w:rsidP="00FE09C9">
      <w:pPr>
        <w:rPr>
          <w:rStyle w:val="Hyperlink"/>
          <w:rFonts w:ascii="Times New Roman" w:hAnsi="Times New Roman" w:cs="Times New Roman"/>
          <w:color w:val="auto"/>
          <w:u w:val="none"/>
        </w:rPr>
      </w:pPr>
    </w:p>
    <w:p w14:paraId="7B73591C" w14:textId="041BB519" w:rsidR="00B17EC6" w:rsidRDefault="00BC04E5" w:rsidP="009220E3">
      <w:pPr>
        <w:rPr>
          <w:rStyle w:val="Hyperlink"/>
          <w:rFonts w:ascii="Times New Roman" w:hAnsi="Times New Roman" w:cs="Times New Roman"/>
          <w:b/>
          <w:bCs/>
          <w:iCs/>
          <w:color w:val="FF0000"/>
        </w:rPr>
      </w:pPr>
      <w:hyperlink r:id="rId63" w:history="1">
        <w:hyperlink r:id="rId64" w:history="1">
          <w:hyperlink r:id="rId65" w:history="1">
            <w:r w:rsidR="009220E3" w:rsidRPr="00E54B7D">
              <w:rPr>
                <w:rStyle w:val="Hyperlink"/>
                <w:rFonts w:ascii="Times New Roman" w:hAnsi="Times New Roman" w:cs="Times New Roman"/>
                <w:b/>
                <w:bCs/>
                <w:iCs/>
                <w:color w:val="auto"/>
              </w:rPr>
              <w:t>Meeting 9 (</w:t>
            </w:r>
            <w:r w:rsidR="0075562C">
              <w:rPr>
                <w:rStyle w:val="Hyperlink"/>
                <w:rFonts w:ascii="Times New Roman" w:hAnsi="Times New Roman" w:cs="Times New Roman"/>
                <w:b/>
                <w:bCs/>
                <w:iCs/>
                <w:color w:val="auto"/>
              </w:rPr>
              <w:t>April 1</w:t>
            </w:r>
            <w:r w:rsidR="009220E3" w:rsidRPr="00E54B7D">
              <w:rPr>
                <w:rStyle w:val="Hyperlink"/>
                <w:rFonts w:ascii="Times New Roman" w:hAnsi="Times New Roman" w:cs="Times New Roman"/>
                <w:b/>
                <w:bCs/>
                <w:iCs/>
                <w:color w:val="auto"/>
              </w:rPr>
              <w:t>)</w:t>
            </w:r>
          </w:hyperlink>
        </w:hyperlink>
      </w:hyperlink>
      <w:r w:rsidR="009220E3" w:rsidRPr="00E54B7D">
        <w:rPr>
          <w:rStyle w:val="Hyperlink"/>
          <w:rFonts w:ascii="Times New Roman" w:hAnsi="Times New Roman" w:cs="Times New Roman"/>
          <w:b/>
          <w:bCs/>
          <w:iCs/>
          <w:color w:val="auto"/>
        </w:rPr>
        <w:t>,</w:t>
      </w:r>
      <w:r w:rsidR="00B17EC6" w:rsidRPr="00E54B7D">
        <w:rPr>
          <w:rStyle w:val="Hyperlink"/>
          <w:rFonts w:ascii="Times New Roman" w:hAnsi="Times New Roman" w:cs="Times New Roman"/>
          <w:b/>
          <w:bCs/>
          <w:iCs/>
          <w:color w:val="auto"/>
        </w:rPr>
        <w:t xml:space="preserve"> </w:t>
      </w:r>
      <w:r w:rsidR="0075562C">
        <w:rPr>
          <w:rStyle w:val="Hyperlink"/>
          <w:rFonts w:ascii="Times New Roman" w:hAnsi="Times New Roman" w:cs="Times New Roman"/>
          <w:b/>
          <w:bCs/>
          <w:iCs/>
          <w:color w:val="auto"/>
        </w:rPr>
        <w:t>CBA and the Value of Life</w:t>
      </w:r>
    </w:p>
    <w:p w14:paraId="5632046D" w14:textId="57E09CFE" w:rsidR="0075562C" w:rsidRDefault="0075562C" w:rsidP="009220E3">
      <w:pPr>
        <w:rPr>
          <w:rStyle w:val="Hyperlink"/>
          <w:rFonts w:ascii="Times New Roman" w:hAnsi="Times New Roman" w:cs="Times New Roman"/>
          <w:b/>
          <w:bCs/>
          <w:iCs/>
          <w:color w:val="FF0000"/>
        </w:rPr>
      </w:pPr>
    </w:p>
    <w:p w14:paraId="5EF39C7B" w14:textId="2826D345" w:rsidR="0075562C" w:rsidRPr="0075562C" w:rsidRDefault="0075562C" w:rsidP="009220E3">
      <w:pPr>
        <w:rPr>
          <w:rStyle w:val="Hyperlink"/>
          <w:rFonts w:ascii="Times New Roman" w:hAnsi="Times New Roman" w:cs="Times New Roman"/>
          <w:b/>
          <w:bCs/>
          <w:iCs/>
          <w:color w:val="FF0000"/>
        </w:rPr>
      </w:pPr>
      <w:r>
        <w:rPr>
          <w:rStyle w:val="Hyperlink"/>
          <w:rFonts w:ascii="Times New Roman" w:hAnsi="Times New Roman" w:cs="Times New Roman"/>
          <w:b/>
          <w:bCs/>
          <w:iCs/>
          <w:color w:val="FF0000"/>
        </w:rPr>
        <w:t>Midterm CBA Due</w:t>
      </w:r>
    </w:p>
    <w:p w14:paraId="2C6D40EB" w14:textId="76604751" w:rsidR="00B17EC6" w:rsidRPr="00E54B7D" w:rsidRDefault="00B17EC6" w:rsidP="009220E3">
      <w:pPr>
        <w:rPr>
          <w:rStyle w:val="Hyperlink"/>
          <w:rFonts w:ascii="Times New Roman" w:hAnsi="Times New Roman" w:cs="Times New Roman"/>
          <w:b/>
          <w:bCs/>
          <w:iCs/>
          <w:color w:val="FF0000"/>
        </w:rPr>
      </w:pPr>
    </w:p>
    <w:p w14:paraId="2989D83D" w14:textId="77777777" w:rsidR="0075562C" w:rsidRPr="00E54B7D" w:rsidRDefault="0075562C" w:rsidP="0075562C">
      <w:pPr>
        <w:rPr>
          <w:rStyle w:val="Hyperlink"/>
          <w:rFonts w:ascii="Times New Roman" w:hAnsi="Times New Roman" w:cs="Times New Roman"/>
          <w:bCs/>
          <w:iCs/>
          <w:color w:val="auto"/>
          <w:u w:val="none"/>
        </w:rPr>
      </w:pPr>
      <w:r w:rsidRPr="00E54B7D">
        <w:rPr>
          <w:rStyle w:val="Hyperlink"/>
          <w:rFonts w:ascii="Times New Roman" w:hAnsi="Times New Roman" w:cs="Times New Roman"/>
          <w:bCs/>
          <w:iCs/>
          <w:color w:val="auto"/>
          <w:u w:val="none"/>
        </w:rPr>
        <w:t>Sunstein (Chapter 6), Moral Commitments</w:t>
      </w:r>
    </w:p>
    <w:p w14:paraId="31CA5D1A" w14:textId="77777777" w:rsidR="009B6689" w:rsidRPr="00E54B7D" w:rsidRDefault="009B6689" w:rsidP="00CA1128">
      <w:pPr>
        <w:rPr>
          <w:rFonts w:ascii="Times New Roman" w:hAnsi="Times New Roman" w:cs="Times New Roman"/>
        </w:rPr>
      </w:pPr>
    </w:p>
    <w:p w14:paraId="7820E13E" w14:textId="61446C23" w:rsidR="00CA1128" w:rsidRPr="00E54B7D" w:rsidRDefault="00CA1128" w:rsidP="00CA1128">
      <w:pPr>
        <w:rPr>
          <w:rFonts w:ascii="Times New Roman" w:hAnsi="Times New Roman" w:cs="Times New Roman"/>
        </w:rPr>
      </w:pPr>
      <w:r w:rsidRPr="00E54B7D">
        <w:rPr>
          <w:rFonts w:ascii="Times New Roman" w:hAnsi="Times New Roman" w:cs="Times New Roman"/>
        </w:rPr>
        <w:t>Sunstein (Chapter 3): WTP and the Value of Life</w:t>
      </w:r>
    </w:p>
    <w:p w14:paraId="206E0B8D" w14:textId="77777777" w:rsidR="00D23A5E" w:rsidRPr="00E54B7D" w:rsidRDefault="00D23A5E" w:rsidP="00D23A5E">
      <w:pPr>
        <w:rPr>
          <w:rFonts w:ascii="Times New Roman" w:hAnsi="Times New Roman" w:cs="Times New Roman"/>
        </w:rPr>
      </w:pPr>
    </w:p>
    <w:p w14:paraId="38BDD5CC" w14:textId="4D348371" w:rsidR="00D23A5E" w:rsidRDefault="00D23A5E" w:rsidP="00D23A5E">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21) -Valuation of Human Life</w:t>
      </w:r>
    </w:p>
    <w:p w14:paraId="72A35971" w14:textId="7FAB4A9E" w:rsidR="0037647D" w:rsidRDefault="0037647D" w:rsidP="00D23A5E">
      <w:pPr>
        <w:rPr>
          <w:rFonts w:ascii="Times New Roman" w:hAnsi="Times New Roman" w:cs="Times New Roman"/>
          <w:bCs/>
        </w:rPr>
      </w:pPr>
    </w:p>
    <w:p w14:paraId="695A984A" w14:textId="23719D94" w:rsidR="0037647D" w:rsidRDefault="0037647D" w:rsidP="00D23A5E">
      <w:pPr>
        <w:rPr>
          <w:rFonts w:ascii="Times New Roman" w:hAnsi="Times New Roman" w:cs="Times New Roman"/>
          <w:bCs/>
        </w:rPr>
      </w:pPr>
      <w:r>
        <w:rPr>
          <w:rFonts w:ascii="Times New Roman" w:hAnsi="Times New Roman" w:cs="Times New Roman"/>
          <w:bCs/>
        </w:rPr>
        <w:t xml:space="preserve">What is QALY? – </w:t>
      </w:r>
      <w:hyperlink r:id="rId66" w:history="1">
        <w:r w:rsidRPr="007345DC">
          <w:rPr>
            <w:rStyle w:val="Hyperlink"/>
            <w:rFonts w:ascii="Times New Roman" w:hAnsi="Times New Roman" w:cs="Times New Roman"/>
            <w:bCs/>
          </w:rPr>
          <w:t>https://www.futurelearn.com/info/courses/valuing-health/0/steps/5312</w:t>
        </w:r>
      </w:hyperlink>
      <w:r>
        <w:rPr>
          <w:rFonts w:ascii="Times New Roman" w:hAnsi="Times New Roman" w:cs="Times New Roman"/>
          <w:bCs/>
        </w:rPr>
        <w:t xml:space="preserve"> </w:t>
      </w:r>
    </w:p>
    <w:p w14:paraId="58B6FB40" w14:textId="4DA02961" w:rsidR="0037647D" w:rsidRDefault="0037647D" w:rsidP="00D23A5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hyperlink r:id="rId67" w:history="1">
        <w:r w:rsidRPr="007345DC">
          <w:rPr>
            <w:rStyle w:val="Hyperlink"/>
            <w:rFonts w:ascii="Times New Roman" w:hAnsi="Times New Roman" w:cs="Times New Roman"/>
            <w:bCs/>
          </w:rPr>
          <w:t>https://aheblog.com/2019/09/20/are-qalys-ableist/</w:t>
        </w:r>
      </w:hyperlink>
      <w:r>
        <w:rPr>
          <w:rFonts w:ascii="Times New Roman" w:hAnsi="Times New Roman" w:cs="Times New Roman"/>
          <w:bCs/>
        </w:rPr>
        <w:t xml:space="preserve"> </w:t>
      </w:r>
    </w:p>
    <w:p w14:paraId="1460459C" w14:textId="7191F577" w:rsidR="0037647D" w:rsidRDefault="0037647D" w:rsidP="00D23A5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hyperlink r:id="rId68" w:history="1">
        <w:r w:rsidRPr="007345DC">
          <w:rPr>
            <w:rStyle w:val="Hyperlink"/>
            <w:rFonts w:ascii="Times New Roman" w:hAnsi="Times New Roman" w:cs="Times New Roman"/>
            <w:bCs/>
          </w:rPr>
          <w:t>https://www.youtube.com/watch?v=n7R6NOj7fpM</w:t>
        </w:r>
      </w:hyperlink>
      <w:r>
        <w:rPr>
          <w:rFonts w:ascii="Times New Roman" w:hAnsi="Times New Roman" w:cs="Times New Roman"/>
          <w:bCs/>
        </w:rPr>
        <w:t xml:space="preserve"> </w:t>
      </w:r>
    </w:p>
    <w:p w14:paraId="0782BDEF" w14:textId="5BEE541B" w:rsidR="00544006" w:rsidRPr="00E54B7D" w:rsidRDefault="00544006" w:rsidP="00D23A5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hyperlink r:id="rId69" w:history="1">
        <w:r w:rsidRPr="007345DC">
          <w:rPr>
            <w:rStyle w:val="Hyperlink"/>
            <w:rFonts w:ascii="Times New Roman" w:hAnsi="Times New Roman" w:cs="Times New Roman"/>
            <w:bCs/>
          </w:rPr>
          <w:t>https://www.youtube.com/watch?v=RSBaEz10sQk</w:t>
        </w:r>
      </w:hyperlink>
      <w:r>
        <w:rPr>
          <w:rFonts w:ascii="Times New Roman" w:hAnsi="Times New Roman" w:cs="Times New Roman"/>
          <w:bCs/>
        </w:rPr>
        <w:t xml:space="preserve"> </w:t>
      </w:r>
    </w:p>
    <w:p w14:paraId="7B03A728" w14:textId="77777777" w:rsidR="0075562C" w:rsidRDefault="0075562C" w:rsidP="0075562C"/>
    <w:p w14:paraId="714D0B1A" w14:textId="6E3E8DF1" w:rsidR="0075562C" w:rsidRPr="0075562C" w:rsidRDefault="00BC04E5" w:rsidP="0075562C">
      <w:pPr>
        <w:rPr>
          <w:rFonts w:ascii="Times New Roman" w:hAnsi="Times New Roman" w:cs="Times New Roman"/>
          <w:b/>
          <w:bCs/>
          <w:iCs/>
          <w:color w:val="FF0000"/>
          <w:u w:val="single"/>
        </w:rPr>
      </w:pPr>
      <w:hyperlink r:id="rId70" w:history="1">
        <w:hyperlink r:id="rId71" w:history="1">
          <w:hyperlink r:id="rId72" w:history="1">
            <w:r w:rsidR="0075562C" w:rsidRPr="00E54B7D">
              <w:rPr>
                <w:rStyle w:val="Hyperlink"/>
                <w:rFonts w:ascii="Times New Roman" w:hAnsi="Times New Roman" w:cs="Times New Roman"/>
                <w:b/>
                <w:bCs/>
                <w:iCs/>
                <w:color w:val="auto"/>
              </w:rPr>
              <w:t>Meeting 10 (</w:t>
            </w:r>
            <w:r w:rsidR="00544006">
              <w:rPr>
                <w:rStyle w:val="Hyperlink"/>
                <w:rFonts w:ascii="Times New Roman" w:hAnsi="Times New Roman" w:cs="Times New Roman"/>
                <w:b/>
                <w:bCs/>
                <w:iCs/>
                <w:color w:val="auto"/>
              </w:rPr>
              <w:t>April 8</w:t>
            </w:r>
            <w:r w:rsidR="0075562C" w:rsidRPr="00E54B7D">
              <w:rPr>
                <w:rStyle w:val="Hyperlink"/>
                <w:rFonts w:ascii="Times New Roman" w:hAnsi="Times New Roman" w:cs="Times New Roman"/>
                <w:b/>
                <w:bCs/>
                <w:iCs/>
                <w:color w:val="auto"/>
              </w:rPr>
              <w:t>)</w:t>
            </w:r>
          </w:hyperlink>
        </w:hyperlink>
      </w:hyperlink>
      <w:r w:rsidR="0075562C" w:rsidRPr="00E54B7D">
        <w:rPr>
          <w:rStyle w:val="Hyperlink"/>
          <w:rFonts w:ascii="Times New Roman" w:hAnsi="Times New Roman" w:cs="Times New Roman"/>
          <w:b/>
          <w:bCs/>
          <w:iCs/>
          <w:color w:val="auto"/>
        </w:rPr>
        <w:t xml:space="preserve">, </w:t>
      </w:r>
      <w:r w:rsidR="00544006">
        <w:rPr>
          <w:rStyle w:val="Hyperlink"/>
          <w:rFonts w:ascii="Times New Roman" w:hAnsi="Times New Roman" w:cs="Times New Roman"/>
          <w:b/>
          <w:bCs/>
          <w:iCs/>
          <w:color w:val="auto"/>
        </w:rPr>
        <w:t>CBA and Contingent Valuation</w:t>
      </w:r>
    </w:p>
    <w:p w14:paraId="7C27FBC5" w14:textId="77777777" w:rsidR="00492D95" w:rsidRPr="00E54B7D" w:rsidRDefault="00492D95" w:rsidP="004461FE">
      <w:pPr>
        <w:rPr>
          <w:rStyle w:val="Hyperlink"/>
          <w:rFonts w:ascii="Times New Roman" w:hAnsi="Times New Roman" w:cs="Times New Roman"/>
        </w:rPr>
      </w:pPr>
    </w:p>
    <w:p w14:paraId="41AB4412" w14:textId="77777777" w:rsidR="00544006" w:rsidRPr="00E54B7D" w:rsidRDefault="00544006" w:rsidP="00544006">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19) - Travel Cost Method</w:t>
      </w:r>
    </w:p>
    <w:p w14:paraId="625F44B9" w14:textId="77777777" w:rsidR="00544006" w:rsidRPr="00E54B7D" w:rsidRDefault="00544006" w:rsidP="00544006">
      <w:pPr>
        <w:rPr>
          <w:rFonts w:ascii="Times New Roman" w:hAnsi="Times New Roman" w:cs="Times New Roman"/>
          <w:bCs/>
        </w:rPr>
      </w:pPr>
    </w:p>
    <w:p w14:paraId="7BDC5368" w14:textId="77777777" w:rsidR="00544006" w:rsidRPr="00E54B7D" w:rsidRDefault="00544006" w:rsidP="00544006">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18) - Contingent Valuation</w:t>
      </w:r>
    </w:p>
    <w:p w14:paraId="4E78B3B1" w14:textId="77777777" w:rsidR="00544006" w:rsidRPr="00E54B7D" w:rsidRDefault="00544006" w:rsidP="00544006">
      <w:pPr>
        <w:rPr>
          <w:rFonts w:ascii="Times New Roman" w:hAnsi="Times New Roman" w:cs="Times New Roman"/>
          <w:bCs/>
        </w:rPr>
      </w:pPr>
    </w:p>
    <w:p w14:paraId="07927155" w14:textId="77777777" w:rsidR="00544006" w:rsidRPr="00E54B7D" w:rsidRDefault="00544006" w:rsidP="00544006">
      <w:pPr>
        <w:rPr>
          <w:rFonts w:ascii="Times New Roman" w:hAnsi="Times New Roman" w:cs="Times New Roman"/>
          <w:bCs/>
        </w:rPr>
      </w:pPr>
      <w:proofErr w:type="spellStart"/>
      <w:r w:rsidRPr="00E54B7D">
        <w:rPr>
          <w:rFonts w:ascii="Times New Roman" w:hAnsi="Times New Roman" w:cs="Times New Roman"/>
          <w:bCs/>
        </w:rPr>
        <w:t>FugWil</w:t>
      </w:r>
      <w:proofErr w:type="spellEnd"/>
      <w:r w:rsidRPr="00E54B7D">
        <w:rPr>
          <w:rFonts w:ascii="Times New Roman" w:hAnsi="Times New Roman" w:cs="Times New Roman"/>
          <w:bCs/>
        </w:rPr>
        <w:t xml:space="preserve"> (Chapter 20) - Hedonic Pricing Method</w:t>
      </w:r>
    </w:p>
    <w:p w14:paraId="1812902A" w14:textId="77777777" w:rsidR="00544006" w:rsidRPr="00E54B7D" w:rsidRDefault="00544006" w:rsidP="00544006">
      <w:pPr>
        <w:rPr>
          <w:rFonts w:ascii="Times New Roman" w:hAnsi="Times New Roman" w:cs="Times New Roman"/>
          <w:bCs/>
        </w:rPr>
      </w:pPr>
    </w:p>
    <w:p w14:paraId="1B315D46" w14:textId="77777777" w:rsidR="00544006" w:rsidRPr="00E54B7D" w:rsidRDefault="00544006" w:rsidP="00544006">
      <w:pPr>
        <w:rPr>
          <w:rStyle w:val="Hyperlink"/>
          <w:rFonts w:ascii="Times New Roman" w:hAnsi="Times New Roman" w:cs="Times New Roman"/>
          <w:bCs/>
        </w:rPr>
      </w:pPr>
      <w:r w:rsidRPr="00E54B7D">
        <w:rPr>
          <w:rStyle w:val="Hyperlink"/>
          <w:rFonts w:ascii="Times New Roman" w:hAnsi="Times New Roman" w:cs="Times New Roman"/>
          <w:bCs/>
          <w:color w:val="auto"/>
          <w:u w:val="none"/>
        </w:rPr>
        <w:t>Valuation of ecosystem services: travel cost method</w:t>
      </w:r>
      <w:r w:rsidRPr="00E54B7D">
        <w:rPr>
          <w:rStyle w:val="Hyperlink"/>
          <w:rFonts w:ascii="Times New Roman" w:hAnsi="Times New Roman" w:cs="Times New Roman"/>
          <w:bCs/>
          <w:color w:val="auto"/>
        </w:rPr>
        <w:t xml:space="preserve">, </w:t>
      </w:r>
      <w:hyperlink r:id="rId73" w:history="1">
        <w:r w:rsidRPr="00E54B7D">
          <w:rPr>
            <w:rStyle w:val="Hyperlink"/>
            <w:rFonts w:ascii="Times New Roman" w:hAnsi="Times New Roman" w:cs="Times New Roman"/>
            <w:bCs/>
          </w:rPr>
          <w:t>https://www.youtube.com/watch?v=AjcQpzIBu1I</w:t>
        </w:r>
      </w:hyperlink>
    </w:p>
    <w:p w14:paraId="4FD3FAE1" w14:textId="77777777" w:rsidR="00544006" w:rsidRPr="00E54B7D" w:rsidRDefault="00544006" w:rsidP="00544006">
      <w:pPr>
        <w:rPr>
          <w:rStyle w:val="Hyperlink"/>
          <w:rFonts w:ascii="Times New Roman" w:hAnsi="Times New Roman" w:cs="Times New Roman"/>
          <w:bCs/>
        </w:rPr>
      </w:pPr>
    </w:p>
    <w:p w14:paraId="124C6946" w14:textId="77777777" w:rsidR="00544006" w:rsidRPr="00E54B7D" w:rsidRDefault="00544006" w:rsidP="00544006">
      <w:pPr>
        <w:rPr>
          <w:rFonts w:ascii="Times New Roman" w:hAnsi="Times New Roman" w:cs="Times New Roman"/>
          <w:bCs/>
        </w:rPr>
      </w:pPr>
      <w:r w:rsidRPr="00E54B7D">
        <w:rPr>
          <w:rStyle w:val="Hyperlink"/>
          <w:rFonts w:ascii="Times New Roman" w:hAnsi="Times New Roman" w:cs="Times New Roman"/>
          <w:bCs/>
          <w:color w:val="auto"/>
          <w:u w:val="none"/>
        </w:rPr>
        <w:t xml:space="preserve">Valuation of ecosystem services: contingent valuation, </w:t>
      </w:r>
      <w:hyperlink r:id="rId74" w:history="1">
        <w:r w:rsidRPr="00E54B7D">
          <w:rPr>
            <w:rStyle w:val="Hyperlink"/>
            <w:rFonts w:ascii="Times New Roman" w:hAnsi="Times New Roman" w:cs="Times New Roman"/>
            <w:bCs/>
          </w:rPr>
          <w:t>https://www.youtube.com/watch?v=__xzmIG4L8s</w:t>
        </w:r>
      </w:hyperlink>
      <w:r w:rsidRPr="00E54B7D">
        <w:rPr>
          <w:rStyle w:val="Hyperlink"/>
          <w:rFonts w:ascii="Times New Roman" w:hAnsi="Times New Roman" w:cs="Times New Roman"/>
          <w:bCs/>
          <w:color w:val="auto"/>
          <w:u w:val="none"/>
        </w:rPr>
        <w:t xml:space="preserve"> </w:t>
      </w:r>
    </w:p>
    <w:p w14:paraId="186F6C9D" w14:textId="77777777" w:rsidR="00544006" w:rsidRPr="00E54B7D" w:rsidRDefault="00544006" w:rsidP="00544006">
      <w:pPr>
        <w:rPr>
          <w:rStyle w:val="Hyperlink"/>
          <w:rFonts w:ascii="Times New Roman" w:hAnsi="Times New Roman" w:cs="Times New Roman"/>
          <w:bCs/>
        </w:rPr>
      </w:pPr>
    </w:p>
    <w:p w14:paraId="05A66FC5" w14:textId="77777777" w:rsidR="00544006" w:rsidRPr="00E54B7D" w:rsidRDefault="00544006" w:rsidP="00544006">
      <w:pPr>
        <w:rPr>
          <w:rStyle w:val="Hyperlink"/>
          <w:rFonts w:ascii="Times New Roman" w:hAnsi="Times New Roman" w:cs="Times New Roman"/>
          <w:bCs/>
          <w:color w:val="auto"/>
          <w:u w:val="none"/>
        </w:rPr>
      </w:pPr>
      <w:r w:rsidRPr="00E54B7D">
        <w:rPr>
          <w:rStyle w:val="Hyperlink"/>
          <w:rFonts w:ascii="Times New Roman" w:hAnsi="Times New Roman" w:cs="Times New Roman"/>
          <w:bCs/>
          <w:color w:val="auto"/>
          <w:u w:val="none"/>
        </w:rPr>
        <w:lastRenderedPageBreak/>
        <w:t>Valuation of ecosystem services: hedonic pricing method,</w:t>
      </w:r>
    </w:p>
    <w:p w14:paraId="5D1A9CE6" w14:textId="77777777" w:rsidR="00544006" w:rsidRPr="00E54B7D" w:rsidRDefault="00BC04E5" w:rsidP="00544006">
      <w:pPr>
        <w:rPr>
          <w:rFonts w:ascii="Times New Roman" w:hAnsi="Times New Roman" w:cs="Times New Roman"/>
          <w:bCs/>
        </w:rPr>
      </w:pPr>
      <w:hyperlink r:id="rId75" w:history="1">
        <w:r w:rsidR="00544006" w:rsidRPr="00E54B7D">
          <w:rPr>
            <w:rStyle w:val="Hyperlink"/>
            <w:rFonts w:ascii="Times New Roman" w:hAnsi="Times New Roman" w:cs="Times New Roman"/>
            <w:bCs/>
          </w:rPr>
          <w:t>https://www.youtube.com/watch?v=LkXVCQam5kw</w:t>
        </w:r>
      </w:hyperlink>
      <w:r w:rsidR="00544006" w:rsidRPr="00E54B7D">
        <w:rPr>
          <w:rFonts w:ascii="Times New Roman" w:hAnsi="Times New Roman" w:cs="Times New Roman"/>
          <w:bCs/>
        </w:rPr>
        <w:t xml:space="preserve"> </w:t>
      </w:r>
    </w:p>
    <w:p w14:paraId="61021691" w14:textId="77777777" w:rsidR="00544006" w:rsidRPr="00E54B7D" w:rsidRDefault="00544006" w:rsidP="00544006">
      <w:pPr>
        <w:rPr>
          <w:rStyle w:val="Hyperlink"/>
          <w:rFonts w:ascii="Times New Roman" w:hAnsi="Times New Roman" w:cs="Times New Roman"/>
          <w:bCs/>
        </w:rPr>
      </w:pPr>
    </w:p>
    <w:p w14:paraId="2828B1E9" w14:textId="77777777" w:rsidR="00544006" w:rsidRPr="00E54B7D" w:rsidRDefault="00544006" w:rsidP="00544006">
      <w:pPr>
        <w:rPr>
          <w:rFonts w:ascii="Times New Roman" w:hAnsi="Times New Roman" w:cs="Times New Roman"/>
          <w:bCs/>
        </w:rPr>
      </w:pPr>
      <w:r w:rsidRPr="00E54B7D">
        <w:rPr>
          <w:rFonts w:ascii="Times New Roman" w:hAnsi="Times New Roman" w:cs="Times New Roman"/>
          <w:bCs/>
        </w:rPr>
        <w:t>Wassmer, The value of proximity to a vacation home rental in a resort community, @ Canvas</w:t>
      </w:r>
    </w:p>
    <w:p w14:paraId="2BD8322A" w14:textId="77777777" w:rsidR="0075562C" w:rsidRPr="00E54B7D" w:rsidRDefault="0075562C" w:rsidP="00FE09C9">
      <w:pPr>
        <w:rPr>
          <w:rStyle w:val="Hyperlink"/>
          <w:rFonts w:ascii="Times New Roman" w:hAnsi="Times New Roman" w:cs="Times New Roman"/>
          <w:color w:val="auto"/>
          <w:u w:val="none"/>
        </w:rPr>
      </w:pPr>
    </w:p>
    <w:p w14:paraId="0637245F" w14:textId="748698C2" w:rsidR="00494D9A" w:rsidRDefault="00BC04E5" w:rsidP="00494D9A">
      <w:pPr>
        <w:rPr>
          <w:rStyle w:val="Hyperlink"/>
          <w:rFonts w:ascii="Times New Roman" w:hAnsi="Times New Roman" w:cs="Times New Roman"/>
          <w:b/>
          <w:bCs/>
          <w:iCs/>
          <w:color w:val="auto"/>
        </w:rPr>
      </w:pPr>
      <w:hyperlink r:id="rId76" w:history="1">
        <w:hyperlink r:id="rId77" w:history="1">
          <w:hyperlink r:id="rId78" w:history="1">
            <w:r w:rsidR="00B17EC6" w:rsidRPr="00E54B7D">
              <w:rPr>
                <w:rStyle w:val="Hyperlink"/>
                <w:rFonts w:ascii="Times New Roman" w:hAnsi="Times New Roman" w:cs="Times New Roman"/>
                <w:b/>
                <w:bCs/>
                <w:iCs/>
                <w:color w:val="auto"/>
              </w:rPr>
              <w:t xml:space="preserve">Meeting 11 (April </w:t>
            </w:r>
            <w:r w:rsidR="00544006">
              <w:rPr>
                <w:rStyle w:val="Hyperlink"/>
                <w:rFonts w:ascii="Times New Roman" w:hAnsi="Times New Roman" w:cs="Times New Roman"/>
                <w:b/>
                <w:bCs/>
                <w:iCs/>
                <w:color w:val="auto"/>
              </w:rPr>
              <w:t>15</w:t>
            </w:r>
            <w:r w:rsidR="00B17EC6" w:rsidRPr="00E54B7D">
              <w:rPr>
                <w:rStyle w:val="Hyperlink"/>
                <w:rFonts w:ascii="Times New Roman" w:hAnsi="Times New Roman" w:cs="Times New Roman"/>
                <w:b/>
                <w:bCs/>
                <w:iCs/>
                <w:color w:val="auto"/>
              </w:rPr>
              <w:t>)</w:t>
            </w:r>
          </w:hyperlink>
        </w:hyperlink>
      </w:hyperlink>
      <w:r w:rsidR="00B17EC6" w:rsidRPr="00E54B7D">
        <w:rPr>
          <w:rStyle w:val="Hyperlink"/>
          <w:rFonts w:ascii="Times New Roman" w:hAnsi="Times New Roman" w:cs="Times New Roman"/>
          <w:b/>
          <w:bCs/>
          <w:iCs/>
          <w:color w:val="auto"/>
        </w:rPr>
        <w:t xml:space="preserve">, </w:t>
      </w:r>
      <w:r w:rsidR="00494D9A">
        <w:rPr>
          <w:rStyle w:val="Hyperlink"/>
          <w:rFonts w:ascii="Times New Roman" w:hAnsi="Times New Roman" w:cs="Times New Roman"/>
          <w:b/>
          <w:bCs/>
          <w:iCs/>
          <w:color w:val="auto"/>
        </w:rPr>
        <w:t>Presentation Resources</w:t>
      </w:r>
    </w:p>
    <w:p w14:paraId="6A9F48F4" w14:textId="7BBEA9DB" w:rsidR="00494D9A" w:rsidRDefault="00494D9A" w:rsidP="00494D9A">
      <w:pPr>
        <w:rPr>
          <w:rStyle w:val="Hyperlink"/>
          <w:rFonts w:ascii="Times New Roman" w:hAnsi="Times New Roman" w:cs="Times New Roman"/>
          <w:b/>
          <w:bCs/>
          <w:iCs/>
          <w:color w:val="auto"/>
        </w:rPr>
      </w:pPr>
    </w:p>
    <w:p w14:paraId="27BEAF02" w14:textId="7DEE90F0" w:rsidR="00494D9A" w:rsidRPr="0075562C" w:rsidRDefault="00494D9A" w:rsidP="00494D9A">
      <w:pPr>
        <w:rPr>
          <w:rFonts w:ascii="Times New Roman" w:hAnsi="Times New Roman" w:cs="Times New Roman"/>
          <w:bCs/>
        </w:rPr>
      </w:pPr>
      <w:proofErr w:type="spellStart"/>
      <w:r w:rsidRPr="00E54B7D">
        <w:rPr>
          <w:rFonts w:ascii="Times New Roman" w:hAnsi="Times New Roman" w:cs="Times New Roman"/>
          <w:bCs/>
        </w:rPr>
        <w:t>MeltzerSchwartz</w:t>
      </w:r>
      <w:proofErr w:type="spellEnd"/>
      <w:r w:rsidRPr="00E54B7D">
        <w:rPr>
          <w:rFonts w:ascii="Times New Roman" w:hAnsi="Times New Roman" w:cs="Times New Roman"/>
          <w:bCs/>
        </w:rPr>
        <w:t xml:space="preserve"> (Chapter </w:t>
      </w:r>
      <w:r>
        <w:rPr>
          <w:rFonts w:ascii="Times New Roman" w:hAnsi="Times New Roman" w:cs="Times New Roman"/>
          <w:bCs/>
        </w:rPr>
        <w:t>4</w:t>
      </w:r>
      <w:r w:rsidRPr="00E54B7D">
        <w:rPr>
          <w:rFonts w:ascii="Times New Roman" w:hAnsi="Times New Roman" w:cs="Times New Roman"/>
          <w:bCs/>
        </w:rPr>
        <w:t xml:space="preserve">) – </w:t>
      </w:r>
      <w:r>
        <w:rPr>
          <w:rFonts w:ascii="Times New Roman" w:hAnsi="Times New Roman" w:cs="Times New Roman"/>
          <w:bCs/>
        </w:rPr>
        <w:t>Objectives and Criteria</w:t>
      </w:r>
    </w:p>
    <w:p w14:paraId="5C872201" w14:textId="77777777" w:rsidR="00494D9A" w:rsidRPr="00494D9A" w:rsidRDefault="00494D9A" w:rsidP="00494D9A">
      <w:pPr>
        <w:rPr>
          <w:rFonts w:ascii="Times New Roman" w:hAnsi="Times New Roman" w:cs="Times New Roman"/>
        </w:rPr>
      </w:pPr>
    </w:p>
    <w:p w14:paraId="31AD1363" w14:textId="6D18BDBF" w:rsidR="00494D9A" w:rsidRDefault="00494D9A" w:rsidP="00494D9A">
      <w:pPr>
        <w:rPr>
          <w:rFonts w:ascii="Times New Roman" w:hAnsi="Times New Roman" w:cs="Times New Roman"/>
          <w:bCs/>
        </w:rPr>
      </w:pPr>
      <w:proofErr w:type="spellStart"/>
      <w:r w:rsidRPr="00E54B7D">
        <w:rPr>
          <w:rFonts w:ascii="Times New Roman" w:hAnsi="Times New Roman" w:cs="Times New Roman"/>
          <w:bCs/>
        </w:rPr>
        <w:t>MeltzerSchwartz</w:t>
      </w:r>
      <w:proofErr w:type="spellEnd"/>
      <w:r w:rsidRPr="00E54B7D">
        <w:rPr>
          <w:rFonts w:ascii="Times New Roman" w:hAnsi="Times New Roman" w:cs="Times New Roman"/>
          <w:bCs/>
        </w:rPr>
        <w:t xml:space="preserve"> (Chapter </w:t>
      </w:r>
      <w:r>
        <w:rPr>
          <w:rFonts w:ascii="Times New Roman" w:hAnsi="Times New Roman" w:cs="Times New Roman"/>
          <w:bCs/>
        </w:rPr>
        <w:t>6</w:t>
      </w:r>
      <w:r w:rsidRPr="00E54B7D">
        <w:rPr>
          <w:rFonts w:ascii="Times New Roman" w:hAnsi="Times New Roman" w:cs="Times New Roman"/>
          <w:bCs/>
        </w:rPr>
        <w:t xml:space="preserve">) – </w:t>
      </w:r>
      <w:r>
        <w:rPr>
          <w:rFonts w:ascii="Times New Roman" w:hAnsi="Times New Roman" w:cs="Times New Roman"/>
          <w:bCs/>
        </w:rPr>
        <w:t>Analysis and Making Recommendations</w:t>
      </w:r>
    </w:p>
    <w:p w14:paraId="69343D46" w14:textId="141F8E0F" w:rsidR="00975F07" w:rsidRDefault="00975F07" w:rsidP="00494D9A">
      <w:pPr>
        <w:rPr>
          <w:rFonts w:ascii="Times New Roman" w:hAnsi="Times New Roman" w:cs="Times New Roman"/>
          <w:bCs/>
        </w:rPr>
      </w:pPr>
    </w:p>
    <w:p w14:paraId="199990F2" w14:textId="2C2283D4" w:rsidR="00975F07" w:rsidRPr="0075562C" w:rsidRDefault="00975F07" w:rsidP="00494D9A">
      <w:pPr>
        <w:rPr>
          <w:rFonts w:ascii="Times New Roman" w:hAnsi="Times New Roman" w:cs="Times New Roman"/>
          <w:bCs/>
        </w:rPr>
      </w:pPr>
      <w:proofErr w:type="spellStart"/>
      <w:r>
        <w:rPr>
          <w:rFonts w:ascii="Times New Roman" w:hAnsi="Times New Roman" w:cs="Times New Roman"/>
          <w:bCs/>
        </w:rPr>
        <w:t>Corr</w:t>
      </w:r>
      <w:proofErr w:type="spellEnd"/>
      <w:r>
        <w:rPr>
          <w:rFonts w:ascii="Times New Roman" w:hAnsi="Times New Roman" w:cs="Times New Roman"/>
          <w:bCs/>
        </w:rPr>
        <w:t xml:space="preserve"> and </w:t>
      </w:r>
      <w:proofErr w:type="spellStart"/>
      <w:r>
        <w:rPr>
          <w:rFonts w:ascii="Times New Roman" w:hAnsi="Times New Roman" w:cs="Times New Roman"/>
          <w:bCs/>
        </w:rPr>
        <w:t>Plagnol</w:t>
      </w:r>
      <w:proofErr w:type="spellEnd"/>
      <w:r>
        <w:rPr>
          <w:rFonts w:ascii="Times New Roman" w:hAnsi="Times New Roman" w:cs="Times New Roman"/>
          <w:bCs/>
        </w:rPr>
        <w:t xml:space="preserve"> (Chapter 7) – Sell Behavorial Science…</w:t>
      </w:r>
    </w:p>
    <w:p w14:paraId="376AF986" w14:textId="57CD8173" w:rsidR="00494D9A" w:rsidRPr="00E54B7D" w:rsidRDefault="00494D9A" w:rsidP="00B17EC6">
      <w:pPr>
        <w:rPr>
          <w:rFonts w:ascii="Times New Roman" w:hAnsi="Times New Roman" w:cs="Times New Roman"/>
        </w:rPr>
      </w:pPr>
    </w:p>
    <w:p w14:paraId="09986A3C" w14:textId="77777777" w:rsidR="00494D9A" w:rsidRPr="00E54B7D" w:rsidRDefault="00BC04E5" w:rsidP="00494D9A">
      <w:pPr>
        <w:rPr>
          <w:rStyle w:val="Hyperlink"/>
          <w:rFonts w:ascii="Times New Roman" w:hAnsi="Times New Roman" w:cs="Times New Roman"/>
          <w:b/>
          <w:bCs/>
          <w:iCs/>
          <w:color w:val="FF0000"/>
        </w:rPr>
      </w:pPr>
      <w:hyperlink r:id="rId79" w:history="1">
        <w:hyperlink r:id="rId80" w:history="1">
          <w:hyperlink r:id="rId81" w:history="1">
            <w:r w:rsidR="00B17EC6" w:rsidRPr="00E54B7D">
              <w:rPr>
                <w:rStyle w:val="Hyperlink"/>
                <w:rFonts w:ascii="Times New Roman" w:hAnsi="Times New Roman" w:cs="Times New Roman"/>
                <w:b/>
                <w:bCs/>
                <w:iCs/>
                <w:color w:val="auto"/>
              </w:rPr>
              <w:t xml:space="preserve">Meeting 12 (April </w:t>
            </w:r>
            <w:r w:rsidR="00544006">
              <w:rPr>
                <w:rStyle w:val="Hyperlink"/>
                <w:rFonts w:ascii="Times New Roman" w:hAnsi="Times New Roman" w:cs="Times New Roman"/>
                <w:b/>
                <w:bCs/>
                <w:iCs/>
                <w:color w:val="auto"/>
              </w:rPr>
              <w:t>22</w:t>
            </w:r>
            <w:r w:rsidR="00B17EC6" w:rsidRPr="00E54B7D">
              <w:rPr>
                <w:rStyle w:val="Hyperlink"/>
                <w:rFonts w:ascii="Times New Roman" w:hAnsi="Times New Roman" w:cs="Times New Roman"/>
                <w:b/>
                <w:bCs/>
                <w:iCs/>
                <w:color w:val="auto"/>
              </w:rPr>
              <w:t>)</w:t>
            </w:r>
          </w:hyperlink>
        </w:hyperlink>
      </w:hyperlink>
      <w:r w:rsidR="00B17EC6" w:rsidRPr="00E54B7D">
        <w:rPr>
          <w:rStyle w:val="Hyperlink"/>
          <w:rFonts w:ascii="Times New Roman" w:hAnsi="Times New Roman" w:cs="Times New Roman"/>
          <w:b/>
          <w:bCs/>
          <w:iCs/>
          <w:color w:val="auto"/>
        </w:rPr>
        <w:t xml:space="preserve">, </w:t>
      </w:r>
      <w:r w:rsidR="00494D9A">
        <w:rPr>
          <w:rStyle w:val="Hyperlink"/>
          <w:rFonts w:ascii="Times New Roman" w:hAnsi="Times New Roman" w:cs="Times New Roman"/>
          <w:b/>
          <w:bCs/>
          <w:iCs/>
          <w:color w:val="auto"/>
        </w:rPr>
        <w:t>Examples</w:t>
      </w:r>
      <w:r w:rsidR="00494D9A" w:rsidRPr="00E54B7D">
        <w:rPr>
          <w:rStyle w:val="Hyperlink"/>
          <w:rFonts w:ascii="Times New Roman" w:hAnsi="Times New Roman" w:cs="Times New Roman"/>
          <w:b/>
          <w:bCs/>
          <w:iCs/>
          <w:color w:val="auto"/>
        </w:rPr>
        <w:t xml:space="preserve"> of CBA</w:t>
      </w:r>
    </w:p>
    <w:p w14:paraId="37302F74" w14:textId="77777777" w:rsidR="00494D9A" w:rsidRPr="00E54B7D" w:rsidRDefault="00494D9A" w:rsidP="00494D9A">
      <w:pPr>
        <w:rPr>
          <w:rFonts w:ascii="Times New Roman" w:hAnsi="Times New Roman" w:cs="Times New Roman"/>
          <w:bCs/>
        </w:rPr>
      </w:pPr>
    </w:p>
    <w:p w14:paraId="4E993CB2" w14:textId="77777777" w:rsidR="00494D9A" w:rsidRPr="006F358F" w:rsidRDefault="00494D9A" w:rsidP="00494D9A">
      <w:pPr>
        <w:rPr>
          <w:rFonts w:ascii="Times New Roman" w:hAnsi="Times New Roman" w:cs="Times New Roman"/>
        </w:rPr>
      </w:pPr>
      <w:r w:rsidRPr="006F358F">
        <w:rPr>
          <w:rFonts w:ascii="Times New Roman" w:hAnsi="Times New Roman" w:cs="Times New Roman"/>
        </w:rPr>
        <w:t xml:space="preserve">Benefit-Cost Analysis Databases, </w:t>
      </w:r>
    </w:p>
    <w:p w14:paraId="67BA6469" w14:textId="77777777" w:rsidR="00494D9A" w:rsidRDefault="00BC04E5" w:rsidP="00494D9A">
      <w:pPr>
        <w:rPr>
          <w:rFonts w:ascii="Times New Roman" w:hAnsi="Times New Roman" w:cs="Times New Roman"/>
        </w:rPr>
      </w:pPr>
      <w:hyperlink r:id="rId82" w:history="1">
        <w:r w:rsidR="00494D9A" w:rsidRPr="006F358F">
          <w:rPr>
            <w:rStyle w:val="Hyperlink"/>
            <w:rFonts w:ascii="Times New Roman" w:hAnsi="Times New Roman" w:cs="Times New Roman"/>
          </w:rPr>
          <w:t>https://www.benefitcostanalysis.org/benefit-cost_analysis_database.php</w:t>
        </w:r>
      </w:hyperlink>
      <w:r w:rsidR="00494D9A" w:rsidRPr="006F358F">
        <w:rPr>
          <w:rFonts w:ascii="Times New Roman" w:hAnsi="Times New Roman" w:cs="Times New Roman"/>
        </w:rPr>
        <w:t xml:space="preserve"> </w:t>
      </w:r>
    </w:p>
    <w:p w14:paraId="74AAF1A0" w14:textId="77777777" w:rsidR="00494D9A" w:rsidRDefault="00494D9A" w:rsidP="00494D9A">
      <w:pPr>
        <w:rPr>
          <w:rFonts w:ascii="Times New Roman" w:hAnsi="Times New Roman" w:cs="Times New Roman"/>
        </w:rPr>
      </w:pPr>
    </w:p>
    <w:p w14:paraId="5D046D07" w14:textId="77777777" w:rsidR="00494D9A" w:rsidRDefault="00494D9A" w:rsidP="00494D9A">
      <w:pPr>
        <w:rPr>
          <w:rFonts w:ascii="Times New Roman" w:hAnsi="Times New Roman" w:cs="Times New Roman"/>
        </w:rPr>
      </w:pPr>
      <w:r>
        <w:rPr>
          <w:rFonts w:ascii="Times New Roman" w:hAnsi="Times New Roman" w:cs="Times New Roman"/>
        </w:rPr>
        <w:t>COVID-19 Benefit-Cost Analysis,</w:t>
      </w:r>
    </w:p>
    <w:p w14:paraId="0DD78096" w14:textId="77777777" w:rsidR="00494D9A" w:rsidRDefault="00BC04E5" w:rsidP="00494D9A">
      <w:pPr>
        <w:rPr>
          <w:rFonts w:ascii="Times New Roman" w:hAnsi="Times New Roman" w:cs="Times New Roman"/>
        </w:rPr>
      </w:pPr>
      <w:hyperlink r:id="rId83" w:history="1">
        <w:r w:rsidR="00494D9A" w:rsidRPr="007345DC">
          <w:rPr>
            <w:rStyle w:val="Hyperlink"/>
            <w:rFonts w:ascii="Times New Roman" w:hAnsi="Times New Roman" w:cs="Times New Roman"/>
          </w:rPr>
          <w:t>https://www.benefitcostanalysis.org/covid-19_benefit_cost_analysis.php</w:t>
        </w:r>
      </w:hyperlink>
      <w:r w:rsidR="00494D9A">
        <w:rPr>
          <w:rFonts w:ascii="Times New Roman" w:hAnsi="Times New Roman" w:cs="Times New Roman"/>
        </w:rPr>
        <w:t xml:space="preserve"> </w:t>
      </w:r>
    </w:p>
    <w:p w14:paraId="1F6CA235" w14:textId="77777777" w:rsidR="00494D9A" w:rsidRDefault="00494D9A" w:rsidP="00494D9A">
      <w:pPr>
        <w:rPr>
          <w:rFonts w:ascii="Times New Roman" w:hAnsi="Times New Roman" w:cs="Times New Roman"/>
        </w:rPr>
      </w:pPr>
    </w:p>
    <w:p w14:paraId="25978912" w14:textId="77777777" w:rsidR="00494D9A" w:rsidRDefault="00494D9A" w:rsidP="00494D9A">
      <w:pPr>
        <w:rPr>
          <w:rFonts w:ascii="Times New Roman" w:hAnsi="Times New Roman" w:cs="Times New Roman"/>
        </w:rPr>
      </w:pPr>
      <w:r>
        <w:rPr>
          <w:rFonts w:ascii="Times New Roman" w:hAnsi="Times New Roman" w:cs="Times New Roman"/>
        </w:rPr>
        <w:t>Bjorn Lomborg on BCA of Attacking Climate Change,</w:t>
      </w:r>
    </w:p>
    <w:p w14:paraId="41724BC2" w14:textId="77777777" w:rsidR="00494D9A" w:rsidRDefault="00BC04E5" w:rsidP="00494D9A">
      <w:pPr>
        <w:rPr>
          <w:rFonts w:ascii="Times New Roman" w:hAnsi="Times New Roman" w:cs="Times New Roman"/>
        </w:rPr>
      </w:pPr>
      <w:hyperlink r:id="rId84" w:history="1">
        <w:r w:rsidR="00494D9A" w:rsidRPr="007345DC">
          <w:rPr>
            <w:rStyle w:val="Hyperlink"/>
            <w:rFonts w:ascii="Times New Roman" w:hAnsi="Times New Roman" w:cs="Times New Roman"/>
          </w:rPr>
          <w:t>https://www.econtalk.org/bjorn-lomborg-on-the-costs-and-benefits-of-attacking-climate-change/</w:t>
        </w:r>
      </w:hyperlink>
      <w:r w:rsidR="00494D9A">
        <w:rPr>
          <w:rFonts w:ascii="Times New Roman" w:hAnsi="Times New Roman" w:cs="Times New Roman"/>
        </w:rPr>
        <w:t xml:space="preserve"> </w:t>
      </w:r>
    </w:p>
    <w:p w14:paraId="58D1319C" w14:textId="77777777" w:rsidR="00494D9A" w:rsidRDefault="00494D9A" w:rsidP="00494D9A">
      <w:pPr>
        <w:rPr>
          <w:rFonts w:ascii="Times New Roman" w:hAnsi="Times New Roman" w:cs="Times New Roman"/>
        </w:rPr>
      </w:pPr>
    </w:p>
    <w:p w14:paraId="6C69093B" w14:textId="77777777" w:rsidR="00494D9A" w:rsidRDefault="00494D9A" w:rsidP="00494D9A">
      <w:pPr>
        <w:rPr>
          <w:rFonts w:ascii="Times New Roman" w:hAnsi="Times New Roman" w:cs="Times New Roman"/>
        </w:rPr>
      </w:pPr>
      <w:r>
        <w:rPr>
          <w:rFonts w:ascii="Times New Roman" w:hAnsi="Times New Roman" w:cs="Times New Roman"/>
        </w:rPr>
        <w:t xml:space="preserve">Bent </w:t>
      </w:r>
      <w:proofErr w:type="spellStart"/>
      <w:r>
        <w:rPr>
          <w:rFonts w:ascii="Times New Roman" w:hAnsi="Times New Roman" w:cs="Times New Roman"/>
        </w:rPr>
        <w:t>Flyvbjerg</w:t>
      </w:r>
      <w:proofErr w:type="spellEnd"/>
      <w:r>
        <w:rPr>
          <w:rFonts w:ascii="Times New Roman" w:hAnsi="Times New Roman" w:cs="Times New Roman"/>
        </w:rPr>
        <w:t xml:space="preserve"> on Megaprojects,</w:t>
      </w:r>
    </w:p>
    <w:p w14:paraId="14941B4A" w14:textId="77777777" w:rsidR="00494D9A" w:rsidRDefault="00BC04E5" w:rsidP="00494D9A">
      <w:pPr>
        <w:rPr>
          <w:rFonts w:ascii="Times New Roman" w:hAnsi="Times New Roman" w:cs="Times New Roman"/>
        </w:rPr>
      </w:pPr>
      <w:hyperlink r:id="rId85" w:history="1">
        <w:r w:rsidR="00494D9A" w:rsidRPr="00494D9A">
          <w:rPr>
            <w:rStyle w:val="Hyperlink"/>
            <w:rFonts w:ascii="Times New Roman" w:hAnsi="Times New Roman" w:cs="Times New Roman"/>
          </w:rPr>
          <w:t>https://www.econtalk.org/bent-flyvbjerg-on-megaprojects/</w:t>
        </w:r>
      </w:hyperlink>
    </w:p>
    <w:p w14:paraId="10E7AD4B" w14:textId="77777777" w:rsidR="00494D9A" w:rsidRDefault="00494D9A" w:rsidP="00494D9A">
      <w:pPr>
        <w:rPr>
          <w:rFonts w:ascii="Times New Roman" w:hAnsi="Times New Roman" w:cs="Times New Roman"/>
        </w:rPr>
      </w:pPr>
    </w:p>
    <w:p w14:paraId="22EFCDB2" w14:textId="77777777" w:rsidR="00494D9A" w:rsidRDefault="00494D9A" w:rsidP="00494D9A">
      <w:pPr>
        <w:rPr>
          <w:rFonts w:ascii="Times New Roman" w:hAnsi="Times New Roman" w:cs="Times New Roman"/>
        </w:rPr>
      </w:pPr>
      <w:r>
        <w:rPr>
          <w:rFonts w:ascii="Times New Roman" w:hAnsi="Times New Roman" w:cs="Times New Roman"/>
        </w:rPr>
        <w:t>Does More Money = Less Poverty?</w:t>
      </w:r>
    </w:p>
    <w:p w14:paraId="64B2E906" w14:textId="77777777" w:rsidR="00494D9A" w:rsidRPr="00494D9A" w:rsidRDefault="00BC04E5" w:rsidP="00494D9A">
      <w:pPr>
        <w:rPr>
          <w:rFonts w:ascii="Times New Roman" w:hAnsi="Times New Roman" w:cs="Times New Roman"/>
        </w:rPr>
      </w:pPr>
      <w:hyperlink r:id="rId86" w:history="1">
        <w:r w:rsidR="00494D9A" w:rsidRPr="00494D9A">
          <w:rPr>
            <w:rStyle w:val="Hyperlink"/>
            <w:rFonts w:ascii="Times New Roman" w:hAnsi="Times New Roman" w:cs="Times New Roman"/>
          </w:rPr>
          <w:t>https://www.econtalk.org/extra/does-more-money-less-poverty/</w:t>
        </w:r>
      </w:hyperlink>
    </w:p>
    <w:p w14:paraId="70EC0571" w14:textId="77777777" w:rsidR="0062210E" w:rsidRPr="00E54B7D" w:rsidRDefault="0062210E" w:rsidP="0062210E">
      <w:pPr>
        <w:rPr>
          <w:rFonts w:ascii="Times New Roman" w:hAnsi="Times New Roman" w:cs="Times New Roman"/>
        </w:rPr>
      </w:pPr>
    </w:p>
    <w:p w14:paraId="31C4998D" w14:textId="59FC2DA4" w:rsidR="00AC5202" w:rsidRDefault="00AC5202" w:rsidP="00544006">
      <w:pPr>
        <w:rPr>
          <w:rFonts w:ascii="Times New Roman" w:hAnsi="Times New Roman" w:cs="Times New Roman"/>
          <w:b/>
          <w:bCs/>
          <w:u w:val="single"/>
        </w:rPr>
      </w:pPr>
      <w:r w:rsidRPr="00E54B7D">
        <w:rPr>
          <w:rFonts w:ascii="Times New Roman" w:hAnsi="Times New Roman" w:cs="Times New Roman"/>
          <w:b/>
          <w:bCs/>
          <w:iCs/>
          <w:u w:val="single"/>
        </w:rPr>
        <w:t>Meeting 13 (April 2</w:t>
      </w:r>
      <w:r w:rsidR="00544006">
        <w:rPr>
          <w:rFonts w:ascii="Times New Roman" w:hAnsi="Times New Roman" w:cs="Times New Roman"/>
          <w:b/>
          <w:bCs/>
          <w:iCs/>
          <w:u w:val="single"/>
        </w:rPr>
        <w:t>9</w:t>
      </w:r>
      <w:r w:rsidRPr="00E54B7D">
        <w:rPr>
          <w:rFonts w:ascii="Times New Roman" w:hAnsi="Times New Roman" w:cs="Times New Roman"/>
          <w:b/>
          <w:bCs/>
          <w:u w:val="single"/>
        </w:rPr>
        <w:t>)</w:t>
      </w:r>
      <w:r w:rsidR="00975F07">
        <w:rPr>
          <w:rFonts w:ascii="Times New Roman" w:hAnsi="Times New Roman" w:cs="Times New Roman"/>
          <w:b/>
          <w:bCs/>
          <w:u w:val="single"/>
        </w:rPr>
        <w:t xml:space="preserve"> – Climate Change</w:t>
      </w:r>
    </w:p>
    <w:p w14:paraId="2EF64F71" w14:textId="77777777" w:rsidR="00544006" w:rsidRPr="00E54B7D" w:rsidRDefault="00544006" w:rsidP="00544006">
      <w:pPr>
        <w:rPr>
          <w:rFonts w:ascii="Times New Roman" w:hAnsi="Times New Roman" w:cs="Times New Roman"/>
          <w:b/>
          <w:bCs/>
          <w:u w:val="single"/>
        </w:rPr>
      </w:pPr>
    </w:p>
    <w:p w14:paraId="13579CF6" w14:textId="003168C1" w:rsidR="00975F07" w:rsidRDefault="00975F07" w:rsidP="00975F07">
      <w:pPr>
        <w:rPr>
          <w:rFonts w:ascii="Times New Roman" w:hAnsi="Times New Roman" w:cs="Times New Roman"/>
          <w:bCs/>
        </w:rPr>
      </w:pPr>
      <w:r w:rsidRPr="00E54B7D">
        <w:rPr>
          <w:rFonts w:ascii="Times New Roman" w:hAnsi="Times New Roman" w:cs="Times New Roman"/>
          <w:bCs/>
        </w:rPr>
        <w:t>6:00-6:</w:t>
      </w:r>
      <w:r>
        <w:rPr>
          <w:rFonts w:ascii="Times New Roman" w:hAnsi="Times New Roman" w:cs="Times New Roman"/>
          <w:bCs/>
        </w:rPr>
        <w:t>30</w:t>
      </w:r>
      <w:r w:rsidRPr="00E54B7D">
        <w:rPr>
          <w:rFonts w:ascii="Times New Roman" w:hAnsi="Times New Roman" w:cs="Times New Roman"/>
          <w:bCs/>
        </w:rPr>
        <w:t xml:space="preserve">: </w:t>
      </w:r>
      <w:r w:rsidRPr="00E54B7D">
        <w:rPr>
          <w:rFonts w:ascii="Times New Roman" w:hAnsi="Times New Roman" w:cs="Times New Roman"/>
          <w:bCs/>
        </w:rPr>
        <w:tab/>
        <w:t>Student 1 Presentation</w:t>
      </w:r>
      <w:r>
        <w:rPr>
          <w:rFonts w:ascii="Times New Roman" w:hAnsi="Times New Roman" w:cs="Times New Roman"/>
          <w:bCs/>
        </w:rPr>
        <w:t xml:space="preserve"> </w:t>
      </w:r>
      <w:bookmarkStart w:id="4" w:name="_Hlk61537343"/>
      <w:r>
        <w:rPr>
          <w:rFonts w:ascii="Times New Roman" w:hAnsi="Times New Roman" w:cs="Times New Roman"/>
          <w:bCs/>
        </w:rPr>
        <w:t>and Stakeholder Response</w:t>
      </w:r>
      <w:bookmarkEnd w:id="4"/>
    </w:p>
    <w:p w14:paraId="232D4B88" w14:textId="061A3E6E" w:rsidR="00975F07" w:rsidRDefault="00975F07" w:rsidP="00975F07">
      <w:pPr>
        <w:rPr>
          <w:rFonts w:ascii="Times New Roman" w:hAnsi="Times New Roman" w:cs="Times New Roman"/>
          <w:bCs/>
        </w:rPr>
      </w:pPr>
      <w:r w:rsidRPr="00E54B7D">
        <w:rPr>
          <w:rFonts w:ascii="Times New Roman" w:hAnsi="Times New Roman" w:cs="Times New Roman"/>
          <w:bCs/>
        </w:rPr>
        <w:t>6:</w:t>
      </w:r>
      <w:r>
        <w:rPr>
          <w:rFonts w:ascii="Times New Roman" w:hAnsi="Times New Roman" w:cs="Times New Roman"/>
          <w:bCs/>
        </w:rPr>
        <w:t>3</w:t>
      </w:r>
      <w:r w:rsidRPr="00E54B7D">
        <w:rPr>
          <w:rFonts w:ascii="Times New Roman" w:hAnsi="Times New Roman" w:cs="Times New Roman"/>
          <w:bCs/>
        </w:rPr>
        <w:t>5-</w:t>
      </w:r>
      <w:r>
        <w:rPr>
          <w:rFonts w:ascii="Times New Roman" w:hAnsi="Times New Roman" w:cs="Times New Roman"/>
          <w:bCs/>
        </w:rPr>
        <w:t>7:20</w:t>
      </w:r>
      <w:r w:rsidRPr="00E54B7D">
        <w:rPr>
          <w:rFonts w:ascii="Times New Roman" w:hAnsi="Times New Roman" w:cs="Times New Roman"/>
          <w:bCs/>
        </w:rPr>
        <w:t>:</w:t>
      </w:r>
      <w:r w:rsidRPr="00E54B7D">
        <w:rPr>
          <w:rFonts w:ascii="Times New Roman" w:hAnsi="Times New Roman" w:cs="Times New Roman"/>
          <w:bCs/>
        </w:rPr>
        <w:tab/>
        <w:t xml:space="preserve">Student 2 Presentation </w:t>
      </w:r>
      <w:bookmarkStart w:id="5" w:name="_Hlk61537392"/>
      <w:r>
        <w:rPr>
          <w:rFonts w:ascii="Times New Roman" w:hAnsi="Times New Roman" w:cs="Times New Roman"/>
          <w:bCs/>
        </w:rPr>
        <w:t>and Stakeholder Response</w:t>
      </w:r>
      <w:bookmarkEnd w:id="5"/>
    </w:p>
    <w:p w14:paraId="37D9A45B" w14:textId="181D0AE3" w:rsidR="00975F07" w:rsidRPr="00E54B7D" w:rsidRDefault="00975F07" w:rsidP="00975F07">
      <w:pPr>
        <w:rPr>
          <w:rFonts w:ascii="Times New Roman" w:hAnsi="Times New Roman" w:cs="Times New Roman"/>
          <w:bCs/>
        </w:rPr>
      </w:pPr>
      <w:r>
        <w:rPr>
          <w:rFonts w:ascii="Times New Roman" w:hAnsi="Times New Roman" w:cs="Times New Roman"/>
          <w:bCs/>
        </w:rPr>
        <w:t>7:20-7:30:</w:t>
      </w:r>
      <w:r>
        <w:rPr>
          <w:rFonts w:ascii="Times New Roman" w:hAnsi="Times New Roman" w:cs="Times New Roman"/>
          <w:bCs/>
        </w:rPr>
        <w:tab/>
        <w:t>Break</w:t>
      </w:r>
    </w:p>
    <w:p w14:paraId="1BB762CC" w14:textId="16CF6FC3" w:rsidR="00975F07" w:rsidRPr="00E54B7D" w:rsidRDefault="00975F07" w:rsidP="00975F07">
      <w:pPr>
        <w:rPr>
          <w:rFonts w:ascii="Times New Roman" w:hAnsi="Times New Roman" w:cs="Times New Roman"/>
          <w:bCs/>
        </w:rPr>
      </w:pPr>
      <w:r>
        <w:rPr>
          <w:rFonts w:ascii="Times New Roman" w:hAnsi="Times New Roman" w:cs="Times New Roman"/>
          <w:bCs/>
        </w:rPr>
        <w:t>7</w:t>
      </w:r>
      <w:r w:rsidRPr="00E54B7D">
        <w:rPr>
          <w:rFonts w:ascii="Times New Roman" w:hAnsi="Times New Roman" w:cs="Times New Roman"/>
          <w:bCs/>
        </w:rPr>
        <w:t>:30-</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00</w:t>
      </w:r>
      <w:r w:rsidRPr="00E54B7D">
        <w:rPr>
          <w:rFonts w:ascii="Times New Roman" w:hAnsi="Times New Roman" w:cs="Times New Roman"/>
          <w:bCs/>
        </w:rPr>
        <w:t xml:space="preserve">: </w:t>
      </w:r>
      <w:r w:rsidRPr="00E54B7D">
        <w:rPr>
          <w:rFonts w:ascii="Times New Roman" w:hAnsi="Times New Roman" w:cs="Times New Roman"/>
          <w:bCs/>
        </w:rPr>
        <w:tab/>
        <w:t xml:space="preserve">Student 3 Presentation </w:t>
      </w:r>
      <w:r>
        <w:rPr>
          <w:rFonts w:ascii="Times New Roman" w:hAnsi="Times New Roman" w:cs="Times New Roman"/>
          <w:bCs/>
        </w:rPr>
        <w:t>and Stakeholder Response</w:t>
      </w:r>
    </w:p>
    <w:p w14:paraId="6555DD09" w14:textId="0AE9292D" w:rsidR="00975F07" w:rsidRPr="00E54B7D" w:rsidRDefault="00975F07" w:rsidP="00975F07">
      <w:pPr>
        <w:rPr>
          <w:rFonts w:ascii="Times New Roman" w:hAnsi="Times New Roman" w:cs="Times New Roman"/>
          <w:bCs/>
        </w:rPr>
      </w:pPr>
      <w:r>
        <w:rPr>
          <w:rFonts w:ascii="Times New Roman" w:hAnsi="Times New Roman" w:cs="Times New Roman"/>
          <w:bCs/>
        </w:rPr>
        <w:t>8:00</w:t>
      </w:r>
      <w:r w:rsidRPr="00E54B7D">
        <w:rPr>
          <w:rFonts w:ascii="Times New Roman" w:hAnsi="Times New Roman" w:cs="Times New Roman"/>
          <w:bCs/>
        </w:rPr>
        <w:t>-</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3</w:t>
      </w:r>
      <w:r w:rsidRPr="00E54B7D">
        <w:rPr>
          <w:rFonts w:ascii="Times New Roman" w:hAnsi="Times New Roman" w:cs="Times New Roman"/>
          <w:bCs/>
        </w:rPr>
        <w:t>0:</w:t>
      </w:r>
      <w:r w:rsidRPr="00E54B7D">
        <w:rPr>
          <w:rFonts w:ascii="Times New Roman" w:hAnsi="Times New Roman" w:cs="Times New Roman"/>
          <w:bCs/>
        </w:rPr>
        <w:tab/>
        <w:t xml:space="preserve">Student 4 Presentation </w:t>
      </w:r>
      <w:r>
        <w:rPr>
          <w:rFonts w:ascii="Times New Roman" w:hAnsi="Times New Roman" w:cs="Times New Roman"/>
          <w:bCs/>
        </w:rPr>
        <w:t>and Stakeholder Response</w:t>
      </w:r>
    </w:p>
    <w:p w14:paraId="480722A3" w14:textId="39CAD080" w:rsidR="00975F07" w:rsidRPr="00E54B7D" w:rsidRDefault="00975F07" w:rsidP="00975F07">
      <w:pPr>
        <w:rPr>
          <w:rFonts w:ascii="Times New Roman" w:hAnsi="Times New Roman" w:cs="Times New Roman"/>
          <w:bCs/>
        </w:rPr>
      </w:pPr>
      <w:r>
        <w:rPr>
          <w:rFonts w:ascii="Times New Roman" w:hAnsi="Times New Roman" w:cs="Times New Roman"/>
          <w:bCs/>
        </w:rPr>
        <w:t>8</w:t>
      </w:r>
      <w:r w:rsidRPr="00E54B7D">
        <w:rPr>
          <w:rFonts w:ascii="Times New Roman" w:hAnsi="Times New Roman" w:cs="Times New Roman"/>
          <w:bCs/>
        </w:rPr>
        <w:t>:30-</w:t>
      </w:r>
      <w:r>
        <w:rPr>
          <w:rFonts w:ascii="Times New Roman" w:hAnsi="Times New Roman" w:cs="Times New Roman"/>
          <w:bCs/>
        </w:rPr>
        <w:t>9:00</w:t>
      </w:r>
      <w:r w:rsidRPr="00E54B7D">
        <w:rPr>
          <w:rFonts w:ascii="Times New Roman" w:hAnsi="Times New Roman" w:cs="Times New Roman"/>
          <w:bCs/>
        </w:rPr>
        <w:t>:</w:t>
      </w:r>
      <w:r w:rsidRPr="00E54B7D">
        <w:rPr>
          <w:rFonts w:ascii="Times New Roman" w:hAnsi="Times New Roman" w:cs="Times New Roman"/>
          <w:bCs/>
        </w:rPr>
        <w:tab/>
      </w:r>
      <w:r>
        <w:rPr>
          <w:rFonts w:ascii="Times New Roman" w:hAnsi="Times New Roman" w:cs="Times New Roman"/>
          <w:bCs/>
        </w:rPr>
        <w:t>Stakeholder</w:t>
      </w:r>
      <w:r w:rsidRPr="00E54B7D">
        <w:rPr>
          <w:rFonts w:ascii="Times New Roman" w:hAnsi="Times New Roman" w:cs="Times New Roman"/>
          <w:bCs/>
        </w:rPr>
        <w:t xml:space="preserve"> Panel Discussion </w:t>
      </w:r>
    </w:p>
    <w:p w14:paraId="112A4516" w14:textId="77777777" w:rsidR="00AC5202" w:rsidRPr="00E54B7D" w:rsidRDefault="00AC5202" w:rsidP="006038D4">
      <w:pPr>
        <w:rPr>
          <w:rFonts w:ascii="Times New Roman" w:hAnsi="Times New Roman" w:cs="Times New Roman"/>
          <w:b/>
          <w:bCs/>
          <w:iCs/>
          <w:u w:val="single"/>
        </w:rPr>
      </w:pPr>
    </w:p>
    <w:p w14:paraId="42898146" w14:textId="0CCD148A" w:rsidR="000C52B7" w:rsidRPr="00E54B7D" w:rsidRDefault="00647A26" w:rsidP="00544006">
      <w:pPr>
        <w:rPr>
          <w:rFonts w:ascii="Times New Roman" w:hAnsi="Times New Roman" w:cs="Times New Roman"/>
          <w:b/>
          <w:bCs/>
        </w:rPr>
      </w:pPr>
      <w:r w:rsidRPr="00E54B7D">
        <w:rPr>
          <w:rFonts w:ascii="Times New Roman" w:hAnsi="Times New Roman" w:cs="Times New Roman"/>
          <w:b/>
          <w:bCs/>
          <w:iCs/>
          <w:u w:val="single"/>
        </w:rPr>
        <w:t>Meeting 1</w:t>
      </w:r>
      <w:r w:rsidR="00AC5202" w:rsidRPr="00E54B7D">
        <w:rPr>
          <w:rFonts w:ascii="Times New Roman" w:hAnsi="Times New Roman" w:cs="Times New Roman"/>
          <w:b/>
          <w:bCs/>
          <w:iCs/>
          <w:u w:val="single"/>
        </w:rPr>
        <w:t>4</w:t>
      </w:r>
      <w:r w:rsidRPr="00E54B7D">
        <w:rPr>
          <w:rFonts w:ascii="Times New Roman" w:hAnsi="Times New Roman" w:cs="Times New Roman"/>
          <w:b/>
          <w:bCs/>
          <w:iCs/>
          <w:u w:val="single"/>
        </w:rPr>
        <w:t xml:space="preserve"> (</w:t>
      </w:r>
      <w:r w:rsidR="00544006">
        <w:rPr>
          <w:rFonts w:ascii="Times New Roman" w:hAnsi="Times New Roman" w:cs="Times New Roman"/>
          <w:b/>
          <w:bCs/>
          <w:iCs/>
          <w:u w:val="single"/>
        </w:rPr>
        <w:t>May 6</w:t>
      </w:r>
      <w:r w:rsidR="006038D4" w:rsidRPr="00E54B7D">
        <w:rPr>
          <w:rFonts w:ascii="Times New Roman" w:hAnsi="Times New Roman" w:cs="Times New Roman"/>
          <w:b/>
          <w:bCs/>
          <w:u w:val="single"/>
        </w:rPr>
        <w:t>)</w:t>
      </w:r>
      <w:r w:rsidR="00975F07">
        <w:rPr>
          <w:rFonts w:ascii="Times New Roman" w:hAnsi="Times New Roman" w:cs="Times New Roman"/>
          <w:b/>
          <w:bCs/>
          <w:u w:val="single"/>
        </w:rPr>
        <w:t xml:space="preserve"> - Infrastructure</w:t>
      </w:r>
    </w:p>
    <w:p w14:paraId="14AAB537" w14:textId="77777777" w:rsidR="00E50363" w:rsidRPr="00E54B7D" w:rsidRDefault="00E50363" w:rsidP="00E50363">
      <w:pPr>
        <w:rPr>
          <w:rFonts w:ascii="Times New Roman" w:hAnsi="Times New Roman" w:cs="Times New Roman"/>
          <w:b/>
          <w:bCs/>
        </w:rPr>
      </w:pPr>
    </w:p>
    <w:p w14:paraId="1BB189EC" w14:textId="77777777" w:rsidR="00975F07" w:rsidRDefault="00975F07" w:rsidP="00975F07">
      <w:pPr>
        <w:rPr>
          <w:rFonts w:ascii="Times New Roman" w:hAnsi="Times New Roman" w:cs="Times New Roman"/>
          <w:bCs/>
        </w:rPr>
      </w:pPr>
      <w:r w:rsidRPr="00E54B7D">
        <w:rPr>
          <w:rFonts w:ascii="Times New Roman" w:hAnsi="Times New Roman" w:cs="Times New Roman"/>
          <w:bCs/>
        </w:rPr>
        <w:t>6:00-6:</w:t>
      </w:r>
      <w:r>
        <w:rPr>
          <w:rFonts w:ascii="Times New Roman" w:hAnsi="Times New Roman" w:cs="Times New Roman"/>
          <w:bCs/>
        </w:rPr>
        <w:t>30</w:t>
      </w:r>
      <w:r w:rsidRPr="00E54B7D">
        <w:rPr>
          <w:rFonts w:ascii="Times New Roman" w:hAnsi="Times New Roman" w:cs="Times New Roman"/>
          <w:bCs/>
        </w:rPr>
        <w:t xml:space="preserve">: </w:t>
      </w:r>
      <w:r w:rsidRPr="00E54B7D">
        <w:rPr>
          <w:rFonts w:ascii="Times New Roman" w:hAnsi="Times New Roman" w:cs="Times New Roman"/>
          <w:bCs/>
        </w:rPr>
        <w:tab/>
        <w:t>Student 1 Presentation</w:t>
      </w:r>
      <w:r>
        <w:rPr>
          <w:rFonts w:ascii="Times New Roman" w:hAnsi="Times New Roman" w:cs="Times New Roman"/>
          <w:bCs/>
        </w:rPr>
        <w:t xml:space="preserve"> and Stakeholder Response</w:t>
      </w:r>
    </w:p>
    <w:p w14:paraId="0504EC2B" w14:textId="77777777" w:rsidR="00975F07" w:rsidRDefault="00975F07" w:rsidP="00975F07">
      <w:pPr>
        <w:rPr>
          <w:rFonts w:ascii="Times New Roman" w:hAnsi="Times New Roman" w:cs="Times New Roman"/>
          <w:bCs/>
        </w:rPr>
      </w:pPr>
      <w:r w:rsidRPr="00E54B7D">
        <w:rPr>
          <w:rFonts w:ascii="Times New Roman" w:hAnsi="Times New Roman" w:cs="Times New Roman"/>
          <w:bCs/>
        </w:rPr>
        <w:t>6:</w:t>
      </w:r>
      <w:r>
        <w:rPr>
          <w:rFonts w:ascii="Times New Roman" w:hAnsi="Times New Roman" w:cs="Times New Roman"/>
          <w:bCs/>
        </w:rPr>
        <w:t>3</w:t>
      </w:r>
      <w:r w:rsidRPr="00E54B7D">
        <w:rPr>
          <w:rFonts w:ascii="Times New Roman" w:hAnsi="Times New Roman" w:cs="Times New Roman"/>
          <w:bCs/>
        </w:rPr>
        <w:t>5-</w:t>
      </w:r>
      <w:r>
        <w:rPr>
          <w:rFonts w:ascii="Times New Roman" w:hAnsi="Times New Roman" w:cs="Times New Roman"/>
          <w:bCs/>
        </w:rPr>
        <w:t>7:20</w:t>
      </w:r>
      <w:r w:rsidRPr="00E54B7D">
        <w:rPr>
          <w:rFonts w:ascii="Times New Roman" w:hAnsi="Times New Roman" w:cs="Times New Roman"/>
          <w:bCs/>
        </w:rPr>
        <w:t>:</w:t>
      </w:r>
      <w:r w:rsidRPr="00E54B7D">
        <w:rPr>
          <w:rFonts w:ascii="Times New Roman" w:hAnsi="Times New Roman" w:cs="Times New Roman"/>
          <w:bCs/>
        </w:rPr>
        <w:tab/>
        <w:t xml:space="preserve">Student 2 Presentation </w:t>
      </w:r>
      <w:r>
        <w:rPr>
          <w:rFonts w:ascii="Times New Roman" w:hAnsi="Times New Roman" w:cs="Times New Roman"/>
          <w:bCs/>
        </w:rPr>
        <w:t>and Stakeholder Response</w:t>
      </w:r>
    </w:p>
    <w:p w14:paraId="28E4E166" w14:textId="77777777" w:rsidR="00975F07" w:rsidRPr="00E54B7D" w:rsidRDefault="00975F07" w:rsidP="00975F07">
      <w:pPr>
        <w:rPr>
          <w:rFonts w:ascii="Times New Roman" w:hAnsi="Times New Roman" w:cs="Times New Roman"/>
          <w:bCs/>
        </w:rPr>
      </w:pPr>
      <w:r>
        <w:rPr>
          <w:rFonts w:ascii="Times New Roman" w:hAnsi="Times New Roman" w:cs="Times New Roman"/>
          <w:bCs/>
        </w:rPr>
        <w:t>7:20-7:30:</w:t>
      </w:r>
      <w:r>
        <w:rPr>
          <w:rFonts w:ascii="Times New Roman" w:hAnsi="Times New Roman" w:cs="Times New Roman"/>
          <w:bCs/>
        </w:rPr>
        <w:tab/>
        <w:t>Break</w:t>
      </w:r>
    </w:p>
    <w:p w14:paraId="6FA7CD3C" w14:textId="77777777" w:rsidR="00975F07" w:rsidRPr="00E54B7D" w:rsidRDefault="00975F07" w:rsidP="00975F07">
      <w:pPr>
        <w:rPr>
          <w:rFonts w:ascii="Times New Roman" w:hAnsi="Times New Roman" w:cs="Times New Roman"/>
          <w:bCs/>
        </w:rPr>
      </w:pPr>
      <w:r>
        <w:rPr>
          <w:rFonts w:ascii="Times New Roman" w:hAnsi="Times New Roman" w:cs="Times New Roman"/>
          <w:bCs/>
        </w:rPr>
        <w:lastRenderedPageBreak/>
        <w:t>7</w:t>
      </w:r>
      <w:r w:rsidRPr="00E54B7D">
        <w:rPr>
          <w:rFonts w:ascii="Times New Roman" w:hAnsi="Times New Roman" w:cs="Times New Roman"/>
          <w:bCs/>
        </w:rPr>
        <w:t>:30-</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00</w:t>
      </w:r>
      <w:r w:rsidRPr="00E54B7D">
        <w:rPr>
          <w:rFonts w:ascii="Times New Roman" w:hAnsi="Times New Roman" w:cs="Times New Roman"/>
          <w:bCs/>
        </w:rPr>
        <w:t xml:space="preserve">: </w:t>
      </w:r>
      <w:r w:rsidRPr="00E54B7D">
        <w:rPr>
          <w:rFonts w:ascii="Times New Roman" w:hAnsi="Times New Roman" w:cs="Times New Roman"/>
          <w:bCs/>
        </w:rPr>
        <w:tab/>
        <w:t xml:space="preserve">Student 3 Presentation </w:t>
      </w:r>
      <w:r>
        <w:rPr>
          <w:rFonts w:ascii="Times New Roman" w:hAnsi="Times New Roman" w:cs="Times New Roman"/>
          <w:bCs/>
        </w:rPr>
        <w:t>and Stakeholder Response</w:t>
      </w:r>
    </w:p>
    <w:p w14:paraId="13796612" w14:textId="77777777" w:rsidR="00975F07" w:rsidRPr="00E54B7D" w:rsidRDefault="00975F07" w:rsidP="00975F07">
      <w:pPr>
        <w:rPr>
          <w:rFonts w:ascii="Times New Roman" w:hAnsi="Times New Roman" w:cs="Times New Roman"/>
          <w:bCs/>
        </w:rPr>
      </w:pPr>
      <w:r>
        <w:rPr>
          <w:rFonts w:ascii="Times New Roman" w:hAnsi="Times New Roman" w:cs="Times New Roman"/>
          <w:bCs/>
        </w:rPr>
        <w:t>8:00</w:t>
      </w:r>
      <w:r w:rsidRPr="00E54B7D">
        <w:rPr>
          <w:rFonts w:ascii="Times New Roman" w:hAnsi="Times New Roman" w:cs="Times New Roman"/>
          <w:bCs/>
        </w:rPr>
        <w:t>-</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3</w:t>
      </w:r>
      <w:r w:rsidRPr="00E54B7D">
        <w:rPr>
          <w:rFonts w:ascii="Times New Roman" w:hAnsi="Times New Roman" w:cs="Times New Roman"/>
          <w:bCs/>
        </w:rPr>
        <w:t>0:</w:t>
      </w:r>
      <w:r w:rsidRPr="00E54B7D">
        <w:rPr>
          <w:rFonts w:ascii="Times New Roman" w:hAnsi="Times New Roman" w:cs="Times New Roman"/>
          <w:bCs/>
        </w:rPr>
        <w:tab/>
        <w:t xml:space="preserve">Student 4 Presentation </w:t>
      </w:r>
      <w:r>
        <w:rPr>
          <w:rFonts w:ascii="Times New Roman" w:hAnsi="Times New Roman" w:cs="Times New Roman"/>
          <w:bCs/>
        </w:rPr>
        <w:t>and Stakeholder Response</w:t>
      </w:r>
    </w:p>
    <w:p w14:paraId="334D69FA" w14:textId="77777777" w:rsidR="00975F07" w:rsidRPr="00E54B7D" w:rsidRDefault="00975F07" w:rsidP="00975F07">
      <w:pPr>
        <w:rPr>
          <w:rFonts w:ascii="Times New Roman" w:hAnsi="Times New Roman" w:cs="Times New Roman"/>
          <w:bCs/>
        </w:rPr>
      </w:pPr>
      <w:r>
        <w:rPr>
          <w:rFonts w:ascii="Times New Roman" w:hAnsi="Times New Roman" w:cs="Times New Roman"/>
          <w:bCs/>
        </w:rPr>
        <w:t>8</w:t>
      </w:r>
      <w:r w:rsidRPr="00E54B7D">
        <w:rPr>
          <w:rFonts w:ascii="Times New Roman" w:hAnsi="Times New Roman" w:cs="Times New Roman"/>
          <w:bCs/>
        </w:rPr>
        <w:t>:30-</w:t>
      </w:r>
      <w:r>
        <w:rPr>
          <w:rFonts w:ascii="Times New Roman" w:hAnsi="Times New Roman" w:cs="Times New Roman"/>
          <w:bCs/>
        </w:rPr>
        <w:t>9:00</w:t>
      </w:r>
      <w:r w:rsidRPr="00E54B7D">
        <w:rPr>
          <w:rFonts w:ascii="Times New Roman" w:hAnsi="Times New Roman" w:cs="Times New Roman"/>
          <w:bCs/>
        </w:rPr>
        <w:t>:</w:t>
      </w:r>
      <w:r w:rsidRPr="00E54B7D">
        <w:rPr>
          <w:rFonts w:ascii="Times New Roman" w:hAnsi="Times New Roman" w:cs="Times New Roman"/>
          <w:bCs/>
        </w:rPr>
        <w:tab/>
      </w:r>
      <w:r>
        <w:rPr>
          <w:rFonts w:ascii="Times New Roman" w:hAnsi="Times New Roman" w:cs="Times New Roman"/>
          <w:bCs/>
        </w:rPr>
        <w:t>Stakeholder</w:t>
      </w:r>
      <w:r w:rsidRPr="00E54B7D">
        <w:rPr>
          <w:rFonts w:ascii="Times New Roman" w:hAnsi="Times New Roman" w:cs="Times New Roman"/>
          <w:bCs/>
        </w:rPr>
        <w:t xml:space="preserve"> Panel Discussion </w:t>
      </w:r>
    </w:p>
    <w:p w14:paraId="04AF59D7" w14:textId="77777777" w:rsidR="00325B70" w:rsidRPr="00E54B7D" w:rsidRDefault="00325B70" w:rsidP="00325B70">
      <w:pPr>
        <w:rPr>
          <w:rFonts w:ascii="Times New Roman" w:hAnsi="Times New Roman" w:cs="Times New Roman"/>
          <w:bCs/>
        </w:rPr>
      </w:pPr>
    </w:p>
    <w:p w14:paraId="19023158" w14:textId="20CFF8B8" w:rsidR="00544006" w:rsidRDefault="00F41478" w:rsidP="00544006">
      <w:pPr>
        <w:rPr>
          <w:rFonts w:ascii="Times New Roman" w:hAnsi="Times New Roman" w:cs="Times New Roman"/>
          <w:b/>
          <w:bCs/>
          <w:color w:val="FF0000"/>
        </w:rPr>
      </w:pPr>
      <w:r w:rsidRPr="00E54B7D">
        <w:rPr>
          <w:rFonts w:ascii="Times New Roman" w:hAnsi="Times New Roman" w:cs="Times New Roman"/>
          <w:b/>
          <w:bCs/>
          <w:iCs/>
          <w:u w:val="single"/>
        </w:rPr>
        <w:t>Meeting 1</w:t>
      </w:r>
      <w:r w:rsidR="00C06916" w:rsidRPr="00E54B7D">
        <w:rPr>
          <w:rFonts w:ascii="Times New Roman" w:hAnsi="Times New Roman" w:cs="Times New Roman"/>
          <w:b/>
          <w:bCs/>
          <w:iCs/>
          <w:u w:val="single"/>
        </w:rPr>
        <w:t>5</w:t>
      </w:r>
      <w:r w:rsidRPr="00E54B7D">
        <w:rPr>
          <w:rFonts w:ascii="Times New Roman" w:hAnsi="Times New Roman" w:cs="Times New Roman"/>
          <w:b/>
          <w:bCs/>
          <w:iCs/>
          <w:u w:val="single"/>
        </w:rPr>
        <w:t xml:space="preserve"> (</w:t>
      </w:r>
      <w:r w:rsidR="003915D0" w:rsidRPr="00E54B7D">
        <w:rPr>
          <w:rFonts w:ascii="Times New Roman" w:hAnsi="Times New Roman" w:cs="Times New Roman"/>
          <w:b/>
          <w:bCs/>
          <w:iCs/>
          <w:u w:val="single"/>
        </w:rPr>
        <w:t>May</w:t>
      </w:r>
      <w:r w:rsidRPr="00E54B7D">
        <w:rPr>
          <w:rFonts w:ascii="Times New Roman" w:hAnsi="Times New Roman" w:cs="Times New Roman"/>
          <w:b/>
          <w:bCs/>
          <w:iCs/>
          <w:u w:val="single"/>
        </w:rPr>
        <w:t xml:space="preserve"> </w:t>
      </w:r>
      <w:r w:rsidR="00544006">
        <w:rPr>
          <w:rFonts w:ascii="Times New Roman" w:hAnsi="Times New Roman" w:cs="Times New Roman"/>
          <w:b/>
          <w:bCs/>
          <w:iCs/>
          <w:u w:val="single"/>
        </w:rPr>
        <w:t>13</w:t>
      </w:r>
      <w:r w:rsidR="002B7B69" w:rsidRPr="00E54B7D">
        <w:rPr>
          <w:rFonts w:ascii="Times New Roman" w:hAnsi="Times New Roman" w:cs="Times New Roman"/>
          <w:b/>
          <w:bCs/>
          <w:u w:val="single"/>
        </w:rPr>
        <w:t>)</w:t>
      </w:r>
      <w:r w:rsidR="00975F07">
        <w:rPr>
          <w:rFonts w:ascii="Times New Roman" w:hAnsi="Times New Roman" w:cs="Times New Roman"/>
          <w:b/>
          <w:bCs/>
          <w:u w:val="single"/>
        </w:rPr>
        <w:t xml:space="preserve"> - Poverty</w:t>
      </w:r>
    </w:p>
    <w:p w14:paraId="63227AC4" w14:textId="0B6767B5" w:rsidR="00357F41" w:rsidRPr="00E54B7D" w:rsidRDefault="00544006" w:rsidP="00544006">
      <w:pPr>
        <w:rPr>
          <w:rFonts w:ascii="Times New Roman" w:hAnsi="Times New Roman" w:cs="Times New Roman"/>
          <w:b/>
          <w:bCs/>
        </w:rPr>
      </w:pPr>
      <w:r w:rsidRPr="00E54B7D">
        <w:rPr>
          <w:rFonts w:ascii="Times New Roman" w:hAnsi="Times New Roman" w:cs="Times New Roman"/>
          <w:b/>
          <w:bCs/>
        </w:rPr>
        <w:t xml:space="preserve"> </w:t>
      </w:r>
    </w:p>
    <w:p w14:paraId="3BE76075" w14:textId="77777777" w:rsidR="00975F07" w:rsidRDefault="00975F07" w:rsidP="00975F07">
      <w:pPr>
        <w:rPr>
          <w:rFonts w:ascii="Times New Roman" w:hAnsi="Times New Roman" w:cs="Times New Roman"/>
          <w:bCs/>
        </w:rPr>
      </w:pPr>
      <w:r w:rsidRPr="00E54B7D">
        <w:rPr>
          <w:rFonts w:ascii="Times New Roman" w:hAnsi="Times New Roman" w:cs="Times New Roman"/>
          <w:bCs/>
        </w:rPr>
        <w:t>6:00-6:</w:t>
      </w:r>
      <w:r>
        <w:rPr>
          <w:rFonts w:ascii="Times New Roman" w:hAnsi="Times New Roman" w:cs="Times New Roman"/>
          <w:bCs/>
        </w:rPr>
        <w:t>30</w:t>
      </w:r>
      <w:r w:rsidRPr="00E54B7D">
        <w:rPr>
          <w:rFonts w:ascii="Times New Roman" w:hAnsi="Times New Roman" w:cs="Times New Roman"/>
          <w:bCs/>
        </w:rPr>
        <w:t xml:space="preserve">: </w:t>
      </w:r>
      <w:r w:rsidRPr="00E54B7D">
        <w:rPr>
          <w:rFonts w:ascii="Times New Roman" w:hAnsi="Times New Roman" w:cs="Times New Roman"/>
          <w:bCs/>
        </w:rPr>
        <w:tab/>
        <w:t>Student 1 Presentation</w:t>
      </w:r>
      <w:r>
        <w:rPr>
          <w:rFonts w:ascii="Times New Roman" w:hAnsi="Times New Roman" w:cs="Times New Roman"/>
          <w:bCs/>
        </w:rPr>
        <w:t xml:space="preserve"> and Stakeholder Response</w:t>
      </w:r>
    </w:p>
    <w:p w14:paraId="366C2AAB" w14:textId="77777777" w:rsidR="00975F07" w:rsidRDefault="00975F07" w:rsidP="00975F07">
      <w:pPr>
        <w:rPr>
          <w:rFonts w:ascii="Times New Roman" w:hAnsi="Times New Roman" w:cs="Times New Roman"/>
          <w:bCs/>
        </w:rPr>
      </w:pPr>
      <w:r w:rsidRPr="00E54B7D">
        <w:rPr>
          <w:rFonts w:ascii="Times New Roman" w:hAnsi="Times New Roman" w:cs="Times New Roman"/>
          <w:bCs/>
        </w:rPr>
        <w:t>6:</w:t>
      </w:r>
      <w:r>
        <w:rPr>
          <w:rFonts w:ascii="Times New Roman" w:hAnsi="Times New Roman" w:cs="Times New Roman"/>
          <w:bCs/>
        </w:rPr>
        <w:t>3</w:t>
      </w:r>
      <w:r w:rsidRPr="00E54B7D">
        <w:rPr>
          <w:rFonts w:ascii="Times New Roman" w:hAnsi="Times New Roman" w:cs="Times New Roman"/>
          <w:bCs/>
        </w:rPr>
        <w:t>5-</w:t>
      </w:r>
      <w:r>
        <w:rPr>
          <w:rFonts w:ascii="Times New Roman" w:hAnsi="Times New Roman" w:cs="Times New Roman"/>
          <w:bCs/>
        </w:rPr>
        <w:t>7:20</w:t>
      </w:r>
      <w:r w:rsidRPr="00E54B7D">
        <w:rPr>
          <w:rFonts w:ascii="Times New Roman" w:hAnsi="Times New Roman" w:cs="Times New Roman"/>
          <w:bCs/>
        </w:rPr>
        <w:t>:</w:t>
      </w:r>
      <w:r w:rsidRPr="00E54B7D">
        <w:rPr>
          <w:rFonts w:ascii="Times New Roman" w:hAnsi="Times New Roman" w:cs="Times New Roman"/>
          <w:bCs/>
        </w:rPr>
        <w:tab/>
        <w:t xml:space="preserve">Student 2 Presentation </w:t>
      </w:r>
      <w:r>
        <w:rPr>
          <w:rFonts w:ascii="Times New Roman" w:hAnsi="Times New Roman" w:cs="Times New Roman"/>
          <w:bCs/>
        </w:rPr>
        <w:t>and Stakeholder Response</w:t>
      </w:r>
    </w:p>
    <w:p w14:paraId="6EADA481" w14:textId="77777777" w:rsidR="00975F07" w:rsidRPr="00E54B7D" w:rsidRDefault="00975F07" w:rsidP="00975F07">
      <w:pPr>
        <w:rPr>
          <w:rFonts w:ascii="Times New Roman" w:hAnsi="Times New Roman" w:cs="Times New Roman"/>
          <w:bCs/>
        </w:rPr>
      </w:pPr>
      <w:r>
        <w:rPr>
          <w:rFonts w:ascii="Times New Roman" w:hAnsi="Times New Roman" w:cs="Times New Roman"/>
          <w:bCs/>
        </w:rPr>
        <w:t>7:20-7:30:</w:t>
      </w:r>
      <w:r>
        <w:rPr>
          <w:rFonts w:ascii="Times New Roman" w:hAnsi="Times New Roman" w:cs="Times New Roman"/>
          <w:bCs/>
        </w:rPr>
        <w:tab/>
        <w:t>Break</w:t>
      </w:r>
    </w:p>
    <w:p w14:paraId="168CE685" w14:textId="77777777" w:rsidR="00975F07" w:rsidRPr="00E54B7D" w:rsidRDefault="00975F07" w:rsidP="00975F07">
      <w:pPr>
        <w:rPr>
          <w:rFonts w:ascii="Times New Roman" w:hAnsi="Times New Roman" w:cs="Times New Roman"/>
          <w:bCs/>
        </w:rPr>
      </w:pPr>
      <w:r>
        <w:rPr>
          <w:rFonts w:ascii="Times New Roman" w:hAnsi="Times New Roman" w:cs="Times New Roman"/>
          <w:bCs/>
        </w:rPr>
        <w:t>7</w:t>
      </w:r>
      <w:r w:rsidRPr="00E54B7D">
        <w:rPr>
          <w:rFonts w:ascii="Times New Roman" w:hAnsi="Times New Roman" w:cs="Times New Roman"/>
          <w:bCs/>
        </w:rPr>
        <w:t>:30-</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00</w:t>
      </w:r>
      <w:r w:rsidRPr="00E54B7D">
        <w:rPr>
          <w:rFonts w:ascii="Times New Roman" w:hAnsi="Times New Roman" w:cs="Times New Roman"/>
          <w:bCs/>
        </w:rPr>
        <w:t xml:space="preserve">: </w:t>
      </w:r>
      <w:r w:rsidRPr="00E54B7D">
        <w:rPr>
          <w:rFonts w:ascii="Times New Roman" w:hAnsi="Times New Roman" w:cs="Times New Roman"/>
          <w:bCs/>
        </w:rPr>
        <w:tab/>
        <w:t xml:space="preserve">Student 3 Presentation </w:t>
      </w:r>
      <w:r>
        <w:rPr>
          <w:rFonts w:ascii="Times New Roman" w:hAnsi="Times New Roman" w:cs="Times New Roman"/>
          <w:bCs/>
        </w:rPr>
        <w:t>and Stakeholder Response</w:t>
      </w:r>
    </w:p>
    <w:p w14:paraId="36744752" w14:textId="77777777" w:rsidR="00975F07" w:rsidRPr="00E54B7D" w:rsidRDefault="00975F07" w:rsidP="00975F07">
      <w:pPr>
        <w:rPr>
          <w:rFonts w:ascii="Times New Roman" w:hAnsi="Times New Roman" w:cs="Times New Roman"/>
          <w:bCs/>
        </w:rPr>
      </w:pPr>
      <w:r>
        <w:rPr>
          <w:rFonts w:ascii="Times New Roman" w:hAnsi="Times New Roman" w:cs="Times New Roman"/>
          <w:bCs/>
        </w:rPr>
        <w:t>8:00</w:t>
      </w:r>
      <w:r w:rsidRPr="00E54B7D">
        <w:rPr>
          <w:rFonts w:ascii="Times New Roman" w:hAnsi="Times New Roman" w:cs="Times New Roman"/>
          <w:bCs/>
        </w:rPr>
        <w:t>-</w:t>
      </w:r>
      <w:r>
        <w:rPr>
          <w:rFonts w:ascii="Times New Roman" w:hAnsi="Times New Roman" w:cs="Times New Roman"/>
          <w:bCs/>
        </w:rPr>
        <w:t>8</w:t>
      </w:r>
      <w:r w:rsidRPr="00E54B7D">
        <w:rPr>
          <w:rFonts w:ascii="Times New Roman" w:hAnsi="Times New Roman" w:cs="Times New Roman"/>
          <w:bCs/>
        </w:rPr>
        <w:t>:</w:t>
      </w:r>
      <w:r>
        <w:rPr>
          <w:rFonts w:ascii="Times New Roman" w:hAnsi="Times New Roman" w:cs="Times New Roman"/>
          <w:bCs/>
        </w:rPr>
        <w:t>3</w:t>
      </w:r>
      <w:r w:rsidRPr="00E54B7D">
        <w:rPr>
          <w:rFonts w:ascii="Times New Roman" w:hAnsi="Times New Roman" w:cs="Times New Roman"/>
          <w:bCs/>
        </w:rPr>
        <w:t>0:</w:t>
      </w:r>
      <w:r w:rsidRPr="00E54B7D">
        <w:rPr>
          <w:rFonts w:ascii="Times New Roman" w:hAnsi="Times New Roman" w:cs="Times New Roman"/>
          <w:bCs/>
        </w:rPr>
        <w:tab/>
        <w:t xml:space="preserve">Student 4 Presentation </w:t>
      </w:r>
      <w:r>
        <w:rPr>
          <w:rFonts w:ascii="Times New Roman" w:hAnsi="Times New Roman" w:cs="Times New Roman"/>
          <w:bCs/>
        </w:rPr>
        <w:t>and Stakeholder Response</w:t>
      </w:r>
    </w:p>
    <w:p w14:paraId="25E0E7D0" w14:textId="77777777" w:rsidR="00975F07" w:rsidRPr="00E54B7D" w:rsidRDefault="00975F07" w:rsidP="00975F07">
      <w:pPr>
        <w:rPr>
          <w:rFonts w:ascii="Times New Roman" w:hAnsi="Times New Roman" w:cs="Times New Roman"/>
          <w:bCs/>
        </w:rPr>
      </w:pPr>
      <w:r>
        <w:rPr>
          <w:rFonts w:ascii="Times New Roman" w:hAnsi="Times New Roman" w:cs="Times New Roman"/>
          <w:bCs/>
        </w:rPr>
        <w:t>8</w:t>
      </w:r>
      <w:r w:rsidRPr="00E54B7D">
        <w:rPr>
          <w:rFonts w:ascii="Times New Roman" w:hAnsi="Times New Roman" w:cs="Times New Roman"/>
          <w:bCs/>
        </w:rPr>
        <w:t>:30-</w:t>
      </w:r>
      <w:r>
        <w:rPr>
          <w:rFonts w:ascii="Times New Roman" w:hAnsi="Times New Roman" w:cs="Times New Roman"/>
          <w:bCs/>
        </w:rPr>
        <w:t>9:00</w:t>
      </w:r>
      <w:r w:rsidRPr="00E54B7D">
        <w:rPr>
          <w:rFonts w:ascii="Times New Roman" w:hAnsi="Times New Roman" w:cs="Times New Roman"/>
          <w:bCs/>
        </w:rPr>
        <w:t>:</w:t>
      </w:r>
      <w:r w:rsidRPr="00E54B7D">
        <w:rPr>
          <w:rFonts w:ascii="Times New Roman" w:hAnsi="Times New Roman" w:cs="Times New Roman"/>
          <w:bCs/>
        </w:rPr>
        <w:tab/>
      </w:r>
      <w:r>
        <w:rPr>
          <w:rFonts w:ascii="Times New Roman" w:hAnsi="Times New Roman" w:cs="Times New Roman"/>
          <w:bCs/>
        </w:rPr>
        <w:t>Stakeholder</w:t>
      </w:r>
      <w:r w:rsidRPr="00E54B7D">
        <w:rPr>
          <w:rFonts w:ascii="Times New Roman" w:hAnsi="Times New Roman" w:cs="Times New Roman"/>
          <w:bCs/>
        </w:rPr>
        <w:t xml:space="preserve"> Panel Discussion </w:t>
      </w:r>
    </w:p>
    <w:p w14:paraId="68E320E0" w14:textId="77777777" w:rsidR="00F41478" w:rsidRPr="00E54B7D" w:rsidRDefault="00F41478" w:rsidP="00325B70">
      <w:pPr>
        <w:rPr>
          <w:rStyle w:val="Hyperlink"/>
          <w:rFonts w:ascii="Times New Roman" w:hAnsi="Times New Roman" w:cs="Times New Roman"/>
          <w:b/>
          <w:i/>
          <w:iCs/>
          <w:color w:val="auto"/>
        </w:rPr>
      </w:pPr>
    </w:p>
    <w:p w14:paraId="6C711FE4" w14:textId="67A10465" w:rsidR="00F41478" w:rsidRPr="00544006" w:rsidRDefault="00BC04E5" w:rsidP="00F41478">
      <w:pPr>
        <w:rPr>
          <w:rFonts w:ascii="Times New Roman" w:hAnsi="Times New Roman" w:cs="Times New Roman"/>
          <w:bCs/>
          <w:color w:val="FF0000"/>
        </w:rPr>
      </w:pPr>
      <w:hyperlink r:id="rId87" w:history="1">
        <w:hyperlink r:id="rId88" w:history="1">
          <w:hyperlink r:id="rId89" w:history="1">
            <w:r w:rsidR="003915D0" w:rsidRPr="00544006">
              <w:rPr>
                <w:rStyle w:val="Hyperlink"/>
                <w:rFonts w:ascii="Times New Roman" w:hAnsi="Times New Roman" w:cs="Times New Roman"/>
                <w:b/>
                <w:bCs/>
                <w:i/>
                <w:iCs/>
                <w:color w:val="FF0000"/>
              </w:rPr>
              <w:t xml:space="preserve">Final </w:t>
            </w:r>
            <w:r w:rsidR="006038D4" w:rsidRPr="00544006">
              <w:rPr>
                <w:rStyle w:val="Hyperlink"/>
                <w:rFonts w:ascii="Times New Roman" w:hAnsi="Times New Roman" w:cs="Times New Roman"/>
                <w:b/>
                <w:bCs/>
                <w:i/>
                <w:iCs/>
                <w:color w:val="FF0000"/>
              </w:rPr>
              <w:t xml:space="preserve">Powerpoint Due </w:t>
            </w:r>
            <w:r w:rsidR="00F41478" w:rsidRPr="00544006">
              <w:rPr>
                <w:rStyle w:val="Hyperlink"/>
                <w:rFonts w:ascii="Times New Roman" w:hAnsi="Times New Roman" w:cs="Times New Roman"/>
                <w:b/>
                <w:bCs/>
                <w:i/>
                <w:iCs/>
                <w:color w:val="FF0000"/>
              </w:rPr>
              <w:t xml:space="preserve">(May </w:t>
            </w:r>
            <w:r w:rsidR="00544006" w:rsidRPr="00544006">
              <w:rPr>
                <w:rStyle w:val="Hyperlink"/>
                <w:rFonts w:ascii="Times New Roman" w:hAnsi="Times New Roman" w:cs="Times New Roman"/>
                <w:b/>
                <w:bCs/>
                <w:i/>
                <w:iCs/>
                <w:color w:val="FF0000"/>
              </w:rPr>
              <w:t>20</w:t>
            </w:r>
            <w:r w:rsidR="00F41478" w:rsidRPr="00544006">
              <w:rPr>
                <w:rStyle w:val="Hyperlink"/>
                <w:rFonts w:ascii="Times New Roman" w:hAnsi="Times New Roman" w:cs="Times New Roman"/>
                <w:b/>
                <w:bCs/>
                <w:i/>
                <w:iCs/>
                <w:color w:val="FF0000"/>
              </w:rPr>
              <w:t>)</w:t>
            </w:r>
          </w:hyperlink>
        </w:hyperlink>
      </w:hyperlink>
      <w:r w:rsidR="00F41478" w:rsidRPr="00544006">
        <w:rPr>
          <w:rFonts w:ascii="Times New Roman" w:hAnsi="Times New Roman" w:cs="Times New Roman"/>
          <w:bCs/>
          <w:color w:val="FF0000"/>
        </w:rPr>
        <w:t xml:space="preserve"> </w:t>
      </w:r>
    </w:p>
    <w:p w14:paraId="4AE16AF5" w14:textId="77777777" w:rsidR="006328DF" w:rsidRPr="00E54B7D" w:rsidRDefault="006328DF" w:rsidP="00024C3C">
      <w:pPr>
        <w:rPr>
          <w:rFonts w:ascii="Times New Roman" w:hAnsi="Times New Roman" w:cs="Times New Roman"/>
        </w:rPr>
      </w:pPr>
    </w:p>
    <w:p w14:paraId="44D12008" w14:textId="2F86738E" w:rsidR="00915C70" w:rsidRPr="00E54B7D" w:rsidRDefault="00915C70" w:rsidP="00024C3C">
      <w:pPr>
        <w:rPr>
          <w:rFonts w:ascii="Times New Roman" w:hAnsi="Times New Roman" w:cs="Times New Roman"/>
          <w:b/>
        </w:rPr>
      </w:pPr>
      <w:r w:rsidRPr="00E54B7D">
        <w:rPr>
          <w:rFonts w:ascii="Times New Roman" w:hAnsi="Times New Roman" w:cs="Times New Roman"/>
        </w:rPr>
        <w:br w:type="page"/>
      </w:r>
      <w:r w:rsidR="004D6589" w:rsidRPr="00E54B7D">
        <w:rPr>
          <w:rFonts w:ascii="Times New Roman" w:hAnsi="Times New Roman" w:cs="Times New Roman"/>
          <w:b/>
        </w:rPr>
        <w:lastRenderedPageBreak/>
        <w:t xml:space="preserve">Presenter </w:t>
      </w:r>
      <w:proofErr w:type="gramStart"/>
      <w:r w:rsidR="004D6589" w:rsidRPr="00E54B7D">
        <w:rPr>
          <w:rFonts w:ascii="Times New Roman" w:hAnsi="Times New Roman" w:cs="Times New Roman"/>
          <w:b/>
        </w:rPr>
        <w:t>N</w:t>
      </w:r>
      <w:r w:rsidR="008F3DD7" w:rsidRPr="00E54B7D">
        <w:rPr>
          <w:rFonts w:ascii="Times New Roman" w:hAnsi="Times New Roman" w:cs="Times New Roman"/>
          <w:b/>
        </w:rPr>
        <w:t>ame</w:t>
      </w:r>
      <w:r w:rsidR="005222B4" w:rsidRPr="00E54B7D">
        <w:rPr>
          <w:rFonts w:ascii="Times New Roman" w:hAnsi="Times New Roman" w:cs="Times New Roman"/>
          <w:b/>
        </w:rPr>
        <w:t>:_</w:t>
      </w:r>
      <w:proofErr w:type="gramEnd"/>
      <w:r w:rsidR="005222B4" w:rsidRPr="00E54B7D">
        <w:rPr>
          <w:rFonts w:ascii="Times New Roman" w:hAnsi="Times New Roman" w:cs="Times New Roman"/>
          <w:b/>
        </w:rPr>
        <w:t xml:space="preserve">_______________________________________________________   </w:t>
      </w:r>
      <w:r w:rsidRPr="00E54B7D">
        <w:rPr>
          <w:rFonts w:ascii="Times New Roman" w:hAnsi="Times New Roman" w:cs="Times New Roman"/>
          <w:b/>
        </w:rPr>
        <w:t xml:space="preserve">   </w:t>
      </w:r>
    </w:p>
    <w:p w14:paraId="25C6A362" w14:textId="77777777" w:rsidR="00915C70" w:rsidRPr="00E54B7D" w:rsidRDefault="00915C70" w:rsidP="00915C70">
      <w:pPr>
        <w:ind w:left="360"/>
        <w:jc w:val="center"/>
        <w:rPr>
          <w:rFonts w:ascii="Times New Roman" w:hAnsi="Times New Roman" w:cs="Times New Roman"/>
          <w:b/>
          <w:color w:val="0000FF"/>
        </w:rPr>
      </w:pPr>
    </w:p>
    <w:p w14:paraId="50769D39" w14:textId="7B87D9BC" w:rsidR="00915C70" w:rsidRPr="00E54B7D" w:rsidRDefault="00915C70" w:rsidP="00915C70">
      <w:pPr>
        <w:ind w:left="360"/>
        <w:jc w:val="center"/>
        <w:rPr>
          <w:rFonts w:ascii="Times New Roman" w:hAnsi="Times New Roman" w:cs="Times New Roman"/>
          <w:b/>
          <w:u w:val="single"/>
        </w:rPr>
      </w:pPr>
      <w:r w:rsidRPr="00E54B7D">
        <w:rPr>
          <w:rFonts w:ascii="Times New Roman" w:hAnsi="Times New Roman" w:cs="Times New Roman"/>
          <w:b/>
          <w:u w:val="single"/>
        </w:rPr>
        <w:t>Grading Rubric for Student PowerPoint Presentations</w:t>
      </w:r>
      <w:r w:rsidR="00ED0F16" w:rsidRPr="00E54B7D">
        <w:rPr>
          <w:rFonts w:ascii="Times New Roman" w:hAnsi="Times New Roman" w:cs="Times New Roman"/>
          <w:b/>
          <w:u w:val="single"/>
        </w:rPr>
        <w:t xml:space="preserve"> on ZOOM</w:t>
      </w:r>
    </w:p>
    <w:p w14:paraId="09DF0696" w14:textId="77777777" w:rsidR="00915C70" w:rsidRPr="00E54B7D" w:rsidRDefault="00915C70" w:rsidP="0089338F">
      <w:pPr>
        <w:rPr>
          <w:rFonts w:ascii="Times New Roman" w:hAnsi="Times New Roman" w:cs="Times New Roman"/>
          <w:b/>
        </w:rPr>
      </w:pPr>
    </w:p>
    <w:p w14:paraId="4C0C5A65" w14:textId="77777777" w:rsidR="00915C70" w:rsidRPr="00E54B7D" w:rsidRDefault="00915C70" w:rsidP="00915C70">
      <w:pPr>
        <w:ind w:left="360"/>
        <w:jc w:val="center"/>
        <w:rPr>
          <w:rFonts w:ascii="Times New Roman" w:hAnsi="Times New Roman" w:cs="Times New Roman"/>
          <w:b/>
        </w:rPr>
      </w:pPr>
      <w:r w:rsidRPr="00E54B7D">
        <w:rPr>
          <w:rFonts w:ascii="Times New Roman" w:hAnsi="Times New Roman" w:cs="Times New Roman"/>
          <w:b/>
        </w:rPr>
        <w:t>PPA 220B</w:t>
      </w:r>
      <w:r w:rsidR="00112B7C" w:rsidRPr="00E54B7D">
        <w:rPr>
          <w:rFonts w:ascii="Times New Roman" w:hAnsi="Times New Roman" w:cs="Times New Roman"/>
          <w:b/>
        </w:rPr>
        <w:t xml:space="preserve"> – Applied Economic Analysis II</w:t>
      </w:r>
    </w:p>
    <w:p w14:paraId="10F4C47A" w14:textId="674D74E5" w:rsidR="00915C70" w:rsidRPr="00E54B7D" w:rsidRDefault="00915C70" w:rsidP="00915C70">
      <w:pPr>
        <w:ind w:left="360"/>
        <w:jc w:val="center"/>
        <w:rPr>
          <w:rFonts w:ascii="Times New Roman" w:hAnsi="Times New Roman" w:cs="Times New Roman"/>
          <w:b/>
        </w:rPr>
      </w:pPr>
      <w:r w:rsidRPr="00E54B7D">
        <w:rPr>
          <w:rFonts w:ascii="Times New Roman" w:hAnsi="Times New Roman" w:cs="Times New Roman"/>
          <w:b/>
        </w:rPr>
        <w:t>Spring 20</w:t>
      </w:r>
      <w:r w:rsidR="008F3DD7" w:rsidRPr="00E54B7D">
        <w:rPr>
          <w:rFonts w:ascii="Times New Roman" w:hAnsi="Times New Roman" w:cs="Times New Roman"/>
          <w:b/>
        </w:rPr>
        <w:t>20</w:t>
      </w:r>
    </w:p>
    <w:p w14:paraId="218A6BF4" w14:textId="4AD81EDD" w:rsidR="00ED0F16" w:rsidRPr="00E54B7D" w:rsidRDefault="00ED0F16" w:rsidP="00915C70">
      <w:pPr>
        <w:ind w:left="360"/>
        <w:jc w:val="center"/>
        <w:rPr>
          <w:rFonts w:ascii="Times New Roman" w:hAnsi="Times New Roman" w:cs="Times New Roman"/>
          <w:b/>
          <w:color w:val="FF0000"/>
        </w:rPr>
      </w:pPr>
      <w:r w:rsidRPr="00E54B7D">
        <w:rPr>
          <w:rFonts w:ascii="Times New Roman" w:hAnsi="Times New Roman" w:cs="Times New Roman"/>
          <w:b/>
          <w:color w:val="FF0000"/>
        </w:rPr>
        <w:t>See References on Next Page</w:t>
      </w:r>
    </w:p>
    <w:p w14:paraId="1922472D" w14:textId="77777777" w:rsidR="00915C70" w:rsidRPr="00E54B7D" w:rsidRDefault="00915C70" w:rsidP="00915C70">
      <w:pPr>
        <w:rPr>
          <w:rFonts w:ascii="Times New Roman" w:hAnsi="Times New Roman" w:cs="Times New Roman"/>
        </w:rPr>
      </w:pPr>
    </w:p>
    <w:p w14:paraId="53114E6E" w14:textId="77777777" w:rsidR="00915C70" w:rsidRPr="00E54B7D" w:rsidRDefault="00915C70" w:rsidP="00915C70">
      <w:pPr>
        <w:jc w:val="center"/>
        <w:rPr>
          <w:rFonts w:ascii="Times New Roman" w:hAnsi="Times New Roman" w:cs="Times New Roman"/>
          <w:b/>
        </w:rPr>
      </w:pPr>
      <w:r w:rsidRPr="00E54B7D">
        <w:rPr>
          <w:rFonts w:ascii="Times New Roman" w:hAnsi="Times New Roman" w:cs="Times New Roman"/>
        </w:rPr>
        <w:t>Excellent = 10, Good = 9, Acceptable = 8, Needs Improvement = 7, Poor = 6, Absent = 0</w:t>
      </w:r>
    </w:p>
    <w:p w14:paraId="59FABDEE" w14:textId="77777777" w:rsidR="00915C70" w:rsidRPr="00E54B7D" w:rsidRDefault="00915C70" w:rsidP="00915C70">
      <w:pPr>
        <w:ind w:left="360"/>
        <w:jc w:val="center"/>
        <w:rPr>
          <w:rFonts w:ascii="Times New Roman" w:hAnsi="Times New Roman" w:cs="Times New Roman"/>
          <w:b/>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456"/>
        <w:gridCol w:w="456"/>
        <w:gridCol w:w="456"/>
        <w:gridCol w:w="456"/>
        <w:gridCol w:w="456"/>
        <w:gridCol w:w="336"/>
      </w:tblGrid>
      <w:tr w:rsidR="00915C70" w:rsidRPr="00E54B7D" w14:paraId="143F2114" w14:textId="77777777" w:rsidTr="004D6589">
        <w:tc>
          <w:tcPr>
            <w:tcW w:w="6287" w:type="dxa"/>
          </w:tcPr>
          <w:p w14:paraId="035549DA" w14:textId="77777777" w:rsidR="00915C70" w:rsidRPr="00E54B7D" w:rsidRDefault="00915C70" w:rsidP="003216AA">
            <w:pPr>
              <w:rPr>
                <w:rFonts w:ascii="Times New Roman" w:hAnsi="Times New Roman" w:cs="Times New Roman"/>
                <w:b/>
              </w:rPr>
            </w:pPr>
            <w:r w:rsidRPr="00E54B7D">
              <w:rPr>
                <w:rFonts w:ascii="Times New Roman" w:hAnsi="Times New Roman" w:cs="Times New Roman"/>
                <w:b/>
              </w:rPr>
              <w:t>Required Content</w:t>
            </w:r>
          </w:p>
        </w:tc>
        <w:tc>
          <w:tcPr>
            <w:tcW w:w="0" w:type="auto"/>
          </w:tcPr>
          <w:p w14:paraId="79FEE35E"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10</w:t>
            </w:r>
          </w:p>
        </w:tc>
        <w:tc>
          <w:tcPr>
            <w:tcW w:w="0" w:type="auto"/>
          </w:tcPr>
          <w:p w14:paraId="42658FAD"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9</w:t>
            </w:r>
          </w:p>
        </w:tc>
        <w:tc>
          <w:tcPr>
            <w:tcW w:w="0" w:type="auto"/>
          </w:tcPr>
          <w:p w14:paraId="4D45BA6F"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8</w:t>
            </w:r>
          </w:p>
        </w:tc>
        <w:tc>
          <w:tcPr>
            <w:tcW w:w="0" w:type="auto"/>
          </w:tcPr>
          <w:p w14:paraId="070E2552"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7</w:t>
            </w:r>
          </w:p>
        </w:tc>
        <w:tc>
          <w:tcPr>
            <w:tcW w:w="0" w:type="auto"/>
          </w:tcPr>
          <w:p w14:paraId="44BA6AF8"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6</w:t>
            </w:r>
          </w:p>
        </w:tc>
        <w:tc>
          <w:tcPr>
            <w:tcW w:w="0" w:type="auto"/>
          </w:tcPr>
          <w:p w14:paraId="3EA67E11"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0</w:t>
            </w:r>
          </w:p>
        </w:tc>
      </w:tr>
      <w:tr w:rsidR="00915C70" w:rsidRPr="00E54B7D" w14:paraId="5B51C475" w14:textId="77777777" w:rsidTr="004D6589">
        <w:tc>
          <w:tcPr>
            <w:tcW w:w="6287" w:type="dxa"/>
          </w:tcPr>
          <w:p w14:paraId="54E4BA01" w14:textId="049CCD75" w:rsidR="00915C70" w:rsidRPr="00E54B7D" w:rsidRDefault="00915C70" w:rsidP="00D26B29">
            <w:pPr>
              <w:rPr>
                <w:rFonts w:ascii="Times New Roman" w:hAnsi="Times New Roman" w:cs="Times New Roman"/>
              </w:rPr>
            </w:pPr>
          </w:p>
        </w:tc>
        <w:tc>
          <w:tcPr>
            <w:tcW w:w="0" w:type="auto"/>
          </w:tcPr>
          <w:p w14:paraId="65C0ABFA" w14:textId="77777777" w:rsidR="00915C70" w:rsidRPr="00E54B7D" w:rsidRDefault="00915C70" w:rsidP="003216AA">
            <w:pPr>
              <w:jc w:val="center"/>
              <w:rPr>
                <w:rFonts w:ascii="Times New Roman" w:hAnsi="Times New Roman" w:cs="Times New Roman"/>
              </w:rPr>
            </w:pPr>
          </w:p>
        </w:tc>
        <w:tc>
          <w:tcPr>
            <w:tcW w:w="0" w:type="auto"/>
          </w:tcPr>
          <w:p w14:paraId="2B927A13" w14:textId="77777777" w:rsidR="00915C70" w:rsidRPr="00E54B7D" w:rsidRDefault="00915C70" w:rsidP="003216AA">
            <w:pPr>
              <w:jc w:val="center"/>
              <w:rPr>
                <w:rFonts w:ascii="Times New Roman" w:hAnsi="Times New Roman" w:cs="Times New Roman"/>
              </w:rPr>
            </w:pPr>
          </w:p>
        </w:tc>
        <w:tc>
          <w:tcPr>
            <w:tcW w:w="0" w:type="auto"/>
          </w:tcPr>
          <w:p w14:paraId="2D620617" w14:textId="77777777" w:rsidR="00915C70" w:rsidRPr="00E54B7D" w:rsidRDefault="00915C70" w:rsidP="003216AA">
            <w:pPr>
              <w:jc w:val="center"/>
              <w:rPr>
                <w:rFonts w:ascii="Times New Roman" w:hAnsi="Times New Roman" w:cs="Times New Roman"/>
              </w:rPr>
            </w:pPr>
          </w:p>
        </w:tc>
        <w:tc>
          <w:tcPr>
            <w:tcW w:w="0" w:type="auto"/>
          </w:tcPr>
          <w:p w14:paraId="24907C5F" w14:textId="77777777" w:rsidR="00915C70" w:rsidRPr="00E54B7D" w:rsidRDefault="00915C70" w:rsidP="003216AA">
            <w:pPr>
              <w:jc w:val="center"/>
              <w:rPr>
                <w:rFonts w:ascii="Times New Roman" w:hAnsi="Times New Roman" w:cs="Times New Roman"/>
              </w:rPr>
            </w:pPr>
          </w:p>
        </w:tc>
        <w:tc>
          <w:tcPr>
            <w:tcW w:w="0" w:type="auto"/>
          </w:tcPr>
          <w:p w14:paraId="55FFFE16" w14:textId="77777777" w:rsidR="00915C70" w:rsidRPr="00E54B7D" w:rsidRDefault="00915C70" w:rsidP="003216AA">
            <w:pPr>
              <w:jc w:val="center"/>
              <w:rPr>
                <w:rFonts w:ascii="Times New Roman" w:hAnsi="Times New Roman" w:cs="Times New Roman"/>
              </w:rPr>
            </w:pPr>
          </w:p>
        </w:tc>
        <w:tc>
          <w:tcPr>
            <w:tcW w:w="0" w:type="auto"/>
          </w:tcPr>
          <w:p w14:paraId="58C366F6" w14:textId="77777777" w:rsidR="00915C70" w:rsidRPr="00E54B7D" w:rsidRDefault="00915C70" w:rsidP="003216AA">
            <w:pPr>
              <w:jc w:val="center"/>
              <w:rPr>
                <w:rFonts w:ascii="Times New Roman" w:hAnsi="Times New Roman" w:cs="Times New Roman"/>
              </w:rPr>
            </w:pPr>
          </w:p>
        </w:tc>
      </w:tr>
      <w:tr w:rsidR="00915C70" w:rsidRPr="00E54B7D" w14:paraId="14ABBAD4" w14:textId="77777777" w:rsidTr="004D6589">
        <w:tc>
          <w:tcPr>
            <w:tcW w:w="6287" w:type="dxa"/>
          </w:tcPr>
          <w:p w14:paraId="6AEA9537" w14:textId="6CC79531" w:rsidR="00915C70" w:rsidRPr="00E54B7D" w:rsidRDefault="007266C9" w:rsidP="00C92B53">
            <w:pPr>
              <w:rPr>
                <w:rFonts w:ascii="Times New Roman" w:hAnsi="Times New Roman" w:cs="Times New Roman"/>
                <w:color w:val="FF0000"/>
                <w:vertAlign w:val="superscript"/>
              </w:rPr>
            </w:pPr>
            <w:r w:rsidRPr="00E54B7D">
              <w:rPr>
                <w:rFonts w:ascii="Times New Roman" w:hAnsi="Times New Roman" w:cs="Times New Roman"/>
              </w:rPr>
              <w:t>Use of an appropriate PP template consistent across all presentations.</w:t>
            </w:r>
            <w:r w:rsidRPr="00E54B7D">
              <w:rPr>
                <w:rFonts w:ascii="Times New Roman" w:hAnsi="Times New Roman" w:cs="Times New Roman"/>
                <w:color w:val="FF0000"/>
                <w:vertAlign w:val="superscript"/>
              </w:rPr>
              <w:t>1, 7</w:t>
            </w:r>
          </w:p>
          <w:p w14:paraId="446B6195" w14:textId="5B85EA5E" w:rsidR="00112B7C" w:rsidRPr="00E54B7D" w:rsidRDefault="00076EA4" w:rsidP="00C92B53">
            <w:pPr>
              <w:rPr>
                <w:rFonts w:ascii="Times New Roman" w:hAnsi="Times New Roman" w:cs="Times New Roman"/>
              </w:rPr>
            </w:pPr>
            <w:r w:rsidRPr="00E54B7D">
              <w:rPr>
                <w:rFonts w:ascii="Times New Roman" w:hAnsi="Times New Roman" w:cs="Times New Roman"/>
              </w:rPr>
              <w:t>No more than 15 slides.</w:t>
            </w:r>
          </w:p>
        </w:tc>
        <w:tc>
          <w:tcPr>
            <w:tcW w:w="0" w:type="auto"/>
          </w:tcPr>
          <w:p w14:paraId="668B5BAE" w14:textId="77777777" w:rsidR="00915C70" w:rsidRPr="00E54B7D" w:rsidRDefault="00915C70" w:rsidP="003216AA">
            <w:pPr>
              <w:jc w:val="center"/>
              <w:rPr>
                <w:rFonts w:ascii="Times New Roman" w:hAnsi="Times New Roman" w:cs="Times New Roman"/>
              </w:rPr>
            </w:pPr>
          </w:p>
        </w:tc>
        <w:tc>
          <w:tcPr>
            <w:tcW w:w="0" w:type="auto"/>
          </w:tcPr>
          <w:p w14:paraId="0B491827" w14:textId="77777777" w:rsidR="00915C70" w:rsidRPr="00E54B7D" w:rsidRDefault="00915C70" w:rsidP="003216AA">
            <w:pPr>
              <w:jc w:val="center"/>
              <w:rPr>
                <w:rFonts w:ascii="Times New Roman" w:hAnsi="Times New Roman" w:cs="Times New Roman"/>
              </w:rPr>
            </w:pPr>
          </w:p>
        </w:tc>
        <w:tc>
          <w:tcPr>
            <w:tcW w:w="0" w:type="auto"/>
          </w:tcPr>
          <w:p w14:paraId="0E303FE7" w14:textId="77777777" w:rsidR="00915C70" w:rsidRPr="00E54B7D" w:rsidRDefault="00915C70" w:rsidP="003216AA">
            <w:pPr>
              <w:jc w:val="center"/>
              <w:rPr>
                <w:rFonts w:ascii="Times New Roman" w:hAnsi="Times New Roman" w:cs="Times New Roman"/>
              </w:rPr>
            </w:pPr>
          </w:p>
        </w:tc>
        <w:tc>
          <w:tcPr>
            <w:tcW w:w="0" w:type="auto"/>
          </w:tcPr>
          <w:p w14:paraId="6C102914" w14:textId="77777777" w:rsidR="00915C70" w:rsidRPr="00E54B7D" w:rsidRDefault="00915C70" w:rsidP="003216AA">
            <w:pPr>
              <w:jc w:val="center"/>
              <w:rPr>
                <w:rFonts w:ascii="Times New Roman" w:hAnsi="Times New Roman" w:cs="Times New Roman"/>
              </w:rPr>
            </w:pPr>
          </w:p>
        </w:tc>
        <w:tc>
          <w:tcPr>
            <w:tcW w:w="0" w:type="auto"/>
          </w:tcPr>
          <w:p w14:paraId="4304CBE4" w14:textId="77777777" w:rsidR="00915C70" w:rsidRPr="00E54B7D" w:rsidRDefault="00915C70" w:rsidP="003216AA">
            <w:pPr>
              <w:jc w:val="center"/>
              <w:rPr>
                <w:rFonts w:ascii="Times New Roman" w:hAnsi="Times New Roman" w:cs="Times New Roman"/>
              </w:rPr>
            </w:pPr>
          </w:p>
        </w:tc>
        <w:tc>
          <w:tcPr>
            <w:tcW w:w="0" w:type="auto"/>
          </w:tcPr>
          <w:p w14:paraId="2A0ECBC3" w14:textId="77777777" w:rsidR="00915C70" w:rsidRPr="00E54B7D" w:rsidRDefault="00915C70" w:rsidP="003216AA">
            <w:pPr>
              <w:jc w:val="center"/>
              <w:rPr>
                <w:rFonts w:ascii="Times New Roman" w:hAnsi="Times New Roman" w:cs="Times New Roman"/>
              </w:rPr>
            </w:pPr>
          </w:p>
        </w:tc>
      </w:tr>
      <w:tr w:rsidR="00915C70" w:rsidRPr="00E54B7D" w14:paraId="149E69A4" w14:textId="77777777" w:rsidTr="004D6589">
        <w:tc>
          <w:tcPr>
            <w:tcW w:w="6287" w:type="dxa"/>
          </w:tcPr>
          <w:p w14:paraId="5F777BD6" w14:textId="1E0D0277" w:rsidR="00112B7C" w:rsidRPr="00E54B7D" w:rsidRDefault="004D6589" w:rsidP="00C92B53">
            <w:pPr>
              <w:rPr>
                <w:rFonts w:ascii="Times New Roman" w:hAnsi="Times New Roman" w:cs="Times New Roman"/>
                <w:color w:val="FF0000"/>
                <w:vertAlign w:val="superscript"/>
              </w:rPr>
            </w:pPr>
            <w:r w:rsidRPr="00E54B7D">
              <w:rPr>
                <w:rFonts w:ascii="Times New Roman" w:hAnsi="Times New Roman" w:cs="Times New Roman"/>
              </w:rPr>
              <w:t>Simple slides that are clear and efficient (stand alone only make sense to you), with empty space, no flashy transitions, no unnecessary pictures, not text heavy.</w:t>
            </w:r>
            <w:r w:rsidRPr="00E54B7D">
              <w:rPr>
                <w:rFonts w:ascii="Times New Roman" w:hAnsi="Times New Roman" w:cs="Times New Roman"/>
                <w:color w:val="FF0000"/>
                <w:vertAlign w:val="superscript"/>
              </w:rPr>
              <w:t>5, 6, 7</w:t>
            </w:r>
          </w:p>
        </w:tc>
        <w:tc>
          <w:tcPr>
            <w:tcW w:w="0" w:type="auto"/>
          </w:tcPr>
          <w:p w14:paraId="05D6B629" w14:textId="77777777" w:rsidR="00915C70" w:rsidRPr="00E54B7D" w:rsidRDefault="00915C70" w:rsidP="003216AA">
            <w:pPr>
              <w:jc w:val="center"/>
              <w:rPr>
                <w:rFonts w:ascii="Times New Roman" w:hAnsi="Times New Roman" w:cs="Times New Roman"/>
              </w:rPr>
            </w:pPr>
          </w:p>
        </w:tc>
        <w:tc>
          <w:tcPr>
            <w:tcW w:w="0" w:type="auto"/>
          </w:tcPr>
          <w:p w14:paraId="1916E836" w14:textId="77777777" w:rsidR="00915C70" w:rsidRPr="00E54B7D" w:rsidRDefault="00915C70" w:rsidP="003216AA">
            <w:pPr>
              <w:jc w:val="center"/>
              <w:rPr>
                <w:rFonts w:ascii="Times New Roman" w:hAnsi="Times New Roman" w:cs="Times New Roman"/>
              </w:rPr>
            </w:pPr>
          </w:p>
        </w:tc>
        <w:tc>
          <w:tcPr>
            <w:tcW w:w="0" w:type="auto"/>
          </w:tcPr>
          <w:p w14:paraId="1ED724A1" w14:textId="77777777" w:rsidR="00915C70" w:rsidRPr="00E54B7D" w:rsidRDefault="00915C70" w:rsidP="003216AA">
            <w:pPr>
              <w:jc w:val="center"/>
              <w:rPr>
                <w:rFonts w:ascii="Times New Roman" w:hAnsi="Times New Roman" w:cs="Times New Roman"/>
              </w:rPr>
            </w:pPr>
          </w:p>
        </w:tc>
        <w:tc>
          <w:tcPr>
            <w:tcW w:w="0" w:type="auto"/>
          </w:tcPr>
          <w:p w14:paraId="3EA4F321" w14:textId="77777777" w:rsidR="00915C70" w:rsidRPr="00E54B7D" w:rsidRDefault="00915C70" w:rsidP="003216AA">
            <w:pPr>
              <w:jc w:val="center"/>
              <w:rPr>
                <w:rFonts w:ascii="Times New Roman" w:hAnsi="Times New Roman" w:cs="Times New Roman"/>
              </w:rPr>
            </w:pPr>
          </w:p>
        </w:tc>
        <w:tc>
          <w:tcPr>
            <w:tcW w:w="0" w:type="auto"/>
          </w:tcPr>
          <w:p w14:paraId="59100D22" w14:textId="77777777" w:rsidR="00915C70" w:rsidRPr="00E54B7D" w:rsidRDefault="00915C70" w:rsidP="003216AA">
            <w:pPr>
              <w:jc w:val="center"/>
              <w:rPr>
                <w:rFonts w:ascii="Times New Roman" w:hAnsi="Times New Roman" w:cs="Times New Roman"/>
              </w:rPr>
            </w:pPr>
          </w:p>
        </w:tc>
        <w:tc>
          <w:tcPr>
            <w:tcW w:w="0" w:type="auto"/>
          </w:tcPr>
          <w:p w14:paraId="57D4AA84" w14:textId="77777777" w:rsidR="00915C70" w:rsidRPr="00E54B7D" w:rsidRDefault="00915C70" w:rsidP="003216AA">
            <w:pPr>
              <w:jc w:val="center"/>
              <w:rPr>
                <w:rFonts w:ascii="Times New Roman" w:hAnsi="Times New Roman" w:cs="Times New Roman"/>
              </w:rPr>
            </w:pPr>
          </w:p>
        </w:tc>
      </w:tr>
      <w:tr w:rsidR="00915C70" w:rsidRPr="00E54B7D" w14:paraId="49FD8210" w14:textId="77777777" w:rsidTr="004D6589">
        <w:tc>
          <w:tcPr>
            <w:tcW w:w="6287" w:type="dxa"/>
          </w:tcPr>
          <w:p w14:paraId="16DC5BE2" w14:textId="77777777" w:rsidR="001208C9" w:rsidRPr="00E54B7D" w:rsidRDefault="007266C9" w:rsidP="00112B7C">
            <w:pPr>
              <w:rPr>
                <w:rFonts w:ascii="Times New Roman" w:hAnsi="Times New Roman" w:cs="Times New Roman"/>
              </w:rPr>
            </w:pPr>
            <w:r w:rsidRPr="00E54B7D">
              <w:rPr>
                <w:rFonts w:ascii="Times New Roman" w:hAnsi="Times New Roman" w:cs="Times New Roman"/>
              </w:rPr>
              <w:t>Presentation started and ended smoothly</w:t>
            </w:r>
            <w:proofErr w:type="gramStart"/>
            <w:r w:rsidRPr="00E54B7D">
              <w:rPr>
                <w:rFonts w:ascii="Times New Roman" w:hAnsi="Times New Roman" w:cs="Times New Roman"/>
              </w:rPr>
              <w:t xml:space="preserve">. </w:t>
            </w:r>
            <w:proofErr w:type="gramEnd"/>
            <w:r w:rsidR="00112B7C" w:rsidRPr="00E54B7D">
              <w:rPr>
                <w:rFonts w:ascii="Times New Roman" w:hAnsi="Times New Roman" w:cs="Times New Roman"/>
              </w:rPr>
              <w:t>Well-timed presentation using full 1</w:t>
            </w:r>
            <w:r w:rsidRPr="00E54B7D">
              <w:rPr>
                <w:rFonts w:ascii="Times New Roman" w:hAnsi="Times New Roman" w:cs="Times New Roman"/>
              </w:rPr>
              <w:t>3</w:t>
            </w:r>
            <w:r w:rsidR="00112B7C" w:rsidRPr="00E54B7D">
              <w:rPr>
                <w:rFonts w:ascii="Times New Roman" w:hAnsi="Times New Roman" w:cs="Times New Roman"/>
              </w:rPr>
              <w:t xml:space="preserve"> minutes, with </w:t>
            </w:r>
            <w:r w:rsidRPr="00E54B7D">
              <w:rPr>
                <w:rFonts w:ascii="Times New Roman" w:hAnsi="Times New Roman" w:cs="Times New Roman"/>
              </w:rPr>
              <w:t>1</w:t>
            </w:r>
            <w:r w:rsidR="00112B7C" w:rsidRPr="00E54B7D">
              <w:rPr>
                <w:rFonts w:ascii="Times New Roman" w:hAnsi="Times New Roman" w:cs="Times New Roman"/>
              </w:rPr>
              <w:t xml:space="preserve"> minute of clarifying questions at end</w:t>
            </w:r>
            <w:r w:rsidR="00076EA4" w:rsidRPr="00E54B7D">
              <w:rPr>
                <w:rFonts w:ascii="Times New Roman" w:hAnsi="Times New Roman" w:cs="Times New Roman"/>
              </w:rPr>
              <w:t xml:space="preserve"> or during</w:t>
            </w:r>
          </w:p>
          <w:p w14:paraId="1C476A55" w14:textId="2D865E4C" w:rsidR="00112B7C" w:rsidRPr="00E54B7D" w:rsidRDefault="00112B7C" w:rsidP="00112B7C">
            <w:pPr>
              <w:rPr>
                <w:rFonts w:ascii="Times New Roman" w:hAnsi="Times New Roman" w:cs="Times New Roman"/>
                <w:color w:val="FF0000"/>
                <w:vertAlign w:val="superscript"/>
              </w:rPr>
            </w:pPr>
            <w:r w:rsidRPr="00E54B7D">
              <w:rPr>
                <w:rFonts w:ascii="Times New Roman" w:hAnsi="Times New Roman" w:cs="Times New Roman"/>
              </w:rPr>
              <w:t xml:space="preserve"> handled appropriately</w:t>
            </w:r>
            <w:r w:rsidR="007266C9" w:rsidRPr="00E54B7D">
              <w:rPr>
                <w:rFonts w:ascii="Times New Roman" w:hAnsi="Times New Roman" w:cs="Times New Roman"/>
              </w:rPr>
              <w:t>.</w:t>
            </w:r>
            <w:r w:rsidR="007266C9" w:rsidRPr="00E54B7D">
              <w:rPr>
                <w:rFonts w:ascii="Times New Roman" w:hAnsi="Times New Roman" w:cs="Times New Roman"/>
                <w:color w:val="FF0000"/>
                <w:vertAlign w:val="superscript"/>
              </w:rPr>
              <w:t>2,4,5</w:t>
            </w:r>
          </w:p>
        </w:tc>
        <w:tc>
          <w:tcPr>
            <w:tcW w:w="0" w:type="auto"/>
          </w:tcPr>
          <w:p w14:paraId="7AC709BB" w14:textId="77777777" w:rsidR="00915C70" w:rsidRPr="00E54B7D" w:rsidRDefault="00915C70" w:rsidP="003216AA">
            <w:pPr>
              <w:jc w:val="center"/>
              <w:rPr>
                <w:rFonts w:ascii="Times New Roman" w:hAnsi="Times New Roman" w:cs="Times New Roman"/>
              </w:rPr>
            </w:pPr>
          </w:p>
        </w:tc>
        <w:tc>
          <w:tcPr>
            <w:tcW w:w="0" w:type="auto"/>
          </w:tcPr>
          <w:p w14:paraId="40CD3662" w14:textId="77777777" w:rsidR="00915C70" w:rsidRPr="00E54B7D" w:rsidRDefault="00915C70" w:rsidP="003216AA">
            <w:pPr>
              <w:jc w:val="center"/>
              <w:rPr>
                <w:rFonts w:ascii="Times New Roman" w:hAnsi="Times New Roman" w:cs="Times New Roman"/>
              </w:rPr>
            </w:pPr>
          </w:p>
        </w:tc>
        <w:tc>
          <w:tcPr>
            <w:tcW w:w="0" w:type="auto"/>
          </w:tcPr>
          <w:p w14:paraId="1BAC135D" w14:textId="77777777" w:rsidR="00915C70" w:rsidRPr="00E54B7D" w:rsidRDefault="00915C70" w:rsidP="003216AA">
            <w:pPr>
              <w:jc w:val="center"/>
              <w:rPr>
                <w:rFonts w:ascii="Times New Roman" w:hAnsi="Times New Roman" w:cs="Times New Roman"/>
              </w:rPr>
            </w:pPr>
          </w:p>
        </w:tc>
        <w:tc>
          <w:tcPr>
            <w:tcW w:w="0" w:type="auto"/>
          </w:tcPr>
          <w:p w14:paraId="336F8E62" w14:textId="77777777" w:rsidR="00915C70" w:rsidRPr="00E54B7D" w:rsidRDefault="00915C70" w:rsidP="003216AA">
            <w:pPr>
              <w:jc w:val="center"/>
              <w:rPr>
                <w:rFonts w:ascii="Times New Roman" w:hAnsi="Times New Roman" w:cs="Times New Roman"/>
              </w:rPr>
            </w:pPr>
          </w:p>
        </w:tc>
        <w:tc>
          <w:tcPr>
            <w:tcW w:w="0" w:type="auto"/>
          </w:tcPr>
          <w:p w14:paraId="59B616E6" w14:textId="77777777" w:rsidR="00915C70" w:rsidRPr="00E54B7D" w:rsidRDefault="00915C70" w:rsidP="003216AA">
            <w:pPr>
              <w:jc w:val="center"/>
              <w:rPr>
                <w:rFonts w:ascii="Times New Roman" w:hAnsi="Times New Roman" w:cs="Times New Roman"/>
              </w:rPr>
            </w:pPr>
          </w:p>
        </w:tc>
        <w:tc>
          <w:tcPr>
            <w:tcW w:w="0" w:type="auto"/>
          </w:tcPr>
          <w:p w14:paraId="39995277" w14:textId="77777777" w:rsidR="00915C70" w:rsidRPr="00E54B7D" w:rsidRDefault="00915C70" w:rsidP="003216AA">
            <w:pPr>
              <w:jc w:val="center"/>
              <w:rPr>
                <w:rFonts w:ascii="Times New Roman" w:hAnsi="Times New Roman" w:cs="Times New Roman"/>
              </w:rPr>
            </w:pPr>
          </w:p>
        </w:tc>
      </w:tr>
      <w:tr w:rsidR="00915C70" w:rsidRPr="00E54B7D" w14:paraId="2B002316" w14:textId="77777777" w:rsidTr="004D6589">
        <w:tc>
          <w:tcPr>
            <w:tcW w:w="6287" w:type="dxa"/>
          </w:tcPr>
          <w:p w14:paraId="6FAA88E2" w14:textId="63A78087" w:rsidR="00112B7C" w:rsidRPr="00E54B7D" w:rsidRDefault="007266C9" w:rsidP="00951107">
            <w:pPr>
              <w:rPr>
                <w:rFonts w:ascii="Times New Roman" w:hAnsi="Times New Roman" w:cs="Times New Roman"/>
              </w:rPr>
            </w:pPr>
            <w:r w:rsidRPr="00E54B7D">
              <w:rPr>
                <w:rFonts w:ascii="Times New Roman" w:hAnsi="Times New Roman" w:cs="Times New Roman"/>
              </w:rPr>
              <w:t xml:space="preserve">Look directly into computer camera.  Sit up straight.  Head takes up most of frame.  </w:t>
            </w:r>
            <w:r w:rsidR="00112B7C" w:rsidRPr="00E54B7D">
              <w:rPr>
                <w:rFonts w:ascii="Times New Roman" w:hAnsi="Times New Roman" w:cs="Times New Roman"/>
              </w:rPr>
              <w:t>Sp</w:t>
            </w:r>
            <w:r w:rsidRPr="00E54B7D">
              <w:rPr>
                <w:rFonts w:ascii="Times New Roman" w:hAnsi="Times New Roman" w:cs="Times New Roman"/>
              </w:rPr>
              <w:t>eak</w:t>
            </w:r>
            <w:r w:rsidR="00112B7C" w:rsidRPr="00E54B7D">
              <w:rPr>
                <w:rFonts w:ascii="Times New Roman" w:hAnsi="Times New Roman" w:cs="Times New Roman"/>
              </w:rPr>
              <w:t xml:space="preserve"> clearly and comfortably in a conversational tone</w:t>
            </w:r>
            <w:r w:rsidRPr="00E54B7D">
              <w:rPr>
                <w:rFonts w:ascii="Times New Roman" w:hAnsi="Times New Roman" w:cs="Times New Roman"/>
              </w:rPr>
              <w:t>.</w:t>
            </w:r>
            <w:r w:rsidRPr="00E54B7D">
              <w:rPr>
                <w:rFonts w:ascii="Times New Roman" w:hAnsi="Times New Roman" w:cs="Times New Roman"/>
                <w:color w:val="FF0000"/>
                <w:vertAlign w:val="superscript"/>
              </w:rPr>
              <w:t>3</w:t>
            </w:r>
          </w:p>
        </w:tc>
        <w:tc>
          <w:tcPr>
            <w:tcW w:w="0" w:type="auto"/>
          </w:tcPr>
          <w:p w14:paraId="7C524148" w14:textId="77777777" w:rsidR="00915C70" w:rsidRPr="00E54B7D" w:rsidRDefault="00915C70" w:rsidP="003216AA">
            <w:pPr>
              <w:jc w:val="center"/>
              <w:rPr>
                <w:rFonts w:ascii="Times New Roman" w:hAnsi="Times New Roman" w:cs="Times New Roman"/>
              </w:rPr>
            </w:pPr>
          </w:p>
        </w:tc>
        <w:tc>
          <w:tcPr>
            <w:tcW w:w="0" w:type="auto"/>
          </w:tcPr>
          <w:p w14:paraId="7A9F58AB" w14:textId="77777777" w:rsidR="00915C70" w:rsidRPr="00E54B7D" w:rsidRDefault="00915C70" w:rsidP="003216AA">
            <w:pPr>
              <w:jc w:val="center"/>
              <w:rPr>
                <w:rFonts w:ascii="Times New Roman" w:hAnsi="Times New Roman" w:cs="Times New Roman"/>
              </w:rPr>
            </w:pPr>
          </w:p>
        </w:tc>
        <w:tc>
          <w:tcPr>
            <w:tcW w:w="0" w:type="auto"/>
          </w:tcPr>
          <w:p w14:paraId="4E199F84" w14:textId="77777777" w:rsidR="00915C70" w:rsidRPr="00E54B7D" w:rsidRDefault="00915C70" w:rsidP="003216AA">
            <w:pPr>
              <w:jc w:val="center"/>
              <w:rPr>
                <w:rFonts w:ascii="Times New Roman" w:hAnsi="Times New Roman" w:cs="Times New Roman"/>
              </w:rPr>
            </w:pPr>
          </w:p>
        </w:tc>
        <w:tc>
          <w:tcPr>
            <w:tcW w:w="0" w:type="auto"/>
          </w:tcPr>
          <w:p w14:paraId="48096D7C" w14:textId="77777777" w:rsidR="00915C70" w:rsidRPr="00E54B7D" w:rsidRDefault="00915C70" w:rsidP="003216AA">
            <w:pPr>
              <w:jc w:val="center"/>
              <w:rPr>
                <w:rFonts w:ascii="Times New Roman" w:hAnsi="Times New Roman" w:cs="Times New Roman"/>
              </w:rPr>
            </w:pPr>
          </w:p>
        </w:tc>
        <w:tc>
          <w:tcPr>
            <w:tcW w:w="0" w:type="auto"/>
          </w:tcPr>
          <w:p w14:paraId="2CBA026B" w14:textId="77777777" w:rsidR="00915C70" w:rsidRPr="00E54B7D" w:rsidRDefault="00915C70" w:rsidP="003216AA">
            <w:pPr>
              <w:jc w:val="center"/>
              <w:rPr>
                <w:rFonts w:ascii="Times New Roman" w:hAnsi="Times New Roman" w:cs="Times New Roman"/>
              </w:rPr>
            </w:pPr>
          </w:p>
        </w:tc>
        <w:tc>
          <w:tcPr>
            <w:tcW w:w="0" w:type="auto"/>
          </w:tcPr>
          <w:p w14:paraId="76FB8A93" w14:textId="77777777" w:rsidR="00915C70" w:rsidRPr="00E54B7D" w:rsidRDefault="00915C70" w:rsidP="003216AA">
            <w:pPr>
              <w:jc w:val="center"/>
              <w:rPr>
                <w:rFonts w:ascii="Times New Roman" w:hAnsi="Times New Roman" w:cs="Times New Roman"/>
              </w:rPr>
            </w:pPr>
          </w:p>
        </w:tc>
      </w:tr>
      <w:tr w:rsidR="00915C70" w:rsidRPr="00E54B7D" w14:paraId="171D3000" w14:textId="77777777" w:rsidTr="004D6589">
        <w:tc>
          <w:tcPr>
            <w:tcW w:w="6287" w:type="dxa"/>
          </w:tcPr>
          <w:p w14:paraId="3F4EDC3B" w14:textId="77777777" w:rsidR="00C35317" w:rsidRPr="00E54B7D" w:rsidRDefault="00C35317" w:rsidP="00C35317">
            <w:pPr>
              <w:rPr>
                <w:rFonts w:ascii="Times New Roman" w:hAnsi="Times New Roman" w:cs="Times New Roman"/>
              </w:rPr>
            </w:pPr>
            <w:r w:rsidRPr="00E54B7D">
              <w:rPr>
                <w:rFonts w:ascii="Times New Roman" w:hAnsi="Times New Roman" w:cs="Times New Roman"/>
              </w:rPr>
              <w:t>Command of the material</w:t>
            </w:r>
            <w:r w:rsidR="00B33837" w:rsidRPr="00E54B7D">
              <w:rPr>
                <w:rFonts w:ascii="Times New Roman" w:hAnsi="Times New Roman" w:cs="Times New Roman"/>
              </w:rPr>
              <w:t xml:space="preserve"> </w:t>
            </w:r>
            <w:r w:rsidRPr="00E54B7D">
              <w:rPr>
                <w:rFonts w:ascii="Times New Roman" w:hAnsi="Times New Roman" w:cs="Times New Roman"/>
              </w:rPr>
              <w:t>/</w:t>
            </w:r>
            <w:r w:rsidR="00B33837" w:rsidRPr="00E54B7D">
              <w:rPr>
                <w:rFonts w:ascii="Times New Roman" w:hAnsi="Times New Roman" w:cs="Times New Roman"/>
              </w:rPr>
              <w:t xml:space="preserve"> appropriate </w:t>
            </w:r>
            <w:r w:rsidRPr="00E54B7D">
              <w:rPr>
                <w:rFonts w:ascii="Times New Roman" w:hAnsi="Times New Roman" w:cs="Times New Roman"/>
              </w:rPr>
              <w:t>knowledge of the subject</w:t>
            </w:r>
          </w:p>
          <w:p w14:paraId="4F63AA16" w14:textId="77777777" w:rsidR="00915C70" w:rsidRPr="00E54B7D" w:rsidRDefault="00C35317" w:rsidP="00D26B29">
            <w:pPr>
              <w:rPr>
                <w:rFonts w:ascii="Times New Roman" w:hAnsi="Times New Roman" w:cs="Times New Roman"/>
              </w:rPr>
            </w:pPr>
            <w:r w:rsidRPr="00E54B7D">
              <w:rPr>
                <w:rFonts w:ascii="Times New Roman" w:hAnsi="Times New Roman" w:cs="Times New Roman"/>
              </w:rPr>
              <w:t xml:space="preserve"> </w:t>
            </w:r>
            <w:r w:rsidR="00915C70" w:rsidRPr="00E54B7D">
              <w:rPr>
                <w:rFonts w:ascii="Times New Roman" w:hAnsi="Times New Roman" w:cs="Times New Roman"/>
              </w:rPr>
              <w:t>(</w:t>
            </w:r>
            <w:r w:rsidRPr="00E54B7D">
              <w:rPr>
                <w:rFonts w:ascii="Times New Roman" w:hAnsi="Times New Roman" w:cs="Times New Roman"/>
              </w:rPr>
              <w:t>Five</w:t>
            </w:r>
            <w:r w:rsidR="00915C70" w:rsidRPr="00E54B7D">
              <w:rPr>
                <w:rFonts w:ascii="Times New Roman" w:hAnsi="Times New Roman" w:cs="Times New Roman"/>
              </w:rPr>
              <w:t xml:space="preserve"> times other value</w:t>
            </w:r>
            <w:r w:rsidRPr="00E54B7D">
              <w:rPr>
                <w:rFonts w:ascii="Times New Roman" w:hAnsi="Times New Roman" w:cs="Times New Roman"/>
              </w:rPr>
              <w:t>s</w:t>
            </w:r>
            <w:r w:rsidR="00915C70" w:rsidRPr="00E54B7D">
              <w:rPr>
                <w:rFonts w:ascii="Times New Roman" w:hAnsi="Times New Roman" w:cs="Times New Roman"/>
              </w:rPr>
              <w:t xml:space="preserve">) </w:t>
            </w:r>
          </w:p>
        </w:tc>
        <w:tc>
          <w:tcPr>
            <w:tcW w:w="0" w:type="auto"/>
          </w:tcPr>
          <w:p w14:paraId="3D80E1FD" w14:textId="77777777" w:rsidR="00915C70" w:rsidRPr="00E54B7D" w:rsidRDefault="00C35317" w:rsidP="003216AA">
            <w:pPr>
              <w:jc w:val="center"/>
              <w:rPr>
                <w:rFonts w:ascii="Times New Roman" w:hAnsi="Times New Roman" w:cs="Times New Roman"/>
                <w:b/>
                <w:u w:val="single"/>
              </w:rPr>
            </w:pPr>
            <w:r w:rsidRPr="00E54B7D">
              <w:rPr>
                <w:rFonts w:ascii="Times New Roman" w:hAnsi="Times New Roman" w:cs="Times New Roman"/>
                <w:b/>
                <w:u w:val="single"/>
              </w:rPr>
              <w:t>5</w:t>
            </w:r>
            <w:r w:rsidR="00915C70" w:rsidRPr="00E54B7D">
              <w:rPr>
                <w:rFonts w:ascii="Times New Roman" w:hAnsi="Times New Roman" w:cs="Times New Roman"/>
                <w:b/>
                <w:u w:val="single"/>
              </w:rPr>
              <w:t>0</w:t>
            </w:r>
          </w:p>
        </w:tc>
        <w:tc>
          <w:tcPr>
            <w:tcW w:w="0" w:type="auto"/>
          </w:tcPr>
          <w:p w14:paraId="146A7224" w14:textId="77777777" w:rsidR="00915C70" w:rsidRPr="00E54B7D" w:rsidRDefault="00C35317" w:rsidP="003216AA">
            <w:pPr>
              <w:jc w:val="center"/>
              <w:rPr>
                <w:rFonts w:ascii="Times New Roman" w:hAnsi="Times New Roman" w:cs="Times New Roman"/>
                <w:b/>
                <w:u w:val="single"/>
              </w:rPr>
            </w:pPr>
            <w:r w:rsidRPr="00E54B7D">
              <w:rPr>
                <w:rFonts w:ascii="Times New Roman" w:hAnsi="Times New Roman" w:cs="Times New Roman"/>
                <w:b/>
                <w:u w:val="single"/>
              </w:rPr>
              <w:t>45</w:t>
            </w:r>
          </w:p>
        </w:tc>
        <w:tc>
          <w:tcPr>
            <w:tcW w:w="0" w:type="auto"/>
          </w:tcPr>
          <w:p w14:paraId="52A990A4" w14:textId="77777777" w:rsidR="00915C70" w:rsidRPr="00E54B7D" w:rsidRDefault="00C35317" w:rsidP="003216AA">
            <w:pPr>
              <w:jc w:val="center"/>
              <w:rPr>
                <w:rFonts w:ascii="Times New Roman" w:hAnsi="Times New Roman" w:cs="Times New Roman"/>
                <w:b/>
                <w:u w:val="single"/>
              </w:rPr>
            </w:pPr>
            <w:r w:rsidRPr="00E54B7D">
              <w:rPr>
                <w:rFonts w:ascii="Times New Roman" w:hAnsi="Times New Roman" w:cs="Times New Roman"/>
                <w:b/>
                <w:u w:val="single"/>
              </w:rPr>
              <w:t>40</w:t>
            </w:r>
          </w:p>
        </w:tc>
        <w:tc>
          <w:tcPr>
            <w:tcW w:w="0" w:type="auto"/>
          </w:tcPr>
          <w:p w14:paraId="4E1EBAF2" w14:textId="77777777" w:rsidR="00915C70" w:rsidRPr="00E54B7D" w:rsidRDefault="00C35317" w:rsidP="003216AA">
            <w:pPr>
              <w:jc w:val="center"/>
              <w:rPr>
                <w:rFonts w:ascii="Times New Roman" w:hAnsi="Times New Roman" w:cs="Times New Roman"/>
                <w:b/>
                <w:u w:val="single"/>
              </w:rPr>
            </w:pPr>
            <w:r w:rsidRPr="00E54B7D">
              <w:rPr>
                <w:rFonts w:ascii="Times New Roman" w:hAnsi="Times New Roman" w:cs="Times New Roman"/>
                <w:b/>
                <w:u w:val="single"/>
              </w:rPr>
              <w:t>35</w:t>
            </w:r>
          </w:p>
        </w:tc>
        <w:tc>
          <w:tcPr>
            <w:tcW w:w="0" w:type="auto"/>
          </w:tcPr>
          <w:p w14:paraId="0BF6A7D0" w14:textId="77777777" w:rsidR="00915C70" w:rsidRPr="00E54B7D" w:rsidRDefault="00C35317" w:rsidP="003216AA">
            <w:pPr>
              <w:jc w:val="center"/>
              <w:rPr>
                <w:rFonts w:ascii="Times New Roman" w:hAnsi="Times New Roman" w:cs="Times New Roman"/>
                <w:b/>
                <w:u w:val="single"/>
              </w:rPr>
            </w:pPr>
            <w:r w:rsidRPr="00E54B7D">
              <w:rPr>
                <w:rFonts w:ascii="Times New Roman" w:hAnsi="Times New Roman" w:cs="Times New Roman"/>
                <w:b/>
                <w:u w:val="single"/>
              </w:rPr>
              <w:t>30</w:t>
            </w:r>
          </w:p>
        </w:tc>
        <w:tc>
          <w:tcPr>
            <w:tcW w:w="0" w:type="auto"/>
          </w:tcPr>
          <w:p w14:paraId="10909E7F" w14:textId="77777777" w:rsidR="00915C70" w:rsidRPr="00E54B7D" w:rsidRDefault="00915C70" w:rsidP="003216AA">
            <w:pPr>
              <w:jc w:val="center"/>
              <w:rPr>
                <w:rFonts w:ascii="Times New Roman" w:hAnsi="Times New Roman" w:cs="Times New Roman"/>
                <w:b/>
                <w:u w:val="single"/>
              </w:rPr>
            </w:pPr>
            <w:r w:rsidRPr="00E54B7D">
              <w:rPr>
                <w:rFonts w:ascii="Times New Roman" w:hAnsi="Times New Roman" w:cs="Times New Roman"/>
                <w:b/>
                <w:u w:val="single"/>
              </w:rPr>
              <w:t>0</w:t>
            </w:r>
          </w:p>
        </w:tc>
      </w:tr>
      <w:tr w:rsidR="00915C70" w:rsidRPr="00E54B7D" w14:paraId="03FAB95A" w14:textId="77777777" w:rsidTr="004D6589">
        <w:tc>
          <w:tcPr>
            <w:tcW w:w="6287" w:type="dxa"/>
            <w:tcBorders>
              <w:left w:val="nil"/>
              <w:right w:val="nil"/>
            </w:tcBorders>
          </w:tcPr>
          <w:p w14:paraId="55C73CE0" w14:textId="77777777" w:rsidR="00915C70" w:rsidRPr="00E54B7D" w:rsidRDefault="00915C70" w:rsidP="003216AA">
            <w:pPr>
              <w:rPr>
                <w:rFonts w:ascii="Times New Roman" w:hAnsi="Times New Roman" w:cs="Times New Roman"/>
                <w:b/>
              </w:rPr>
            </w:pPr>
          </w:p>
        </w:tc>
        <w:tc>
          <w:tcPr>
            <w:tcW w:w="0" w:type="auto"/>
            <w:tcBorders>
              <w:left w:val="nil"/>
              <w:right w:val="nil"/>
            </w:tcBorders>
          </w:tcPr>
          <w:p w14:paraId="57774526"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15A4B29A"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6A6471B8"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2A6B8D64"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7B1BFE3B"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7BF51384" w14:textId="77777777" w:rsidR="00915C70" w:rsidRPr="00E54B7D" w:rsidRDefault="00915C70" w:rsidP="003216AA">
            <w:pPr>
              <w:jc w:val="center"/>
              <w:rPr>
                <w:rFonts w:ascii="Times New Roman" w:hAnsi="Times New Roman" w:cs="Times New Roman"/>
                <w:b/>
              </w:rPr>
            </w:pPr>
          </w:p>
        </w:tc>
      </w:tr>
      <w:tr w:rsidR="00915C70" w:rsidRPr="00E54B7D" w14:paraId="5A14D7E6" w14:textId="77777777" w:rsidTr="004D6589">
        <w:tc>
          <w:tcPr>
            <w:tcW w:w="6287" w:type="dxa"/>
            <w:tcBorders>
              <w:left w:val="nil"/>
              <w:right w:val="nil"/>
            </w:tcBorders>
          </w:tcPr>
          <w:p w14:paraId="44A551B1" w14:textId="77777777" w:rsidR="00915C70" w:rsidRPr="00E54B7D" w:rsidRDefault="00915C70" w:rsidP="003216AA">
            <w:pPr>
              <w:jc w:val="center"/>
              <w:rPr>
                <w:rFonts w:ascii="Times New Roman" w:hAnsi="Times New Roman" w:cs="Times New Roman"/>
                <w:b/>
              </w:rPr>
            </w:pPr>
            <w:r w:rsidRPr="00E54B7D">
              <w:rPr>
                <w:rFonts w:ascii="Times New Roman" w:hAnsi="Times New Roman" w:cs="Times New Roman"/>
                <w:b/>
              </w:rPr>
              <w:t xml:space="preserve">                                     Total score (100 possible)</w:t>
            </w:r>
          </w:p>
        </w:tc>
        <w:tc>
          <w:tcPr>
            <w:tcW w:w="0" w:type="auto"/>
            <w:tcBorders>
              <w:left w:val="nil"/>
              <w:right w:val="nil"/>
            </w:tcBorders>
          </w:tcPr>
          <w:p w14:paraId="153BBC49"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2FB2ECD9"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7E3520BD"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5735DFAE"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48D2FB24" w14:textId="77777777" w:rsidR="00915C70" w:rsidRPr="00E54B7D" w:rsidRDefault="00915C70" w:rsidP="003216AA">
            <w:pPr>
              <w:jc w:val="center"/>
              <w:rPr>
                <w:rFonts w:ascii="Times New Roman" w:hAnsi="Times New Roman" w:cs="Times New Roman"/>
                <w:b/>
              </w:rPr>
            </w:pPr>
          </w:p>
        </w:tc>
        <w:tc>
          <w:tcPr>
            <w:tcW w:w="0" w:type="auto"/>
            <w:tcBorders>
              <w:left w:val="nil"/>
              <w:right w:val="nil"/>
            </w:tcBorders>
          </w:tcPr>
          <w:p w14:paraId="60F96141" w14:textId="77777777" w:rsidR="00915C70" w:rsidRPr="00E54B7D" w:rsidRDefault="00915C70" w:rsidP="003216AA">
            <w:pPr>
              <w:jc w:val="center"/>
              <w:rPr>
                <w:rFonts w:ascii="Times New Roman" w:hAnsi="Times New Roman" w:cs="Times New Roman"/>
                <w:b/>
              </w:rPr>
            </w:pPr>
          </w:p>
        </w:tc>
      </w:tr>
    </w:tbl>
    <w:p w14:paraId="6CAB71DC" w14:textId="77777777" w:rsidR="00915C70" w:rsidRPr="00E54B7D" w:rsidRDefault="00915C70" w:rsidP="00915C70">
      <w:pPr>
        <w:rPr>
          <w:rFonts w:ascii="Times New Roman" w:hAnsi="Times New Roman" w:cs="Times New Roman"/>
          <w:b/>
          <w:color w:val="0000FF"/>
        </w:rPr>
      </w:pPr>
    </w:p>
    <w:p w14:paraId="083C06ED" w14:textId="77777777" w:rsidR="00915C70" w:rsidRPr="00E54B7D" w:rsidRDefault="00B33837" w:rsidP="00915C70">
      <w:pPr>
        <w:rPr>
          <w:rFonts w:ascii="Times New Roman" w:hAnsi="Times New Roman" w:cs="Times New Roman"/>
        </w:rPr>
      </w:pPr>
      <w:r w:rsidRPr="00E54B7D">
        <w:rPr>
          <w:rFonts w:ascii="Times New Roman" w:hAnsi="Times New Roman" w:cs="Times New Roman"/>
        </w:rPr>
        <w:t>Comments</w:t>
      </w:r>
      <w:r w:rsidR="005222B4" w:rsidRPr="00E54B7D">
        <w:rPr>
          <w:rFonts w:ascii="Times New Roman" w:hAnsi="Times New Roman" w:cs="Times New Roman"/>
        </w:rPr>
        <w:t xml:space="preserve"> for Student</w:t>
      </w:r>
      <w:r w:rsidRPr="00E54B7D">
        <w:rPr>
          <w:rFonts w:ascii="Times New Roman" w:hAnsi="Times New Roman" w:cs="Times New Roman"/>
        </w:rPr>
        <w:t xml:space="preserve"> (</w:t>
      </w:r>
      <w:r w:rsidR="00BA5583" w:rsidRPr="00E54B7D">
        <w:rPr>
          <w:rFonts w:ascii="Times New Roman" w:hAnsi="Times New Roman" w:cs="Times New Roman"/>
        </w:rPr>
        <w:t>Three Positive and One Area to Work On):</w:t>
      </w:r>
    </w:p>
    <w:p w14:paraId="01E26B46" w14:textId="77777777" w:rsidR="00D26B29" w:rsidRPr="00E54B7D" w:rsidRDefault="00D26B29" w:rsidP="00915C70">
      <w:pPr>
        <w:rPr>
          <w:rFonts w:ascii="Times New Roman" w:hAnsi="Times New Roman" w:cs="Times New Roman"/>
        </w:rPr>
      </w:pPr>
    </w:p>
    <w:p w14:paraId="663A003E" w14:textId="77777777" w:rsidR="00BA5583" w:rsidRPr="00E54B7D" w:rsidRDefault="00BA5583" w:rsidP="00915C70">
      <w:pPr>
        <w:rPr>
          <w:rFonts w:ascii="Times New Roman" w:hAnsi="Times New Roman" w:cs="Times New Roman"/>
        </w:rPr>
      </w:pPr>
      <w:r w:rsidRPr="00E54B7D">
        <w:rPr>
          <w:rFonts w:ascii="Times New Roman" w:hAnsi="Times New Roman" w:cs="Times New Roman"/>
        </w:rPr>
        <w:t>1.</w:t>
      </w:r>
    </w:p>
    <w:p w14:paraId="5A2843FC" w14:textId="77777777" w:rsidR="00BA5583" w:rsidRPr="00E54B7D" w:rsidRDefault="00BA5583" w:rsidP="00915C70">
      <w:pPr>
        <w:rPr>
          <w:rFonts w:ascii="Times New Roman" w:hAnsi="Times New Roman" w:cs="Times New Roman"/>
        </w:rPr>
      </w:pPr>
    </w:p>
    <w:p w14:paraId="0019C90E" w14:textId="77777777" w:rsidR="00BA5583" w:rsidRPr="00E54B7D" w:rsidRDefault="00BA5583" w:rsidP="00915C70">
      <w:pPr>
        <w:rPr>
          <w:rFonts w:ascii="Times New Roman" w:hAnsi="Times New Roman" w:cs="Times New Roman"/>
        </w:rPr>
      </w:pPr>
    </w:p>
    <w:p w14:paraId="7842CB6A" w14:textId="77777777" w:rsidR="00BA5583" w:rsidRPr="00E54B7D" w:rsidRDefault="00BA5583" w:rsidP="00915C70">
      <w:pPr>
        <w:rPr>
          <w:rFonts w:ascii="Times New Roman" w:hAnsi="Times New Roman" w:cs="Times New Roman"/>
        </w:rPr>
      </w:pPr>
    </w:p>
    <w:p w14:paraId="35829D97" w14:textId="77777777" w:rsidR="00BA5583" w:rsidRPr="00E54B7D" w:rsidRDefault="00BA5583" w:rsidP="00915C70">
      <w:pPr>
        <w:rPr>
          <w:rFonts w:ascii="Times New Roman" w:hAnsi="Times New Roman" w:cs="Times New Roman"/>
        </w:rPr>
      </w:pPr>
      <w:r w:rsidRPr="00E54B7D">
        <w:rPr>
          <w:rFonts w:ascii="Times New Roman" w:hAnsi="Times New Roman" w:cs="Times New Roman"/>
        </w:rPr>
        <w:t>2.</w:t>
      </w:r>
    </w:p>
    <w:p w14:paraId="6EE489B0" w14:textId="77777777" w:rsidR="00BA5583" w:rsidRPr="00E54B7D" w:rsidRDefault="00BA5583" w:rsidP="00915C70">
      <w:pPr>
        <w:rPr>
          <w:rFonts w:ascii="Times New Roman" w:hAnsi="Times New Roman" w:cs="Times New Roman"/>
        </w:rPr>
      </w:pPr>
    </w:p>
    <w:p w14:paraId="50830AFD" w14:textId="77777777" w:rsidR="00C10393" w:rsidRPr="00E54B7D" w:rsidRDefault="00C10393" w:rsidP="00915C70">
      <w:pPr>
        <w:rPr>
          <w:rFonts w:ascii="Times New Roman" w:hAnsi="Times New Roman" w:cs="Times New Roman"/>
        </w:rPr>
      </w:pPr>
    </w:p>
    <w:p w14:paraId="731BAE09" w14:textId="77777777" w:rsidR="00BA5583" w:rsidRPr="00E54B7D" w:rsidRDefault="00BA5583" w:rsidP="00915C70">
      <w:pPr>
        <w:rPr>
          <w:rFonts w:ascii="Times New Roman" w:hAnsi="Times New Roman" w:cs="Times New Roman"/>
        </w:rPr>
      </w:pPr>
    </w:p>
    <w:p w14:paraId="07F09253" w14:textId="77777777" w:rsidR="00BA5583" w:rsidRPr="00E54B7D" w:rsidRDefault="00BA5583" w:rsidP="00915C70">
      <w:pPr>
        <w:rPr>
          <w:rFonts w:ascii="Times New Roman" w:hAnsi="Times New Roman" w:cs="Times New Roman"/>
        </w:rPr>
      </w:pPr>
      <w:r w:rsidRPr="00E54B7D">
        <w:rPr>
          <w:rFonts w:ascii="Times New Roman" w:hAnsi="Times New Roman" w:cs="Times New Roman"/>
        </w:rPr>
        <w:t>3.</w:t>
      </w:r>
    </w:p>
    <w:p w14:paraId="332A21CA" w14:textId="77777777" w:rsidR="00BA5583" w:rsidRPr="00E54B7D" w:rsidRDefault="00BA5583" w:rsidP="00915C70">
      <w:pPr>
        <w:rPr>
          <w:rFonts w:ascii="Times New Roman" w:hAnsi="Times New Roman" w:cs="Times New Roman"/>
        </w:rPr>
      </w:pPr>
    </w:p>
    <w:p w14:paraId="464BE28F" w14:textId="77777777" w:rsidR="00C10393" w:rsidRPr="00E54B7D" w:rsidRDefault="00C10393" w:rsidP="00915C70">
      <w:pPr>
        <w:rPr>
          <w:rFonts w:ascii="Times New Roman" w:hAnsi="Times New Roman" w:cs="Times New Roman"/>
        </w:rPr>
      </w:pPr>
    </w:p>
    <w:p w14:paraId="683F67C8" w14:textId="77777777" w:rsidR="00BA5583" w:rsidRPr="00E54B7D" w:rsidRDefault="00BA5583" w:rsidP="00915C70">
      <w:pPr>
        <w:rPr>
          <w:rFonts w:ascii="Times New Roman" w:hAnsi="Times New Roman" w:cs="Times New Roman"/>
        </w:rPr>
      </w:pPr>
    </w:p>
    <w:p w14:paraId="637D49B5" w14:textId="1D29C4E3" w:rsidR="00ED0F16" w:rsidRPr="00E54B7D" w:rsidRDefault="00BA5583" w:rsidP="00112B7C">
      <w:pPr>
        <w:rPr>
          <w:rFonts w:ascii="Times New Roman" w:hAnsi="Times New Roman" w:cs="Times New Roman"/>
        </w:rPr>
      </w:pPr>
      <w:r w:rsidRPr="00E54B7D">
        <w:rPr>
          <w:rFonts w:ascii="Times New Roman" w:hAnsi="Times New Roman" w:cs="Times New Roman"/>
        </w:rPr>
        <w:t>4.</w:t>
      </w:r>
    </w:p>
    <w:p w14:paraId="65FC80AA" w14:textId="22E0E894" w:rsidR="007266C9" w:rsidRPr="00E54B7D" w:rsidRDefault="007266C9" w:rsidP="00112B7C">
      <w:pPr>
        <w:rPr>
          <w:rStyle w:val="Hyperlink"/>
          <w:rFonts w:ascii="Times New Roman" w:hAnsi="Times New Roman" w:cs="Times New Roman"/>
          <w:bCs/>
          <w:iCs/>
          <w:color w:val="auto"/>
          <w:u w:val="none"/>
        </w:rPr>
      </w:pPr>
    </w:p>
    <w:p w14:paraId="79704EA9" w14:textId="2192CB8F" w:rsidR="00ED0F16" w:rsidRPr="00E54B7D" w:rsidRDefault="007266C9" w:rsidP="007266C9">
      <w:pPr>
        <w:jc w:val="center"/>
        <w:rPr>
          <w:rStyle w:val="Hyperlink"/>
          <w:rFonts w:ascii="Times New Roman" w:hAnsi="Times New Roman" w:cs="Times New Roman"/>
          <w:bCs/>
          <w:iCs/>
          <w:color w:val="auto"/>
        </w:rPr>
      </w:pPr>
      <w:r w:rsidRPr="00E54B7D">
        <w:rPr>
          <w:rStyle w:val="Hyperlink"/>
          <w:rFonts w:ascii="Times New Roman" w:hAnsi="Times New Roman" w:cs="Times New Roman"/>
          <w:bCs/>
          <w:iCs/>
          <w:color w:val="auto"/>
        </w:rPr>
        <w:t>Effective PowerPoint Presentations on Zoom References</w:t>
      </w:r>
    </w:p>
    <w:p w14:paraId="5F5C592A" w14:textId="74D57D3E" w:rsidR="00ED0F16" w:rsidRPr="00E54B7D" w:rsidRDefault="00ED0F16" w:rsidP="00112B7C">
      <w:pPr>
        <w:rPr>
          <w:rStyle w:val="Hyperlink"/>
          <w:rFonts w:ascii="Times New Roman" w:hAnsi="Times New Roman" w:cs="Times New Roman"/>
          <w:b/>
          <w:iCs/>
          <w:color w:val="auto"/>
          <w:u w:val="none"/>
        </w:rPr>
      </w:pPr>
    </w:p>
    <w:p w14:paraId="27C65F97"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(1) PP Template: </w:t>
      </w:r>
      <w:hyperlink r:id="rId90" w:history="1">
        <w:r w:rsidRPr="00E54B7D">
          <w:rPr>
            <w:rStyle w:val="Hyperlink"/>
            <w:rFonts w:ascii="Times New Roman" w:hAnsi="Times New Roman" w:cs="Times New Roman"/>
          </w:rPr>
          <w:t>https://www.toastmasters.org/resources/resource-library?t=powerpoint%20template</w:t>
        </w:r>
      </w:hyperlink>
      <w:r w:rsidRPr="00E54B7D">
        <w:rPr>
          <w:rFonts w:ascii="Times New Roman" w:hAnsi="Times New Roman" w:cs="Times New Roman"/>
        </w:rPr>
        <w:t xml:space="preserve"> </w:t>
      </w:r>
    </w:p>
    <w:p w14:paraId="004DE1FA" w14:textId="77777777" w:rsidR="00ED0F16" w:rsidRPr="00E54B7D" w:rsidRDefault="00ED0F16" w:rsidP="00ED0F16">
      <w:pPr>
        <w:rPr>
          <w:rFonts w:ascii="Times New Roman" w:hAnsi="Times New Roman" w:cs="Times New Roman"/>
        </w:rPr>
      </w:pPr>
    </w:p>
    <w:p w14:paraId="46E2D730"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(2) Starting PP Slide Presentation in ZOOM: </w:t>
      </w:r>
      <w:hyperlink r:id="rId91" w:history="1">
        <w:r w:rsidRPr="00E54B7D">
          <w:rPr>
            <w:rStyle w:val="Hyperlink"/>
            <w:rFonts w:ascii="Times New Roman" w:hAnsi="Times New Roman" w:cs="Times New Roman"/>
          </w:rPr>
          <w:t>https://op.toastmost.org/2019/10/01/how-to-start-your-slides-more-smoothly-in-zoom/</w:t>
        </w:r>
      </w:hyperlink>
      <w:r w:rsidRPr="00E54B7D">
        <w:rPr>
          <w:rFonts w:ascii="Times New Roman" w:hAnsi="Times New Roman" w:cs="Times New Roman"/>
        </w:rPr>
        <w:t xml:space="preserve"> </w:t>
      </w:r>
    </w:p>
    <w:p w14:paraId="07661C17" w14:textId="77777777" w:rsidR="00ED0F16" w:rsidRPr="00E54B7D" w:rsidRDefault="00ED0F16" w:rsidP="00ED0F16">
      <w:pPr>
        <w:rPr>
          <w:rFonts w:ascii="Times New Roman" w:hAnsi="Times New Roman" w:cs="Times New Roman"/>
        </w:rPr>
      </w:pPr>
    </w:p>
    <w:p w14:paraId="73506370"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(3) Online Meeting in ZOOM: </w:t>
      </w:r>
      <w:hyperlink r:id="rId92" w:history="1">
        <w:r w:rsidRPr="00E54B7D">
          <w:rPr>
            <w:rStyle w:val="Hyperlink"/>
            <w:rFonts w:ascii="Times New Roman" w:hAnsi="Times New Roman" w:cs="Times New Roman"/>
          </w:rPr>
          <w:t>https://www.toastmasters.org/magazine/magazine-issues/2020/mar/its-time-to-meet-online</w:t>
        </w:r>
      </w:hyperlink>
      <w:r w:rsidRPr="00E54B7D">
        <w:rPr>
          <w:rFonts w:ascii="Times New Roman" w:hAnsi="Times New Roman" w:cs="Times New Roman"/>
        </w:rPr>
        <w:t xml:space="preserve"> </w:t>
      </w:r>
    </w:p>
    <w:p w14:paraId="6E03ABA8" w14:textId="77777777" w:rsidR="00ED0F16" w:rsidRPr="00E54B7D" w:rsidRDefault="00ED0F16" w:rsidP="00ED0F16">
      <w:pPr>
        <w:rPr>
          <w:rFonts w:ascii="Times New Roman" w:hAnsi="Times New Roman" w:cs="Times New Roman"/>
        </w:rPr>
      </w:pPr>
    </w:p>
    <w:p w14:paraId="1DDD427F"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(4) Sharing a PP Slide Presentation in ZOOM with different # monitors: </w:t>
      </w:r>
      <w:hyperlink r:id="rId93" w:history="1">
        <w:r w:rsidRPr="00E54B7D">
          <w:rPr>
            <w:rStyle w:val="Hyperlink"/>
            <w:rFonts w:ascii="Times New Roman" w:hAnsi="Times New Roman" w:cs="Times New Roman"/>
          </w:rPr>
          <w:t>https://support.zoom.us/hc/en-us/articles/203395347-Screen-Sharing-a-PowerPoint-Presentation</w:t>
        </w:r>
      </w:hyperlink>
      <w:r w:rsidRPr="00E54B7D">
        <w:rPr>
          <w:rFonts w:ascii="Times New Roman" w:hAnsi="Times New Roman" w:cs="Times New Roman"/>
        </w:rPr>
        <w:t xml:space="preserve"> </w:t>
      </w:r>
    </w:p>
    <w:p w14:paraId="4C4CBC5B" w14:textId="77777777" w:rsidR="00ED0F16" w:rsidRPr="00E54B7D" w:rsidRDefault="00ED0F16" w:rsidP="00ED0F16">
      <w:pPr>
        <w:rPr>
          <w:rFonts w:ascii="Times New Roman" w:hAnsi="Times New Roman" w:cs="Times New Roman"/>
        </w:rPr>
      </w:pPr>
    </w:p>
    <w:p w14:paraId="36E2CE12"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(5) Online Presentation Tips: </w:t>
      </w:r>
      <w:hyperlink r:id="rId94" w:history="1">
        <w:r w:rsidRPr="00E54B7D">
          <w:rPr>
            <w:rStyle w:val="Hyperlink"/>
            <w:rFonts w:ascii="Times New Roman" w:hAnsi="Times New Roman" w:cs="Times New Roman"/>
          </w:rPr>
          <w:t>https://www.inc.com/kevin-daum/10-tips-for-giving-great-online-presentations.html</w:t>
        </w:r>
      </w:hyperlink>
      <w:r w:rsidRPr="00E54B7D">
        <w:rPr>
          <w:rFonts w:ascii="Times New Roman" w:hAnsi="Times New Roman" w:cs="Times New Roman"/>
        </w:rPr>
        <w:t xml:space="preserve"> </w:t>
      </w:r>
    </w:p>
    <w:p w14:paraId="3608484E" w14:textId="77777777" w:rsidR="00ED0F16" w:rsidRPr="00E54B7D" w:rsidRDefault="00ED0F16" w:rsidP="00ED0F16">
      <w:pPr>
        <w:rPr>
          <w:rFonts w:ascii="Times New Roman" w:hAnsi="Times New Roman" w:cs="Times New Roman"/>
        </w:rPr>
      </w:pPr>
    </w:p>
    <w:p w14:paraId="76CAA1EA" w14:textId="77777777" w:rsidR="00ED0F16" w:rsidRPr="00E54B7D" w:rsidRDefault="00ED0F16" w:rsidP="00ED0F16">
      <w:pPr>
        <w:rPr>
          <w:rFonts w:ascii="Times New Roman" w:hAnsi="Times New Roman" w:cs="Times New Roman"/>
        </w:rPr>
      </w:pPr>
      <w:r w:rsidRPr="00E54B7D">
        <w:rPr>
          <w:rFonts w:ascii="Times New Roman" w:hAnsi="Times New Roman" w:cs="Times New Roman"/>
        </w:rPr>
        <w:t xml:space="preserve">(6) Three PP Tips: </w:t>
      </w:r>
      <w:hyperlink r:id="rId95" w:history="1">
        <w:r w:rsidRPr="00E54B7D">
          <w:rPr>
            <w:rStyle w:val="Hyperlink"/>
            <w:rFonts w:ascii="Times New Roman" w:hAnsi="Times New Roman" w:cs="Times New Roman"/>
          </w:rPr>
          <w:t>https://www.youtube.com/watch?v=XA1o5rvy8r4</w:t>
        </w:r>
      </w:hyperlink>
      <w:r w:rsidRPr="00E54B7D">
        <w:rPr>
          <w:rFonts w:ascii="Times New Roman" w:hAnsi="Times New Roman" w:cs="Times New Roman"/>
        </w:rPr>
        <w:t xml:space="preserve"> </w:t>
      </w:r>
    </w:p>
    <w:p w14:paraId="56B27615" w14:textId="77777777" w:rsidR="00ED0F16" w:rsidRPr="00E54B7D" w:rsidRDefault="00ED0F16" w:rsidP="00ED0F16">
      <w:pPr>
        <w:rPr>
          <w:rFonts w:ascii="Times New Roman" w:hAnsi="Times New Roman" w:cs="Times New Roman"/>
        </w:rPr>
      </w:pPr>
    </w:p>
    <w:p w14:paraId="47EE8D88" w14:textId="540BD5B1" w:rsidR="00F22BD1" w:rsidRPr="00E54B7D" w:rsidRDefault="00ED0F16" w:rsidP="006D547D">
      <w:pPr>
        <w:rPr>
          <w:rFonts w:ascii="Times New Roman" w:hAnsi="Times New Roman" w:cs="Times New Roman"/>
        </w:rPr>
      </w:pPr>
      <w:r w:rsidRPr="00E54B7D">
        <w:rPr>
          <w:rFonts w:ascii="Times New Roman" w:hAnsi="Times New Roman" w:cs="Times New Roman"/>
        </w:rPr>
        <w:t xml:space="preserve">(7) NCSL PP Tips: </w:t>
      </w:r>
      <w:hyperlink r:id="rId96" w:history="1">
        <w:r w:rsidRPr="00E54B7D">
          <w:rPr>
            <w:rStyle w:val="Hyperlink"/>
            <w:rFonts w:ascii="Times New Roman" w:hAnsi="Times New Roman" w:cs="Times New Roman"/>
          </w:rPr>
          <w:t>http://www.ncsl.org/legislators-staff/legislative-staff/legislative-staff-coordinating-committee/tips-for-making-effective-powerpoint-presentations.aspx</w:t>
        </w:r>
      </w:hyperlink>
      <w:r w:rsidRPr="00E54B7D">
        <w:rPr>
          <w:rFonts w:ascii="Times New Roman" w:hAnsi="Times New Roman" w:cs="Times New Roman"/>
        </w:rPr>
        <w:t xml:space="preserve"> </w:t>
      </w:r>
    </w:p>
    <w:p w14:paraId="34267DDF" w14:textId="77777777" w:rsidR="00ED0F16" w:rsidRPr="00E54B7D" w:rsidRDefault="00ED0F16" w:rsidP="00112B7C">
      <w:pPr>
        <w:rPr>
          <w:rStyle w:val="Hyperlink"/>
          <w:rFonts w:ascii="Times New Roman" w:hAnsi="Times New Roman" w:cs="Times New Roman"/>
          <w:b/>
          <w:iCs/>
          <w:color w:val="auto"/>
          <w:u w:val="none"/>
        </w:rPr>
      </w:pPr>
    </w:p>
    <w:sectPr w:rsidR="00ED0F16" w:rsidRPr="00E54B7D">
      <w:footerReference w:type="even" r:id="rId97"/>
      <w:footerReference w:type="default" r:id="rId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37F1" w14:textId="77777777" w:rsidR="00C7295C" w:rsidRDefault="00C7295C">
      <w:r>
        <w:separator/>
      </w:r>
    </w:p>
  </w:endnote>
  <w:endnote w:type="continuationSeparator" w:id="0">
    <w:p w14:paraId="5A6ECCE1" w14:textId="77777777" w:rsidR="00C7295C" w:rsidRDefault="00C7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B13E" w14:textId="77777777" w:rsidR="00BC04E5" w:rsidRDefault="00BC04E5" w:rsidP="00327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2910F" w14:textId="77777777" w:rsidR="00BC04E5" w:rsidRDefault="00BC0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FA6" w14:textId="0501CEE0" w:rsidR="00BC04E5" w:rsidRDefault="00BC04E5" w:rsidP="00327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79A030" w14:textId="77777777" w:rsidR="00BC04E5" w:rsidRDefault="00BC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1FAA" w14:textId="77777777" w:rsidR="00C7295C" w:rsidRDefault="00C7295C">
      <w:r>
        <w:separator/>
      </w:r>
    </w:p>
  </w:footnote>
  <w:footnote w:type="continuationSeparator" w:id="0">
    <w:p w14:paraId="3B43BDE3" w14:textId="77777777" w:rsidR="00C7295C" w:rsidRDefault="00C7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E0"/>
    <w:multiLevelType w:val="hybridMultilevel"/>
    <w:tmpl w:val="CBA4C6CA"/>
    <w:lvl w:ilvl="0" w:tplc="1262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03A2"/>
    <w:multiLevelType w:val="hybridMultilevel"/>
    <w:tmpl w:val="7AB26CFE"/>
    <w:lvl w:ilvl="0" w:tplc="82C44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5317F"/>
    <w:multiLevelType w:val="hybridMultilevel"/>
    <w:tmpl w:val="2E2831F0"/>
    <w:lvl w:ilvl="0" w:tplc="A6FE129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3C3"/>
    <w:multiLevelType w:val="hybridMultilevel"/>
    <w:tmpl w:val="84985AA4"/>
    <w:lvl w:ilvl="0" w:tplc="BE80C8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05199"/>
    <w:multiLevelType w:val="hybridMultilevel"/>
    <w:tmpl w:val="9D8EC7DA"/>
    <w:lvl w:ilvl="0" w:tplc="63BCBB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C6AF5"/>
    <w:multiLevelType w:val="hybridMultilevel"/>
    <w:tmpl w:val="E0B86D8E"/>
    <w:lvl w:ilvl="0" w:tplc="8B7C8F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C66DC"/>
    <w:multiLevelType w:val="hybridMultilevel"/>
    <w:tmpl w:val="9B68907C"/>
    <w:lvl w:ilvl="0" w:tplc="BB9E5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54755A"/>
    <w:multiLevelType w:val="hybridMultilevel"/>
    <w:tmpl w:val="B3B6022A"/>
    <w:lvl w:ilvl="0" w:tplc="BD944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A3CCD"/>
    <w:multiLevelType w:val="hybridMultilevel"/>
    <w:tmpl w:val="DFB82966"/>
    <w:lvl w:ilvl="0" w:tplc="9120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21F01"/>
    <w:multiLevelType w:val="hybridMultilevel"/>
    <w:tmpl w:val="1B420DBE"/>
    <w:lvl w:ilvl="0" w:tplc="5B44B1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1E5D88"/>
    <w:multiLevelType w:val="hybridMultilevel"/>
    <w:tmpl w:val="80CEFE58"/>
    <w:lvl w:ilvl="0" w:tplc="8280F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461FA"/>
    <w:multiLevelType w:val="hybridMultilevel"/>
    <w:tmpl w:val="130E614A"/>
    <w:lvl w:ilvl="0" w:tplc="0B16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507014"/>
    <w:multiLevelType w:val="hybridMultilevel"/>
    <w:tmpl w:val="B9C2F0D0"/>
    <w:lvl w:ilvl="0" w:tplc="C28E5D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B42C1"/>
    <w:multiLevelType w:val="hybridMultilevel"/>
    <w:tmpl w:val="0AF6D166"/>
    <w:lvl w:ilvl="0" w:tplc="8B409B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27C92"/>
    <w:multiLevelType w:val="hybridMultilevel"/>
    <w:tmpl w:val="A2729B8E"/>
    <w:lvl w:ilvl="0" w:tplc="45649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26842"/>
    <w:multiLevelType w:val="hybridMultilevel"/>
    <w:tmpl w:val="D07E0488"/>
    <w:lvl w:ilvl="0" w:tplc="FF0AB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997116"/>
    <w:multiLevelType w:val="hybridMultilevel"/>
    <w:tmpl w:val="366A0528"/>
    <w:lvl w:ilvl="0" w:tplc="F1501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E346E"/>
    <w:multiLevelType w:val="hybridMultilevel"/>
    <w:tmpl w:val="0A2461A0"/>
    <w:lvl w:ilvl="0" w:tplc="1E200A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0646B4"/>
    <w:multiLevelType w:val="hybridMultilevel"/>
    <w:tmpl w:val="9B4A008A"/>
    <w:lvl w:ilvl="0" w:tplc="DD3E31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F2084"/>
    <w:multiLevelType w:val="hybridMultilevel"/>
    <w:tmpl w:val="91CCABB4"/>
    <w:lvl w:ilvl="0" w:tplc="80F81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757F53"/>
    <w:multiLevelType w:val="hybridMultilevel"/>
    <w:tmpl w:val="6C2E7CFE"/>
    <w:lvl w:ilvl="0" w:tplc="89283F0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82969"/>
    <w:multiLevelType w:val="hybridMultilevel"/>
    <w:tmpl w:val="661CA96C"/>
    <w:lvl w:ilvl="0" w:tplc="B69CFBF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E07C0"/>
    <w:multiLevelType w:val="hybridMultilevel"/>
    <w:tmpl w:val="D69CCB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8D6837"/>
    <w:multiLevelType w:val="hybridMultilevel"/>
    <w:tmpl w:val="FDA2EAD8"/>
    <w:lvl w:ilvl="0" w:tplc="DFF8E4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357C8"/>
    <w:multiLevelType w:val="hybridMultilevel"/>
    <w:tmpl w:val="4BF2E84C"/>
    <w:lvl w:ilvl="0" w:tplc="B2A4DBE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45876"/>
    <w:multiLevelType w:val="hybridMultilevel"/>
    <w:tmpl w:val="25721452"/>
    <w:lvl w:ilvl="0" w:tplc="B6F8FD32">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D2CF2"/>
    <w:multiLevelType w:val="multilevel"/>
    <w:tmpl w:val="B0B22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E279BB"/>
    <w:multiLevelType w:val="hybridMultilevel"/>
    <w:tmpl w:val="D0A4B5D8"/>
    <w:lvl w:ilvl="0" w:tplc="4EBCF4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3D51C7"/>
    <w:multiLevelType w:val="hybridMultilevel"/>
    <w:tmpl w:val="B0B22780"/>
    <w:lvl w:ilvl="0" w:tplc="F6AE1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D52F7B"/>
    <w:multiLevelType w:val="hybridMultilevel"/>
    <w:tmpl w:val="18A280DC"/>
    <w:lvl w:ilvl="0" w:tplc="64523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65056"/>
    <w:multiLevelType w:val="multilevel"/>
    <w:tmpl w:val="84985AA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F81BEB"/>
    <w:multiLevelType w:val="hybridMultilevel"/>
    <w:tmpl w:val="41BC34E8"/>
    <w:lvl w:ilvl="0" w:tplc="022E016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16A1D"/>
    <w:multiLevelType w:val="hybridMultilevel"/>
    <w:tmpl w:val="51C20A40"/>
    <w:lvl w:ilvl="0" w:tplc="0672BB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A7A3A"/>
    <w:multiLevelType w:val="hybridMultilevel"/>
    <w:tmpl w:val="8AB6F5F2"/>
    <w:lvl w:ilvl="0" w:tplc="D2E4FC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B75A98"/>
    <w:multiLevelType w:val="hybridMultilevel"/>
    <w:tmpl w:val="A24474BA"/>
    <w:lvl w:ilvl="0" w:tplc="B9A698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C649E0"/>
    <w:multiLevelType w:val="hybridMultilevel"/>
    <w:tmpl w:val="685AD296"/>
    <w:lvl w:ilvl="0" w:tplc="B17676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AA7485"/>
    <w:multiLevelType w:val="hybridMultilevel"/>
    <w:tmpl w:val="F080E6B8"/>
    <w:lvl w:ilvl="0" w:tplc="3FA2B1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4"/>
  </w:num>
  <w:num w:numId="4">
    <w:abstractNumId w:val="10"/>
  </w:num>
  <w:num w:numId="5">
    <w:abstractNumId w:val="18"/>
  </w:num>
  <w:num w:numId="6">
    <w:abstractNumId w:val="17"/>
  </w:num>
  <w:num w:numId="7">
    <w:abstractNumId w:val="2"/>
  </w:num>
  <w:num w:numId="8">
    <w:abstractNumId w:val="6"/>
  </w:num>
  <w:num w:numId="9">
    <w:abstractNumId w:val="12"/>
  </w:num>
  <w:num w:numId="10">
    <w:abstractNumId w:val="1"/>
  </w:num>
  <w:num w:numId="11">
    <w:abstractNumId w:val="16"/>
  </w:num>
  <w:num w:numId="12">
    <w:abstractNumId w:val="15"/>
  </w:num>
  <w:num w:numId="13">
    <w:abstractNumId w:val="13"/>
  </w:num>
  <w:num w:numId="14">
    <w:abstractNumId w:val="19"/>
  </w:num>
  <w:num w:numId="15">
    <w:abstractNumId w:val="24"/>
  </w:num>
  <w:num w:numId="16">
    <w:abstractNumId w:val="5"/>
  </w:num>
  <w:num w:numId="17">
    <w:abstractNumId w:val="8"/>
  </w:num>
  <w:num w:numId="18">
    <w:abstractNumId w:val="7"/>
  </w:num>
  <w:num w:numId="19">
    <w:abstractNumId w:val="25"/>
  </w:num>
  <w:num w:numId="20">
    <w:abstractNumId w:val="31"/>
  </w:num>
  <w:num w:numId="21">
    <w:abstractNumId w:val="3"/>
  </w:num>
  <w:num w:numId="22">
    <w:abstractNumId w:val="30"/>
  </w:num>
  <w:num w:numId="23">
    <w:abstractNumId w:val="9"/>
  </w:num>
  <w:num w:numId="24">
    <w:abstractNumId w:val="23"/>
  </w:num>
  <w:num w:numId="25">
    <w:abstractNumId w:val="33"/>
  </w:num>
  <w:num w:numId="26">
    <w:abstractNumId w:val="35"/>
  </w:num>
  <w:num w:numId="27">
    <w:abstractNumId w:val="27"/>
  </w:num>
  <w:num w:numId="28">
    <w:abstractNumId w:val="34"/>
  </w:num>
  <w:num w:numId="29">
    <w:abstractNumId w:val="21"/>
  </w:num>
  <w:num w:numId="30">
    <w:abstractNumId w:val="32"/>
  </w:num>
  <w:num w:numId="31">
    <w:abstractNumId w:val="36"/>
  </w:num>
  <w:num w:numId="32">
    <w:abstractNumId w:val="20"/>
  </w:num>
  <w:num w:numId="33">
    <w:abstractNumId w:val="11"/>
  </w:num>
  <w:num w:numId="34">
    <w:abstractNumId w:val="29"/>
  </w:num>
  <w:num w:numId="35">
    <w:abstractNumId w:val="22"/>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ysDAzANLmxkCWko5ScGpxcWZ+HkiBoUktAOkjMo0tAAAA"/>
  </w:docVars>
  <w:rsids>
    <w:rsidRoot w:val="00B34B8A"/>
    <w:rsid w:val="000025E5"/>
    <w:rsid w:val="00003F00"/>
    <w:rsid w:val="00013035"/>
    <w:rsid w:val="00015016"/>
    <w:rsid w:val="00023BA8"/>
    <w:rsid w:val="00024C3C"/>
    <w:rsid w:val="00025B1A"/>
    <w:rsid w:val="0002771E"/>
    <w:rsid w:val="00044619"/>
    <w:rsid w:val="00045A58"/>
    <w:rsid w:val="00055E26"/>
    <w:rsid w:val="00056BDE"/>
    <w:rsid w:val="000571ED"/>
    <w:rsid w:val="00060610"/>
    <w:rsid w:val="0006134D"/>
    <w:rsid w:val="00061BEA"/>
    <w:rsid w:val="000625FF"/>
    <w:rsid w:val="00063A8F"/>
    <w:rsid w:val="00074AB0"/>
    <w:rsid w:val="00076EA4"/>
    <w:rsid w:val="000844DF"/>
    <w:rsid w:val="00094163"/>
    <w:rsid w:val="000945AD"/>
    <w:rsid w:val="00095FC8"/>
    <w:rsid w:val="00096EA4"/>
    <w:rsid w:val="000A0A07"/>
    <w:rsid w:val="000A1950"/>
    <w:rsid w:val="000A366F"/>
    <w:rsid w:val="000A4677"/>
    <w:rsid w:val="000A60DF"/>
    <w:rsid w:val="000A6C12"/>
    <w:rsid w:val="000B0053"/>
    <w:rsid w:val="000B1E8C"/>
    <w:rsid w:val="000C2785"/>
    <w:rsid w:val="000C38E1"/>
    <w:rsid w:val="000C4254"/>
    <w:rsid w:val="000C4F39"/>
    <w:rsid w:val="000C52B7"/>
    <w:rsid w:val="000C5D67"/>
    <w:rsid w:val="000C75F4"/>
    <w:rsid w:val="000D2139"/>
    <w:rsid w:val="000D54EC"/>
    <w:rsid w:val="000E150D"/>
    <w:rsid w:val="000E3580"/>
    <w:rsid w:val="000E645D"/>
    <w:rsid w:val="000E7E8E"/>
    <w:rsid w:val="000F20A7"/>
    <w:rsid w:val="000F31FF"/>
    <w:rsid w:val="000F656E"/>
    <w:rsid w:val="000F7FDD"/>
    <w:rsid w:val="00100F82"/>
    <w:rsid w:val="00105A0A"/>
    <w:rsid w:val="001078AB"/>
    <w:rsid w:val="00107E99"/>
    <w:rsid w:val="0011125A"/>
    <w:rsid w:val="00111EC8"/>
    <w:rsid w:val="0011291C"/>
    <w:rsid w:val="00112B7C"/>
    <w:rsid w:val="00115208"/>
    <w:rsid w:val="001158F2"/>
    <w:rsid w:val="001174B3"/>
    <w:rsid w:val="001208C9"/>
    <w:rsid w:val="00120956"/>
    <w:rsid w:val="00123C66"/>
    <w:rsid w:val="00125293"/>
    <w:rsid w:val="00131519"/>
    <w:rsid w:val="001405D1"/>
    <w:rsid w:val="0014228A"/>
    <w:rsid w:val="00142EE8"/>
    <w:rsid w:val="00144079"/>
    <w:rsid w:val="00151BDE"/>
    <w:rsid w:val="0015376C"/>
    <w:rsid w:val="0015457A"/>
    <w:rsid w:val="00155439"/>
    <w:rsid w:val="00155D8F"/>
    <w:rsid w:val="00156F1A"/>
    <w:rsid w:val="00160AC7"/>
    <w:rsid w:val="00163281"/>
    <w:rsid w:val="00165A4A"/>
    <w:rsid w:val="00167B3C"/>
    <w:rsid w:val="001701EE"/>
    <w:rsid w:val="00171161"/>
    <w:rsid w:val="001735FA"/>
    <w:rsid w:val="00175228"/>
    <w:rsid w:val="00180739"/>
    <w:rsid w:val="00181804"/>
    <w:rsid w:val="001818B2"/>
    <w:rsid w:val="00191679"/>
    <w:rsid w:val="00191F39"/>
    <w:rsid w:val="00192B0D"/>
    <w:rsid w:val="00192BBD"/>
    <w:rsid w:val="001948EF"/>
    <w:rsid w:val="00195C09"/>
    <w:rsid w:val="001A310D"/>
    <w:rsid w:val="001A5901"/>
    <w:rsid w:val="001B00D2"/>
    <w:rsid w:val="001B434E"/>
    <w:rsid w:val="001B584F"/>
    <w:rsid w:val="001B6383"/>
    <w:rsid w:val="001B67B7"/>
    <w:rsid w:val="001D3EFF"/>
    <w:rsid w:val="001D59D3"/>
    <w:rsid w:val="001E430E"/>
    <w:rsid w:val="001F08D1"/>
    <w:rsid w:val="001F1ED8"/>
    <w:rsid w:val="001F5F44"/>
    <w:rsid w:val="00201E45"/>
    <w:rsid w:val="00202CA9"/>
    <w:rsid w:val="00204751"/>
    <w:rsid w:val="00221A98"/>
    <w:rsid w:val="00232112"/>
    <w:rsid w:val="0023688D"/>
    <w:rsid w:val="0023712A"/>
    <w:rsid w:val="002505FB"/>
    <w:rsid w:val="00251ADF"/>
    <w:rsid w:val="0025253C"/>
    <w:rsid w:val="00260156"/>
    <w:rsid w:val="0026456A"/>
    <w:rsid w:val="00264955"/>
    <w:rsid w:val="002676CB"/>
    <w:rsid w:val="002734DF"/>
    <w:rsid w:val="00273B57"/>
    <w:rsid w:val="002759E5"/>
    <w:rsid w:val="002760BA"/>
    <w:rsid w:val="00280FE5"/>
    <w:rsid w:val="00285652"/>
    <w:rsid w:val="00285A0E"/>
    <w:rsid w:val="00285F39"/>
    <w:rsid w:val="00290B77"/>
    <w:rsid w:val="002919EF"/>
    <w:rsid w:val="002A614C"/>
    <w:rsid w:val="002A79C0"/>
    <w:rsid w:val="002B6667"/>
    <w:rsid w:val="002B692B"/>
    <w:rsid w:val="002B7B69"/>
    <w:rsid w:val="002C138A"/>
    <w:rsid w:val="002C4E74"/>
    <w:rsid w:val="002D0235"/>
    <w:rsid w:val="002D630B"/>
    <w:rsid w:val="002D649F"/>
    <w:rsid w:val="002D6790"/>
    <w:rsid w:val="002E097E"/>
    <w:rsid w:val="002E1141"/>
    <w:rsid w:val="002F2E3C"/>
    <w:rsid w:val="002F776F"/>
    <w:rsid w:val="0030048C"/>
    <w:rsid w:val="00305479"/>
    <w:rsid w:val="003129FB"/>
    <w:rsid w:val="00312E0B"/>
    <w:rsid w:val="003161DF"/>
    <w:rsid w:val="00320CAC"/>
    <w:rsid w:val="003216AA"/>
    <w:rsid w:val="003224AB"/>
    <w:rsid w:val="00325B70"/>
    <w:rsid w:val="00325B7B"/>
    <w:rsid w:val="00326296"/>
    <w:rsid w:val="003273C6"/>
    <w:rsid w:val="003273D9"/>
    <w:rsid w:val="00336F9A"/>
    <w:rsid w:val="00337991"/>
    <w:rsid w:val="00341958"/>
    <w:rsid w:val="003425CD"/>
    <w:rsid w:val="00346D69"/>
    <w:rsid w:val="00351A5B"/>
    <w:rsid w:val="00352E1D"/>
    <w:rsid w:val="00357F41"/>
    <w:rsid w:val="00360585"/>
    <w:rsid w:val="00364BE2"/>
    <w:rsid w:val="0037647D"/>
    <w:rsid w:val="00383849"/>
    <w:rsid w:val="003915D0"/>
    <w:rsid w:val="0039180E"/>
    <w:rsid w:val="00391D0F"/>
    <w:rsid w:val="00395420"/>
    <w:rsid w:val="0039608D"/>
    <w:rsid w:val="003A2714"/>
    <w:rsid w:val="003A29DD"/>
    <w:rsid w:val="003A40C5"/>
    <w:rsid w:val="003A5BBB"/>
    <w:rsid w:val="003A63DD"/>
    <w:rsid w:val="003B0A66"/>
    <w:rsid w:val="003B1989"/>
    <w:rsid w:val="003B428D"/>
    <w:rsid w:val="003B6072"/>
    <w:rsid w:val="003B770E"/>
    <w:rsid w:val="003C57A1"/>
    <w:rsid w:val="003D07EA"/>
    <w:rsid w:val="003D44B6"/>
    <w:rsid w:val="003F3834"/>
    <w:rsid w:val="003F54FA"/>
    <w:rsid w:val="0040034F"/>
    <w:rsid w:val="0040168B"/>
    <w:rsid w:val="00405AA4"/>
    <w:rsid w:val="00416465"/>
    <w:rsid w:val="00417E72"/>
    <w:rsid w:val="00433BD8"/>
    <w:rsid w:val="00444E47"/>
    <w:rsid w:val="00445AB9"/>
    <w:rsid w:val="004461FE"/>
    <w:rsid w:val="00452B6B"/>
    <w:rsid w:val="00452F6D"/>
    <w:rsid w:val="00456ACF"/>
    <w:rsid w:val="00456B79"/>
    <w:rsid w:val="0046104B"/>
    <w:rsid w:val="00463D53"/>
    <w:rsid w:val="00465E43"/>
    <w:rsid w:val="00470E49"/>
    <w:rsid w:val="00470EB4"/>
    <w:rsid w:val="004747A4"/>
    <w:rsid w:val="004748F2"/>
    <w:rsid w:val="00475DCD"/>
    <w:rsid w:val="004766F5"/>
    <w:rsid w:val="00481C07"/>
    <w:rsid w:val="00483520"/>
    <w:rsid w:val="00485A7C"/>
    <w:rsid w:val="004879B8"/>
    <w:rsid w:val="00492D95"/>
    <w:rsid w:val="00494D9A"/>
    <w:rsid w:val="004A0982"/>
    <w:rsid w:val="004A0E3A"/>
    <w:rsid w:val="004A2F70"/>
    <w:rsid w:val="004B19FA"/>
    <w:rsid w:val="004B49ED"/>
    <w:rsid w:val="004C4520"/>
    <w:rsid w:val="004C4C7B"/>
    <w:rsid w:val="004C550B"/>
    <w:rsid w:val="004C71E8"/>
    <w:rsid w:val="004C7555"/>
    <w:rsid w:val="004D6089"/>
    <w:rsid w:val="004D6589"/>
    <w:rsid w:val="004D6A49"/>
    <w:rsid w:val="004D76CE"/>
    <w:rsid w:val="004E273F"/>
    <w:rsid w:val="004E3CEE"/>
    <w:rsid w:val="004E575A"/>
    <w:rsid w:val="004F7169"/>
    <w:rsid w:val="0050245F"/>
    <w:rsid w:val="005030CC"/>
    <w:rsid w:val="00503994"/>
    <w:rsid w:val="00506DF8"/>
    <w:rsid w:val="0051012B"/>
    <w:rsid w:val="005111B2"/>
    <w:rsid w:val="00513F55"/>
    <w:rsid w:val="005146C7"/>
    <w:rsid w:val="00514A99"/>
    <w:rsid w:val="00515F9A"/>
    <w:rsid w:val="00516EB1"/>
    <w:rsid w:val="0052080C"/>
    <w:rsid w:val="00521096"/>
    <w:rsid w:val="005222B4"/>
    <w:rsid w:val="00523E64"/>
    <w:rsid w:val="00527ECB"/>
    <w:rsid w:val="005400D3"/>
    <w:rsid w:val="00542C4D"/>
    <w:rsid w:val="00544006"/>
    <w:rsid w:val="00544AD9"/>
    <w:rsid w:val="00553938"/>
    <w:rsid w:val="00555BC9"/>
    <w:rsid w:val="00556076"/>
    <w:rsid w:val="005636F0"/>
    <w:rsid w:val="00564572"/>
    <w:rsid w:val="0057205B"/>
    <w:rsid w:val="00572F2C"/>
    <w:rsid w:val="00576203"/>
    <w:rsid w:val="005802D5"/>
    <w:rsid w:val="00586C5E"/>
    <w:rsid w:val="00587110"/>
    <w:rsid w:val="0059515F"/>
    <w:rsid w:val="00596FCF"/>
    <w:rsid w:val="005A18C8"/>
    <w:rsid w:val="005A5666"/>
    <w:rsid w:val="005B7590"/>
    <w:rsid w:val="005B75E5"/>
    <w:rsid w:val="005C2494"/>
    <w:rsid w:val="005D2C4D"/>
    <w:rsid w:val="005D311B"/>
    <w:rsid w:val="005E6F6A"/>
    <w:rsid w:val="005F32DE"/>
    <w:rsid w:val="005F7A98"/>
    <w:rsid w:val="006010C9"/>
    <w:rsid w:val="00601C5C"/>
    <w:rsid w:val="006038D4"/>
    <w:rsid w:val="00604413"/>
    <w:rsid w:val="006055B2"/>
    <w:rsid w:val="00612821"/>
    <w:rsid w:val="006140AD"/>
    <w:rsid w:val="006141D1"/>
    <w:rsid w:val="00614AB5"/>
    <w:rsid w:val="0062210E"/>
    <w:rsid w:val="00623413"/>
    <w:rsid w:val="006238C9"/>
    <w:rsid w:val="0062535E"/>
    <w:rsid w:val="006328DF"/>
    <w:rsid w:val="00634DC4"/>
    <w:rsid w:val="00637440"/>
    <w:rsid w:val="00637DE7"/>
    <w:rsid w:val="006424E3"/>
    <w:rsid w:val="00645A58"/>
    <w:rsid w:val="00647A26"/>
    <w:rsid w:val="00657AEA"/>
    <w:rsid w:val="0066274D"/>
    <w:rsid w:val="00664A01"/>
    <w:rsid w:val="006652B7"/>
    <w:rsid w:val="00670CF2"/>
    <w:rsid w:val="00673C9A"/>
    <w:rsid w:val="00673E54"/>
    <w:rsid w:val="006743C9"/>
    <w:rsid w:val="006761B9"/>
    <w:rsid w:val="00682778"/>
    <w:rsid w:val="0068295D"/>
    <w:rsid w:val="00684576"/>
    <w:rsid w:val="00684E72"/>
    <w:rsid w:val="006946A5"/>
    <w:rsid w:val="0069712D"/>
    <w:rsid w:val="00697F1B"/>
    <w:rsid w:val="00697F32"/>
    <w:rsid w:val="006A2A3C"/>
    <w:rsid w:val="006A2DA1"/>
    <w:rsid w:val="006A3250"/>
    <w:rsid w:val="006A4E4B"/>
    <w:rsid w:val="006A6436"/>
    <w:rsid w:val="006B099B"/>
    <w:rsid w:val="006B0B8A"/>
    <w:rsid w:val="006B104C"/>
    <w:rsid w:val="006B6735"/>
    <w:rsid w:val="006B73FB"/>
    <w:rsid w:val="006C37CB"/>
    <w:rsid w:val="006C3862"/>
    <w:rsid w:val="006D2BFC"/>
    <w:rsid w:val="006D547D"/>
    <w:rsid w:val="006D69A9"/>
    <w:rsid w:val="006D6E69"/>
    <w:rsid w:val="006E0370"/>
    <w:rsid w:val="006E1D63"/>
    <w:rsid w:val="006E4665"/>
    <w:rsid w:val="006E5A94"/>
    <w:rsid w:val="006F358F"/>
    <w:rsid w:val="006F6E98"/>
    <w:rsid w:val="007006F3"/>
    <w:rsid w:val="0070575E"/>
    <w:rsid w:val="00710CB3"/>
    <w:rsid w:val="007157E7"/>
    <w:rsid w:val="00721442"/>
    <w:rsid w:val="00724EC0"/>
    <w:rsid w:val="007266C9"/>
    <w:rsid w:val="00732224"/>
    <w:rsid w:val="00732FDB"/>
    <w:rsid w:val="007337CA"/>
    <w:rsid w:val="00734CF6"/>
    <w:rsid w:val="007404EF"/>
    <w:rsid w:val="00740BF8"/>
    <w:rsid w:val="007418F2"/>
    <w:rsid w:val="007448DB"/>
    <w:rsid w:val="0074509A"/>
    <w:rsid w:val="00754729"/>
    <w:rsid w:val="0075562C"/>
    <w:rsid w:val="00756A21"/>
    <w:rsid w:val="00757C2D"/>
    <w:rsid w:val="007623EA"/>
    <w:rsid w:val="00762561"/>
    <w:rsid w:val="007642AA"/>
    <w:rsid w:val="00766879"/>
    <w:rsid w:val="00766914"/>
    <w:rsid w:val="007700BA"/>
    <w:rsid w:val="00770982"/>
    <w:rsid w:val="0077662D"/>
    <w:rsid w:val="00776D26"/>
    <w:rsid w:val="00787C26"/>
    <w:rsid w:val="00787EE2"/>
    <w:rsid w:val="00791262"/>
    <w:rsid w:val="0079627F"/>
    <w:rsid w:val="007972DD"/>
    <w:rsid w:val="007A7310"/>
    <w:rsid w:val="007B0219"/>
    <w:rsid w:val="007B31BC"/>
    <w:rsid w:val="007B641F"/>
    <w:rsid w:val="007B6CCA"/>
    <w:rsid w:val="007C0635"/>
    <w:rsid w:val="007C0C10"/>
    <w:rsid w:val="007C598E"/>
    <w:rsid w:val="007D5118"/>
    <w:rsid w:val="007E2DB4"/>
    <w:rsid w:val="007E4DDD"/>
    <w:rsid w:val="007E7437"/>
    <w:rsid w:val="007F4203"/>
    <w:rsid w:val="007F747E"/>
    <w:rsid w:val="0080351F"/>
    <w:rsid w:val="00803688"/>
    <w:rsid w:val="00804BD1"/>
    <w:rsid w:val="00805991"/>
    <w:rsid w:val="00806809"/>
    <w:rsid w:val="00824737"/>
    <w:rsid w:val="00825064"/>
    <w:rsid w:val="008261E4"/>
    <w:rsid w:val="00827A33"/>
    <w:rsid w:val="00830071"/>
    <w:rsid w:val="00830D62"/>
    <w:rsid w:val="0084278E"/>
    <w:rsid w:val="00844848"/>
    <w:rsid w:val="00845084"/>
    <w:rsid w:val="0085035F"/>
    <w:rsid w:val="008519F0"/>
    <w:rsid w:val="0085476A"/>
    <w:rsid w:val="00863576"/>
    <w:rsid w:val="00864B88"/>
    <w:rsid w:val="0087079D"/>
    <w:rsid w:val="008747BD"/>
    <w:rsid w:val="008777B5"/>
    <w:rsid w:val="00881103"/>
    <w:rsid w:val="00884481"/>
    <w:rsid w:val="00884C85"/>
    <w:rsid w:val="00884DE9"/>
    <w:rsid w:val="00885C29"/>
    <w:rsid w:val="008870BC"/>
    <w:rsid w:val="0089338F"/>
    <w:rsid w:val="0089428A"/>
    <w:rsid w:val="008A1E1C"/>
    <w:rsid w:val="008A5B76"/>
    <w:rsid w:val="008A7187"/>
    <w:rsid w:val="008B03FD"/>
    <w:rsid w:val="008B04DD"/>
    <w:rsid w:val="008B11A4"/>
    <w:rsid w:val="008B46EF"/>
    <w:rsid w:val="008D4BD0"/>
    <w:rsid w:val="008E2552"/>
    <w:rsid w:val="008E7223"/>
    <w:rsid w:val="008F061F"/>
    <w:rsid w:val="008F3DD7"/>
    <w:rsid w:val="0090103A"/>
    <w:rsid w:val="00901A01"/>
    <w:rsid w:val="009048CC"/>
    <w:rsid w:val="009105F5"/>
    <w:rsid w:val="0091117F"/>
    <w:rsid w:val="009140C3"/>
    <w:rsid w:val="00915C70"/>
    <w:rsid w:val="0091601C"/>
    <w:rsid w:val="009200B4"/>
    <w:rsid w:val="00920A7F"/>
    <w:rsid w:val="009220E3"/>
    <w:rsid w:val="009245F4"/>
    <w:rsid w:val="009262FA"/>
    <w:rsid w:val="00927AC3"/>
    <w:rsid w:val="00927BB8"/>
    <w:rsid w:val="00932993"/>
    <w:rsid w:val="00932EF8"/>
    <w:rsid w:val="00933F92"/>
    <w:rsid w:val="00937F1A"/>
    <w:rsid w:val="00945209"/>
    <w:rsid w:val="00946435"/>
    <w:rsid w:val="00950B08"/>
    <w:rsid w:val="00950FA5"/>
    <w:rsid w:val="00951107"/>
    <w:rsid w:val="00952AB5"/>
    <w:rsid w:val="00956888"/>
    <w:rsid w:val="00960966"/>
    <w:rsid w:val="00960BBD"/>
    <w:rsid w:val="0096396A"/>
    <w:rsid w:val="009645AF"/>
    <w:rsid w:val="00970DCC"/>
    <w:rsid w:val="00975F07"/>
    <w:rsid w:val="009961F7"/>
    <w:rsid w:val="009A234F"/>
    <w:rsid w:val="009A3A45"/>
    <w:rsid w:val="009A60B4"/>
    <w:rsid w:val="009B00F7"/>
    <w:rsid w:val="009B0A60"/>
    <w:rsid w:val="009B55C7"/>
    <w:rsid w:val="009B6689"/>
    <w:rsid w:val="009C187A"/>
    <w:rsid w:val="009C27AC"/>
    <w:rsid w:val="009C2E4F"/>
    <w:rsid w:val="009C4F38"/>
    <w:rsid w:val="009C5D4B"/>
    <w:rsid w:val="009D74E4"/>
    <w:rsid w:val="009E14BF"/>
    <w:rsid w:val="009E48EE"/>
    <w:rsid w:val="009E7CF6"/>
    <w:rsid w:val="009F0973"/>
    <w:rsid w:val="009F3ECC"/>
    <w:rsid w:val="009F6308"/>
    <w:rsid w:val="00A00936"/>
    <w:rsid w:val="00A02F28"/>
    <w:rsid w:val="00A0339D"/>
    <w:rsid w:val="00A066C8"/>
    <w:rsid w:val="00A13CE0"/>
    <w:rsid w:val="00A16D8A"/>
    <w:rsid w:val="00A17430"/>
    <w:rsid w:val="00A2631C"/>
    <w:rsid w:val="00A305C0"/>
    <w:rsid w:val="00A33F18"/>
    <w:rsid w:val="00A37761"/>
    <w:rsid w:val="00A426F4"/>
    <w:rsid w:val="00A600E3"/>
    <w:rsid w:val="00A6221B"/>
    <w:rsid w:val="00A627F7"/>
    <w:rsid w:val="00A630C3"/>
    <w:rsid w:val="00A637EB"/>
    <w:rsid w:val="00A63F86"/>
    <w:rsid w:val="00A6526A"/>
    <w:rsid w:val="00A70282"/>
    <w:rsid w:val="00A7592B"/>
    <w:rsid w:val="00A824CB"/>
    <w:rsid w:val="00A92DB6"/>
    <w:rsid w:val="00AA252A"/>
    <w:rsid w:val="00AA4B21"/>
    <w:rsid w:val="00AB2905"/>
    <w:rsid w:val="00AB2CBF"/>
    <w:rsid w:val="00AB7901"/>
    <w:rsid w:val="00AC0976"/>
    <w:rsid w:val="00AC5202"/>
    <w:rsid w:val="00AC7664"/>
    <w:rsid w:val="00AE4822"/>
    <w:rsid w:val="00AE59FF"/>
    <w:rsid w:val="00AF4A79"/>
    <w:rsid w:val="00AF6563"/>
    <w:rsid w:val="00B06A22"/>
    <w:rsid w:val="00B11B36"/>
    <w:rsid w:val="00B15C91"/>
    <w:rsid w:val="00B165FB"/>
    <w:rsid w:val="00B17EC6"/>
    <w:rsid w:val="00B33837"/>
    <w:rsid w:val="00B34B8A"/>
    <w:rsid w:val="00B3703A"/>
    <w:rsid w:val="00B40DB8"/>
    <w:rsid w:val="00B41C51"/>
    <w:rsid w:val="00B42BAA"/>
    <w:rsid w:val="00B439DA"/>
    <w:rsid w:val="00B508DD"/>
    <w:rsid w:val="00B527EB"/>
    <w:rsid w:val="00B53C04"/>
    <w:rsid w:val="00B55646"/>
    <w:rsid w:val="00B56DC6"/>
    <w:rsid w:val="00B67CF1"/>
    <w:rsid w:val="00B67F83"/>
    <w:rsid w:val="00B73EB2"/>
    <w:rsid w:val="00B8016E"/>
    <w:rsid w:val="00B80B02"/>
    <w:rsid w:val="00B83163"/>
    <w:rsid w:val="00B845CF"/>
    <w:rsid w:val="00B84DAD"/>
    <w:rsid w:val="00B8715C"/>
    <w:rsid w:val="00B90105"/>
    <w:rsid w:val="00B95553"/>
    <w:rsid w:val="00B970C5"/>
    <w:rsid w:val="00B97BA1"/>
    <w:rsid w:val="00BA1D61"/>
    <w:rsid w:val="00BA2CB7"/>
    <w:rsid w:val="00BA54E4"/>
    <w:rsid w:val="00BA5583"/>
    <w:rsid w:val="00BA6759"/>
    <w:rsid w:val="00BA74CB"/>
    <w:rsid w:val="00BB12AB"/>
    <w:rsid w:val="00BB35C5"/>
    <w:rsid w:val="00BB574C"/>
    <w:rsid w:val="00BB654D"/>
    <w:rsid w:val="00BB6563"/>
    <w:rsid w:val="00BC04E5"/>
    <w:rsid w:val="00BC4C35"/>
    <w:rsid w:val="00BC5D33"/>
    <w:rsid w:val="00BC5E92"/>
    <w:rsid w:val="00BD0DB3"/>
    <w:rsid w:val="00BE0A52"/>
    <w:rsid w:val="00BE5C67"/>
    <w:rsid w:val="00BE62A3"/>
    <w:rsid w:val="00BF0F8A"/>
    <w:rsid w:val="00BF41BD"/>
    <w:rsid w:val="00BF6369"/>
    <w:rsid w:val="00C00980"/>
    <w:rsid w:val="00C055AF"/>
    <w:rsid w:val="00C06916"/>
    <w:rsid w:val="00C06C32"/>
    <w:rsid w:val="00C06F07"/>
    <w:rsid w:val="00C079A9"/>
    <w:rsid w:val="00C07F02"/>
    <w:rsid w:val="00C10393"/>
    <w:rsid w:val="00C17429"/>
    <w:rsid w:val="00C226FB"/>
    <w:rsid w:val="00C23D9C"/>
    <w:rsid w:val="00C26C08"/>
    <w:rsid w:val="00C306FE"/>
    <w:rsid w:val="00C32490"/>
    <w:rsid w:val="00C35317"/>
    <w:rsid w:val="00C40D84"/>
    <w:rsid w:val="00C41624"/>
    <w:rsid w:val="00C41D2D"/>
    <w:rsid w:val="00C45F30"/>
    <w:rsid w:val="00C5439F"/>
    <w:rsid w:val="00C60694"/>
    <w:rsid w:val="00C64B29"/>
    <w:rsid w:val="00C700C7"/>
    <w:rsid w:val="00C7295C"/>
    <w:rsid w:val="00C84CB8"/>
    <w:rsid w:val="00C92B53"/>
    <w:rsid w:val="00CA00EB"/>
    <w:rsid w:val="00CA1128"/>
    <w:rsid w:val="00CA2391"/>
    <w:rsid w:val="00CA24BB"/>
    <w:rsid w:val="00CA4998"/>
    <w:rsid w:val="00CA75ED"/>
    <w:rsid w:val="00CB5839"/>
    <w:rsid w:val="00CB59E1"/>
    <w:rsid w:val="00CB616A"/>
    <w:rsid w:val="00CC0355"/>
    <w:rsid w:val="00CC0B45"/>
    <w:rsid w:val="00CC1B55"/>
    <w:rsid w:val="00CC7187"/>
    <w:rsid w:val="00CD58C3"/>
    <w:rsid w:val="00CE38C7"/>
    <w:rsid w:val="00CE4A99"/>
    <w:rsid w:val="00CE4CD2"/>
    <w:rsid w:val="00CF03E7"/>
    <w:rsid w:val="00CF2785"/>
    <w:rsid w:val="00CF3E4D"/>
    <w:rsid w:val="00CF4481"/>
    <w:rsid w:val="00CF7061"/>
    <w:rsid w:val="00D012FB"/>
    <w:rsid w:val="00D04A4A"/>
    <w:rsid w:val="00D050F6"/>
    <w:rsid w:val="00D05B80"/>
    <w:rsid w:val="00D06385"/>
    <w:rsid w:val="00D1016A"/>
    <w:rsid w:val="00D10276"/>
    <w:rsid w:val="00D14AD5"/>
    <w:rsid w:val="00D16EE0"/>
    <w:rsid w:val="00D22767"/>
    <w:rsid w:val="00D23A5E"/>
    <w:rsid w:val="00D24CEB"/>
    <w:rsid w:val="00D26B29"/>
    <w:rsid w:val="00D36225"/>
    <w:rsid w:val="00D42AB8"/>
    <w:rsid w:val="00D42DBF"/>
    <w:rsid w:val="00D476B4"/>
    <w:rsid w:val="00D50A6B"/>
    <w:rsid w:val="00D529A2"/>
    <w:rsid w:val="00D530A7"/>
    <w:rsid w:val="00D5347C"/>
    <w:rsid w:val="00D53988"/>
    <w:rsid w:val="00D56C93"/>
    <w:rsid w:val="00D62B54"/>
    <w:rsid w:val="00D62F1C"/>
    <w:rsid w:val="00D808CE"/>
    <w:rsid w:val="00D811B3"/>
    <w:rsid w:val="00D81335"/>
    <w:rsid w:val="00D85EA0"/>
    <w:rsid w:val="00D86576"/>
    <w:rsid w:val="00D900C0"/>
    <w:rsid w:val="00D941BF"/>
    <w:rsid w:val="00D9611A"/>
    <w:rsid w:val="00DA1BB2"/>
    <w:rsid w:val="00DA4F56"/>
    <w:rsid w:val="00DB0BC7"/>
    <w:rsid w:val="00DB4F68"/>
    <w:rsid w:val="00DB76E0"/>
    <w:rsid w:val="00DB7C58"/>
    <w:rsid w:val="00DC43C4"/>
    <w:rsid w:val="00DC46F3"/>
    <w:rsid w:val="00DC512D"/>
    <w:rsid w:val="00DC67B0"/>
    <w:rsid w:val="00DD2ADE"/>
    <w:rsid w:val="00DD30D0"/>
    <w:rsid w:val="00DD45B8"/>
    <w:rsid w:val="00DD4746"/>
    <w:rsid w:val="00DE5E43"/>
    <w:rsid w:val="00DF4BE7"/>
    <w:rsid w:val="00DF5E06"/>
    <w:rsid w:val="00DF7041"/>
    <w:rsid w:val="00E00838"/>
    <w:rsid w:val="00E063EC"/>
    <w:rsid w:val="00E06422"/>
    <w:rsid w:val="00E13069"/>
    <w:rsid w:val="00E15605"/>
    <w:rsid w:val="00E17FCF"/>
    <w:rsid w:val="00E202AE"/>
    <w:rsid w:val="00E243EC"/>
    <w:rsid w:val="00E32C01"/>
    <w:rsid w:val="00E40F7A"/>
    <w:rsid w:val="00E41945"/>
    <w:rsid w:val="00E424D3"/>
    <w:rsid w:val="00E42EE6"/>
    <w:rsid w:val="00E47351"/>
    <w:rsid w:val="00E4752E"/>
    <w:rsid w:val="00E50143"/>
    <w:rsid w:val="00E50240"/>
    <w:rsid w:val="00E50363"/>
    <w:rsid w:val="00E54B7D"/>
    <w:rsid w:val="00E56119"/>
    <w:rsid w:val="00E64533"/>
    <w:rsid w:val="00E66D32"/>
    <w:rsid w:val="00E71580"/>
    <w:rsid w:val="00E7231B"/>
    <w:rsid w:val="00E8525C"/>
    <w:rsid w:val="00E8548F"/>
    <w:rsid w:val="00E85822"/>
    <w:rsid w:val="00E8628E"/>
    <w:rsid w:val="00E907E8"/>
    <w:rsid w:val="00E92DC8"/>
    <w:rsid w:val="00E9377D"/>
    <w:rsid w:val="00E93A53"/>
    <w:rsid w:val="00E93E95"/>
    <w:rsid w:val="00E95FA0"/>
    <w:rsid w:val="00EA1A99"/>
    <w:rsid w:val="00EA6B7D"/>
    <w:rsid w:val="00EB03FF"/>
    <w:rsid w:val="00EB226A"/>
    <w:rsid w:val="00EB2A06"/>
    <w:rsid w:val="00EB2D2C"/>
    <w:rsid w:val="00EB3FA5"/>
    <w:rsid w:val="00EB61F0"/>
    <w:rsid w:val="00EC1652"/>
    <w:rsid w:val="00EC3B2F"/>
    <w:rsid w:val="00EC5476"/>
    <w:rsid w:val="00EC7D73"/>
    <w:rsid w:val="00ED0224"/>
    <w:rsid w:val="00ED0F16"/>
    <w:rsid w:val="00ED43E2"/>
    <w:rsid w:val="00ED59E1"/>
    <w:rsid w:val="00EE415F"/>
    <w:rsid w:val="00EF3E25"/>
    <w:rsid w:val="00EF3E77"/>
    <w:rsid w:val="00EF48C4"/>
    <w:rsid w:val="00F028FA"/>
    <w:rsid w:val="00F02C1B"/>
    <w:rsid w:val="00F03A57"/>
    <w:rsid w:val="00F03EDD"/>
    <w:rsid w:val="00F0400F"/>
    <w:rsid w:val="00F042AB"/>
    <w:rsid w:val="00F05B3E"/>
    <w:rsid w:val="00F05C4F"/>
    <w:rsid w:val="00F07486"/>
    <w:rsid w:val="00F13394"/>
    <w:rsid w:val="00F1362E"/>
    <w:rsid w:val="00F157E8"/>
    <w:rsid w:val="00F1687F"/>
    <w:rsid w:val="00F22BD1"/>
    <w:rsid w:val="00F2424D"/>
    <w:rsid w:val="00F2433C"/>
    <w:rsid w:val="00F2518A"/>
    <w:rsid w:val="00F33101"/>
    <w:rsid w:val="00F41478"/>
    <w:rsid w:val="00F43EF1"/>
    <w:rsid w:val="00F457C7"/>
    <w:rsid w:val="00F5088A"/>
    <w:rsid w:val="00F53448"/>
    <w:rsid w:val="00F56065"/>
    <w:rsid w:val="00F57AE3"/>
    <w:rsid w:val="00F65AC1"/>
    <w:rsid w:val="00F65F12"/>
    <w:rsid w:val="00F67BEB"/>
    <w:rsid w:val="00F67E28"/>
    <w:rsid w:val="00F70C26"/>
    <w:rsid w:val="00F747B4"/>
    <w:rsid w:val="00F767BE"/>
    <w:rsid w:val="00F776A0"/>
    <w:rsid w:val="00F80F3C"/>
    <w:rsid w:val="00F8655C"/>
    <w:rsid w:val="00F90487"/>
    <w:rsid w:val="00F952A0"/>
    <w:rsid w:val="00FA1FC9"/>
    <w:rsid w:val="00FA59EF"/>
    <w:rsid w:val="00FA6814"/>
    <w:rsid w:val="00FB3AA1"/>
    <w:rsid w:val="00FC2327"/>
    <w:rsid w:val="00FD0068"/>
    <w:rsid w:val="00FD56A4"/>
    <w:rsid w:val="00FD79CF"/>
    <w:rsid w:val="00FE09C9"/>
    <w:rsid w:val="00FE56E8"/>
    <w:rsid w:val="00FE7AD8"/>
    <w:rsid w:val="00FF405B"/>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07A7"/>
  <w15:docId w15:val="{57572F44-8253-4C8B-8AB3-84D6ED67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1BD"/>
    <w:rPr>
      <w:rFonts w:ascii="Arial" w:hAnsi="Arial" w:cs="Arial"/>
      <w:sz w:val="24"/>
      <w:szCs w:val="24"/>
    </w:rPr>
  </w:style>
  <w:style w:type="paragraph" w:styleId="Heading1">
    <w:name w:val="heading 1"/>
    <w:basedOn w:val="Normal"/>
    <w:next w:val="Normal"/>
    <w:qFormat/>
    <w:rsid w:val="00C055AF"/>
    <w:pPr>
      <w:keepNext/>
      <w:spacing w:before="240" w:after="60"/>
      <w:outlineLvl w:val="0"/>
    </w:pPr>
    <w:rPr>
      <w:b/>
      <w:bCs/>
      <w:kern w:val="32"/>
      <w:sz w:val="32"/>
      <w:szCs w:val="32"/>
    </w:rPr>
  </w:style>
  <w:style w:type="paragraph" w:styleId="Heading3">
    <w:name w:val="heading 3"/>
    <w:basedOn w:val="Normal"/>
    <w:next w:val="Normal"/>
    <w:link w:val="Heading3Char"/>
    <w:semiHidden/>
    <w:unhideWhenUsed/>
    <w:qFormat/>
    <w:rsid w:val="008747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styleId="Footer">
    <w:name w:val="footer"/>
    <w:basedOn w:val="Normal"/>
    <w:pPr>
      <w:tabs>
        <w:tab w:val="center" w:pos="4320"/>
        <w:tab w:val="right" w:pos="8640"/>
      </w:tabs>
    </w:pPr>
    <w:rPr>
      <w:rFonts w:ascii="Times New Roman" w:hAnsi="Times New Roman" w:cs="Times New Roman"/>
    </w:rPr>
  </w:style>
  <w:style w:type="character" w:styleId="PageNumber">
    <w:name w:val="page number"/>
    <w:basedOn w:val="DefaultParagraphFont"/>
  </w:style>
  <w:style w:type="paragraph" w:styleId="BalloonText">
    <w:name w:val="Balloon Text"/>
    <w:basedOn w:val="Normal"/>
    <w:link w:val="BalloonTextChar"/>
    <w:rsid w:val="00B56DC6"/>
    <w:rPr>
      <w:rFonts w:ascii="Tahoma" w:hAnsi="Tahoma" w:cs="Times New Roman"/>
      <w:sz w:val="16"/>
      <w:szCs w:val="16"/>
      <w:lang w:val="x-none" w:eastAsia="x-none"/>
    </w:rPr>
  </w:style>
  <w:style w:type="character" w:customStyle="1" w:styleId="BalloonTextChar">
    <w:name w:val="Balloon Text Char"/>
    <w:link w:val="BalloonText"/>
    <w:rsid w:val="00B56DC6"/>
    <w:rPr>
      <w:rFonts w:ascii="Tahoma" w:hAnsi="Tahoma" w:cs="Tahoma"/>
      <w:sz w:val="16"/>
      <w:szCs w:val="16"/>
    </w:rPr>
  </w:style>
  <w:style w:type="paragraph" w:customStyle="1" w:styleId="Default">
    <w:name w:val="Default"/>
    <w:rsid w:val="00155439"/>
    <w:pPr>
      <w:autoSpaceDE w:val="0"/>
      <w:autoSpaceDN w:val="0"/>
      <w:adjustRightInd w:val="0"/>
    </w:pPr>
    <w:rPr>
      <w:color w:val="000000"/>
      <w:sz w:val="24"/>
      <w:szCs w:val="24"/>
    </w:rPr>
  </w:style>
  <w:style w:type="character" w:styleId="FootnoteReference">
    <w:name w:val="footnote reference"/>
    <w:uiPriority w:val="99"/>
    <w:rsid w:val="00155439"/>
    <w:rPr>
      <w:color w:val="000000"/>
    </w:rPr>
  </w:style>
  <w:style w:type="character" w:customStyle="1" w:styleId="yshortcuts">
    <w:name w:val="yshortcuts"/>
    <w:basedOn w:val="DefaultParagraphFont"/>
    <w:rsid w:val="009048CC"/>
  </w:style>
  <w:style w:type="character" w:customStyle="1" w:styleId="apple-converted-space">
    <w:name w:val="apple-converted-space"/>
    <w:basedOn w:val="DefaultParagraphFont"/>
    <w:rsid w:val="005F32DE"/>
  </w:style>
  <w:style w:type="table" w:customStyle="1" w:styleId="ListTable1Light1">
    <w:name w:val="List Table 1 Light1"/>
    <w:basedOn w:val="TableNormal"/>
    <w:uiPriority w:val="46"/>
    <w:rsid w:val="005F32DE"/>
    <w:rPr>
      <w:rFonts w:ascii="Calibri" w:eastAsia="Calibri" w:hAnsi="Calibri"/>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rsid w:val="00A37761"/>
    <w:pPr>
      <w:tabs>
        <w:tab w:val="center" w:pos="4680"/>
        <w:tab w:val="right" w:pos="9360"/>
      </w:tabs>
    </w:pPr>
  </w:style>
  <w:style w:type="character" w:customStyle="1" w:styleId="HeaderChar">
    <w:name w:val="Header Char"/>
    <w:link w:val="Header"/>
    <w:rsid w:val="00A37761"/>
    <w:rPr>
      <w:rFonts w:ascii="Arial" w:hAnsi="Arial" w:cs="Arial"/>
      <w:sz w:val="24"/>
      <w:szCs w:val="24"/>
    </w:rPr>
  </w:style>
  <w:style w:type="character" w:customStyle="1" w:styleId="UnresolvedMention1">
    <w:name w:val="Unresolved Mention1"/>
    <w:basedOn w:val="DefaultParagraphFont"/>
    <w:uiPriority w:val="99"/>
    <w:semiHidden/>
    <w:unhideWhenUsed/>
    <w:rsid w:val="009D74E4"/>
    <w:rPr>
      <w:color w:val="808080"/>
      <w:shd w:val="clear" w:color="auto" w:fill="E6E6E6"/>
    </w:rPr>
  </w:style>
  <w:style w:type="character" w:customStyle="1" w:styleId="UnresolvedMention2">
    <w:name w:val="Unresolved Mention2"/>
    <w:basedOn w:val="DefaultParagraphFont"/>
    <w:uiPriority w:val="99"/>
    <w:semiHidden/>
    <w:unhideWhenUsed/>
    <w:rsid w:val="00514A99"/>
    <w:rPr>
      <w:color w:val="605E5C"/>
      <w:shd w:val="clear" w:color="auto" w:fill="E1DFDD"/>
    </w:rPr>
  </w:style>
  <w:style w:type="character" w:customStyle="1" w:styleId="Heading3Char">
    <w:name w:val="Heading 3 Char"/>
    <w:basedOn w:val="DefaultParagraphFont"/>
    <w:link w:val="Heading3"/>
    <w:semiHidden/>
    <w:rsid w:val="008747B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B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699">
      <w:marLeft w:val="0"/>
      <w:marRight w:val="0"/>
      <w:marTop w:val="0"/>
      <w:marBottom w:val="0"/>
      <w:divBdr>
        <w:top w:val="none" w:sz="0" w:space="0" w:color="auto"/>
        <w:left w:val="none" w:sz="0" w:space="0" w:color="auto"/>
        <w:bottom w:val="none" w:sz="0" w:space="0" w:color="auto"/>
        <w:right w:val="none" w:sz="0" w:space="0" w:color="auto"/>
      </w:divBdr>
    </w:div>
    <w:div w:id="195235326">
      <w:bodyDiv w:val="1"/>
      <w:marLeft w:val="0"/>
      <w:marRight w:val="0"/>
      <w:marTop w:val="0"/>
      <w:marBottom w:val="0"/>
      <w:divBdr>
        <w:top w:val="none" w:sz="0" w:space="0" w:color="auto"/>
        <w:left w:val="none" w:sz="0" w:space="0" w:color="auto"/>
        <w:bottom w:val="none" w:sz="0" w:space="0" w:color="auto"/>
        <w:right w:val="none" w:sz="0" w:space="0" w:color="auto"/>
      </w:divBdr>
    </w:div>
    <w:div w:id="263921448">
      <w:marLeft w:val="0"/>
      <w:marRight w:val="0"/>
      <w:marTop w:val="0"/>
      <w:marBottom w:val="0"/>
      <w:divBdr>
        <w:top w:val="none" w:sz="0" w:space="0" w:color="auto"/>
        <w:left w:val="none" w:sz="0" w:space="0" w:color="auto"/>
        <w:bottom w:val="none" w:sz="0" w:space="0" w:color="auto"/>
        <w:right w:val="none" w:sz="0" w:space="0" w:color="auto"/>
      </w:divBdr>
    </w:div>
    <w:div w:id="529804372">
      <w:marLeft w:val="0"/>
      <w:marRight w:val="0"/>
      <w:marTop w:val="0"/>
      <w:marBottom w:val="0"/>
      <w:divBdr>
        <w:top w:val="none" w:sz="0" w:space="0" w:color="auto"/>
        <w:left w:val="none" w:sz="0" w:space="0" w:color="auto"/>
        <w:bottom w:val="none" w:sz="0" w:space="0" w:color="auto"/>
        <w:right w:val="none" w:sz="0" w:space="0" w:color="auto"/>
      </w:divBdr>
    </w:div>
    <w:div w:id="808792039">
      <w:marLeft w:val="0"/>
      <w:marRight w:val="0"/>
      <w:marTop w:val="0"/>
      <w:marBottom w:val="0"/>
      <w:divBdr>
        <w:top w:val="none" w:sz="0" w:space="0" w:color="auto"/>
        <w:left w:val="none" w:sz="0" w:space="0" w:color="auto"/>
        <w:bottom w:val="none" w:sz="0" w:space="0" w:color="auto"/>
        <w:right w:val="none" w:sz="0" w:space="0" w:color="auto"/>
      </w:divBdr>
      <w:divsChild>
        <w:div w:id="967126441">
          <w:marLeft w:val="0"/>
          <w:marRight w:val="0"/>
          <w:marTop w:val="0"/>
          <w:marBottom w:val="0"/>
          <w:divBdr>
            <w:top w:val="none" w:sz="0" w:space="0" w:color="auto"/>
            <w:left w:val="none" w:sz="0" w:space="0" w:color="auto"/>
            <w:bottom w:val="none" w:sz="0" w:space="0" w:color="auto"/>
            <w:right w:val="none" w:sz="0" w:space="0" w:color="auto"/>
          </w:divBdr>
        </w:div>
      </w:divsChild>
    </w:div>
    <w:div w:id="872621645">
      <w:bodyDiv w:val="1"/>
      <w:marLeft w:val="0"/>
      <w:marRight w:val="0"/>
      <w:marTop w:val="0"/>
      <w:marBottom w:val="0"/>
      <w:divBdr>
        <w:top w:val="none" w:sz="0" w:space="0" w:color="auto"/>
        <w:left w:val="none" w:sz="0" w:space="0" w:color="auto"/>
        <w:bottom w:val="none" w:sz="0" w:space="0" w:color="auto"/>
        <w:right w:val="none" w:sz="0" w:space="0" w:color="auto"/>
      </w:divBdr>
    </w:div>
    <w:div w:id="916135205">
      <w:marLeft w:val="0"/>
      <w:marRight w:val="0"/>
      <w:marTop w:val="0"/>
      <w:marBottom w:val="0"/>
      <w:divBdr>
        <w:top w:val="none" w:sz="0" w:space="0" w:color="auto"/>
        <w:left w:val="none" w:sz="0" w:space="0" w:color="auto"/>
        <w:bottom w:val="none" w:sz="0" w:space="0" w:color="auto"/>
        <w:right w:val="none" w:sz="0" w:space="0" w:color="auto"/>
      </w:divBdr>
    </w:div>
    <w:div w:id="926425929">
      <w:marLeft w:val="0"/>
      <w:marRight w:val="0"/>
      <w:marTop w:val="0"/>
      <w:marBottom w:val="0"/>
      <w:divBdr>
        <w:top w:val="none" w:sz="0" w:space="0" w:color="auto"/>
        <w:left w:val="none" w:sz="0" w:space="0" w:color="auto"/>
        <w:bottom w:val="none" w:sz="0" w:space="0" w:color="auto"/>
        <w:right w:val="none" w:sz="0" w:space="0" w:color="auto"/>
      </w:divBdr>
    </w:div>
    <w:div w:id="984772414">
      <w:marLeft w:val="0"/>
      <w:marRight w:val="0"/>
      <w:marTop w:val="0"/>
      <w:marBottom w:val="0"/>
      <w:divBdr>
        <w:top w:val="none" w:sz="0" w:space="0" w:color="auto"/>
        <w:left w:val="none" w:sz="0" w:space="0" w:color="auto"/>
        <w:bottom w:val="none" w:sz="0" w:space="0" w:color="auto"/>
        <w:right w:val="none" w:sz="0" w:space="0" w:color="auto"/>
      </w:divBdr>
    </w:div>
    <w:div w:id="1099135509">
      <w:bodyDiv w:val="1"/>
      <w:marLeft w:val="0"/>
      <w:marRight w:val="0"/>
      <w:marTop w:val="0"/>
      <w:marBottom w:val="0"/>
      <w:divBdr>
        <w:top w:val="none" w:sz="0" w:space="0" w:color="auto"/>
        <w:left w:val="none" w:sz="0" w:space="0" w:color="auto"/>
        <w:bottom w:val="none" w:sz="0" w:space="0" w:color="auto"/>
        <w:right w:val="none" w:sz="0" w:space="0" w:color="auto"/>
      </w:divBdr>
    </w:div>
    <w:div w:id="1125275303">
      <w:marLeft w:val="0"/>
      <w:marRight w:val="0"/>
      <w:marTop w:val="0"/>
      <w:marBottom w:val="0"/>
      <w:divBdr>
        <w:top w:val="none" w:sz="0" w:space="0" w:color="auto"/>
        <w:left w:val="none" w:sz="0" w:space="0" w:color="auto"/>
        <w:bottom w:val="none" w:sz="0" w:space="0" w:color="auto"/>
        <w:right w:val="none" w:sz="0" w:space="0" w:color="auto"/>
      </w:divBdr>
    </w:div>
    <w:div w:id="1133523346">
      <w:bodyDiv w:val="1"/>
      <w:marLeft w:val="0"/>
      <w:marRight w:val="0"/>
      <w:marTop w:val="0"/>
      <w:marBottom w:val="0"/>
      <w:divBdr>
        <w:top w:val="none" w:sz="0" w:space="0" w:color="auto"/>
        <w:left w:val="none" w:sz="0" w:space="0" w:color="auto"/>
        <w:bottom w:val="none" w:sz="0" w:space="0" w:color="auto"/>
        <w:right w:val="none" w:sz="0" w:space="0" w:color="auto"/>
      </w:divBdr>
    </w:div>
    <w:div w:id="1147362531">
      <w:marLeft w:val="0"/>
      <w:marRight w:val="0"/>
      <w:marTop w:val="0"/>
      <w:marBottom w:val="0"/>
      <w:divBdr>
        <w:top w:val="none" w:sz="0" w:space="0" w:color="auto"/>
        <w:left w:val="none" w:sz="0" w:space="0" w:color="auto"/>
        <w:bottom w:val="none" w:sz="0" w:space="0" w:color="auto"/>
        <w:right w:val="none" w:sz="0" w:space="0" w:color="auto"/>
      </w:divBdr>
    </w:div>
    <w:div w:id="1256011039">
      <w:marLeft w:val="0"/>
      <w:marRight w:val="0"/>
      <w:marTop w:val="0"/>
      <w:marBottom w:val="0"/>
      <w:divBdr>
        <w:top w:val="none" w:sz="0" w:space="0" w:color="auto"/>
        <w:left w:val="none" w:sz="0" w:space="0" w:color="auto"/>
        <w:bottom w:val="none" w:sz="0" w:space="0" w:color="auto"/>
        <w:right w:val="none" w:sz="0" w:space="0" w:color="auto"/>
      </w:divBdr>
    </w:div>
    <w:div w:id="1488790139">
      <w:bodyDiv w:val="1"/>
      <w:marLeft w:val="0"/>
      <w:marRight w:val="0"/>
      <w:marTop w:val="0"/>
      <w:marBottom w:val="0"/>
      <w:divBdr>
        <w:top w:val="none" w:sz="0" w:space="0" w:color="auto"/>
        <w:left w:val="none" w:sz="0" w:space="0" w:color="auto"/>
        <w:bottom w:val="none" w:sz="0" w:space="0" w:color="auto"/>
        <w:right w:val="none" w:sz="0" w:space="0" w:color="auto"/>
      </w:divBdr>
    </w:div>
    <w:div w:id="1592592053">
      <w:bodyDiv w:val="1"/>
      <w:marLeft w:val="0"/>
      <w:marRight w:val="0"/>
      <w:marTop w:val="0"/>
      <w:marBottom w:val="0"/>
      <w:divBdr>
        <w:top w:val="none" w:sz="0" w:space="0" w:color="auto"/>
        <w:left w:val="none" w:sz="0" w:space="0" w:color="auto"/>
        <w:bottom w:val="none" w:sz="0" w:space="0" w:color="auto"/>
        <w:right w:val="none" w:sz="0" w:space="0" w:color="auto"/>
      </w:divBdr>
    </w:div>
    <w:div w:id="1783650876">
      <w:bodyDiv w:val="1"/>
      <w:marLeft w:val="0"/>
      <w:marRight w:val="0"/>
      <w:marTop w:val="0"/>
      <w:marBottom w:val="0"/>
      <w:divBdr>
        <w:top w:val="none" w:sz="0" w:space="0" w:color="auto"/>
        <w:left w:val="none" w:sz="0" w:space="0" w:color="auto"/>
        <w:bottom w:val="none" w:sz="0" w:space="0" w:color="auto"/>
        <w:right w:val="none" w:sz="0" w:space="0" w:color="auto"/>
      </w:divBdr>
    </w:div>
    <w:div w:id="1819373186">
      <w:marLeft w:val="0"/>
      <w:marRight w:val="0"/>
      <w:marTop w:val="0"/>
      <w:marBottom w:val="0"/>
      <w:divBdr>
        <w:top w:val="none" w:sz="0" w:space="0" w:color="auto"/>
        <w:left w:val="none" w:sz="0" w:space="0" w:color="auto"/>
        <w:bottom w:val="none" w:sz="0" w:space="0" w:color="auto"/>
        <w:right w:val="none" w:sz="0" w:space="0" w:color="auto"/>
      </w:divBdr>
    </w:div>
    <w:div w:id="2011523221">
      <w:marLeft w:val="0"/>
      <w:marRight w:val="0"/>
      <w:marTop w:val="0"/>
      <w:marBottom w:val="0"/>
      <w:divBdr>
        <w:top w:val="none" w:sz="0" w:space="0" w:color="auto"/>
        <w:left w:val="none" w:sz="0" w:space="0" w:color="auto"/>
        <w:bottom w:val="none" w:sz="0" w:space="0" w:color="auto"/>
        <w:right w:val="none" w:sz="0" w:space="0" w:color="auto"/>
      </w:divBdr>
    </w:div>
    <w:div w:id="2043169175">
      <w:marLeft w:val="0"/>
      <w:marRight w:val="0"/>
      <w:marTop w:val="0"/>
      <w:marBottom w:val="0"/>
      <w:divBdr>
        <w:top w:val="none" w:sz="0" w:space="0" w:color="auto"/>
        <w:left w:val="none" w:sz="0" w:space="0" w:color="auto"/>
        <w:bottom w:val="none" w:sz="0" w:space="0" w:color="auto"/>
        <w:right w:val="none" w:sz="0" w:space="0" w:color="auto"/>
      </w:divBdr>
    </w:div>
    <w:div w:id="2052538213">
      <w:marLeft w:val="0"/>
      <w:marRight w:val="0"/>
      <w:marTop w:val="0"/>
      <w:marBottom w:val="0"/>
      <w:divBdr>
        <w:top w:val="none" w:sz="0" w:space="0" w:color="auto"/>
        <w:left w:val="none" w:sz="0" w:space="0" w:color="auto"/>
        <w:bottom w:val="none" w:sz="0" w:space="0" w:color="auto"/>
        <w:right w:val="none" w:sz="0" w:space="0" w:color="auto"/>
      </w:divBdr>
    </w:div>
    <w:div w:id="2086803576">
      <w:marLeft w:val="0"/>
      <w:marRight w:val="0"/>
      <w:marTop w:val="0"/>
      <w:marBottom w:val="0"/>
      <w:divBdr>
        <w:top w:val="none" w:sz="0" w:space="0" w:color="auto"/>
        <w:left w:val="none" w:sz="0" w:space="0" w:color="auto"/>
        <w:bottom w:val="none" w:sz="0" w:space="0" w:color="auto"/>
        <w:right w:val="none" w:sz="0" w:space="0" w:color="auto"/>
      </w:divBdr>
    </w:div>
    <w:div w:id="2136370384">
      <w:bodyDiv w:val="1"/>
      <w:marLeft w:val="0"/>
      <w:marRight w:val="0"/>
      <w:marTop w:val="0"/>
      <w:marBottom w:val="0"/>
      <w:divBdr>
        <w:top w:val="none" w:sz="0" w:space="0" w:color="auto"/>
        <w:left w:val="none" w:sz="0" w:space="0" w:color="auto"/>
        <w:bottom w:val="none" w:sz="0" w:space="0" w:color="auto"/>
        <w:right w:val="none" w:sz="0" w:space="0" w:color="auto"/>
      </w:divBdr>
      <w:divsChild>
        <w:div w:id="1178695865">
          <w:marLeft w:val="0"/>
          <w:marRight w:val="0"/>
          <w:marTop w:val="0"/>
          <w:marBottom w:val="0"/>
          <w:divBdr>
            <w:top w:val="none" w:sz="0" w:space="0" w:color="auto"/>
            <w:left w:val="none" w:sz="0" w:space="0" w:color="auto"/>
            <w:bottom w:val="none" w:sz="0" w:space="0" w:color="auto"/>
            <w:right w:val="none" w:sz="0" w:space="0" w:color="auto"/>
          </w:divBdr>
        </w:div>
        <w:div w:id="2115906037">
          <w:marLeft w:val="0"/>
          <w:marRight w:val="0"/>
          <w:marTop w:val="0"/>
          <w:marBottom w:val="0"/>
          <w:divBdr>
            <w:top w:val="none" w:sz="0" w:space="0" w:color="auto"/>
            <w:left w:val="none" w:sz="0" w:space="0" w:color="auto"/>
            <w:bottom w:val="none" w:sz="0" w:space="0" w:color="auto"/>
            <w:right w:val="none" w:sz="0" w:space="0" w:color="auto"/>
          </w:divBdr>
        </w:div>
        <w:div w:id="542443611">
          <w:marLeft w:val="0"/>
          <w:marRight w:val="0"/>
          <w:marTop w:val="0"/>
          <w:marBottom w:val="0"/>
          <w:divBdr>
            <w:top w:val="none" w:sz="0" w:space="0" w:color="auto"/>
            <w:left w:val="none" w:sz="0" w:space="0" w:color="auto"/>
            <w:bottom w:val="none" w:sz="0" w:space="0" w:color="auto"/>
            <w:right w:val="none" w:sz="0" w:space="0" w:color="auto"/>
          </w:divBdr>
        </w:div>
        <w:div w:id="632054705">
          <w:marLeft w:val="0"/>
          <w:marRight w:val="0"/>
          <w:marTop w:val="0"/>
          <w:marBottom w:val="0"/>
          <w:divBdr>
            <w:top w:val="none" w:sz="0" w:space="0" w:color="auto"/>
            <w:left w:val="none" w:sz="0" w:space="0" w:color="auto"/>
            <w:bottom w:val="none" w:sz="0" w:space="0" w:color="auto"/>
            <w:right w:val="none" w:sz="0" w:space="0" w:color="auto"/>
          </w:divBdr>
        </w:div>
        <w:div w:id="345789991">
          <w:marLeft w:val="0"/>
          <w:marRight w:val="0"/>
          <w:marTop w:val="0"/>
          <w:marBottom w:val="0"/>
          <w:divBdr>
            <w:top w:val="none" w:sz="0" w:space="0" w:color="auto"/>
            <w:left w:val="none" w:sz="0" w:space="0" w:color="auto"/>
            <w:bottom w:val="none" w:sz="0" w:space="0" w:color="auto"/>
            <w:right w:val="none" w:sz="0" w:space="0" w:color="auto"/>
          </w:divBdr>
        </w:div>
        <w:div w:id="1216505239">
          <w:marLeft w:val="0"/>
          <w:marRight w:val="0"/>
          <w:marTop w:val="0"/>
          <w:marBottom w:val="0"/>
          <w:divBdr>
            <w:top w:val="none" w:sz="0" w:space="0" w:color="auto"/>
            <w:left w:val="none" w:sz="0" w:space="0" w:color="auto"/>
            <w:bottom w:val="none" w:sz="0" w:space="0" w:color="auto"/>
            <w:right w:val="none" w:sz="0" w:space="0" w:color="auto"/>
          </w:divBdr>
        </w:div>
        <w:div w:id="136579218">
          <w:marLeft w:val="0"/>
          <w:marRight w:val="0"/>
          <w:marTop w:val="0"/>
          <w:marBottom w:val="0"/>
          <w:divBdr>
            <w:top w:val="none" w:sz="0" w:space="0" w:color="auto"/>
            <w:left w:val="none" w:sz="0" w:space="0" w:color="auto"/>
            <w:bottom w:val="none" w:sz="0" w:space="0" w:color="auto"/>
            <w:right w:val="none" w:sz="0" w:space="0" w:color="auto"/>
          </w:divBdr>
        </w:div>
        <w:div w:id="1366439875">
          <w:marLeft w:val="0"/>
          <w:marRight w:val="0"/>
          <w:marTop w:val="0"/>
          <w:marBottom w:val="0"/>
          <w:divBdr>
            <w:top w:val="none" w:sz="0" w:space="0" w:color="auto"/>
            <w:left w:val="none" w:sz="0" w:space="0" w:color="auto"/>
            <w:bottom w:val="none" w:sz="0" w:space="0" w:color="auto"/>
            <w:right w:val="none" w:sz="0" w:space="0" w:color="auto"/>
          </w:divBdr>
        </w:div>
        <w:div w:id="1552227005">
          <w:marLeft w:val="0"/>
          <w:marRight w:val="0"/>
          <w:marTop w:val="0"/>
          <w:marBottom w:val="0"/>
          <w:divBdr>
            <w:top w:val="none" w:sz="0" w:space="0" w:color="auto"/>
            <w:left w:val="none" w:sz="0" w:space="0" w:color="auto"/>
            <w:bottom w:val="none" w:sz="0" w:space="0" w:color="auto"/>
            <w:right w:val="none" w:sz="0" w:space="0" w:color="auto"/>
          </w:divBdr>
        </w:div>
        <w:div w:id="1241406259">
          <w:marLeft w:val="0"/>
          <w:marRight w:val="0"/>
          <w:marTop w:val="0"/>
          <w:marBottom w:val="0"/>
          <w:divBdr>
            <w:top w:val="none" w:sz="0" w:space="0" w:color="auto"/>
            <w:left w:val="none" w:sz="0" w:space="0" w:color="auto"/>
            <w:bottom w:val="none" w:sz="0" w:space="0" w:color="auto"/>
            <w:right w:val="none" w:sz="0" w:space="0" w:color="auto"/>
          </w:divBdr>
        </w:div>
        <w:div w:id="1619334582">
          <w:marLeft w:val="0"/>
          <w:marRight w:val="0"/>
          <w:marTop w:val="0"/>
          <w:marBottom w:val="0"/>
          <w:divBdr>
            <w:top w:val="none" w:sz="0" w:space="0" w:color="auto"/>
            <w:left w:val="none" w:sz="0" w:space="0" w:color="auto"/>
            <w:bottom w:val="none" w:sz="0" w:space="0" w:color="auto"/>
            <w:right w:val="none" w:sz="0" w:space="0" w:color="auto"/>
          </w:divBdr>
        </w:div>
        <w:div w:id="114447785">
          <w:marLeft w:val="0"/>
          <w:marRight w:val="0"/>
          <w:marTop w:val="0"/>
          <w:marBottom w:val="0"/>
          <w:divBdr>
            <w:top w:val="none" w:sz="0" w:space="0" w:color="auto"/>
            <w:left w:val="none" w:sz="0" w:space="0" w:color="auto"/>
            <w:bottom w:val="none" w:sz="0" w:space="0" w:color="auto"/>
            <w:right w:val="none" w:sz="0" w:space="0" w:color="auto"/>
          </w:divBdr>
        </w:div>
        <w:div w:id="1196575662">
          <w:marLeft w:val="0"/>
          <w:marRight w:val="0"/>
          <w:marTop w:val="0"/>
          <w:marBottom w:val="0"/>
          <w:divBdr>
            <w:top w:val="none" w:sz="0" w:space="0" w:color="auto"/>
            <w:left w:val="none" w:sz="0" w:space="0" w:color="auto"/>
            <w:bottom w:val="none" w:sz="0" w:space="0" w:color="auto"/>
            <w:right w:val="none" w:sz="0" w:space="0" w:color="auto"/>
          </w:divBdr>
        </w:div>
        <w:div w:id="1788355857">
          <w:marLeft w:val="0"/>
          <w:marRight w:val="0"/>
          <w:marTop w:val="0"/>
          <w:marBottom w:val="0"/>
          <w:divBdr>
            <w:top w:val="none" w:sz="0" w:space="0" w:color="auto"/>
            <w:left w:val="none" w:sz="0" w:space="0" w:color="auto"/>
            <w:bottom w:val="none" w:sz="0" w:space="0" w:color="auto"/>
            <w:right w:val="none" w:sz="0" w:space="0" w:color="auto"/>
          </w:divBdr>
        </w:div>
        <w:div w:id="279268369">
          <w:marLeft w:val="0"/>
          <w:marRight w:val="0"/>
          <w:marTop w:val="0"/>
          <w:marBottom w:val="0"/>
          <w:divBdr>
            <w:top w:val="none" w:sz="0" w:space="0" w:color="auto"/>
            <w:left w:val="none" w:sz="0" w:space="0" w:color="auto"/>
            <w:bottom w:val="none" w:sz="0" w:space="0" w:color="auto"/>
            <w:right w:val="none" w:sz="0" w:space="0" w:color="auto"/>
          </w:divBdr>
        </w:div>
        <w:div w:id="1135413395">
          <w:marLeft w:val="0"/>
          <w:marRight w:val="0"/>
          <w:marTop w:val="0"/>
          <w:marBottom w:val="0"/>
          <w:divBdr>
            <w:top w:val="none" w:sz="0" w:space="0" w:color="auto"/>
            <w:left w:val="none" w:sz="0" w:space="0" w:color="auto"/>
            <w:bottom w:val="none" w:sz="0" w:space="0" w:color="auto"/>
            <w:right w:val="none" w:sz="0" w:space="0" w:color="auto"/>
          </w:divBdr>
        </w:div>
        <w:div w:id="174343853">
          <w:marLeft w:val="0"/>
          <w:marRight w:val="0"/>
          <w:marTop w:val="0"/>
          <w:marBottom w:val="0"/>
          <w:divBdr>
            <w:top w:val="none" w:sz="0" w:space="0" w:color="auto"/>
            <w:left w:val="none" w:sz="0" w:space="0" w:color="auto"/>
            <w:bottom w:val="none" w:sz="0" w:space="0" w:color="auto"/>
            <w:right w:val="none" w:sz="0" w:space="0" w:color="auto"/>
          </w:divBdr>
        </w:div>
        <w:div w:id="2061974002">
          <w:marLeft w:val="0"/>
          <w:marRight w:val="0"/>
          <w:marTop w:val="0"/>
          <w:marBottom w:val="0"/>
          <w:divBdr>
            <w:top w:val="none" w:sz="0" w:space="0" w:color="auto"/>
            <w:left w:val="none" w:sz="0" w:space="0" w:color="auto"/>
            <w:bottom w:val="none" w:sz="0" w:space="0" w:color="auto"/>
            <w:right w:val="none" w:sz="0" w:space="0" w:color="auto"/>
          </w:divBdr>
        </w:div>
        <w:div w:id="173686172">
          <w:marLeft w:val="0"/>
          <w:marRight w:val="0"/>
          <w:marTop w:val="0"/>
          <w:marBottom w:val="0"/>
          <w:divBdr>
            <w:top w:val="none" w:sz="0" w:space="0" w:color="auto"/>
            <w:left w:val="none" w:sz="0" w:space="0" w:color="auto"/>
            <w:bottom w:val="none" w:sz="0" w:space="0" w:color="auto"/>
            <w:right w:val="none" w:sz="0" w:space="0" w:color="auto"/>
          </w:divBdr>
        </w:div>
        <w:div w:id="689111185">
          <w:marLeft w:val="0"/>
          <w:marRight w:val="0"/>
          <w:marTop w:val="0"/>
          <w:marBottom w:val="0"/>
          <w:divBdr>
            <w:top w:val="none" w:sz="0" w:space="0" w:color="auto"/>
            <w:left w:val="none" w:sz="0" w:space="0" w:color="auto"/>
            <w:bottom w:val="none" w:sz="0" w:space="0" w:color="auto"/>
            <w:right w:val="none" w:sz="0" w:space="0" w:color="auto"/>
          </w:divBdr>
        </w:div>
        <w:div w:id="1323581786">
          <w:marLeft w:val="0"/>
          <w:marRight w:val="0"/>
          <w:marTop w:val="0"/>
          <w:marBottom w:val="0"/>
          <w:divBdr>
            <w:top w:val="none" w:sz="0" w:space="0" w:color="auto"/>
            <w:left w:val="none" w:sz="0" w:space="0" w:color="auto"/>
            <w:bottom w:val="none" w:sz="0" w:space="0" w:color="auto"/>
            <w:right w:val="none" w:sz="0" w:space="0" w:color="auto"/>
          </w:divBdr>
        </w:div>
        <w:div w:id="832641484">
          <w:marLeft w:val="0"/>
          <w:marRight w:val="0"/>
          <w:marTop w:val="0"/>
          <w:marBottom w:val="0"/>
          <w:divBdr>
            <w:top w:val="none" w:sz="0" w:space="0" w:color="auto"/>
            <w:left w:val="none" w:sz="0" w:space="0" w:color="auto"/>
            <w:bottom w:val="none" w:sz="0" w:space="0" w:color="auto"/>
            <w:right w:val="none" w:sz="0" w:space="0" w:color="auto"/>
          </w:divBdr>
        </w:div>
        <w:div w:id="663165092">
          <w:marLeft w:val="0"/>
          <w:marRight w:val="0"/>
          <w:marTop w:val="0"/>
          <w:marBottom w:val="0"/>
          <w:divBdr>
            <w:top w:val="none" w:sz="0" w:space="0" w:color="auto"/>
            <w:left w:val="none" w:sz="0" w:space="0" w:color="auto"/>
            <w:bottom w:val="none" w:sz="0" w:space="0" w:color="auto"/>
            <w:right w:val="none" w:sz="0" w:space="0" w:color="auto"/>
          </w:divBdr>
        </w:div>
        <w:div w:id="1248533571">
          <w:marLeft w:val="0"/>
          <w:marRight w:val="0"/>
          <w:marTop w:val="0"/>
          <w:marBottom w:val="0"/>
          <w:divBdr>
            <w:top w:val="none" w:sz="0" w:space="0" w:color="auto"/>
            <w:left w:val="none" w:sz="0" w:space="0" w:color="auto"/>
            <w:bottom w:val="none" w:sz="0" w:space="0" w:color="auto"/>
            <w:right w:val="none" w:sz="0" w:space="0" w:color="auto"/>
          </w:divBdr>
        </w:div>
        <w:div w:id="960720089">
          <w:marLeft w:val="0"/>
          <w:marRight w:val="0"/>
          <w:marTop w:val="0"/>
          <w:marBottom w:val="0"/>
          <w:divBdr>
            <w:top w:val="none" w:sz="0" w:space="0" w:color="auto"/>
            <w:left w:val="none" w:sz="0" w:space="0" w:color="auto"/>
            <w:bottom w:val="none" w:sz="0" w:space="0" w:color="auto"/>
            <w:right w:val="none" w:sz="0" w:space="0" w:color="auto"/>
          </w:divBdr>
        </w:div>
        <w:div w:id="1947231734">
          <w:marLeft w:val="0"/>
          <w:marRight w:val="0"/>
          <w:marTop w:val="0"/>
          <w:marBottom w:val="0"/>
          <w:divBdr>
            <w:top w:val="none" w:sz="0" w:space="0" w:color="auto"/>
            <w:left w:val="none" w:sz="0" w:space="0" w:color="auto"/>
            <w:bottom w:val="none" w:sz="0" w:space="0" w:color="auto"/>
            <w:right w:val="none" w:sz="0" w:space="0" w:color="auto"/>
          </w:divBdr>
        </w:div>
        <w:div w:id="629633120">
          <w:marLeft w:val="0"/>
          <w:marRight w:val="0"/>
          <w:marTop w:val="0"/>
          <w:marBottom w:val="0"/>
          <w:divBdr>
            <w:top w:val="none" w:sz="0" w:space="0" w:color="auto"/>
            <w:left w:val="none" w:sz="0" w:space="0" w:color="auto"/>
            <w:bottom w:val="none" w:sz="0" w:space="0" w:color="auto"/>
            <w:right w:val="none" w:sz="0" w:space="0" w:color="auto"/>
          </w:divBdr>
        </w:div>
        <w:div w:id="993722616">
          <w:marLeft w:val="0"/>
          <w:marRight w:val="0"/>
          <w:marTop w:val="0"/>
          <w:marBottom w:val="0"/>
          <w:divBdr>
            <w:top w:val="none" w:sz="0" w:space="0" w:color="auto"/>
            <w:left w:val="none" w:sz="0" w:space="0" w:color="auto"/>
            <w:bottom w:val="none" w:sz="0" w:space="0" w:color="auto"/>
            <w:right w:val="none" w:sz="0" w:space="0" w:color="auto"/>
          </w:divBdr>
        </w:div>
        <w:div w:id="971180080">
          <w:marLeft w:val="0"/>
          <w:marRight w:val="0"/>
          <w:marTop w:val="0"/>
          <w:marBottom w:val="0"/>
          <w:divBdr>
            <w:top w:val="none" w:sz="0" w:space="0" w:color="auto"/>
            <w:left w:val="none" w:sz="0" w:space="0" w:color="auto"/>
            <w:bottom w:val="none" w:sz="0" w:space="0" w:color="auto"/>
            <w:right w:val="none" w:sz="0" w:space="0" w:color="auto"/>
          </w:divBdr>
        </w:div>
        <w:div w:id="868759157">
          <w:marLeft w:val="0"/>
          <w:marRight w:val="0"/>
          <w:marTop w:val="0"/>
          <w:marBottom w:val="0"/>
          <w:divBdr>
            <w:top w:val="none" w:sz="0" w:space="0" w:color="auto"/>
            <w:left w:val="none" w:sz="0" w:space="0" w:color="auto"/>
            <w:bottom w:val="none" w:sz="0" w:space="0" w:color="auto"/>
            <w:right w:val="none" w:sz="0" w:space="0" w:color="auto"/>
          </w:divBdr>
        </w:div>
        <w:div w:id="951477723">
          <w:marLeft w:val="0"/>
          <w:marRight w:val="0"/>
          <w:marTop w:val="0"/>
          <w:marBottom w:val="0"/>
          <w:divBdr>
            <w:top w:val="none" w:sz="0" w:space="0" w:color="auto"/>
            <w:left w:val="none" w:sz="0" w:space="0" w:color="auto"/>
            <w:bottom w:val="none" w:sz="0" w:space="0" w:color="auto"/>
            <w:right w:val="none" w:sz="0" w:space="0" w:color="auto"/>
          </w:divBdr>
        </w:div>
        <w:div w:id="500465602">
          <w:marLeft w:val="0"/>
          <w:marRight w:val="0"/>
          <w:marTop w:val="0"/>
          <w:marBottom w:val="0"/>
          <w:divBdr>
            <w:top w:val="none" w:sz="0" w:space="0" w:color="auto"/>
            <w:left w:val="none" w:sz="0" w:space="0" w:color="auto"/>
            <w:bottom w:val="none" w:sz="0" w:space="0" w:color="auto"/>
            <w:right w:val="none" w:sz="0" w:space="0" w:color="auto"/>
          </w:divBdr>
        </w:div>
        <w:div w:id="1631671820">
          <w:marLeft w:val="0"/>
          <w:marRight w:val="0"/>
          <w:marTop w:val="0"/>
          <w:marBottom w:val="0"/>
          <w:divBdr>
            <w:top w:val="none" w:sz="0" w:space="0" w:color="auto"/>
            <w:left w:val="none" w:sz="0" w:space="0" w:color="auto"/>
            <w:bottom w:val="none" w:sz="0" w:space="0" w:color="auto"/>
            <w:right w:val="none" w:sz="0" w:space="0" w:color="auto"/>
          </w:divBdr>
        </w:div>
        <w:div w:id="791441161">
          <w:marLeft w:val="0"/>
          <w:marRight w:val="0"/>
          <w:marTop w:val="0"/>
          <w:marBottom w:val="0"/>
          <w:divBdr>
            <w:top w:val="none" w:sz="0" w:space="0" w:color="auto"/>
            <w:left w:val="none" w:sz="0" w:space="0" w:color="auto"/>
            <w:bottom w:val="none" w:sz="0" w:space="0" w:color="auto"/>
            <w:right w:val="none" w:sz="0" w:space="0" w:color="auto"/>
          </w:divBdr>
        </w:div>
        <w:div w:id="1119882132">
          <w:marLeft w:val="0"/>
          <w:marRight w:val="0"/>
          <w:marTop w:val="0"/>
          <w:marBottom w:val="0"/>
          <w:divBdr>
            <w:top w:val="none" w:sz="0" w:space="0" w:color="auto"/>
            <w:left w:val="none" w:sz="0" w:space="0" w:color="auto"/>
            <w:bottom w:val="none" w:sz="0" w:space="0" w:color="auto"/>
            <w:right w:val="none" w:sz="0" w:space="0" w:color="auto"/>
          </w:divBdr>
        </w:div>
        <w:div w:id="1178081972">
          <w:marLeft w:val="0"/>
          <w:marRight w:val="0"/>
          <w:marTop w:val="0"/>
          <w:marBottom w:val="0"/>
          <w:divBdr>
            <w:top w:val="none" w:sz="0" w:space="0" w:color="auto"/>
            <w:left w:val="none" w:sz="0" w:space="0" w:color="auto"/>
            <w:bottom w:val="none" w:sz="0" w:space="0" w:color="auto"/>
            <w:right w:val="none" w:sz="0" w:space="0" w:color="auto"/>
          </w:divBdr>
        </w:div>
        <w:div w:id="1577276832">
          <w:marLeft w:val="0"/>
          <w:marRight w:val="0"/>
          <w:marTop w:val="0"/>
          <w:marBottom w:val="0"/>
          <w:divBdr>
            <w:top w:val="none" w:sz="0" w:space="0" w:color="auto"/>
            <w:left w:val="none" w:sz="0" w:space="0" w:color="auto"/>
            <w:bottom w:val="none" w:sz="0" w:space="0" w:color="auto"/>
            <w:right w:val="none" w:sz="0" w:space="0" w:color="auto"/>
          </w:divBdr>
          <w:divsChild>
            <w:div w:id="192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frastructurereportcard.org/wp-content/uploads/2018/10/FullReport-CA_051019.pdf" TargetMode="External"/><Relationship Id="rId21" Type="http://schemas.openxmlformats.org/officeDocument/2006/relationships/hyperlink" Target="https://ww2.arb.ca.gov/our-work/topics/climate-change" TargetMode="External"/><Relationship Id="rId42" Type="http://schemas.openxmlformats.org/officeDocument/2006/relationships/hyperlink" Target="https://www.theatlantic.com/ideas/archive/2020/10/if-you-soak-rich-will-they-leave/616863" TargetMode="External"/><Relationship Id="rId47" Type="http://schemas.openxmlformats.org/officeDocument/2006/relationships/hyperlink" Target="https://www.americanprogress.org/issues/democracy/reports/2020/08/14/489336/reckoning-conservatives-bad-faith-cost-benefit-analysis/" TargetMode="External"/><Relationship Id="rId63" Type="http://schemas.openxmlformats.org/officeDocument/2006/relationships/hyperlink" Target="http://www.ppic.org/content/pubs/JTF_TaxBurdenJTF.pdf" TargetMode="External"/><Relationship Id="rId68" Type="http://schemas.openxmlformats.org/officeDocument/2006/relationships/hyperlink" Target="https://www.youtube.com/watch?v=n7R6NOj7fpM" TargetMode="External"/><Relationship Id="rId84" Type="http://schemas.openxmlformats.org/officeDocument/2006/relationships/hyperlink" Target="https://www.econtalk.org/bjorn-lomborg-on-the-costs-and-benefits-of-attacking-climate-change/" TargetMode="External"/><Relationship Id="rId89" Type="http://schemas.openxmlformats.org/officeDocument/2006/relationships/hyperlink" Target="http://www.ppic.org/content/pubs/RB_1003HRRB.pdf" TargetMode="External"/><Relationship Id="rId16" Type="http://schemas.openxmlformats.org/officeDocument/2006/relationships/hyperlink" Target="http://www.cato.org/pubs/regulation/regv23n3/hahn.pdf" TargetMode="External"/><Relationship Id="rId11" Type="http://schemas.openxmlformats.org/officeDocument/2006/relationships/hyperlink" Target="mailto:rwassme@csus.edu" TargetMode="External"/><Relationship Id="rId32" Type="http://schemas.openxmlformats.org/officeDocument/2006/relationships/hyperlink" Target="https://www.rollcall.com/2020/01/28/how-to-pay-for-infrastructure-ways-and-means-will-count-the-ways/" TargetMode="External"/><Relationship Id="rId37" Type="http://schemas.openxmlformats.org/officeDocument/2006/relationships/hyperlink" Target="https://www.ppic.org/wp-content/uploads/r_1117sbr.pdf" TargetMode="External"/><Relationship Id="rId53" Type="http://schemas.openxmlformats.org/officeDocument/2006/relationships/hyperlink" Target="http://www.ppic.org/content/pubs/JTF_BudgetJTF.pdf" TargetMode="External"/><Relationship Id="rId58" Type="http://schemas.openxmlformats.org/officeDocument/2006/relationships/hyperlink" Target="http://www.waterforum.org/PUBLIC.HTM" TargetMode="External"/><Relationship Id="rId74" Type="http://schemas.openxmlformats.org/officeDocument/2006/relationships/hyperlink" Target="https://www.youtube.com/watch?v=__xzmIG4L8s" TargetMode="External"/><Relationship Id="rId79" Type="http://schemas.openxmlformats.org/officeDocument/2006/relationships/hyperlink" Target="http://www.opinionjournal.com/editorial/feature.html?id=65000243" TargetMode="External"/><Relationship Id="rId5" Type="http://schemas.openxmlformats.org/officeDocument/2006/relationships/webSettings" Target="webSettings.xml"/><Relationship Id="rId90" Type="http://schemas.openxmlformats.org/officeDocument/2006/relationships/hyperlink" Target="https://www.toastmasters.org/resources/resource-library?t=powerpoint%20template" TargetMode="External"/><Relationship Id="rId95" Type="http://schemas.openxmlformats.org/officeDocument/2006/relationships/hyperlink" Target="https://www.youtube.com/watch?v=XA1o5rvy8r4" TargetMode="External"/><Relationship Id="rId22" Type="http://schemas.openxmlformats.org/officeDocument/2006/relationships/hyperlink" Target="https://lao.ca.gov/Publications/Report/3911" TargetMode="External"/><Relationship Id="rId27" Type="http://schemas.openxmlformats.org/officeDocument/2006/relationships/hyperlink" Target="https://www.cfr.org/backgrounder/state-us-infrastructure" TargetMode="External"/><Relationship Id="rId43" Type="http://schemas.openxmlformats.org/officeDocument/2006/relationships/hyperlink" Target="http://ase.tufts.edu/gdae/about_us/ackerman_nr_march04.html" TargetMode="External"/><Relationship Id="rId48" Type="http://schemas.openxmlformats.org/officeDocument/2006/relationships/hyperlink" Target="http://www.waterforum.org/PUBLIC.HTM" TargetMode="External"/><Relationship Id="rId64" Type="http://schemas.openxmlformats.org/officeDocument/2006/relationships/hyperlink" Target="http://www.cbp.org/2004/0404whopaystaxes.pdf" TargetMode="External"/><Relationship Id="rId69" Type="http://schemas.openxmlformats.org/officeDocument/2006/relationships/hyperlink" Target="https://www.youtube.com/watch?v=RSBaEz10sQk" TargetMode="External"/><Relationship Id="rId80" Type="http://schemas.openxmlformats.org/officeDocument/2006/relationships/hyperlink" Target="http://www.educationnext.org/20014/68.html" TargetMode="External"/><Relationship Id="rId85" Type="http://schemas.openxmlformats.org/officeDocument/2006/relationships/hyperlink" Target="https://www.econtalk.org/bent-flyvbjerg-on-megaprojects/" TargetMode="External"/><Relationship Id="rId3" Type="http://schemas.openxmlformats.org/officeDocument/2006/relationships/styles" Target="styles.xml"/><Relationship Id="rId12" Type="http://schemas.openxmlformats.org/officeDocument/2006/relationships/hyperlink" Target="https://csus.libguides.com/plagiarism" TargetMode="External"/><Relationship Id="rId17" Type="http://schemas.openxmlformats.org/officeDocument/2006/relationships/hyperlink" Target="http://www.cato.org/pubs/regulation/regv23n3/hahn.pdf" TargetMode="External"/><Relationship Id="rId25" Type="http://schemas.openxmlformats.org/officeDocument/2006/relationships/hyperlink" Target="http://www.ebudget.ca.gov/2020-21/pdf/BudgetSummary/Infrastructure.pdf" TargetMode="External"/><Relationship Id="rId33" Type="http://schemas.openxmlformats.org/officeDocument/2006/relationships/hyperlink" Target="https://www.cato.org/sites/cato.org/files/serials/files/regulation/2018/3/regulation-v41n1-7.pdf" TargetMode="External"/><Relationship Id="rId38" Type="http://schemas.openxmlformats.org/officeDocument/2006/relationships/hyperlink" Target="https://costoflivingrefund.org/eitc-background" TargetMode="External"/><Relationship Id="rId46" Type="http://schemas.openxmlformats.org/officeDocument/2006/relationships/hyperlink" Target="https://www.heritage.org/government-regulation/report/red-tape-rising-2016-obama-regs-top-100-billion-annually" TargetMode="External"/><Relationship Id="rId59" Type="http://schemas.openxmlformats.org/officeDocument/2006/relationships/hyperlink" Target="http://www.waterforum.org/PUBLIC.HTM" TargetMode="External"/><Relationship Id="rId67" Type="http://schemas.openxmlformats.org/officeDocument/2006/relationships/hyperlink" Target="https://aheblog.com/2019/09/20/are-qalys-ableist/" TargetMode="External"/><Relationship Id="rId20" Type="http://schemas.openxmlformats.org/officeDocument/2006/relationships/hyperlink" Target="https://www.nationalgeographic.com/environment/global-warming/global-warming-effects/" TargetMode="External"/><Relationship Id="rId41" Type="http://schemas.openxmlformats.org/officeDocument/2006/relationships/hyperlink" Target="http://nextca.org/topics/entry/taxation-fiscal-policy" TargetMode="External"/><Relationship Id="rId54" Type="http://schemas.openxmlformats.org/officeDocument/2006/relationships/hyperlink" Target="http://www.waterforum.org/PUBLIC.HTM" TargetMode="External"/><Relationship Id="rId62" Type="http://schemas.openxmlformats.org/officeDocument/2006/relationships/hyperlink" Target="https://www.npr.org/sections/money/2012/07/20/157105414/episode-388-putting-a-price-tag-on-your-descendants" TargetMode="External"/><Relationship Id="rId70" Type="http://schemas.openxmlformats.org/officeDocument/2006/relationships/hyperlink" Target="http://www.ppic.org/content/pubs/JTF_TaxBurdenJTF.pdf" TargetMode="External"/><Relationship Id="rId75" Type="http://schemas.openxmlformats.org/officeDocument/2006/relationships/hyperlink" Target="https://www.youtube.com/watch?v=LkXVCQam5kw" TargetMode="External"/><Relationship Id="rId83" Type="http://schemas.openxmlformats.org/officeDocument/2006/relationships/hyperlink" Target="https://www.benefitcostanalysis.org/covid-19_benefit_cost_analysis.php" TargetMode="External"/><Relationship Id="rId88" Type="http://schemas.openxmlformats.org/officeDocument/2006/relationships/hyperlink" Target="http://www.ppic.org/main/publication.asp?I=258" TargetMode="External"/><Relationship Id="rId91" Type="http://schemas.openxmlformats.org/officeDocument/2006/relationships/hyperlink" Target="https://op.toastmost.org/2019/10/01/how-to-start-your-slides-more-smoothly-in-zoom/" TargetMode="External"/><Relationship Id="rId96" Type="http://schemas.openxmlformats.org/officeDocument/2006/relationships/hyperlink" Target="http://www.ncsl.org/legislators-staff/legislative-staff/legislative-staff-coordinating-committee/tips-for-making-effective-powerpoint-presentation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rketplace.org/2015/03/17/life/mid-day-update/podcast-costbenefit-analysis-playing-nfl" TargetMode="External"/><Relationship Id="rId23" Type="http://schemas.openxmlformats.org/officeDocument/2006/relationships/hyperlink" Target="https://calmatters.org/environment/2015/07/cap-and-trade-in-two-and-half-minutes-video/" TargetMode="External"/><Relationship Id="rId28" Type="http://schemas.openxmlformats.org/officeDocument/2006/relationships/hyperlink" Target="https://www.youtube.com/watch?v=EdvJSGc14xA" TargetMode="External"/><Relationship Id="rId36" Type="http://schemas.openxmlformats.org/officeDocument/2006/relationships/hyperlink" Target="https://www.ppic.org/interactive/whos-in-poverty-in-california/" TargetMode="External"/><Relationship Id="rId49" Type="http://schemas.openxmlformats.org/officeDocument/2006/relationships/hyperlink" Target="http://www.waterforum.org/PUBLIC.HTM" TargetMode="External"/><Relationship Id="rId57" Type="http://schemas.openxmlformats.org/officeDocument/2006/relationships/hyperlink" Target="https://www.youtube.com/watch?v=Mol1yT7tczY" TargetMode="External"/><Relationship Id="rId10" Type="http://schemas.openxmlformats.org/officeDocument/2006/relationships/hyperlink" Target="http://www.amazon.com/exec/obidos/asin/0262538016/robwassmershomep" TargetMode="External"/><Relationship Id="rId31" Type="http://schemas.openxmlformats.org/officeDocument/2006/relationships/hyperlink" Target="https://www.cbpp.org/research/state-budget-and-tax/its-time-for-states-to-invest-in-infrastructure" TargetMode="External"/><Relationship Id="rId44" Type="http://schemas.openxmlformats.org/officeDocument/2006/relationships/hyperlink" Target="http://www.ncpa.org/studies/s224.html" TargetMode="External"/><Relationship Id="rId52" Type="http://schemas.openxmlformats.org/officeDocument/2006/relationships/hyperlink" Target="http://www.waterforum.org/PUBLIC.HTM" TargetMode="External"/><Relationship Id="rId60" Type="http://schemas.openxmlformats.org/officeDocument/2006/relationships/hyperlink" Target="http://www.ppic.org/content/pubs/JTF_BudgetJTF.pdf" TargetMode="External"/><Relationship Id="rId65" Type="http://schemas.openxmlformats.org/officeDocument/2006/relationships/hyperlink" Target="http://www.ppic.org/content/pubs/OP_703MBOP.pdf" TargetMode="External"/><Relationship Id="rId73" Type="http://schemas.openxmlformats.org/officeDocument/2006/relationships/hyperlink" Target="https://www.youtube.com/watch?v=AjcQpzIBu1I" TargetMode="External"/><Relationship Id="rId78" Type="http://schemas.openxmlformats.org/officeDocument/2006/relationships/hyperlink" Target="http://www.lao.ca.gov/2001/tax_primer/0101_taxprimer.pdf" TargetMode="External"/><Relationship Id="rId81" Type="http://schemas.openxmlformats.org/officeDocument/2006/relationships/hyperlink" Target="http://www.chcf.org/documents/insurance/CaliforniaUninsuredSnapshot2003.pdf" TargetMode="External"/><Relationship Id="rId86" Type="http://schemas.openxmlformats.org/officeDocument/2006/relationships/hyperlink" Target="https://www.econtalk.org/extra/does-more-money-less-poverty/" TargetMode="External"/><Relationship Id="rId94" Type="http://schemas.openxmlformats.org/officeDocument/2006/relationships/hyperlink" Target="https://www.inc.com/kevin-daum/10-tips-for-giving-great-online-presentations.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exec/obidos/asin/1567202225/robwassmershomep" TargetMode="External"/><Relationship Id="rId13" Type="http://schemas.openxmlformats.org/officeDocument/2006/relationships/hyperlink" Target="https://www.youtube.com/watch?v=lWo-_0Zug2M" TargetMode="External"/><Relationship Id="rId18" Type="http://schemas.openxmlformats.org/officeDocument/2006/relationships/hyperlink" Target="http://www.cato.org/pubs/regulation/regv23n3/hahn.pdf" TargetMode="External"/><Relationship Id="rId39" Type="http://schemas.openxmlformats.org/officeDocument/2006/relationships/hyperlink" Target="https://www.vox.com/2014/9/8/6003359/basic-income-negative-income-tax-questions-explain" TargetMode="External"/><Relationship Id="rId34" Type="http://schemas.openxmlformats.org/officeDocument/2006/relationships/hyperlink" Target="https://unece.org/fileadmin/DAM/trans/main/wp5/publications/ECE_TRANS_264_E_Web_Optimized.pdf" TargetMode="External"/><Relationship Id="rId50" Type="http://schemas.openxmlformats.org/officeDocument/2006/relationships/hyperlink" Target="http://www.ppic.org/content/pubs/JTF_BudgetJTF.pdf" TargetMode="External"/><Relationship Id="rId55" Type="http://schemas.openxmlformats.org/officeDocument/2006/relationships/hyperlink" Target="http://www.waterforum.org/PUBLIC.HTM" TargetMode="External"/><Relationship Id="rId76" Type="http://schemas.openxmlformats.org/officeDocument/2006/relationships/hyperlink" Target="http://www.lafollette.wisc.edu/publications/policyreports/policyReport14_2.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bp.org/2004/0404whopaystaxes.pdf" TargetMode="External"/><Relationship Id="rId92" Type="http://schemas.openxmlformats.org/officeDocument/2006/relationships/hyperlink" Target="https://www.toastmasters.org/magazine/magazine-issues/2020/mar/its-time-to-meet-online" TargetMode="External"/><Relationship Id="rId2" Type="http://schemas.openxmlformats.org/officeDocument/2006/relationships/numbering" Target="numbering.xml"/><Relationship Id="rId29" Type="http://schemas.openxmlformats.org/officeDocument/2006/relationships/hyperlink" Target="https://bipartisanpolicy.org/policy-area/infrastructure/" TargetMode="External"/><Relationship Id="rId24" Type="http://schemas.openxmlformats.org/officeDocument/2006/relationships/hyperlink" Target="https://www.energypolicy.columbia.edu/our-work/topics/carbon-tax-research-initiative" TargetMode="External"/><Relationship Id="rId40" Type="http://schemas.openxmlformats.org/officeDocument/2006/relationships/hyperlink" Target="https://calmatters.org/explainers/the-open-secret-about-california-taxes/" TargetMode="External"/><Relationship Id="rId45" Type="http://schemas.openxmlformats.org/officeDocument/2006/relationships/hyperlink" Target="http://govinnovator.com/henry_levin/" TargetMode="External"/><Relationship Id="rId66" Type="http://schemas.openxmlformats.org/officeDocument/2006/relationships/hyperlink" Target="https://www.futurelearn.com/info/courses/valuing-health/0/steps/5312" TargetMode="External"/><Relationship Id="rId87" Type="http://schemas.openxmlformats.org/officeDocument/2006/relationships/hyperlink" Target="http://www.immigrationdebate.com/" TargetMode="External"/><Relationship Id="rId61" Type="http://schemas.openxmlformats.org/officeDocument/2006/relationships/hyperlink" Target="http://knowledge.wharton.upenn.edu/article/will-college-pay-off-a-surprising-cost-benefit-analysisision-youll-ever-make/" TargetMode="External"/><Relationship Id="rId82" Type="http://schemas.openxmlformats.org/officeDocument/2006/relationships/hyperlink" Target="https://www.benefitcostanalysis.org/benefit-cost_analysis_database.php" TargetMode="External"/><Relationship Id="rId19" Type="http://schemas.openxmlformats.org/officeDocument/2006/relationships/hyperlink" Target="https://freakonomics.com/podcast-tag/cost-benefit-analysis/" TargetMode="External"/><Relationship Id="rId14" Type="http://schemas.openxmlformats.org/officeDocument/2006/relationships/hyperlink" Target="https://www.youtube.com/watch?v=7tdKkeNClPE" TargetMode="External"/><Relationship Id="rId30" Type="http://schemas.openxmlformats.org/officeDocument/2006/relationships/hyperlink" Target="https://www.urban.org/sites/default/files/publication/102585/californias-infrastructure-challenges_1.pdf" TargetMode="External"/><Relationship Id="rId35" Type="http://schemas.openxmlformats.org/officeDocument/2006/relationships/hyperlink" Target="https://www.ppic.org/publication/poverty-in-california/" TargetMode="External"/><Relationship Id="rId56" Type="http://schemas.openxmlformats.org/officeDocument/2006/relationships/hyperlink" Target="http://www.ppic.org/content/pubs/JTF_BudgetJTF.pdf" TargetMode="External"/><Relationship Id="rId77" Type="http://schemas.openxmlformats.org/officeDocument/2006/relationships/hyperlink" Target="http://www.lao.ca.gov/2001/tax_primer/0101_taxprimer.pdf" TargetMode="External"/><Relationship Id="rId100" Type="http://schemas.openxmlformats.org/officeDocument/2006/relationships/theme" Target="theme/theme1.xml"/><Relationship Id="rId8" Type="http://schemas.openxmlformats.org/officeDocument/2006/relationships/hyperlink" Target="mailto:rwassme@csus.edu" TargetMode="External"/><Relationship Id="rId51" Type="http://schemas.openxmlformats.org/officeDocument/2006/relationships/hyperlink" Target="http://www.waterforum.org/PUBLIC.HTM" TargetMode="External"/><Relationship Id="rId72" Type="http://schemas.openxmlformats.org/officeDocument/2006/relationships/hyperlink" Target="http://www.ppic.org/content/pubs/OP_703MBOP.pdf" TargetMode="External"/><Relationship Id="rId93" Type="http://schemas.openxmlformats.org/officeDocument/2006/relationships/hyperlink" Target="https://support.zoom.us/hc/en-us/articles/203395347-Screen-Sharing-a-PowerPoint-Presentation"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7B8C-E378-468C-B96F-67479A02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PPA 220B – APPLIED ECONOMIC ANALYSIS II</vt:lpstr>
    </vt:vector>
  </TitlesOfParts>
  <Company>CSUS</Company>
  <LinksUpToDate>false</LinksUpToDate>
  <CharactersWithSpaces>30418</CharactersWithSpaces>
  <SharedDoc>false</SharedDoc>
  <HLinks>
    <vt:vector size="432" baseType="variant">
      <vt:variant>
        <vt:i4>5636109</vt:i4>
      </vt:variant>
      <vt:variant>
        <vt:i4>213</vt:i4>
      </vt:variant>
      <vt:variant>
        <vt:i4>0</vt:i4>
      </vt:variant>
      <vt:variant>
        <vt:i4>5</vt:i4>
      </vt:variant>
      <vt:variant>
        <vt:lpwstr>http://library.osu.edu/sites/guides/apagd.php</vt:lpwstr>
      </vt:variant>
      <vt:variant>
        <vt:lpwstr/>
      </vt:variant>
      <vt:variant>
        <vt:i4>3866630</vt:i4>
      </vt:variant>
      <vt:variant>
        <vt:i4>210</vt:i4>
      </vt:variant>
      <vt:variant>
        <vt:i4>0</vt:i4>
      </vt:variant>
      <vt:variant>
        <vt:i4>5</vt:i4>
      </vt:variant>
      <vt:variant>
        <vt:lpwstr>mailto:rwassme@csus.edu</vt:lpwstr>
      </vt:variant>
      <vt:variant>
        <vt:lpwstr/>
      </vt:variant>
      <vt:variant>
        <vt:i4>3473497</vt:i4>
      </vt:variant>
      <vt:variant>
        <vt:i4>205</vt:i4>
      </vt:variant>
      <vt:variant>
        <vt:i4>0</vt:i4>
      </vt:variant>
      <vt:variant>
        <vt:i4>5</vt:i4>
      </vt:variant>
      <vt:variant>
        <vt:lpwstr>http://www.ppic.org/content/pubs/RB_1003HRRB.pdf</vt:lpwstr>
      </vt:variant>
      <vt:variant>
        <vt:lpwstr/>
      </vt:variant>
      <vt:variant>
        <vt:i4>2162795</vt:i4>
      </vt:variant>
      <vt:variant>
        <vt:i4>203</vt:i4>
      </vt:variant>
      <vt:variant>
        <vt:i4>0</vt:i4>
      </vt:variant>
      <vt:variant>
        <vt:i4>5</vt:i4>
      </vt:variant>
      <vt:variant>
        <vt:lpwstr>http://www.ppic.org/main/publication.asp?I=258</vt:lpwstr>
      </vt:variant>
      <vt:variant>
        <vt:lpwstr/>
      </vt:variant>
      <vt:variant>
        <vt:i4>4259854</vt:i4>
      </vt:variant>
      <vt:variant>
        <vt:i4>201</vt:i4>
      </vt:variant>
      <vt:variant>
        <vt:i4>0</vt:i4>
      </vt:variant>
      <vt:variant>
        <vt:i4>5</vt:i4>
      </vt:variant>
      <vt:variant>
        <vt:lpwstr>http://www.immigrationdebate.com/</vt:lpwstr>
      </vt:variant>
      <vt:variant>
        <vt:lpwstr/>
      </vt:variant>
      <vt:variant>
        <vt:i4>3473497</vt:i4>
      </vt:variant>
      <vt:variant>
        <vt:i4>196</vt:i4>
      </vt:variant>
      <vt:variant>
        <vt:i4>0</vt:i4>
      </vt:variant>
      <vt:variant>
        <vt:i4>5</vt:i4>
      </vt:variant>
      <vt:variant>
        <vt:lpwstr>http://www.ppic.org/content/pubs/RB_1003HRRB.pdf</vt:lpwstr>
      </vt:variant>
      <vt:variant>
        <vt:lpwstr/>
      </vt:variant>
      <vt:variant>
        <vt:i4>2162795</vt:i4>
      </vt:variant>
      <vt:variant>
        <vt:i4>194</vt:i4>
      </vt:variant>
      <vt:variant>
        <vt:i4>0</vt:i4>
      </vt:variant>
      <vt:variant>
        <vt:i4>5</vt:i4>
      </vt:variant>
      <vt:variant>
        <vt:lpwstr>http://www.ppic.org/main/publication.asp?I=258</vt:lpwstr>
      </vt:variant>
      <vt:variant>
        <vt:lpwstr/>
      </vt:variant>
      <vt:variant>
        <vt:i4>4259854</vt:i4>
      </vt:variant>
      <vt:variant>
        <vt:i4>192</vt:i4>
      </vt:variant>
      <vt:variant>
        <vt:i4>0</vt:i4>
      </vt:variant>
      <vt:variant>
        <vt:i4>5</vt:i4>
      </vt:variant>
      <vt:variant>
        <vt:lpwstr>http://www.immigrationdebate.com/</vt:lpwstr>
      </vt:variant>
      <vt:variant>
        <vt:lpwstr/>
      </vt:variant>
      <vt:variant>
        <vt:i4>7602232</vt:i4>
      </vt:variant>
      <vt:variant>
        <vt:i4>187</vt:i4>
      </vt:variant>
      <vt:variant>
        <vt:i4>0</vt:i4>
      </vt:variant>
      <vt:variant>
        <vt:i4>5</vt:i4>
      </vt:variant>
      <vt:variant>
        <vt:lpwstr>http://www.chcf.org/documents/insurance/CaliforniaUninsuredSnapshot2003.pdf</vt:lpwstr>
      </vt:variant>
      <vt:variant>
        <vt:lpwstr/>
      </vt:variant>
      <vt:variant>
        <vt:i4>7471162</vt:i4>
      </vt:variant>
      <vt:variant>
        <vt:i4>185</vt:i4>
      </vt:variant>
      <vt:variant>
        <vt:i4>0</vt:i4>
      </vt:variant>
      <vt:variant>
        <vt:i4>5</vt:i4>
      </vt:variant>
      <vt:variant>
        <vt:lpwstr>http://www.educationnext.org/20014/68.html</vt:lpwstr>
      </vt:variant>
      <vt:variant>
        <vt:lpwstr/>
      </vt:variant>
      <vt:variant>
        <vt:i4>1114143</vt:i4>
      </vt:variant>
      <vt:variant>
        <vt:i4>183</vt:i4>
      </vt:variant>
      <vt:variant>
        <vt:i4>0</vt:i4>
      </vt:variant>
      <vt:variant>
        <vt:i4>5</vt:i4>
      </vt:variant>
      <vt:variant>
        <vt:lpwstr>http://www.opinionjournal.com/editorial/feature.html?id=65000243</vt:lpwstr>
      </vt:variant>
      <vt:variant>
        <vt:lpwstr/>
      </vt:variant>
      <vt:variant>
        <vt:i4>786457</vt:i4>
      </vt:variant>
      <vt:variant>
        <vt:i4>178</vt:i4>
      </vt:variant>
      <vt:variant>
        <vt:i4>0</vt:i4>
      </vt:variant>
      <vt:variant>
        <vt:i4>5</vt:i4>
      </vt:variant>
      <vt:variant>
        <vt:lpwstr>http://www.lao.ca.gov/2001/tax_primer/0101_taxprimer.pdf</vt:lpwstr>
      </vt:variant>
      <vt:variant>
        <vt:lpwstr/>
      </vt:variant>
      <vt:variant>
        <vt:i4>786457</vt:i4>
      </vt:variant>
      <vt:variant>
        <vt:i4>176</vt:i4>
      </vt:variant>
      <vt:variant>
        <vt:i4>0</vt:i4>
      </vt:variant>
      <vt:variant>
        <vt:i4>5</vt:i4>
      </vt:variant>
      <vt:variant>
        <vt:lpwstr>http://www.lao.ca.gov/2001/tax_primer/0101_taxprimer.pdf</vt:lpwstr>
      </vt:variant>
      <vt:variant>
        <vt:lpwstr/>
      </vt:variant>
      <vt:variant>
        <vt:i4>6619143</vt:i4>
      </vt:variant>
      <vt:variant>
        <vt:i4>174</vt:i4>
      </vt:variant>
      <vt:variant>
        <vt:i4>0</vt:i4>
      </vt:variant>
      <vt:variant>
        <vt:i4>5</vt:i4>
      </vt:variant>
      <vt:variant>
        <vt:lpwstr>http://www.lafollette.wisc.edu/publications/policyreports/policyReport14_2.pdf</vt:lpwstr>
      </vt:variant>
      <vt:variant>
        <vt:lpwstr/>
      </vt:variant>
      <vt:variant>
        <vt:i4>786457</vt:i4>
      </vt:variant>
      <vt:variant>
        <vt:i4>169</vt:i4>
      </vt:variant>
      <vt:variant>
        <vt:i4>0</vt:i4>
      </vt:variant>
      <vt:variant>
        <vt:i4>5</vt:i4>
      </vt:variant>
      <vt:variant>
        <vt:lpwstr>http://www.lao.ca.gov/2001/tax_primer/0101_taxprimer.pdf</vt:lpwstr>
      </vt:variant>
      <vt:variant>
        <vt:lpwstr/>
      </vt:variant>
      <vt:variant>
        <vt:i4>786457</vt:i4>
      </vt:variant>
      <vt:variant>
        <vt:i4>167</vt:i4>
      </vt:variant>
      <vt:variant>
        <vt:i4>0</vt:i4>
      </vt:variant>
      <vt:variant>
        <vt:i4>5</vt:i4>
      </vt:variant>
      <vt:variant>
        <vt:lpwstr>http://www.lao.ca.gov/2001/tax_primer/0101_taxprimer.pdf</vt:lpwstr>
      </vt:variant>
      <vt:variant>
        <vt:lpwstr/>
      </vt:variant>
      <vt:variant>
        <vt:i4>6619143</vt:i4>
      </vt:variant>
      <vt:variant>
        <vt:i4>165</vt:i4>
      </vt:variant>
      <vt:variant>
        <vt:i4>0</vt:i4>
      </vt:variant>
      <vt:variant>
        <vt:i4>5</vt:i4>
      </vt:variant>
      <vt:variant>
        <vt:lpwstr>http://www.lafollette.wisc.edu/publications/policyreports/policyReport14_2.pdf</vt:lpwstr>
      </vt:variant>
      <vt:variant>
        <vt:lpwstr/>
      </vt:variant>
      <vt:variant>
        <vt:i4>5570684</vt:i4>
      </vt:variant>
      <vt:variant>
        <vt:i4>160</vt:i4>
      </vt:variant>
      <vt:variant>
        <vt:i4>0</vt:i4>
      </vt:variant>
      <vt:variant>
        <vt:i4>5</vt:i4>
      </vt:variant>
      <vt:variant>
        <vt:lpwstr>http://www.ppic.org/content/pubs/OP_703MBOP.pdf</vt:lpwstr>
      </vt:variant>
      <vt:variant>
        <vt:lpwstr/>
      </vt:variant>
      <vt:variant>
        <vt:i4>1376257</vt:i4>
      </vt:variant>
      <vt:variant>
        <vt:i4>158</vt:i4>
      </vt:variant>
      <vt:variant>
        <vt:i4>0</vt:i4>
      </vt:variant>
      <vt:variant>
        <vt:i4>5</vt:i4>
      </vt:variant>
      <vt:variant>
        <vt:lpwstr>http://www.cbp.org/2004/0404whopaystaxes.pdf</vt:lpwstr>
      </vt:variant>
      <vt:variant>
        <vt:lpwstr/>
      </vt:variant>
      <vt:variant>
        <vt:i4>6029353</vt:i4>
      </vt:variant>
      <vt:variant>
        <vt:i4>156</vt:i4>
      </vt:variant>
      <vt:variant>
        <vt:i4>0</vt:i4>
      </vt:variant>
      <vt:variant>
        <vt:i4>5</vt:i4>
      </vt:variant>
      <vt:variant>
        <vt:lpwstr>http://www.ppic.org/content/pubs/JTF_TaxBurdenJTF.pdf</vt:lpwstr>
      </vt:variant>
      <vt:variant>
        <vt:lpwstr/>
      </vt:variant>
      <vt:variant>
        <vt:i4>5570684</vt:i4>
      </vt:variant>
      <vt:variant>
        <vt:i4>151</vt:i4>
      </vt:variant>
      <vt:variant>
        <vt:i4>0</vt:i4>
      </vt:variant>
      <vt:variant>
        <vt:i4>5</vt:i4>
      </vt:variant>
      <vt:variant>
        <vt:lpwstr>http://www.ppic.org/content/pubs/OP_703MBOP.pdf</vt:lpwstr>
      </vt:variant>
      <vt:variant>
        <vt:lpwstr/>
      </vt:variant>
      <vt:variant>
        <vt:i4>1376257</vt:i4>
      </vt:variant>
      <vt:variant>
        <vt:i4>149</vt:i4>
      </vt:variant>
      <vt:variant>
        <vt:i4>0</vt:i4>
      </vt:variant>
      <vt:variant>
        <vt:i4>5</vt:i4>
      </vt:variant>
      <vt:variant>
        <vt:lpwstr>http://www.cbp.org/2004/0404whopaystaxes.pdf</vt:lpwstr>
      </vt:variant>
      <vt:variant>
        <vt:lpwstr/>
      </vt:variant>
      <vt:variant>
        <vt:i4>6029353</vt:i4>
      </vt:variant>
      <vt:variant>
        <vt:i4>147</vt:i4>
      </vt:variant>
      <vt:variant>
        <vt:i4>0</vt:i4>
      </vt:variant>
      <vt:variant>
        <vt:i4>5</vt:i4>
      </vt:variant>
      <vt:variant>
        <vt:lpwstr>http://www.ppic.org/content/pubs/JTF_TaxBurdenJTF.pdf</vt:lpwstr>
      </vt:variant>
      <vt:variant>
        <vt:lpwstr/>
      </vt:variant>
      <vt:variant>
        <vt:i4>8192059</vt:i4>
      </vt:variant>
      <vt:variant>
        <vt:i4>144</vt:i4>
      </vt:variant>
      <vt:variant>
        <vt:i4>0</vt:i4>
      </vt:variant>
      <vt:variant>
        <vt:i4>5</vt:i4>
      </vt:variant>
      <vt:variant>
        <vt:lpwstr>http://www.ase.tufts.edu/gdae/Pubs/rp/Ack_UK_CBAcritique.pdf</vt:lpwstr>
      </vt:variant>
      <vt:variant>
        <vt:lpwstr/>
      </vt:variant>
      <vt:variant>
        <vt:i4>7929965</vt:i4>
      </vt:variant>
      <vt:variant>
        <vt:i4>141</vt:i4>
      </vt:variant>
      <vt:variant>
        <vt:i4>0</vt:i4>
      </vt:variant>
      <vt:variant>
        <vt:i4>5</vt:i4>
      </vt:variant>
      <vt:variant>
        <vt:lpwstr>http://www.econtalk.org/archives/2013/08/pindyck_on_clim.html</vt:lpwstr>
      </vt:variant>
      <vt:variant>
        <vt:lpwstr/>
      </vt:variant>
      <vt:variant>
        <vt:i4>8126537</vt:i4>
      </vt:variant>
      <vt:variant>
        <vt:i4>138</vt:i4>
      </vt:variant>
      <vt:variant>
        <vt:i4>0</vt:i4>
      </vt:variant>
      <vt:variant>
        <vt:i4>5</vt:i4>
      </vt:variant>
      <vt:variant>
        <vt:lpwstr>http://www.herc.research.va.gov/resources/faq_a01.asp</vt:lpwstr>
      </vt:variant>
      <vt:variant>
        <vt:lpwstr/>
      </vt:variant>
      <vt:variant>
        <vt:i4>6815769</vt:i4>
      </vt:variant>
      <vt:variant>
        <vt:i4>133</vt:i4>
      </vt:variant>
      <vt:variant>
        <vt:i4>0</vt:i4>
      </vt:variant>
      <vt:variant>
        <vt:i4>5</vt:i4>
      </vt:variant>
      <vt:variant>
        <vt:lpwstr>http://www.ppic.org/content/pubs/JTF_BudgetJTF.pdf</vt:lpwstr>
      </vt:variant>
      <vt:variant>
        <vt:lpwstr/>
      </vt:variant>
      <vt:variant>
        <vt:i4>4980740</vt:i4>
      </vt:variant>
      <vt:variant>
        <vt:i4>131</vt:i4>
      </vt:variant>
      <vt:variant>
        <vt:i4>0</vt:i4>
      </vt:variant>
      <vt:variant>
        <vt:i4>5</vt:i4>
      </vt:variant>
      <vt:variant>
        <vt:lpwstr>http://www.waterforum.org/PUBLIC.HTM</vt:lpwstr>
      </vt:variant>
      <vt:variant>
        <vt:lpwstr/>
      </vt:variant>
      <vt:variant>
        <vt:i4>4980740</vt:i4>
      </vt:variant>
      <vt:variant>
        <vt:i4>129</vt:i4>
      </vt:variant>
      <vt:variant>
        <vt:i4>0</vt:i4>
      </vt:variant>
      <vt:variant>
        <vt:i4>5</vt:i4>
      </vt:variant>
      <vt:variant>
        <vt:lpwstr>http://www.waterforum.org/PUBLIC.HTM</vt:lpwstr>
      </vt:variant>
      <vt:variant>
        <vt:lpwstr/>
      </vt:variant>
      <vt:variant>
        <vt:i4>8257658</vt:i4>
      </vt:variant>
      <vt:variant>
        <vt:i4>126</vt:i4>
      </vt:variant>
      <vt:variant>
        <vt:i4>0</vt:i4>
      </vt:variant>
      <vt:variant>
        <vt:i4>5</vt:i4>
      </vt:variant>
      <vt:variant>
        <vt:lpwstr>http://www.amazon.com/exec/obidos/asin/0195160428/robwassmershomep</vt:lpwstr>
      </vt:variant>
      <vt:variant>
        <vt:lpwstr/>
      </vt:variant>
      <vt:variant>
        <vt:i4>3342429</vt:i4>
      </vt:variant>
      <vt:variant>
        <vt:i4>123</vt:i4>
      </vt:variant>
      <vt:variant>
        <vt:i4>0</vt:i4>
      </vt:variant>
      <vt:variant>
        <vt:i4>5</vt:i4>
      </vt:variant>
      <vt:variant>
        <vt:lpwstr>http://www.nytimes.com/2009/07/19/magazine/19healthcare-t.html?pagewanted=all&amp;_r=2&amp;</vt:lpwstr>
      </vt:variant>
      <vt:variant>
        <vt:lpwstr/>
      </vt:variant>
      <vt:variant>
        <vt:i4>6815769</vt:i4>
      </vt:variant>
      <vt:variant>
        <vt:i4>118</vt:i4>
      </vt:variant>
      <vt:variant>
        <vt:i4>0</vt:i4>
      </vt:variant>
      <vt:variant>
        <vt:i4>5</vt:i4>
      </vt:variant>
      <vt:variant>
        <vt:lpwstr>http://www.ppic.org/content/pubs/JTF_BudgetJTF.pdf</vt:lpwstr>
      </vt:variant>
      <vt:variant>
        <vt:lpwstr/>
      </vt:variant>
      <vt:variant>
        <vt:i4>4980740</vt:i4>
      </vt:variant>
      <vt:variant>
        <vt:i4>116</vt:i4>
      </vt:variant>
      <vt:variant>
        <vt:i4>0</vt:i4>
      </vt:variant>
      <vt:variant>
        <vt:i4>5</vt:i4>
      </vt:variant>
      <vt:variant>
        <vt:lpwstr>http://www.waterforum.org/PUBLIC.HTM</vt:lpwstr>
      </vt:variant>
      <vt:variant>
        <vt:lpwstr/>
      </vt:variant>
      <vt:variant>
        <vt:i4>4980740</vt:i4>
      </vt:variant>
      <vt:variant>
        <vt:i4>114</vt:i4>
      </vt:variant>
      <vt:variant>
        <vt:i4>0</vt:i4>
      </vt:variant>
      <vt:variant>
        <vt:i4>5</vt:i4>
      </vt:variant>
      <vt:variant>
        <vt:lpwstr>http://www.waterforum.org/PUBLIC.HTM</vt:lpwstr>
      </vt:variant>
      <vt:variant>
        <vt:lpwstr/>
      </vt:variant>
      <vt:variant>
        <vt:i4>7209079</vt:i4>
      </vt:variant>
      <vt:variant>
        <vt:i4>111</vt:i4>
      </vt:variant>
      <vt:variant>
        <vt:i4>0</vt:i4>
      </vt:variant>
      <vt:variant>
        <vt:i4>5</vt:i4>
      </vt:variant>
      <vt:variant>
        <vt:lpwstr>http://pubs.aeaweb.org/doi/pdfplus/10.1257/jep.26.4.27</vt:lpwstr>
      </vt:variant>
      <vt:variant>
        <vt:lpwstr/>
      </vt:variant>
      <vt:variant>
        <vt:i4>6815769</vt:i4>
      </vt:variant>
      <vt:variant>
        <vt:i4>106</vt:i4>
      </vt:variant>
      <vt:variant>
        <vt:i4>0</vt:i4>
      </vt:variant>
      <vt:variant>
        <vt:i4>5</vt:i4>
      </vt:variant>
      <vt:variant>
        <vt:lpwstr>http://www.ppic.org/content/pubs/JTF_BudgetJTF.pdf</vt:lpwstr>
      </vt:variant>
      <vt:variant>
        <vt:lpwstr/>
      </vt:variant>
      <vt:variant>
        <vt:i4>4980740</vt:i4>
      </vt:variant>
      <vt:variant>
        <vt:i4>104</vt:i4>
      </vt:variant>
      <vt:variant>
        <vt:i4>0</vt:i4>
      </vt:variant>
      <vt:variant>
        <vt:i4>5</vt:i4>
      </vt:variant>
      <vt:variant>
        <vt:lpwstr>http://www.waterforum.org/PUBLIC.HTM</vt:lpwstr>
      </vt:variant>
      <vt:variant>
        <vt:lpwstr/>
      </vt:variant>
      <vt:variant>
        <vt:i4>4980740</vt:i4>
      </vt:variant>
      <vt:variant>
        <vt:i4>102</vt:i4>
      </vt:variant>
      <vt:variant>
        <vt:i4>0</vt:i4>
      </vt:variant>
      <vt:variant>
        <vt:i4>5</vt:i4>
      </vt:variant>
      <vt:variant>
        <vt:lpwstr>http://www.waterforum.org/PUBLIC.HTM</vt:lpwstr>
      </vt:variant>
      <vt:variant>
        <vt:lpwstr/>
      </vt:variant>
      <vt:variant>
        <vt:i4>3670143</vt:i4>
      </vt:variant>
      <vt:variant>
        <vt:i4>99</vt:i4>
      </vt:variant>
      <vt:variant>
        <vt:i4>0</vt:i4>
      </vt:variant>
      <vt:variant>
        <vt:i4>5</vt:i4>
      </vt:variant>
      <vt:variant>
        <vt:lpwstr>http://calwatchdog.com/2012/07/12/delta-tunnel-is-a-big-drain-compared-to-bullet-train/</vt:lpwstr>
      </vt:variant>
      <vt:variant>
        <vt:lpwstr/>
      </vt:variant>
      <vt:variant>
        <vt:i4>1703982</vt:i4>
      </vt:variant>
      <vt:variant>
        <vt:i4>96</vt:i4>
      </vt:variant>
      <vt:variant>
        <vt:i4>0</vt:i4>
      </vt:variant>
      <vt:variant>
        <vt:i4>5</vt:i4>
      </vt:variant>
      <vt:variant>
        <vt:lpwstr>http://forecast.pacific.edu/articles/BenefitCostDeltaTunnel_Web.pdf</vt:lpwstr>
      </vt:variant>
      <vt:variant>
        <vt:lpwstr/>
      </vt:variant>
      <vt:variant>
        <vt:i4>6815769</vt:i4>
      </vt:variant>
      <vt:variant>
        <vt:i4>91</vt:i4>
      </vt:variant>
      <vt:variant>
        <vt:i4>0</vt:i4>
      </vt:variant>
      <vt:variant>
        <vt:i4>5</vt:i4>
      </vt:variant>
      <vt:variant>
        <vt:lpwstr>http://www.ppic.org/content/pubs/JTF_BudgetJTF.pdf</vt:lpwstr>
      </vt:variant>
      <vt:variant>
        <vt:lpwstr/>
      </vt:variant>
      <vt:variant>
        <vt:i4>4980740</vt:i4>
      </vt:variant>
      <vt:variant>
        <vt:i4>89</vt:i4>
      </vt:variant>
      <vt:variant>
        <vt:i4>0</vt:i4>
      </vt:variant>
      <vt:variant>
        <vt:i4>5</vt:i4>
      </vt:variant>
      <vt:variant>
        <vt:lpwstr>http://www.waterforum.org/PUBLIC.HTM</vt:lpwstr>
      </vt:variant>
      <vt:variant>
        <vt:lpwstr/>
      </vt:variant>
      <vt:variant>
        <vt:i4>4980740</vt:i4>
      </vt:variant>
      <vt:variant>
        <vt:i4>87</vt:i4>
      </vt:variant>
      <vt:variant>
        <vt:i4>0</vt:i4>
      </vt:variant>
      <vt:variant>
        <vt:i4>5</vt:i4>
      </vt:variant>
      <vt:variant>
        <vt:lpwstr>http://www.waterforum.org/PUBLIC.HTM</vt:lpwstr>
      </vt:variant>
      <vt:variant>
        <vt:lpwstr/>
      </vt:variant>
      <vt:variant>
        <vt:i4>7667814</vt:i4>
      </vt:variant>
      <vt:variant>
        <vt:i4>84</vt:i4>
      </vt:variant>
      <vt:variant>
        <vt:i4>0</vt:i4>
      </vt:variant>
      <vt:variant>
        <vt:i4>5</vt:i4>
      </vt:variant>
      <vt:variant>
        <vt:lpwstr>http://www.hsr.ca.gov/docs/about/business_plans/BPlan_2014_Sec_7_CaHSR_Benefit_Cost_Analysis.pdf</vt:lpwstr>
      </vt:variant>
      <vt:variant>
        <vt:lpwstr/>
      </vt:variant>
      <vt:variant>
        <vt:i4>1048580</vt:i4>
      </vt:variant>
      <vt:variant>
        <vt:i4>81</vt:i4>
      </vt:variant>
      <vt:variant>
        <vt:i4>0</vt:i4>
      </vt:variant>
      <vt:variant>
        <vt:i4>5</vt:i4>
      </vt:variant>
      <vt:variant>
        <vt:lpwstr>http://grist.org/article/discount-rates-a-boring-thing-you-should-know-about-with-otters/</vt:lpwstr>
      </vt:variant>
      <vt:variant>
        <vt:lpwstr/>
      </vt:variant>
      <vt:variant>
        <vt:i4>5308436</vt:i4>
      </vt:variant>
      <vt:variant>
        <vt:i4>78</vt:i4>
      </vt:variant>
      <vt:variant>
        <vt:i4>0</vt:i4>
      </vt:variant>
      <vt:variant>
        <vt:i4>5</vt:i4>
      </vt:variant>
      <vt:variant>
        <vt:lpwstr>http://www.whitehouse.gov/sites/default/files/omb/memoranda/2014/m-14-05.pdf</vt:lpwstr>
      </vt:variant>
      <vt:variant>
        <vt:lpwstr/>
      </vt:variant>
      <vt:variant>
        <vt:i4>2031709</vt:i4>
      </vt:variant>
      <vt:variant>
        <vt:i4>73</vt:i4>
      </vt:variant>
      <vt:variant>
        <vt:i4>0</vt:i4>
      </vt:variant>
      <vt:variant>
        <vt:i4>5</vt:i4>
      </vt:variant>
      <vt:variant>
        <vt:lpwstr>http://www.ncpa.org/studies/s224.html</vt:lpwstr>
      </vt:variant>
      <vt:variant>
        <vt:lpwstr/>
      </vt:variant>
      <vt:variant>
        <vt:i4>4063309</vt:i4>
      </vt:variant>
      <vt:variant>
        <vt:i4>71</vt:i4>
      </vt:variant>
      <vt:variant>
        <vt:i4>0</vt:i4>
      </vt:variant>
      <vt:variant>
        <vt:i4>5</vt:i4>
      </vt:variant>
      <vt:variant>
        <vt:lpwstr>http://ase.tufts.edu/gdae/about_us/ackerman_nr_march04.html</vt:lpwstr>
      </vt:variant>
      <vt:variant>
        <vt:lpwstr/>
      </vt:variant>
      <vt:variant>
        <vt:i4>4063309</vt:i4>
      </vt:variant>
      <vt:variant>
        <vt:i4>69</vt:i4>
      </vt:variant>
      <vt:variant>
        <vt:i4>0</vt:i4>
      </vt:variant>
      <vt:variant>
        <vt:i4>5</vt:i4>
      </vt:variant>
      <vt:variant>
        <vt:lpwstr>http://ase.tufts.edu/gdae/about_us/ackerman_nr_march04.html</vt:lpwstr>
      </vt:variant>
      <vt:variant>
        <vt:lpwstr/>
      </vt:variant>
      <vt:variant>
        <vt:i4>2162736</vt:i4>
      </vt:variant>
      <vt:variant>
        <vt:i4>66</vt:i4>
      </vt:variant>
      <vt:variant>
        <vt:i4>0</vt:i4>
      </vt:variant>
      <vt:variant>
        <vt:i4>5</vt:i4>
      </vt:variant>
      <vt:variant>
        <vt:lpwstr>http://www.theatlantic.com/business/archive/2014/07/the-california-high-speed-rail-debate-kicking-things-off/374135/2/</vt:lpwstr>
      </vt:variant>
      <vt:variant>
        <vt:lpwstr/>
      </vt:variant>
      <vt:variant>
        <vt:i4>7536683</vt:i4>
      </vt:variant>
      <vt:variant>
        <vt:i4>63</vt:i4>
      </vt:variant>
      <vt:variant>
        <vt:i4>0</vt:i4>
      </vt:variant>
      <vt:variant>
        <vt:i4>5</vt:i4>
      </vt:variant>
      <vt:variant>
        <vt:lpwstr>http://cbkb.org/wp-content/uploads/2014/04/Using-Cost-Benefit-Analysis-for-Justice-Policymaking.pdf</vt:lpwstr>
      </vt:variant>
      <vt:variant>
        <vt:lpwstr/>
      </vt:variant>
      <vt:variant>
        <vt:i4>6094852</vt:i4>
      </vt:variant>
      <vt:variant>
        <vt:i4>58</vt:i4>
      </vt:variant>
      <vt:variant>
        <vt:i4>0</vt:i4>
      </vt:variant>
      <vt:variant>
        <vt:i4>5</vt:i4>
      </vt:variant>
      <vt:variant>
        <vt:lpwstr>http://www.cato.org/pubs/regulation/regv23n3/hahn.pdf</vt:lpwstr>
      </vt:variant>
      <vt:variant>
        <vt:lpwstr/>
      </vt:variant>
      <vt:variant>
        <vt:i4>5374019</vt:i4>
      </vt:variant>
      <vt:variant>
        <vt:i4>56</vt:i4>
      </vt:variant>
      <vt:variant>
        <vt:i4>0</vt:i4>
      </vt:variant>
      <vt:variant>
        <vt:i4>5</vt:i4>
      </vt:variant>
      <vt:variant>
        <vt:lpwstr>http://www.rff.org/Documents/RFF-Resources-142-longevity.pdf</vt:lpwstr>
      </vt:variant>
      <vt:variant>
        <vt:lpwstr/>
      </vt:variant>
      <vt:variant>
        <vt:i4>6094852</vt:i4>
      </vt:variant>
      <vt:variant>
        <vt:i4>54</vt:i4>
      </vt:variant>
      <vt:variant>
        <vt:i4>0</vt:i4>
      </vt:variant>
      <vt:variant>
        <vt:i4>5</vt:i4>
      </vt:variant>
      <vt:variant>
        <vt:lpwstr>http://www.cato.org/pubs/regulation/regv23n3/hahn.pdf</vt:lpwstr>
      </vt:variant>
      <vt:variant>
        <vt:lpwstr/>
      </vt:variant>
      <vt:variant>
        <vt:i4>3407998</vt:i4>
      </vt:variant>
      <vt:variant>
        <vt:i4>51</vt:i4>
      </vt:variant>
      <vt:variant>
        <vt:i4>0</vt:i4>
      </vt:variant>
      <vt:variant>
        <vt:i4>5</vt:i4>
      </vt:variant>
      <vt:variant>
        <vt:lpwstr>http://www.youtube.com/watch?v=cj44EODM7eQ</vt:lpwstr>
      </vt:variant>
      <vt:variant>
        <vt:lpwstr/>
      </vt:variant>
      <vt:variant>
        <vt:i4>6029325</vt:i4>
      </vt:variant>
      <vt:variant>
        <vt:i4>48</vt:i4>
      </vt:variant>
      <vt:variant>
        <vt:i4>0</vt:i4>
      </vt:variant>
      <vt:variant>
        <vt:i4>5</vt:i4>
      </vt:variant>
      <vt:variant>
        <vt:lpwstr>http://www.wsipp.wa.gov/</vt:lpwstr>
      </vt:variant>
      <vt:variant>
        <vt:lpwstr/>
      </vt:variant>
      <vt:variant>
        <vt:i4>3407998</vt:i4>
      </vt:variant>
      <vt:variant>
        <vt:i4>45</vt:i4>
      </vt:variant>
      <vt:variant>
        <vt:i4>0</vt:i4>
      </vt:variant>
      <vt:variant>
        <vt:i4>5</vt:i4>
      </vt:variant>
      <vt:variant>
        <vt:lpwstr>http://govinnovator.com/steve-aos/</vt:lpwstr>
      </vt:variant>
      <vt:variant>
        <vt:lpwstr/>
      </vt:variant>
      <vt:variant>
        <vt:i4>3473497</vt:i4>
      </vt:variant>
      <vt:variant>
        <vt:i4>42</vt:i4>
      </vt:variant>
      <vt:variant>
        <vt:i4>0</vt:i4>
      </vt:variant>
      <vt:variant>
        <vt:i4>5</vt:i4>
      </vt:variant>
      <vt:variant>
        <vt:lpwstr>http://govinnovator.com/gary_vanlandingham/</vt:lpwstr>
      </vt:variant>
      <vt:variant>
        <vt:lpwstr/>
      </vt:variant>
      <vt:variant>
        <vt:i4>8323178</vt:i4>
      </vt:variant>
      <vt:variant>
        <vt:i4>39</vt:i4>
      </vt:variant>
      <vt:variant>
        <vt:i4>0</vt:i4>
      </vt:variant>
      <vt:variant>
        <vt:i4>5</vt:i4>
      </vt:variant>
      <vt:variant>
        <vt:lpwstr>http://www.marketplace.org/topics/economy/want-better-government-use-cost-benefit-analysis</vt:lpwstr>
      </vt:variant>
      <vt:variant>
        <vt:lpwstr/>
      </vt:variant>
      <vt:variant>
        <vt:i4>6094852</vt:i4>
      </vt:variant>
      <vt:variant>
        <vt:i4>34</vt:i4>
      </vt:variant>
      <vt:variant>
        <vt:i4>0</vt:i4>
      </vt:variant>
      <vt:variant>
        <vt:i4>5</vt:i4>
      </vt:variant>
      <vt:variant>
        <vt:lpwstr>http://www.cato.org/pubs/regulation/regv23n3/hahn.pdf</vt:lpwstr>
      </vt:variant>
      <vt:variant>
        <vt:lpwstr/>
      </vt:variant>
      <vt:variant>
        <vt:i4>6094852</vt:i4>
      </vt:variant>
      <vt:variant>
        <vt:i4>32</vt:i4>
      </vt:variant>
      <vt:variant>
        <vt:i4>0</vt:i4>
      </vt:variant>
      <vt:variant>
        <vt:i4>5</vt:i4>
      </vt:variant>
      <vt:variant>
        <vt:lpwstr>http://www.cato.org/pubs/regulation/regv23n3/hahn.pdf</vt:lpwstr>
      </vt:variant>
      <vt:variant>
        <vt:lpwstr/>
      </vt:variant>
      <vt:variant>
        <vt:i4>6094852</vt:i4>
      </vt:variant>
      <vt:variant>
        <vt:i4>30</vt:i4>
      </vt:variant>
      <vt:variant>
        <vt:i4>0</vt:i4>
      </vt:variant>
      <vt:variant>
        <vt:i4>5</vt:i4>
      </vt:variant>
      <vt:variant>
        <vt:lpwstr>http://www.cato.org/pubs/regulation/regv23n3/hahn.pdf</vt:lpwstr>
      </vt:variant>
      <vt:variant>
        <vt:lpwstr/>
      </vt:variant>
      <vt:variant>
        <vt:i4>3539061</vt:i4>
      </vt:variant>
      <vt:variant>
        <vt:i4>27</vt:i4>
      </vt:variant>
      <vt:variant>
        <vt:i4>0</vt:i4>
      </vt:variant>
      <vt:variant>
        <vt:i4>5</vt:i4>
      </vt:variant>
      <vt:variant>
        <vt:lpwstr>https://www.youtube.com/watch?v=7tdKkeNClPE</vt:lpwstr>
      </vt:variant>
      <vt:variant>
        <vt:lpwstr/>
      </vt:variant>
      <vt:variant>
        <vt:i4>2359414</vt:i4>
      </vt:variant>
      <vt:variant>
        <vt:i4>24</vt:i4>
      </vt:variant>
      <vt:variant>
        <vt:i4>0</vt:i4>
      </vt:variant>
      <vt:variant>
        <vt:i4>5</vt:i4>
      </vt:variant>
      <vt:variant>
        <vt:lpwstr>http://www.bloomberg.com/news/2012-09-12/the-stunning-triumph-of-cost-benefit-analysis.html</vt:lpwstr>
      </vt:variant>
      <vt:variant>
        <vt:lpwstr/>
      </vt:variant>
      <vt:variant>
        <vt:i4>7929906</vt:i4>
      </vt:variant>
      <vt:variant>
        <vt:i4>21</vt:i4>
      </vt:variant>
      <vt:variant>
        <vt:i4>0</vt:i4>
      </vt:variant>
      <vt:variant>
        <vt:i4>5</vt:i4>
      </vt:variant>
      <vt:variant>
        <vt:lpwstr>http://www.hks.harvard.edu/fs/rstavins/Papers/Is There A Role for BenefitCost Analysis.pdf</vt:lpwstr>
      </vt:variant>
      <vt:variant>
        <vt:lpwstr/>
      </vt:variant>
      <vt:variant>
        <vt:i4>3801134</vt:i4>
      </vt:variant>
      <vt:variant>
        <vt:i4>18</vt:i4>
      </vt:variant>
      <vt:variant>
        <vt:i4>0</vt:i4>
      </vt:variant>
      <vt:variant>
        <vt:i4>5</vt:i4>
      </vt:variant>
      <vt:variant>
        <vt:lpwstr>http://freakonomics.com/2014/10/02/fixing-the-world-bang-for-the-buck-edition-a-new-freakonomics-radio-podcast/</vt:lpwstr>
      </vt:variant>
      <vt:variant>
        <vt:lpwstr/>
      </vt:variant>
      <vt:variant>
        <vt:i4>65549</vt:i4>
      </vt:variant>
      <vt:variant>
        <vt:i4>15</vt:i4>
      </vt:variant>
      <vt:variant>
        <vt:i4>0</vt:i4>
      </vt:variant>
      <vt:variant>
        <vt:i4>5</vt:i4>
      </vt:variant>
      <vt:variant>
        <vt:lpwstr>http://www.csus.edu/facs/about us/plagiarism.html</vt:lpwstr>
      </vt:variant>
      <vt:variant>
        <vt:lpwstr/>
      </vt:variant>
      <vt:variant>
        <vt:i4>3866630</vt:i4>
      </vt:variant>
      <vt:variant>
        <vt:i4>12</vt:i4>
      </vt:variant>
      <vt:variant>
        <vt:i4>0</vt:i4>
      </vt:variant>
      <vt:variant>
        <vt:i4>5</vt:i4>
      </vt:variant>
      <vt:variant>
        <vt:lpwstr>mailto:rwassme@csus.edu</vt:lpwstr>
      </vt:variant>
      <vt:variant>
        <vt:lpwstr/>
      </vt:variant>
      <vt:variant>
        <vt:i4>7864441</vt:i4>
      </vt:variant>
      <vt:variant>
        <vt:i4>9</vt:i4>
      </vt:variant>
      <vt:variant>
        <vt:i4>0</vt:i4>
      </vt:variant>
      <vt:variant>
        <vt:i4>5</vt:i4>
      </vt:variant>
      <vt:variant>
        <vt:lpwstr>http://www.amazon.com/exec/obidos/asin/0631215883/robwassmershomep</vt:lpwstr>
      </vt:variant>
      <vt:variant>
        <vt:lpwstr/>
      </vt:variant>
      <vt:variant>
        <vt:i4>7405681</vt:i4>
      </vt:variant>
      <vt:variant>
        <vt:i4>6</vt:i4>
      </vt:variant>
      <vt:variant>
        <vt:i4>0</vt:i4>
      </vt:variant>
      <vt:variant>
        <vt:i4>5</vt:i4>
      </vt:variant>
      <vt:variant>
        <vt:lpwstr>http://www.amazon.com/exec/obidos/asin/1567202225/robwassmershomep</vt:lpwstr>
      </vt:variant>
      <vt:variant>
        <vt:lpwstr/>
      </vt:variant>
      <vt:variant>
        <vt:i4>5898327</vt:i4>
      </vt:variant>
      <vt:variant>
        <vt:i4>3</vt:i4>
      </vt:variant>
      <vt:variant>
        <vt:i4>0</vt:i4>
      </vt:variant>
      <vt:variant>
        <vt:i4>5</vt:i4>
      </vt:variant>
      <vt:variant>
        <vt:lpwstr>http://www.csus.edu/indiv/w/wassmerr/</vt:lpwstr>
      </vt:variant>
      <vt:variant>
        <vt:lpwstr/>
      </vt:variant>
      <vt:variant>
        <vt:i4>3866630</vt:i4>
      </vt:variant>
      <vt:variant>
        <vt:i4>0</vt:i4>
      </vt:variant>
      <vt:variant>
        <vt:i4>0</vt:i4>
      </vt:variant>
      <vt:variant>
        <vt:i4>5</vt:i4>
      </vt:variant>
      <vt:variant>
        <vt:lpwstr>mailto:rwassme@csus.edu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220B – APPLIED ECONOMIC ANALYSIS II</dc:title>
  <dc:creator>Wassmer, Robert</dc:creator>
  <cp:lastModifiedBy>Rob Wassmer</cp:lastModifiedBy>
  <cp:revision>4</cp:revision>
  <cp:lastPrinted>2019-12-30T18:38:00Z</cp:lastPrinted>
  <dcterms:created xsi:type="dcterms:W3CDTF">2021-01-15T17:30:00Z</dcterms:created>
  <dcterms:modified xsi:type="dcterms:W3CDTF">2021-01-15T18:58:00Z</dcterms:modified>
</cp:coreProperties>
</file>