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0EA72" w14:textId="77777777" w:rsidR="000B57C3" w:rsidRDefault="000B57C3"/>
    <w:p w14:paraId="249EE08C" w14:textId="77777777" w:rsidR="000B57C3" w:rsidRDefault="00757AED">
      <w:pPr>
        <w:jc w:val="center"/>
        <w:rPr>
          <w:b/>
        </w:rPr>
      </w:pPr>
      <w:r>
        <w:rPr>
          <w:b/>
        </w:rPr>
        <w:t>RENAISSANCE SOCIETY BOARD OF DIRECTORS</w:t>
      </w:r>
    </w:p>
    <w:p w14:paraId="7E19191F" w14:textId="77777777" w:rsidR="000B57C3" w:rsidRDefault="00757AED">
      <w:pPr>
        <w:jc w:val="center"/>
        <w:rPr>
          <w:b/>
        </w:rPr>
      </w:pPr>
      <w:r>
        <w:rPr>
          <w:b/>
        </w:rPr>
        <w:t>MEETING AGENDA</w:t>
      </w:r>
    </w:p>
    <w:p w14:paraId="23E5B84B" w14:textId="77777777" w:rsidR="000B57C3" w:rsidRDefault="00757AED">
      <w:pPr>
        <w:jc w:val="center"/>
        <w:rPr>
          <w:b/>
        </w:rPr>
      </w:pPr>
      <w:r>
        <w:rPr>
          <w:b/>
        </w:rPr>
        <w:t>Monday, August 8, 2025, 10 am</w:t>
      </w:r>
    </w:p>
    <w:p w14:paraId="3EDBDCCE" w14:textId="77777777" w:rsidR="000B57C3" w:rsidRDefault="00757AED">
      <w:pPr>
        <w:jc w:val="center"/>
        <w:rPr>
          <w:b/>
        </w:rPr>
      </w:pPr>
      <w:r>
        <w:rPr>
          <w:b/>
        </w:rPr>
        <w:t xml:space="preserve">Zoom: </w:t>
      </w:r>
      <w:hyperlink r:id="rId8">
        <w:r w:rsidR="000B57C3">
          <w:rPr>
            <w:b/>
            <w:color w:val="467886"/>
            <w:u w:val="single"/>
          </w:rPr>
          <w:t>https://csus.zoom.us/j/82870529442</w:t>
        </w:r>
      </w:hyperlink>
    </w:p>
    <w:p w14:paraId="13B29039" w14:textId="77777777" w:rsidR="000B57C3" w:rsidRDefault="000B57C3">
      <w:pPr>
        <w:pBdr>
          <w:top w:val="nil"/>
          <w:left w:val="nil"/>
          <w:bottom w:val="nil"/>
          <w:right w:val="nil"/>
          <w:between w:val="nil"/>
        </w:pBdr>
        <w:spacing w:line="240" w:lineRule="auto"/>
        <w:rPr>
          <w:color w:val="000000"/>
        </w:rPr>
      </w:pPr>
    </w:p>
    <w:tbl>
      <w:tblPr>
        <w:tblStyle w:val="a"/>
        <w:tblW w:w="87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979"/>
        <w:gridCol w:w="3354"/>
        <w:gridCol w:w="979"/>
      </w:tblGrid>
      <w:tr w:rsidR="000B57C3" w14:paraId="70361BB4" w14:textId="77777777">
        <w:tc>
          <w:tcPr>
            <w:tcW w:w="3415" w:type="dxa"/>
            <w:tcBorders>
              <w:top w:val="single" w:sz="4" w:space="0" w:color="000000"/>
              <w:left w:val="single" w:sz="4" w:space="0" w:color="000000"/>
              <w:bottom w:val="single" w:sz="4" w:space="0" w:color="000000"/>
              <w:right w:val="single" w:sz="4" w:space="0" w:color="000000"/>
            </w:tcBorders>
          </w:tcPr>
          <w:p w14:paraId="445395D3" w14:textId="77777777" w:rsidR="000B57C3" w:rsidRDefault="00757AED">
            <w:pPr>
              <w:pBdr>
                <w:top w:val="nil"/>
                <w:left w:val="nil"/>
                <w:bottom w:val="nil"/>
                <w:right w:val="nil"/>
                <w:between w:val="nil"/>
              </w:pBdr>
              <w:rPr>
                <w:b/>
                <w:color w:val="000000"/>
              </w:rPr>
            </w:pPr>
            <w:r>
              <w:rPr>
                <w:b/>
                <w:color w:val="000000"/>
              </w:rPr>
              <w:t>Officers</w:t>
            </w:r>
          </w:p>
        </w:tc>
        <w:tc>
          <w:tcPr>
            <w:tcW w:w="979" w:type="dxa"/>
            <w:tcBorders>
              <w:top w:val="single" w:sz="4" w:space="0" w:color="000000"/>
              <w:left w:val="single" w:sz="4" w:space="0" w:color="000000"/>
              <w:bottom w:val="single" w:sz="4" w:space="0" w:color="000000"/>
              <w:right w:val="single" w:sz="4" w:space="0" w:color="000000"/>
            </w:tcBorders>
          </w:tcPr>
          <w:p w14:paraId="55A7A58E" w14:textId="77777777" w:rsidR="000B57C3" w:rsidRDefault="00757AED">
            <w:pPr>
              <w:pBdr>
                <w:top w:val="nil"/>
                <w:left w:val="nil"/>
                <w:bottom w:val="nil"/>
                <w:right w:val="nil"/>
                <w:between w:val="nil"/>
              </w:pBdr>
              <w:rPr>
                <w:color w:val="000000"/>
              </w:rPr>
            </w:pPr>
            <w:r>
              <w:rPr>
                <w:color w:val="000000"/>
              </w:rPr>
              <w:t>Present</w:t>
            </w:r>
          </w:p>
        </w:tc>
        <w:tc>
          <w:tcPr>
            <w:tcW w:w="3354" w:type="dxa"/>
            <w:tcBorders>
              <w:top w:val="single" w:sz="4" w:space="0" w:color="000000"/>
              <w:left w:val="single" w:sz="4" w:space="0" w:color="000000"/>
              <w:bottom w:val="single" w:sz="4" w:space="0" w:color="000000"/>
              <w:right w:val="single" w:sz="4" w:space="0" w:color="000000"/>
            </w:tcBorders>
          </w:tcPr>
          <w:p w14:paraId="1B8713A0" w14:textId="77777777" w:rsidR="000B57C3" w:rsidRDefault="00757AED">
            <w:pPr>
              <w:pBdr>
                <w:top w:val="nil"/>
                <w:left w:val="nil"/>
                <w:bottom w:val="nil"/>
                <w:right w:val="nil"/>
                <w:between w:val="nil"/>
              </w:pBdr>
              <w:rPr>
                <w:b/>
                <w:color w:val="000000"/>
              </w:rPr>
            </w:pPr>
            <w:r>
              <w:rPr>
                <w:b/>
                <w:color w:val="000000"/>
              </w:rPr>
              <w:t>Members at Large</w:t>
            </w:r>
          </w:p>
        </w:tc>
        <w:tc>
          <w:tcPr>
            <w:tcW w:w="979" w:type="dxa"/>
            <w:tcBorders>
              <w:top w:val="single" w:sz="4" w:space="0" w:color="000000"/>
              <w:left w:val="single" w:sz="4" w:space="0" w:color="000000"/>
              <w:bottom w:val="single" w:sz="4" w:space="0" w:color="000000"/>
              <w:right w:val="single" w:sz="4" w:space="0" w:color="000000"/>
            </w:tcBorders>
          </w:tcPr>
          <w:p w14:paraId="2808AF34" w14:textId="77777777" w:rsidR="000B57C3" w:rsidRDefault="00757AED">
            <w:pPr>
              <w:pBdr>
                <w:top w:val="nil"/>
                <w:left w:val="nil"/>
                <w:bottom w:val="nil"/>
                <w:right w:val="nil"/>
                <w:between w:val="nil"/>
              </w:pBdr>
              <w:rPr>
                <w:color w:val="000000"/>
              </w:rPr>
            </w:pPr>
            <w:r>
              <w:rPr>
                <w:color w:val="000000"/>
              </w:rPr>
              <w:t>Present</w:t>
            </w:r>
          </w:p>
        </w:tc>
      </w:tr>
      <w:tr w:rsidR="000B57C3" w14:paraId="272F221E" w14:textId="77777777">
        <w:tc>
          <w:tcPr>
            <w:tcW w:w="3415" w:type="dxa"/>
            <w:tcBorders>
              <w:top w:val="single" w:sz="4" w:space="0" w:color="000000"/>
              <w:left w:val="single" w:sz="4" w:space="0" w:color="000000"/>
              <w:bottom w:val="single" w:sz="4" w:space="0" w:color="000000"/>
              <w:right w:val="single" w:sz="4" w:space="0" w:color="000000"/>
            </w:tcBorders>
          </w:tcPr>
          <w:p w14:paraId="66D1C2F9" w14:textId="77777777" w:rsidR="000B57C3" w:rsidRDefault="00757AED">
            <w:pPr>
              <w:pBdr>
                <w:top w:val="nil"/>
                <w:left w:val="nil"/>
                <w:bottom w:val="nil"/>
                <w:right w:val="nil"/>
                <w:between w:val="nil"/>
              </w:pBdr>
              <w:rPr>
                <w:color w:val="000000"/>
              </w:rPr>
            </w:pPr>
            <w:r>
              <w:rPr>
                <w:color w:val="000000"/>
              </w:rPr>
              <w:t>President, Deanna Hanson</w:t>
            </w:r>
          </w:p>
        </w:tc>
        <w:tc>
          <w:tcPr>
            <w:tcW w:w="979" w:type="dxa"/>
            <w:tcBorders>
              <w:top w:val="single" w:sz="4" w:space="0" w:color="000000"/>
              <w:left w:val="single" w:sz="4" w:space="0" w:color="000000"/>
              <w:bottom w:val="single" w:sz="4" w:space="0" w:color="000000"/>
              <w:right w:val="single" w:sz="4" w:space="0" w:color="000000"/>
            </w:tcBorders>
          </w:tcPr>
          <w:p w14:paraId="1831AA98" w14:textId="77777777" w:rsidR="000B57C3" w:rsidRDefault="00757AED">
            <w:pPr>
              <w:pBdr>
                <w:top w:val="nil"/>
                <w:left w:val="nil"/>
                <w:bottom w:val="nil"/>
                <w:right w:val="nil"/>
                <w:between w:val="nil"/>
              </w:pBdr>
              <w:rPr>
                <w:color w:val="000000"/>
              </w:rPr>
            </w:pPr>
            <w:r>
              <w:t>x</w:t>
            </w:r>
          </w:p>
        </w:tc>
        <w:tc>
          <w:tcPr>
            <w:tcW w:w="3354" w:type="dxa"/>
            <w:tcBorders>
              <w:top w:val="single" w:sz="4" w:space="0" w:color="000000"/>
              <w:left w:val="single" w:sz="4" w:space="0" w:color="000000"/>
              <w:bottom w:val="single" w:sz="4" w:space="0" w:color="000000"/>
              <w:right w:val="single" w:sz="4" w:space="0" w:color="000000"/>
            </w:tcBorders>
          </w:tcPr>
          <w:p w14:paraId="446A3E6B" w14:textId="77777777" w:rsidR="000B57C3" w:rsidRDefault="00757AED">
            <w:pPr>
              <w:pBdr>
                <w:top w:val="nil"/>
                <w:left w:val="nil"/>
                <w:bottom w:val="nil"/>
                <w:right w:val="nil"/>
                <w:between w:val="nil"/>
              </w:pBdr>
              <w:rPr>
                <w:color w:val="000000"/>
              </w:rPr>
            </w:pPr>
            <w:r>
              <w:rPr>
                <w:color w:val="000000"/>
              </w:rPr>
              <w:t>Richard Atkinson</w:t>
            </w:r>
          </w:p>
        </w:tc>
        <w:tc>
          <w:tcPr>
            <w:tcW w:w="979" w:type="dxa"/>
            <w:tcBorders>
              <w:top w:val="single" w:sz="4" w:space="0" w:color="000000"/>
              <w:left w:val="single" w:sz="4" w:space="0" w:color="000000"/>
              <w:bottom w:val="single" w:sz="4" w:space="0" w:color="000000"/>
              <w:right w:val="single" w:sz="4" w:space="0" w:color="000000"/>
            </w:tcBorders>
          </w:tcPr>
          <w:p w14:paraId="3AE9675D" w14:textId="77777777" w:rsidR="000B57C3" w:rsidRDefault="00757AED">
            <w:pPr>
              <w:pBdr>
                <w:top w:val="nil"/>
                <w:left w:val="nil"/>
                <w:bottom w:val="nil"/>
                <w:right w:val="nil"/>
                <w:between w:val="nil"/>
              </w:pBdr>
              <w:rPr>
                <w:color w:val="000000"/>
              </w:rPr>
            </w:pPr>
            <w:r>
              <w:t>x</w:t>
            </w:r>
          </w:p>
        </w:tc>
      </w:tr>
      <w:tr w:rsidR="000B57C3" w14:paraId="58CD7F1C" w14:textId="77777777">
        <w:tc>
          <w:tcPr>
            <w:tcW w:w="3415" w:type="dxa"/>
            <w:tcBorders>
              <w:top w:val="single" w:sz="4" w:space="0" w:color="000000"/>
              <w:left w:val="single" w:sz="4" w:space="0" w:color="000000"/>
              <w:bottom w:val="single" w:sz="4" w:space="0" w:color="000000"/>
              <w:right w:val="single" w:sz="4" w:space="0" w:color="000000"/>
            </w:tcBorders>
          </w:tcPr>
          <w:p w14:paraId="563CAFBD" w14:textId="77777777" w:rsidR="000B57C3" w:rsidRDefault="00757AED">
            <w:pPr>
              <w:pBdr>
                <w:top w:val="nil"/>
                <w:left w:val="nil"/>
                <w:bottom w:val="nil"/>
                <w:right w:val="nil"/>
                <w:between w:val="nil"/>
              </w:pBdr>
              <w:rPr>
                <w:color w:val="000000"/>
              </w:rPr>
            </w:pPr>
            <w:r>
              <w:rPr>
                <w:color w:val="000000"/>
              </w:rPr>
              <w:t>Vice President, Ralph Paladino</w:t>
            </w:r>
          </w:p>
        </w:tc>
        <w:tc>
          <w:tcPr>
            <w:tcW w:w="979" w:type="dxa"/>
            <w:tcBorders>
              <w:top w:val="single" w:sz="4" w:space="0" w:color="000000"/>
              <w:left w:val="single" w:sz="4" w:space="0" w:color="000000"/>
              <w:bottom w:val="single" w:sz="4" w:space="0" w:color="000000"/>
              <w:right w:val="single" w:sz="4" w:space="0" w:color="000000"/>
            </w:tcBorders>
          </w:tcPr>
          <w:p w14:paraId="712ED381" w14:textId="77777777" w:rsidR="000B57C3" w:rsidRDefault="000B57C3">
            <w:pPr>
              <w:pBdr>
                <w:top w:val="nil"/>
                <w:left w:val="nil"/>
                <w:bottom w:val="nil"/>
                <w:right w:val="nil"/>
                <w:between w:val="nil"/>
              </w:pBdr>
              <w:rPr>
                <w:color w:val="000000"/>
              </w:rPr>
            </w:pPr>
          </w:p>
        </w:tc>
        <w:tc>
          <w:tcPr>
            <w:tcW w:w="3354" w:type="dxa"/>
            <w:tcBorders>
              <w:top w:val="single" w:sz="4" w:space="0" w:color="000000"/>
              <w:left w:val="single" w:sz="4" w:space="0" w:color="000000"/>
              <w:bottom w:val="single" w:sz="4" w:space="0" w:color="000000"/>
              <w:right w:val="single" w:sz="4" w:space="0" w:color="000000"/>
            </w:tcBorders>
          </w:tcPr>
          <w:p w14:paraId="2C74E0A5" w14:textId="77777777" w:rsidR="000B57C3" w:rsidRDefault="00757AED">
            <w:pPr>
              <w:pBdr>
                <w:top w:val="nil"/>
                <w:left w:val="nil"/>
                <w:bottom w:val="nil"/>
                <w:right w:val="nil"/>
                <w:between w:val="nil"/>
              </w:pBdr>
              <w:rPr>
                <w:color w:val="000000"/>
              </w:rPr>
            </w:pPr>
            <w:r>
              <w:rPr>
                <w:color w:val="000000"/>
              </w:rPr>
              <w:t>Carol Barake</w:t>
            </w:r>
          </w:p>
        </w:tc>
        <w:tc>
          <w:tcPr>
            <w:tcW w:w="979" w:type="dxa"/>
            <w:tcBorders>
              <w:top w:val="single" w:sz="4" w:space="0" w:color="000000"/>
              <w:left w:val="single" w:sz="4" w:space="0" w:color="000000"/>
              <w:bottom w:val="single" w:sz="4" w:space="0" w:color="000000"/>
              <w:right w:val="single" w:sz="4" w:space="0" w:color="000000"/>
            </w:tcBorders>
          </w:tcPr>
          <w:p w14:paraId="1ADAD942" w14:textId="77777777" w:rsidR="000B57C3" w:rsidRDefault="00757AED">
            <w:pPr>
              <w:pBdr>
                <w:top w:val="nil"/>
                <w:left w:val="nil"/>
                <w:bottom w:val="nil"/>
                <w:right w:val="nil"/>
                <w:between w:val="nil"/>
              </w:pBdr>
              <w:rPr>
                <w:color w:val="000000"/>
              </w:rPr>
            </w:pPr>
            <w:r>
              <w:t>x</w:t>
            </w:r>
          </w:p>
        </w:tc>
      </w:tr>
      <w:tr w:rsidR="000B57C3" w14:paraId="057DA01A" w14:textId="77777777">
        <w:tc>
          <w:tcPr>
            <w:tcW w:w="3415" w:type="dxa"/>
            <w:tcBorders>
              <w:top w:val="single" w:sz="4" w:space="0" w:color="000000"/>
              <w:left w:val="single" w:sz="4" w:space="0" w:color="000000"/>
              <w:bottom w:val="single" w:sz="4" w:space="0" w:color="000000"/>
              <w:right w:val="single" w:sz="4" w:space="0" w:color="000000"/>
            </w:tcBorders>
          </w:tcPr>
          <w:p w14:paraId="5E922F9C" w14:textId="77777777" w:rsidR="000B57C3" w:rsidRDefault="00757AED">
            <w:pPr>
              <w:pBdr>
                <w:top w:val="nil"/>
                <w:left w:val="nil"/>
                <w:bottom w:val="nil"/>
                <w:right w:val="nil"/>
                <w:between w:val="nil"/>
              </w:pBdr>
              <w:rPr>
                <w:color w:val="000000"/>
              </w:rPr>
            </w:pPr>
            <w:r>
              <w:rPr>
                <w:color w:val="000000"/>
              </w:rPr>
              <w:t>Secretary, Susan Brackenhoff</w:t>
            </w:r>
          </w:p>
        </w:tc>
        <w:tc>
          <w:tcPr>
            <w:tcW w:w="979" w:type="dxa"/>
            <w:tcBorders>
              <w:top w:val="single" w:sz="4" w:space="0" w:color="000000"/>
              <w:left w:val="single" w:sz="4" w:space="0" w:color="000000"/>
              <w:bottom w:val="single" w:sz="4" w:space="0" w:color="000000"/>
              <w:right w:val="single" w:sz="4" w:space="0" w:color="000000"/>
            </w:tcBorders>
          </w:tcPr>
          <w:p w14:paraId="293956BB" w14:textId="77777777" w:rsidR="000B57C3" w:rsidRDefault="00757AED">
            <w:pPr>
              <w:pBdr>
                <w:top w:val="nil"/>
                <w:left w:val="nil"/>
                <w:bottom w:val="nil"/>
                <w:right w:val="nil"/>
                <w:between w:val="nil"/>
              </w:pBdr>
              <w:rPr>
                <w:color w:val="000000"/>
              </w:rPr>
            </w:pPr>
            <w:r>
              <w:t>x</w:t>
            </w:r>
          </w:p>
        </w:tc>
        <w:tc>
          <w:tcPr>
            <w:tcW w:w="3354" w:type="dxa"/>
            <w:tcBorders>
              <w:top w:val="single" w:sz="4" w:space="0" w:color="000000"/>
              <w:left w:val="single" w:sz="4" w:space="0" w:color="000000"/>
              <w:bottom w:val="single" w:sz="4" w:space="0" w:color="000000"/>
              <w:right w:val="single" w:sz="4" w:space="0" w:color="000000"/>
            </w:tcBorders>
          </w:tcPr>
          <w:p w14:paraId="17C0FC5B" w14:textId="77777777" w:rsidR="000B57C3" w:rsidRDefault="00757AED">
            <w:pPr>
              <w:pBdr>
                <w:top w:val="nil"/>
                <w:left w:val="nil"/>
                <w:bottom w:val="nil"/>
                <w:right w:val="nil"/>
                <w:between w:val="nil"/>
              </w:pBdr>
              <w:rPr>
                <w:color w:val="000000"/>
              </w:rPr>
            </w:pPr>
            <w:r>
              <w:rPr>
                <w:color w:val="000000"/>
              </w:rPr>
              <w:t>Marian Sheppard</w:t>
            </w:r>
          </w:p>
        </w:tc>
        <w:tc>
          <w:tcPr>
            <w:tcW w:w="979" w:type="dxa"/>
            <w:tcBorders>
              <w:top w:val="single" w:sz="4" w:space="0" w:color="000000"/>
              <w:left w:val="single" w:sz="4" w:space="0" w:color="000000"/>
              <w:bottom w:val="single" w:sz="4" w:space="0" w:color="000000"/>
              <w:right w:val="single" w:sz="4" w:space="0" w:color="000000"/>
            </w:tcBorders>
          </w:tcPr>
          <w:p w14:paraId="619E0047" w14:textId="77777777" w:rsidR="000B57C3" w:rsidRDefault="00757AED">
            <w:pPr>
              <w:pBdr>
                <w:top w:val="nil"/>
                <w:left w:val="nil"/>
                <w:bottom w:val="nil"/>
                <w:right w:val="nil"/>
                <w:between w:val="nil"/>
              </w:pBdr>
              <w:rPr>
                <w:color w:val="000000"/>
              </w:rPr>
            </w:pPr>
            <w:r>
              <w:t>x</w:t>
            </w:r>
          </w:p>
        </w:tc>
      </w:tr>
      <w:tr w:rsidR="000B57C3" w14:paraId="38A874F2" w14:textId="77777777">
        <w:tc>
          <w:tcPr>
            <w:tcW w:w="3415" w:type="dxa"/>
            <w:tcBorders>
              <w:top w:val="single" w:sz="4" w:space="0" w:color="000000"/>
              <w:left w:val="single" w:sz="4" w:space="0" w:color="000000"/>
              <w:bottom w:val="single" w:sz="4" w:space="0" w:color="000000"/>
              <w:right w:val="single" w:sz="4" w:space="0" w:color="000000"/>
            </w:tcBorders>
          </w:tcPr>
          <w:p w14:paraId="3F73C609" w14:textId="77777777" w:rsidR="000B57C3" w:rsidRDefault="00757AED">
            <w:pPr>
              <w:pBdr>
                <w:top w:val="nil"/>
                <w:left w:val="nil"/>
                <w:bottom w:val="nil"/>
                <w:right w:val="nil"/>
                <w:between w:val="nil"/>
              </w:pBdr>
              <w:rPr>
                <w:color w:val="000000"/>
              </w:rPr>
            </w:pPr>
            <w:r>
              <w:rPr>
                <w:color w:val="000000"/>
              </w:rPr>
              <w:t>Controller, Dave Ferguson</w:t>
            </w:r>
          </w:p>
        </w:tc>
        <w:tc>
          <w:tcPr>
            <w:tcW w:w="979" w:type="dxa"/>
            <w:tcBorders>
              <w:top w:val="single" w:sz="4" w:space="0" w:color="000000"/>
              <w:left w:val="single" w:sz="4" w:space="0" w:color="000000"/>
              <w:bottom w:val="single" w:sz="4" w:space="0" w:color="000000"/>
              <w:right w:val="single" w:sz="4" w:space="0" w:color="000000"/>
            </w:tcBorders>
          </w:tcPr>
          <w:p w14:paraId="578110C6" w14:textId="77777777" w:rsidR="000B57C3" w:rsidRDefault="00757AED">
            <w:pPr>
              <w:pBdr>
                <w:top w:val="nil"/>
                <w:left w:val="nil"/>
                <w:bottom w:val="nil"/>
                <w:right w:val="nil"/>
                <w:between w:val="nil"/>
              </w:pBdr>
              <w:rPr>
                <w:color w:val="000000"/>
              </w:rPr>
            </w:pPr>
            <w:r>
              <w:t>x</w:t>
            </w:r>
          </w:p>
        </w:tc>
        <w:tc>
          <w:tcPr>
            <w:tcW w:w="3354" w:type="dxa"/>
            <w:tcBorders>
              <w:top w:val="single" w:sz="4" w:space="0" w:color="000000"/>
              <w:left w:val="single" w:sz="4" w:space="0" w:color="000000"/>
              <w:bottom w:val="single" w:sz="4" w:space="0" w:color="000000"/>
              <w:right w:val="single" w:sz="4" w:space="0" w:color="000000"/>
            </w:tcBorders>
          </w:tcPr>
          <w:p w14:paraId="0D6D5D0A" w14:textId="77777777" w:rsidR="000B57C3" w:rsidRDefault="00757AED">
            <w:pPr>
              <w:pBdr>
                <w:top w:val="nil"/>
                <w:left w:val="nil"/>
                <w:bottom w:val="nil"/>
                <w:right w:val="nil"/>
                <w:between w:val="nil"/>
              </w:pBdr>
              <w:rPr>
                <w:color w:val="000000"/>
              </w:rPr>
            </w:pPr>
            <w:r>
              <w:rPr>
                <w:color w:val="000000"/>
              </w:rPr>
              <w:t>Janet Heath</w:t>
            </w:r>
          </w:p>
        </w:tc>
        <w:tc>
          <w:tcPr>
            <w:tcW w:w="979" w:type="dxa"/>
            <w:tcBorders>
              <w:top w:val="single" w:sz="4" w:space="0" w:color="000000"/>
              <w:left w:val="single" w:sz="4" w:space="0" w:color="000000"/>
              <w:bottom w:val="single" w:sz="4" w:space="0" w:color="000000"/>
              <w:right w:val="single" w:sz="4" w:space="0" w:color="000000"/>
            </w:tcBorders>
          </w:tcPr>
          <w:p w14:paraId="37970BB2" w14:textId="77777777" w:rsidR="000B57C3" w:rsidRDefault="00757AED">
            <w:pPr>
              <w:pBdr>
                <w:top w:val="nil"/>
                <w:left w:val="nil"/>
                <w:bottom w:val="nil"/>
                <w:right w:val="nil"/>
                <w:between w:val="nil"/>
              </w:pBdr>
              <w:rPr>
                <w:color w:val="000000"/>
              </w:rPr>
            </w:pPr>
            <w:r>
              <w:t>x</w:t>
            </w:r>
          </w:p>
        </w:tc>
      </w:tr>
      <w:tr w:rsidR="000B57C3" w14:paraId="11D0871C" w14:textId="77777777">
        <w:tc>
          <w:tcPr>
            <w:tcW w:w="3415" w:type="dxa"/>
            <w:tcBorders>
              <w:top w:val="single" w:sz="4" w:space="0" w:color="000000"/>
              <w:left w:val="single" w:sz="4" w:space="0" w:color="000000"/>
              <w:bottom w:val="single" w:sz="4" w:space="0" w:color="000000"/>
              <w:right w:val="single" w:sz="4" w:space="0" w:color="000000"/>
            </w:tcBorders>
          </w:tcPr>
          <w:p w14:paraId="319B341E" w14:textId="77777777" w:rsidR="000B57C3" w:rsidRDefault="00757AED">
            <w:pPr>
              <w:pBdr>
                <w:top w:val="nil"/>
                <w:left w:val="nil"/>
                <w:bottom w:val="nil"/>
                <w:right w:val="nil"/>
                <w:between w:val="nil"/>
              </w:pBdr>
              <w:rPr>
                <w:color w:val="000000"/>
              </w:rPr>
            </w:pPr>
            <w:r>
              <w:rPr>
                <w:color w:val="000000"/>
              </w:rPr>
              <w:t>Asst. Controller, Thom Gilbert</w:t>
            </w:r>
          </w:p>
        </w:tc>
        <w:tc>
          <w:tcPr>
            <w:tcW w:w="979" w:type="dxa"/>
            <w:tcBorders>
              <w:top w:val="single" w:sz="4" w:space="0" w:color="000000"/>
              <w:left w:val="single" w:sz="4" w:space="0" w:color="000000"/>
              <w:bottom w:val="single" w:sz="4" w:space="0" w:color="000000"/>
              <w:right w:val="single" w:sz="4" w:space="0" w:color="000000"/>
            </w:tcBorders>
          </w:tcPr>
          <w:p w14:paraId="2A2B3253" w14:textId="77777777" w:rsidR="000B57C3" w:rsidRDefault="000B57C3">
            <w:pPr>
              <w:pBdr>
                <w:top w:val="nil"/>
                <w:left w:val="nil"/>
                <w:bottom w:val="nil"/>
                <w:right w:val="nil"/>
                <w:between w:val="nil"/>
              </w:pBdr>
              <w:rPr>
                <w:color w:val="000000"/>
              </w:rPr>
            </w:pPr>
          </w:p>
        </w:tc>
        <w:tc>
          <w:tcPr>
            <w:tcW w:w="3354" w:type="dxa"/>
            <w:tcBorders>
              <w:top w:val="single" w:sz="4" w:space="0" w:color="000000"/>
              <w:left w:val="single" w:sz="4" w:space="0" w:color="000000"/>
              <w:bottom w:val="single" w:sz="4" w:space="0" w:color="000000"/>
              <w:right w:val="single" w:sz="4" w:space="0" w:color="000000"/>
            </w:tcBorders>
          </w:tcPr>
          <w:p w14:paraId="5636624F" w14:textId="77777777" w:rsidR="000B57C3" w:rsidRDefault="00757AED">
            <w:pPr>
              <w:pBdr>
                <w:top w:val="nil"/>
                <w:left w:val="nil"/>
                <w:bottom w:val="nil"/>
                <w:right w:val="nil"/>
                <w:between w:val="nil"/>
              </w:pBdr>
              <w:rPr>
                <w:color w:val="000000"/>
              </w:rPr>
            </w:pPr>
            <w:r>
              <w:rPr>
                <w:color w:val="000000"/>
              </w:rPr>
              <w:t>Jackie Lamb</w:t>
            </w:r>
          </w:p>
        </w:tc>
        <w:tc>
          <w:tcPr>
            <w:tcW w:w="979" w:type="dxa"/>
            <w:tcBorders>
              <w:top w:val="single" w:sz="4" w:space="0" w:color="000000"/>
              <w:left w:val="single" w:sz="4" w:space="0" w:color="000000"/>
              <w:bottom w:val="single" w:sz="4" w:space="0" w:color="000000"/>
              <w:right w:val="single" w:sz="4" w:space="0" w:color="000000"/>
            </w:tcBorders>
          </w:tcPr>
          <w:p w14:paraId="7F664776" w14:textId="77777777" w:rsidR="000B57C3" w:rsidRDefault="00757AED">
            <w:pPr>
              <w:pBdr>
                <w:top w:val="nil"/>
                <w:left w:val="nil"/>
                <w:bottom w:val="nil"/>
                <w:right w:val="nil"/>
                <w:between w:val="nil"/>
              </w:pBdr>
              <w:rPr>
                <w:color w:val="000000"/>
              </w:rPr>
            </w:pPr>
            <w:r>
              <w:t>x</w:t>
            </w:r>
          </w:p>
        </w:tc>
      </w:tr>
      <w:tr w:rsidR="000B57C3" w14:paraId="3B6080C2" w14:textId="77777777">
        <w:tc>
          <w:tcPr>
            <w:tcW w:w="3415" w:type="dxa"/>
            <w:tcBorders>
              <w:top w:val="single" w:sz="4" w:space="0" w:color="000000"/>
              <w:left w:val="single" w:sz="4" w:space="0" w:color="000000"/>
              <w:bottom w:val="single" w:sz="4" w:space="0" w:color="000000"/>
              <w:right w:val="single" w:sz="4" w:space="0" w:color="000000"/>
            </w:tcBorders>
          </w:tcPr>
          <w:p w14:paraId="07DBFFC9" w14:textId="77777777" w:rsidR="000B57C3" w:rsidRDefault="00757AED">
            <w:pPr>
              <w:pBdr>
                <w:top w:val="nil"/>
                <w:left w:val="nil"/>
                <w:bottom w:val="nil"/>
                <w:right w:val="nil"/>
                <w:between w:val="nil"/>
              </w:pBdr>
              <w:rPr>
                <w:color w:val="000000"/>
              </w:rPr>
            </w:pPr>
            <w:r>
              <w:rPr>
                <w:color w:val="000000"/>
              </w:rPr>
              <w:t>Past President, Deborah Seiler</w:t>
            </w:r>
          </w:p>
        </w:tc>
        <w:tc>
          <w:tcPr>
            <w:tcW w:w="979" w:type="dxa"/>
            <w:tcBorders>
              <w:top w:val="single" w:sz="4" w:space="0" w:color="000000"/>
              <w:left w:val="single" w:sz="4" w:space="0" w:color="000000"/>
              <w:bottom w:val="single" w:sz="4" w:space="0" w:color="000000"/>
              <w:right w:val="single" w:sz="4" w:space="0" w:color="000000"/>
            </w:tcBorders>
          </w:tcPr>
          <w:p w14:paraId="1DF087DB" w14:textId="77777777" w:rsidR="000B57C3" w:rsidRDefault="00757AED">
            <w:pPr>
              <w:pBdr>
                <w:top w:val="nil"/>
                <w:left w:val="nil"/>
                <w:bottom w:val="nil"/>
                <w:right w:val="nil"/>
                <w:between w:val="nil"/>
              </w:pBdr>
              <w:rPr>
                <w:color w:val="000000"/>
              </w:rPr>
            </w:pPr>
            <w:r>
              <w:t>x</w:t>
            </w:r>
          </w:p>
        </w:tc>
        <w:tc>
          <w:tcPr>
            <w:tcW w:w="3354" w:type="dxa"/>
            <w:tcBorders>
              <w:top w:val="single" w:sz="4" w:space="0" w:color="000000"/>
              <w:left w:val="single" w:sz="4" w:space="0" w:color="000000"/>
              <w:bottom w:val="single" w:sz="4" w:space="0" w:color="000000"/>
              <w:right w:val="single" w:sz="4" w:space="0" w:color="000000"/>
            </w:tcBorders>
          </w:tcPr>
          <w:p w14:paraId="2F989B20" w14:textId="77777777" w:rsidR="000B57C3" w:rsidRDefault="00757AED">
            <w:pPr>
              <w:pBdr>
                <w:top w:val="nil"/>
                <w:left w:val="nil"/>
                <w:bottom w:val="nil"/>
                <w:right w:val="nil"/>
                <w:between w:val="nil"/>
              </w:pBdr>
              <w:rPr>
                <w:color w:val="000000"/>
              </w:rPr>
            </w:pPr>
            <w:r>
              <w:rPr>
                <w:color w:val="000000"/>
              </w:rPr>
              <w:t>Bob Silva</w:t>
            </w:r>
          </w:p>
        </w:tc>
        <w:tc>
          <w:tcPr>
            <w:tcW w:w="979" w:type="dxa"/>
            <w:tcBorders>
              <w:top w:val="single" w:sz="4" w:space="0" w:color="000000"/>
              <w:left w:val="single" w:sz="4" w:space="0" w:color="000000"/>
              <w:bottom w:val="single" w:sz="4" w:space="0" w:color="000000"/>
              <w:right w:val="single" w:sz="4" w:space="0" w:color="000000"/>
            </w:tcBorders>
          </w:tcPr>
          <w:p w14:paraId="0C83E7CE" w14:textId="77777777" w:rsidR="000B57C3" w:rsidRDefault="00757AED">
            <w:pPr>
              <w:pBdr>
                <w:top w:val="nil"/>
                <w:left w:val="nil"/>
                <w:bottom w:val="nil"/>
                <w:right w:val="nil"/>
                <w:between w:val="nil"/>
              </w:pBdr>
              <w:rPr>
                <w:color w:val="000000"/>
              </w:rPr>
            </w:pPr>
            <w:r>
              <w:t>x</w:t>
            </w:r>
          </w:p>
        </w:tc>
      </w:tr>
    </w:tbl>
    <w:p w14:paraId="003871CA" w14:textId="77777777" w:rsidR="000B57C3" w:rsidRDefault="00757AED">
      <w:pPr>
        <w:pBdr>
          <w:top w:val="nil"/>
          <w:left w:val="nil"/>
          <w:bottom w:val="nil"/>
          <w:right w:val="nil"/>
          <w:between w:val="nil"/>
        </w:pBdr>
        <w:spacing w:line="240" w:lineRule="auto"/>
        <w:rPr>
          <w:color w:val="000000"/>
        </w:rPr>
      </w:pPr>
      <w:r>
        <w:rPr>
          <w:color w:val="000000"/>
        </w:rPr>
        <w:t xml:space="preserve">  </w:t>
      </w:r>
    </w:p>
    <w:tbl>
      <w:tblPr>
        <w:tblStyle w:val="a0"/>
        <w:tblW w:w="87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990"/>
        <w:gridCol w:w="3330"/>
        <w:gridCol w:w="990"/>
      </w:tblGrid>
      <w:tr w:rsidR="000B57C3" w14:paraId="6F98A841" w14:textId="77777777">
        <w:tc>
          <w:tcPr>
            <w:tcW w:w="3415" w:type="dxa"/>
            <w:tcBorders>
              <w:top w:val="single" w:sz="4" w:space="0" w:color="000000"/>
              <w:left w:val="single" w:sz="4" w:space="0" w:color="000000"/>
              <w:bottom w:val="single" w:sz="4" w:space="0" w:color="000000"/>
              <w:right w:val="single" w:sz="4" w:space="0" w:color="000000"/>
            </w:tcBorders>
          </w:tcPr>
          <w:p w14:paraId="107207A9" w14:textId="77777777" w:rsidR="000B57C3" w:rsidRDefault="00757AED">
            <w:pPr>
              <w:pBdr>
                <w:top w:val="nil"/>
                <w:left w:val="nil"/>
                <w:bottom w:val="nil"/>
                <w:right w:val="nil"/>
                <w:between w:val="nil"/>
              </w:pBdr>
              <w:rPr>
                <w:b/>
                <w:color w:val="000000"/>
              </w:rPr>
            </w:pPr>
            <w:r>
              <w:rPr>
                <w:b/>
                <w:color w:val="000000"/>
              </w:rPr>
              <w:t>Committee Chairs</w:t>
            </w:r>
          </w:p>
        </w:tc>
        <w:tc>
          <w:tcPr>
            <w:tcW w:w="990" w:type="dxa"/>
            <w:tcBorders>
              <w:top w:val="single" w:sz="4" w:space="0" w:color="000000"/>
              <w:left w:val="single" w:sz="4" w:space="0" w:color="000000"/>
              <w:bottom w:val="single" w:sz="4" w:space="0" w:color="000000"/>
              <w:right w:val="single" w:sz="4" w:space="0" w:color="000000"/>
            </w:tcBorders>
          </w:tcPr>
          <w:p w14:paraId="019C977F" w14:textId="77777777" w:rsidR="000B57C3" w:rsidRDefault="00757AED">
            <w:pPr>
              <w:pBdr>
                <w:top w:val="nil"/>
                <w:left w:val="nil"/>
                <w:bottom w:val="nil"/>
                <w:right w:val="nil"/>
                <w:between w:val="nil"/>
              </w:pBdr>
              <w:rPr>
                <w:color w:val="000000"/>
              </w:rPr>
            </w:pPr>
            <w:r>
              <w:rPr>
                <w:color w:val="000000"/>
              </w:rPr>
              <w:t>Present</w:t>
            </w:r>
          </w:p>
        </w:tc>
        <w:tc>
          <w:tcPr>
            <w:tcW w:w="3330" w:type="dxa"/>
            <w:tcBorders>
              <w:top w:val="single" w:sz="4" w:space="0" w:color="000000"/>
              <w:left w:val="single" w:sz="4" w:space="0" w:color="000000"/>
              <w:bottom w:val="single" w:sz="4" w:space="0" w:color="000000"/>
              <w:right w:val="single" w:sz="4" w:space="0" w:color="000000"/>
            </w:tcBorders>
          </w:tcPr>
          <w:p w14:paraId="6F6C8E59" w14:textId="77777777" w:rsidR="000B57C3" w:rsidRDefault="000B57C3">
            <w:pPr>
              <w:pBdr>
                <w:top w:val="nil"/>
                <w:left w:val="nil"/>
                <w:bottom w:val="nil"/>
                <w:right w:val="nil"/>
                <w:between w:val="nil"/>
              </w:pBdr>
              <w:rPr>
                <w:color w:val="000000"/>
              </w:rPr>
            </w:pPr>
          </w:p>
        </w:tc>
        <w:tc>
          <w:tcPr>
            <w:tcW w:w="990" w:type="dxa"/>
            <w:tcBorders>
              <w:top w:val="single" w:sz="4" w:space="0" w:color="000000"/>
              <w:left w:val="single" w:sz="4" w:space="0" w:color="000000"/>
              <w:bottom w:val="single" w:sz="4" w:space="0" w:color="000000"/>
              <w:right w:val="single" w:sz="4" w:space="0" w:color="000000"/>
            </w:tcBorders>
          </w:tcPr>
          <w:p w14:paraId="329DECF8" w14:textId="77777777" w:rsidR="000B57C3" w:rsidRDefault="00757AED">
            <w:pPr>
              <w:pBdr>
                <w:top w:val="nil"/>
                <w:left w:val="nil"/>
                <w:bottom w:val="nil"/>
                <w:right w:val="nil"/>
                <w:between w:val="nil"/>
              </w:pBdr>
              <w:rPr>
                <w:color w:val="000000"/>
              </w:rPr>
            </w:pPr>
            <w:r>
              <w:rPr>
                <w:color w:val="000000"/>
              </w:rPr>
              <w:t>Present</w:t>
            </w:r>
          </w:p>
        </w:tc>
      </w:tr>
      <w:tr w:rsidR="000B57C3" w14:paraId="533E5F87" w14:textId="77777777">
        <w:tc>
          <w:tcPr>
            <w:tcW w:w="3415" w:type="dxa"/>
            <w:tcBorders>
              <w:top w:val="single" w:sz="4" w:space="0" w:color="000000"/>
              <w:left w:val="single" w:sz="4" w:space="0" w:color="000000"/>
              <w:bottom w:val="single" w:sz="4" w:space="0" w:color="000000"/>
              <w:right w:val="single" w:sz="4" w:space="0" w:color="000000"/>
            </w:tcBorders>
          </w:tcPr>
          <w:p w14:paraId="4E7BAE5D" w14:textId="77777777" w:rsidR="000B57C3" w:rsidRDefault="00757AED">
            <w:pPr>
              <w:pBdr>
                <w:top w:val="nil"/>
                <w:left w:val="nil"/>
                <w:bottom w:val="nil"/>
                <w:right w:val="nil"/>
                <w:between w:val="nil"/>
              </w:pBdr>
              <w:rPr>
                <w:color w:val="000000"/>
              </w:rPr>
            </w:pPr>
            <w:r>
              <w:rPr>
                <w:color w:val="000000"/>
              </w:rPr>
              <w:t xml:space="preserve">Communications &amp; Marketing Richard Atkinson </w:t>
            </w:r>
          </w:p>
          <w:p w14:paraId="79DCFD39" w14:textId="77777777" w:rsidR="000B57C3" w:rsidRDefault="00757AED">
            <w:pPr>
              <w:pBdr>
                <w:top w:val="nil"/>
                <w:left w:val="nil"/>
                <w:bottom w:val="nil"/>
                <w:right w:val="nil"/>
                <w:between w:val="nil"/>
              </w:pBdr>
              <w:rPr>
                <w:color w:val="000000"/>
              </w:rPr>
            </w:pPr>
            <w:r>
              <w:rPr>
                <w:color w:val="000000"/>
              </w:rPr>
              <w:t>Co-chair (none)</w:t>
            </w:r>
          </w:p>
        </w:tc>
        <w:tc>
          <w:tcPr>
            <w:tcW w:w="990" w:type="dxa"/>
            <w:tcBorders>
              <w:top w:val="single" w:sz="4" w:space="0" w:color="000000"/>
              <w:left w:val="single" w:sz="4" w:space="0" w:color="000000"/>
              <w:bottom w:val="single" w:sz="4" w:space="0" w:color="000000"/>
              <w:right w:val="single" w:sz="4" w:space="0" w:color="000000"/>
            </w:tcBorders>
          </w:tcPr>
          <w:p w14:paraId="2DEB72F0" w14:textId="77777777" w:rsidR="000B57C3" w:rsidRDefault="00757AED">
            <w:pPr>
              <w:pBdr>
                <w:top w:val="nil"/>
                <w:left w:val="nil"/>
                <w:bottom w:val="nil"/>
                <w:right w:val="nil"/>
                <w:between w:val="nil"/>
              </w:pBdr>
              <w:rPr>
                <w:color w:val="000000"/>
              </w:rPr>
            </w:pPr>
            <w:r>
              <w:t>x</w:t>
            </w:r>
          </w:p>
        </w:tc>
        <w:tc>
          <w:tcPr>
            <w:tcW w:w="3330" w:type="dxa"/>
            <w:tcBorders>
              <w:top w:val="single" w:sz="4" w:space="0" w:color="000000"/>
              <w:left w:val="single" w:sz="4" w:space="0" w:color="000000"/>
              <w:bottom w:val="single" w:sz="4" w:space="0" w:color="000000"/>
              <w:right w:val="single" w:sz="4" w:space="0" w:color="000000"/>
            </w:tcBorders>
          </w:tcPr>
          <w:p w14:paraId="3CA52526" w14:textId="77777777" w:rsidR="000B57C3" w:rsidRDefault="00757AED">
            <w:pPr>
              <w:pBdr>
                <w:top w:val="nil"/>
                <w:left w:val="nil"/>
                <w:bottom w:val="nil"/>
                <w:right w:val="nil"/>
                <w:between w:val="nil"/>
              </w:pBdr>
              <w:rPr>
                <w:color w:val="000000"/>
              </w:rPr>
            </w:pPr>
            <w:r>
              <w:rPr>
                <w:color w:val="000000"/>
              </w:rPr>
              <w:t xml:space="preserve">Program Ralph Paladino, Jackie Lamb  </w:t>
            </w:r>
          </w:p>
        </w:tc>
        <w:tc>
          <w:tcPr>
            <w:tcW w:w="990" w:type="dxa"/>
            <w:tcBorders>
              <w:top w:val="single" w:sz="4" w:space="0" w:color="000000"/>
              <w:left w:val="single" w:sz="4" w:space="0" w:color="000000"/>
              <w:bottom w:val="single" w:sz="4" w:space="0" w:color="000000"/>
              <w:right w:val="single" w:sz="4" w:space="0" w:color="000000"/>
            </w:tcBorders>
          </w:tcPr>
          <w:p w14:paraId="268EF2FB" w14:textId="77777777" w:rsidR="000B57C3" w:rsidRDefault="000B57C3">
            <w:pPr>
              <w:pBdr>
                <w:top w:val="nil"/>
                <w:left w:val="nil"/>
                <w:bottom w:val="nil"/>
                <w:right w:val="nil"/>
                <w:between w:val="nil"/>
              </w:pBdr>
            </w:pPr>
          </w:p>
          <w:p w14:paraId="550C484C" w14:textId="77777777" w:rsidR="000B57C3" w:rsidRDefault="00757AED">
            <w:pPr>
              <w:pBdr>
                <w:top w:val="nil"/>
                <w:left w:val="nil"/>
                <w:bottom w:val="nil"/>
                <w:right w:val="nil"/>
                <w:between w:val="nil"/>
              </w:pBdr>
            </w:pPr>
            <w:r>
              <w:t>x</w:t>
            </w:r>
          </w:p>
        </w:tc>
      </w:tr>
      <w:tr w:rsidR="000B57C3" w14:paraId="6A069FE9" w14:textId="77777777">
        <w:tc>
          <w:tcPr>
            <w:tcW w:w="3415" w:type="dxa"/>
            <w:tcBorders>
              <w:top w:val="single" w:sz="4" w:space="0" w:color="000000"/>
              <w:left w:val="single" w:sz="4" w:space="0" w:color="000000"/>
              <w:bottom w:val="single" w:sz="4" w:space="0" w:color="000000"/>
              <w:right w:val="single" w:sz="4" w:space="0" w:color="000000"/>
            </w:tcBorders>
          </w:tcPr>
          <w:p w14:paraId="1AE3A8AB" w14:textId="77777777" w:rsidR="000B57C3" w:rsidRDefault="00757AED">
            <w:pPr>
              <w:pBdr>
                <w:top w:val="nil"/>
                <w:left w:val="nil"/>
                <w:bottom w:val="nil"/>
                <w:right w:val="nil"/>
                <w:between w:val="nil"/>
              </w:pBdr>
              <w:rPr>
                <w:color w:val="000000"/>
              </w:rPr>
            </w:pPr>
            <w:r>
              <w:rPr>
                <w:color w:val="000000"/>
              </w:rPr>
              <w:t>Finance &amp; Administration Dave Ferguson</w:t>
            </w:r>
          </w:p>
          <w:p w14:paraId="2ACA6DCE" w14:textId="77777777" w:rsidR="000B57C3" w:rsidRDefault="00757AED">
            <w:pPr>
              <w:pBdr>
                <w:top w:val="nil"/>
                <w:left w:val="nil"/>
                <w:bottom w:val="nil"/>
                <w:right w:val="nil"/>
                <w:between w:val="nil"/>
              </w:pBdr>
              <w:rPr>
                <w:color w:val="000000"/>
              </w:rPr>
            </w:pPr>
            <w:r>
              <w:rPr>
                <w:color w:val="000000"/>
              </w:rPr>
              <w:t>Asst. Controller Thom Gilbert</w:t>
            </w:r>
          </w:p>
        </w:tc>
        <w:tc>
          <w:tcPr>
            <w:tcW w:w="990" w:type="dxa"/>
            <w:tcBorders>
              <w:top w:val="single" w:sz="4" w:space="0" w:color="000000"/>
              <w:left w:val="single" w:sz="4" w:space="0" w:color="000000"/>
              <w:bottom w:val="single" w:sz="4" w:space="0" w:color="000000"/>
              <w:right w:val="single" w:sz="4" w:space="0" w:color="000000"/>
            </w:tcBorders>
          </w:tcPr>
          <w:p w14:paraId="32E34ED4" w14:textId="77777777" w:rsidR="000B57C3" w:rsidRDefault="00757AED">
            <w:pPr>
              <w:pBdr>
                <w:top w:val="nil"/>
                <w:left w:val="nil"/>
                <w:bottom w:val="nil"/>
                <w:right w:val="nil"/>
                <w:between w:val="nil"/>
              </w:pBdr>
              <w:rPr>
                <w:color w:val="000000"/>
              </w:rPr>
            </w:pPr>
            <w:r>
              <w:t>x</w:t>
            </w:r>
          </w:p>
        </w:tc>
        <w:tc>
          <w:tcPr>
            <w:tcW w:w="3330" w:type="dxa"/>
            <w:tcBorders>
              <w:top w:val="single" w:sz="4" w:space="0" w:color="000000"/>
              <w:left w:val="single" w:sz="4" w:space="0" w:color="000000"/>
              <w:bottom w:val="single" w:sz="4" w:space="0" w:color="000000"/>
              <w:right w:val="single" w:sz="4" w:space="0" w:color="000000"/>
            </w:tcBorders>
          </w:tcPr>
          <w:p w14:paraId="5553F06F" w14:textId="77777777" w:rsidR="000B57C3" w:rsidRDefault="00757AED">
            <w:pPr>
              <w:pBdr>
                <w:top w:val="nil"/>
                <w:left w:val="nil"/>
                <w:bottom w:val="nil"/>
                <w:right w:val="nil"/>
                <w:between w:val="nil"/>
              </w:pBdr>
              <w:rPr>
                <w:color w:val="000000"/>
              </w:rPr>
            </w:pPr>
            <w:r>
              <w:rPr>
                <w:color w:val="000000"/>
              </w:rPr>
              <w:t>Resource Dev. Mike Pidd</w:t>
            </w:r>
          </w:p>
          <w:p w14:paraId="103BAEDD" w14:textId="77777777" w:rsidR="000B57C3" w:rsidRDefault="00757AED">
            <w:pPr>
              <w:pBdr>
                <w:top w:val="nil"/>
                <w:left w:val="nil"/>
                <w:bottom w:val="nil"/>
                <w:right w:val="nil"/>
                <w:between w:val="nil"/>
              </w:pBdr>
              <w:rPr>
                <w:color w:val="000000"/>
              </w:rPr>
            </w:pPr>
            <w:r>
              <w:rPr>
                <w:color w:val="000000"/>
              </w:rPr>
              <w:t>Co-Chair (none)</w:t>
            </w:r>
          </w:p>
        </w:tc>
        <w:tc>
          <w:tcPr>
            <w:tcW w:w="990" w:type="dxa"/>
            <w:tcBorders>
              <w:top w:val="single" w:sz="4" w:space="0" w:color="000000"/>
              <w:left w:val="single" w:sz="4" w:space="0" w:color="000000"/>
              <w:bottom w:val="single" w:sz="4" w:space="0" w:color="000000"/>
              <w:right w:val="single" w:sz="4" w:space="0" w:color="000000"/>
            </w:tcBorders>
          </w:tcPr>
          <w:p w14:paraId="5CB01446" w14:textId="77777777" w:rsidR="000B57C3" w:rsidRDefault="000B57C3">
            <w:pPr>
              <w:pBdr>
                <w:top w:val="nil"/>
                <w:left w:val="nil"/>
                <w:bottom w:val="nil"/>
                <w:right w:val="nil"/>
                <w:between w:val="nil"/>
              </w:pBdr>
              <w:rPr>
                <w:color w:val="000000"/>
              </w:rPr>
            </w:pPr>
          </w:p>
        </w:tc>
      </w:tr>
      <w:tr w:rsidR="000B57C3" w14:paraId="762A9414" w14:textId="77777777">
        <w:tc>
          <w:tcPr>
            <w:tcW w:w="3415" w:type="dxa"/>
            <w:tcBorders>
              <w:top w:val="single" w:sz="4" w:space="0" w:color="000000"/>
              <w:left w:val="single" w:sz="4" w:space="0" w:color="000000"/>
              <w:bottom w:val="single" w:sz="4" w:space="0" w:color="000000"/>
              <w:right w:val="single" w:sz="4" w:space="0" w:color="000000"/>
            </w:tcBorders>
          </w:tcPr>
          <w:p w14:paraId="1B31AFB9" w14:textId="77777777" w:rsidR="000B57C3" w:rsidRDefault="00757AED">
            <w:pPr>
              <w:pBdr>
                <w:top w:val="nil"/>
                <w:left w:val="nil"/>
                <w:bottom w:val="nil"/>
                <w:right w:val="nil"/>
                <w:between w:val="nil"/>
              </w:pBdr>
              <w:rPr>
                <w:color w:val="000000"/>
              </w:rPr>
            </w:pPr>
            <w:r>
              <w:rPr>
                <w:color w:val="000000"/>
              </w:rPr>
              <w:t>Forum (vacant)</w:t>
            </w:r>
          </w:p>
        </w:tc>
        <w:tc>
          <w:tcPr>
            <w:tcW w:w="990" w:type="dxa"/>
            <w:tcBorders>
              <w:top w:val="single" w:sz="4" w:space="0" w:color="000000"/>
              <w:left w:val="single" w:sz="4" w:space="0" w:color="000000"/>
              <w:bottom w:val="single" w:sz="4" w:space="0" w:color="000000"/>
              <w:right w:val="single" w:sz="4" w:space="0" w:color="000000"/>
            </w:tcBorders>
          </w:tcPr>
          <w:p w14:paraId="5C2F0C45" w14:textId="77777777" w:rsidR="000B57C3" w:rsidRDefault="000B57C3">
            <w:pPr>
              <w:pBdr>
                <w:top w:val="nil"/>
                <w:left w:val="nil"/>
                <w:bottom w:val="nil"/>
                <w:right w:val="nil"/>
                <w:between w:val="nil"/>
              </w:pBdr>
              <w:rPr>
                <w:color w:val="000000"/>
              </w:rPr>
            </w:pPr>
          </w:p>
        </w:tc>
        <w:tc>
          <w:tcPr>
            <w:tcW w:w="3330" w:type="dxa"/>
            <w:tcBorders>
              <w:top w:val="single" w:sz="4" w:space="0" w:color="000000"/>
              <w:left w:val="single" w:sz="4" w:space="0" w:color="000000"/>
              <w:bottom w:val="single" w:sz="4" w:space="0" w:color="000000"/>
              <w:right w:val="single" w:sz="4" w:space="0" w:color="000000"/>
            </w:tcBorders>
          </w:tcPr>
          <w:p w14:paraId="13F69886" w14:textId="77777777" w:rsidR="000B57C3" w:rsidRDefault="00757AED">
            <w:pPr>
              <w:pBdr>
                <w:top w:val="nil"/>
                <w:left w:val="nil"/>
                <w:bottom w:val="nil"/>
                <w:right w:val="nil"/>
                <w:between w:val="nil"/>
              </w:pBdr>
              <w:rPr>
                <w:color w:val="000000"/>
              </w:rPr>
            </w:pPr>
            <w:r>
              <w:rPr>
                <w:color w:val="000000"/>
              </w:rPr>
              <w:t>Scholarship Laurye Brownfield</w:t>
            </w:r>
          </w:p>
        </w:tc>
        <w:tc>
          <w:tcPr>
            <w:tcW w:w="990" w:type="dxa"/>
            <w:tcBorders>
              <w:top w:val="single" w:sz="4" w:space="0" w:color="000000"/>
              <w:left w:val="single" w:sz="4" w:space="0" w:color="000000"/>
              <w:bottom w:val="single" w:sz="4" w:space="0" w:color="000000"/>
              <w:right w:val="single" w:sz="4" w:space="0" w:color="000000"/>
            </w:tcBorders>
          </w:tcPr>
          <w:p w14:paraId="7645FDE8" w14:textId="77777777" w:rsidR="000B57C3" w:rsidRDefault="000B57C3">
            <w:pPr>
              <w:pBdr>
                <w:top w:val="nil"/>
                <w:left w:val="nil"/>
                <w:bottom w:val="nil"/>
                <w:right w:val="nil"/>
                <w:between w:val="nil"/>
              </w:pBdr>
              <w:rPr>
                <w:color w:val="000000"/>
              </w:rPr>
            </w:pPr>
          </w:p>
        </w:tc>
      </w:tr>
      <w:tr w:rsidR="000B57C3" w14:paraId="3B14D017" w14:textId="77777777">
        <w:tc>
          <w:tcPr>
            <w:tcW w:w="3415" w:type="dxa"/>
            <w:tcBorders>
              <w:top w:val="single" w:sz="4" w:space="0" w:color="000000"/>
              <w:left w:val="single" w:sz="4" w:space="0" w:color="000000"/>
              <w:bottom w:val="single" w:sz="4" w:space="0" w:color="000000"/>
              <w:right w:val="single" w:sz="4" w:space="0" w:color="000000"/>
            </w:tcBorders>
          </w:tcPr>
          <w:p w14:paraId="5A7FCB8F" w14:textId="77777777" w:rsidR="000B57C3" w:rsidRDefault="00757AED">
            <w:pPr>
              <w:pBdr>
                <w:top w:val="nil"/>
                <w:left w:val="nil"/>
                <w:bottom w:val="nil"/>
                <w:right w:val="nil"/>
                <w:between w:val="nil"/>
              </w:pBdr>
              <w:rPr>
                <w:color w:val="000000"/>
              </w:rPr>
            </w:pPr>
            <w:r>
              <w:rPr>
                <w:color w:val="000000"/>
              </w:rPr>
              <w:t xml:space="preserve">Forum Co-Chair </w:t>
            </w:r>
          </w:p>
          <w:p w14:paraId="73B1165F" w14:textId="77777777" w:rsidR="000B57C3" w:rsidRDefault="000B57C3">
            <w:pPr>
              <w:pBdr>
                <w:top w:val="nil"/>
                <w:left w:val="nil"/>
                <w:bottom w:val="nil"/>
                <w:right w:val="nil"/>
                <w:between w:val="nil"/>
              </w:pBdr>
              <w:rPr>
                <w:color w:val="000000"/>
              </w:rPr>
            </w:pPr>
          </w:p>
        </w:tc>
        <w:tc>
          <w:tcPr>
            <w:tcW w:w="990" w:type="dxa"/>
            <w:tcBorders>
              <w:top w:val="single" w:sz="4" w:space="0" w:color="000000"/>
              <w:left w:val="single" w:sz="4" w:space="0" w:color="000000"/>
              <w:bottom w:val="single" w:sz="4" w:space="0" w:color="000000"/>
              <w:right w:val="single" w:sz="4" w:space="0" w:color="000000"/>
            </w:tcBorders>
          </w:tcPr>
          <w:p w14:paraId="6BB42A27" w14:textId="77777777" w:rsidR="000B57C3" w:rsidRDefault="000B57C3">
            <w:pPr>
              <w:pBdr>
                <w:top w:val="nil"/>
                <w:left w:val="nil"/>
                <w:bottom w:val="nil"/>
                <w:right w:val="nil"/>
                <w:between w:val="nil"/>
              </w:pBdr>
              <w:rPr>
                <w:color w:val="000000"/>
              </w:rPr>
            </w:pPr>
          </w:p>
        </w:tc>
        <w:tc>
          <w:tcPr>
            <w:tcW w:w="3330" w:type="dxa"/>
            <w:tcBorders>
              <w:top w:val="single" w:sz="4" w:space="0" w:color="000000"/>
              <w:left w:val="single" w:sz="4" w:space="0" w:color="000000"/>
              <w:bottom w:val="single" w:sz="4" w:space="0" w:color="000000"/>
              <w:right w:val="single" w:sz="4" w:space="0" w:color="000000"/>
            </w:tcBorders>
          </w:tcPr>
          <w:p w14:paraId="79C20CE1" w14:textId="77777777" w:rsidR="000B57C3" w:rsidRDefault="00757AED">
            <w:pPr>
              <w:pBdr>
                <w:top w:val="nil"/>
                <w:left w:val="nil"/>
                <w:bottom w:val="nil"/>
                <w:right w:val="nil"/>
                <w:between w:val="nil"/>
              </w:pBdr>
              <w:rPr>
                <w:color w:val="000000"/>
              </w:rPr>
            </w:pPr>
            <w:r>
              <w:rPr>
                <w:color w:val="000000"/>
              </w:rPr>
              <w:t>Scholarship Co-Chair Sue McGinty</w:t>
            </w:r>
          </w:p>
        </w:tc>
        <w:tc>
          <w:tcPr>
            <w:tcW w:w="990" w:type="dxa"/>
            <w:tcBorders>
              <w:top w:val="single" w:sz="4" w:space="0" w:color="000000"/>
              <w:left w:val="single" w:sz="4" w:space="0" w:color="000000"/>
              <w:bottom w:val="single" w:sz="4" w:space="0" w:color="000000"/>
              <w:right w:val="single" w:sz="4" w:space="0" w:color="000000"/>
            </w:tcBorders>
          </w:tcPr>
          <w:p w14:paraId="2475178A" w14:textId="77777777" w:rsidR="000B57C3" w:rsidRDefault="00757AED">
            <w:pPr>
              <w:pBdr>
                <w:top w:val="nil"/>
                <w:left w:val="nil"/>
                <w:bottom w:val="nil"/>
                <w:right w:val="nil"/>
                <w:between w:val="nil"/>
              </w:pBdr>
              <w:rPr>
                <w:color w:val="000000"/>
              </w:rPr>
            </w:pPr>
            <w:r>
              <w:t>x</w:t>
            </w:r>
          </w:p>
        </w:tc>
      </w:tr>
      <w:tr w:rsidR="000B57C3" w14:paraId="1FF5151A" w14:textId="77777777">
        <w:tc>
          <w:tcPr>
            <w:tcW w:w="3415" w:type="dxa"/>
            <w:tcBorders>
              <w:top w:val="single" w:sz="4" w:space="0" w:color="000000"/>
              <w:left w:val="single" w:sz="4" w:space="0" w:color="000000"/>
              <w:bottom w:val="single" w:sz="4" w:space="0" w:color="000000"/>
              <w:right w:val="single" w:sz="4" w:space="0" w:color="000000"/>
            </w:tcBorders>
          </w:tcPr>
          <w:p w14:paraId="287FDCB9" w14:textId="77777777" w:rsidR="000B57C3" w:rsidRDefault="00757AED">
            <w:pPr>
              <w:pBdr>
                <w:top w:val="nil"/>
                <w:left w:val="nil"/>
                <w:bottom w:val="nil"/>
                <w:right w:val="nil"/>
                <w:between w:val="nil"/>
              </w:pBdr>
              <w:rPr>
                <w:color w:val="000000"/>
              </w:rPr>
            </w:pPr>
            <w:r>
              <w:rPr>
                <w:color w:val="000000"/>
              </w:rPr>
              <w:t>Membership Susan Wheeler</w:t>
            </w:r>
          </w:p>
        </w:tc>
        <w:tc>
          <w:tcPr>
            <w:tcW w:w="990" w:type="dxa"/>
            <w:tcBorders>
              <w:top w:val="single" w:sz="4" w:space="0" w:color="000000"/>
              <w:left w:val="single" w:sz="4" w:space="0" w:color="000000"/>
              <w:bottom w:val="single" w:sz="4" w:space="0" w:color="000000"/>
              <w:right w:val="single" w:sz="4" w:space="0" w:color="000000"/>
            </w:tcBorders>
          </w:tcPr>
          <w:p w14:paraId="4C435AEE" w14:textId="77777777" w:rsidR="000B57C3" w:rsidRDefault="00757AED">
            <w:pPr>
              <w:pBdr>
                <w:top w:val="nil"/>
                <w:left w:val="nil"/>
                <w:bottom w:val="nil"/>
                <w:right w:val="nil"/>
                <w:between w:val="nil"/>
              </w:pBdr>
              <w:rPr>
                <w:color w:val="000000"/>
              </w:rPr>
            </w:pPr>
            <w:r>
              <w:t>x</w:t>
            </w:r>
          </w:p>
        </w:tc>
        <w:tc>
          <w:tcPr>
            <w:tcW w:w="3330" w:type="dxa"/>
            <w:tcBorders>
              <w:top w:val="single" w:sz="4" w:space="0" w:color="000000"/>
              <w:left w:val="single" w:sz="4" w:space="0" w:color="000000"/>
              <w:bottom w:val="single" w:sz="4" w:space="0" w:color="000000"/>
              <w:right w:val="single" w:sz="4" w:space="0" w:color="000000"/>
            </w:tcBorders>
          </w:tcPr>
          <w:p w14:paraId="4F043F5E" w14:textId="77777777" w:rsidR="000B57C3" w:rsidRDefault="00757AED">
            <w:pPr>
              <w:pBdr>
                <w:top w:val="nil"/>
                <w:left w:val="nil"/>
                <w:bottom w:val="nil"/>
                <w:right w:val="nil"/>
                <w:between w:val="nil"/>
              </w:pBdr>
              <w:rPr>
                <w:color w:val="000000"/>
              </w:rPr>
            </w:pPr>
            <w:r>
              <w:rPr>
                <w:color w:val="000000"/>
              </w:rPr>
              <w:t>Tech Co-Chair Kevin Collins</w:t>
            </w:r>
          </w:p>
        </w:tc>
        <w:tc>
          <w:tcPr>
            <w:tcW w:w="990" w:type="dxa"/>
            <w:tcBorders>
              <w:top w:val="single" w:sz="4" w:space="0" w:color="000000"/>
              <w:left w:val="single" w:sz="4" w:space="0" w:color="000000"/>
              <w:bottom w:val="single" w:sz="4" w:space="0" w:color="000000"/>
              <w:right w:val="single" w:sz="4" w:space="0" w:color="000000"/>
            </w:tcBorders>
          </w:tcPr>
          <w:p w14:paraId="70FFC9FE" w14:textId="77777777" w:rsidR="000B57C3" w:rsidRDefault="00757AED">
            <w:pPr>
              <w:pBdr>
                <w:top w:val="nil"/>
                <w:left w:val="nil"/>
                <w:bottom w:val="nil"/>
                <w:right w:val="nil"/>
                <w:between w:val="nil"/>
              </w:pBdr>
              <w:rPr>
                <w:color w:val="000000"/>
              </w:rPr>
            </w:pPr>
            <w:r>
              <w:t>x</w:t>
            </w:r>
          </w:p>
        </w:tc>
      </w:tr>
      <w:tr w:rsidR="000B57C3" w14:paraId="2534CF28" w14:textId="77777777">
        <w:tc>
          <w:tcPr>
            <w:tcW w:w="3415" w:type="dxa"/>
            <w:tcBorders>
              <w:top w:val="single" w:sz="4" w:space="0" w:color="000000"/>
              <w:left w:val="single" w:sz="4" w:space="0" w:color="000000"/>
              <w:bottom w:val="single" w:sz="4" w:space="0" w:color="000000"/>
              <w:right w:val="single" w:sz="4" w:space="0" w:color="000000"/>
            </w:tcBorders>
          </w:tcPr>
          <w:p w14:paraId="18375BCB" w14:textId="77777777" w:rsidR="000B57C3" w:rsidRDefault="00757AED">
            <w:pPr>
              <w:pBdr>
                <w:top w:val="nil"/>
                <w:left w:val="nil"/>
                <w:bottom w:val="nil"/>
                <w:right w:val="nil"/>
                <w:between w:val="nil"/>
              </w:pBdr>
              <w:rPr>
                <w:color w:val="000000"/>
              </w:rPr>
            </w:pPr>
            <w:r>
              <w:rPr>
                <w:color w:val="000000"/>
              </w:rPr>
              <w:t>Membership Co-Chair (vacant)</w:t>
            </w:r>
          </w:p>
        </w:tc>
        <w:tc>
          <w:tcPr>
            <w:tcW w:w="990" w:type="dxa"/>
            <w:tcBorders>
              <w:top w:val="single" w:sz="4" w:space="0" w:color="000000"/>
              <w:left w:val="single" w:sz="4" w:space="0" w:color="000000"/>
              <w:bottom w:val="single" w:sz="4" w:space="0" w:color="000000"/>
              <w:right w:val="single" w:sz="4" w:space="0" w:color="000000"/>
            </w:tcBorders>
          </w:tcPr>
          <w:p w14:paraId="1EC929F4" w14:textId="77777777" w:rsidR="000B57C3" w:rsidRDefault="000B57C3">
            <w:pPr>
              <w:pBdr>
                <w:top w:val="nil"/>
                <w:left w:val="nil"/>
                <w:bottom w:val="nil"/>
                <w:right w:val="nil"/>
                <w:between w:val="nil"/>
              </w:pBdr>
              <w:rPr>
                <w:color w:val="000000"/>
              </w:rPr>
            </w:pPr>
          </w:p>
        </w:tc>
        <w:tc>
          <w:tcPr>
            <w:tcW w:w="3330" w:type="dxa"/>
            <w:tcBorders>
              <w:top w:val="single" w:sz="4" w:space="0" w:color="000000"/>
              <w:left w:val="single" w:sz="4" w:space="0" w:color="000000"/>
              <w:bottom w:val="single" w:sz="4" w:space="0" w:color="000000"/>
              <w:right w:val="single" w:sz="4" w:space="0" w:color="000000"/>
            </w:tcBorders>
          </w:tcPr>
          <w:p w14:paraId="265B39C1" w14:textId="77777777" w:rsidR="000B57C3" w:rsidRDefault="00757AED">
            <w:pPr>
              <w:pBdr>
                <w:top w:val="nil"/>
                <w:left w:val="nil"/>
                <w:bottom w:val="nil"/>
                <w:right w:val="nil"/>
                <w:between w:val="nil"/>
              </w:pBdr>
              <w:rPr>
                <w:color w:val="000000"/>
              </w:rPr>
            </w:pPr>
            <w:r>
              <w:rPr>
                <w:color w:val="000000"/>
              </w:rPr>
              <w:t>Tech Co-Chair Tom Nelson</w:t>
            </w:r>
          </w:p>
        </w:tc>
        <w:tc>
          <w:tcPr>
            <w:tcW w:w="990" w:type="dxa"/>
            <w:tcBorders>
              <w:top w:val="single" w:sz="4" w:space="0" w:color="000000"/>
              <w:left w:val="single" w:sz="4" w:space="0" w:color="000000"/>
              <w:bottom w:val="single" w:sz="4" w:space="0" w:color="000000"/>
              <w:right w:val="single" w:sz="4" w:space="0" w:color="000000"/>
            </w:tcBorders>
          </w:tcPr>
          <w:p w14:paraId="14C358DD" w14:textId="77777777" w:rsidR="000B57C3" w:rsidRDefault="00757AED">
            <w:pPr>
              <w:pBdr>
                <w:top w:val="nil"/>
                <w:left w:val="nil"/>
                <w:bottom w:val="nil"/>
                <w:right w:val="nil"/>
                <w:between w:val="nil"/>
              </w:pBdr>
              <w:rPr>
                <w:color w:val="000000"/>
              </w:rPr>
            </w:pPr>
            <w:r>
              <w:t>x</w:t>
            </w:r>
          </w:p>
        </w:tc>
      </w:tr>
      <w:tr w:rsidR="000B57C3" w14:paraId="7114411A" w14:textId="77777777">
        <w:tc>
          <w:tcPr>
            <w:tcW w:w="3415" w:type="dxa"/>
            <w:tcBorders>
              <w:top w:val="single" w:sz="4" w:space="0" w:color="000000"/>
              <w:left w:val="single" w:sz="4" w:space="0" w:color="000000"/>
              <w:bottom w:val="single" w:sz="4" w:space="0" w:color="000000"/>
              <w:right w:val="single" w:sz="4" w:space="0" w:color="000000"/>
            </w:tcBorders>
          </w:tcPr>
          <w:p w14:paraId="75FC0632" w14:textId="77777777" w:rsidR="000B57C3" w:rsidRDefault="00757AED">
            <w:pPr>
              <w:pBdr>
                <w:top w:val="nil"/>
                <w:left w:val="nil"/>
                <w:bottom w:val="nil"/>
                <w:right w:val="nil"/>
                <w:between w:val="nil"/>
              </w:pBdr>
              <w:rPr>
                <w:color w:val="000000"/>
              </w:rPr>
            </w:pPr>
            <w:r>
              <w:rPr>
                <w:color w:val="000000"/>
              </w:rPr>
              <w:t>Nominating (Vacant)</w:t>
            </w:r>
          </w:p>
          <w:p w14:paraId="6086B61B" w14:textId="77777777" w:rsidR="000B57C3" w:rsidRDefault="00757AED">
            <w:pPr>
              <w:pBdr>
                <w:top w:val="nil"/>
                <w:left w:val="nil"/>
                <w:bottom w:val="nil"/>
                <w:right w:val="nil"/>
                <w:between w:val="nil"/>
              </w:pBdr>
              <w:rPr>
                <w:color w:val="000000"/>
              </w:rPr>
            </w:pPr>
            <w:r>
              <w:rPr>
                <w:color w:val="000000"/>
              </w:rPr>
              <w:t>Co-chair (none)</w:t>
            </w:r>
          </w:p>
        </w:tc>
        <w:tc>
          <w:tcPr>
            <w:tcW w:w="990" w:type="dxa"/>
            <w:tcBorders>
              <w:top w:val="single" w:sz="4" w:space="0" w:color="000000"/>
              <w:left w:val="single" w:sz="4" w:space="0" w:color="000000"/>
              <w:bottom w:val="single" w:sz="4" w:space="0" w:color="000000"/>
              <w:right w:val="single" w:sz="4" w:space="0" w:color="000000"/>
            </w:tcBorders>
          </w:tcPr>
          <w:p w14:paraId="2B051316" w14:textId="77777777" w:rsidR="000B57C3" w:rsidRDefault="000B57C3">
            <w:pPr>
              <w:pBdr>
                <w:top w:val="nil"/>
                <w:left w:val="nil"/>
                <w:bottom w:val="nil"/>
                <w:right w:val="nil"/>
                <w:between w:val="nil"/>
              </w:pBdr>
              <w:rPr>
                <w:color w:val="000000"/>
              </w:rPr>
            </w:pPr>
          </w:p>
        </w:tc>
        <w:tc>
          <w:tcPr>
            <w:tcW w:w="3330" w:type="dxa"/>
            <w:tcBorders>
              <w:top w:val="single" w:sz="4" w:space="0" w:color="000000"/>
              <w:left w:val="single" w:sz="4" w:space="0" w:color="000000"/>
              <w:bottom w:val="single" w:sz="4" w:space="0" w:color="000000"/>
              <w:right w:val="single" w:sz="4" w:space="0" w:color="000000"/>
            </w:tcBorders>
          </w:tcPr>
          <w:p w14:paraId="7CB9EE55" w14:textId="77777777" w:rsidR="000B57C3" w:rsidRDefault="00757AED">
            <w:pPr>
              <w:pBdr>
                <w:top w:val="nil"/>
                <w:left w:val="nil"/>
                <w:bottom w:val="nil"/>
                <w:right w:val="nil"/>
                <w:between w:val="nil"/>
              </w:pBdr>
              <w:rPr>
                <w:color w:val="000000"/>
              </w:rPr>
            </w:pPr>
            <w:r>
              <w:rPr>
                <w:color w:val="000000"/>
              </w:rPr>
              <w:t>Volunteer Services Carol Barake</w:t>
            </w:r>
          </w:p>
          <w:p w14:paraId="03F92DB1" w14:textId="77777777" w:rsidR="000B57C3" w:rsidRDefault="00757AED">
            <w:pPr>
              <w:pBdr>
                <w:top w:val="nil"/>
                <w:left w:val="nil"/>
                <w:bottom w:val="nil"/>
                <w:right w:val="nil"/>
                <w:between w:val="nil"/>
              </w:pBdr>
              <w:rPr>
                <w:color w:val="000000"/>
              </w:rPr>
            </w:pPr>
            <w:r>
              <w:rPr>
                <w:color w:val="000000"/>
              </w:rPr>
              <w:t>Co-chair (none)</w:t>
            </w:r>
          </w:p>
        </w:tc>
        <w:tc>
          <w:tcPr>
            <w:tcW w:w="990" w:type="dxa"/>
            <w:tcBorders>
              <w:top w:val="single" w:sz="4" w:space="0" w:color="000000"/>
              <w:left w:val="single" w:sz="4" w:space="0" w:color="000000"/>
              <w:bottom w:val="single" w:sz="4" w:space="0" w:color="000000"/>
              <w:right w:val="single" w:sz="4" w:space="0" w:color="000000"/>
            </w:tcBorders>
          </w:tcPr>
          <w:p w14:paraId="095A87B1" w14:textId="77777777" w:rsidR="000B57C3" w:rsidRDefault="00757AED">
            <w:pPr>
              <w:pBdr>
                <w:top w:val="nil"/>
                <w:left w:val="nil"/>
                <w:bottom w:val="nil"/>
                <w:right w:val="nil"/>
                <w:between w:val="nil"/>
              </w:pBdr>
              <w:rPr>
                <w:color w:val="000000"/>
              </w:rPr>
            </w:pPr>
            <w:r>
              <w:t>x</w:t>
            </w:r>
          </w:p>
        </w:tc>
      </w:tr>
    </w:tbl>
    <w:p w14:paraId="31127E4E" w14:textId="77777777" w:rsidR="000B57C3" w:rsidRDefault="000B57C3">
      <w:pPr>
        <w:pBdr>
          <w:top w:val="nil"/>
          <w:left w:val="nil"/>
          <w:bottom w:val="nil"/>
          <w:right w:val="nil"/>
          <w:between w:val="nil"/>
        </w:pBdr>
        <w:spacing w:line="240" w:lineRule="auto"/>
        <w:rPr>
          <w:color w:val="000000"/>
        </w:rPr>
      </w:pPr>
    </w:p>
    <w:tbl>
      <w:tblPr>
        <w:tblStyle w:val="a1"/>
        <w:tblW w:w="88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1065"/>
        <w:gridCol w:w="3330"/>
        <w:gridCol w:w="1065"/>
      </w:tblGrid>
      <w:tr w:rsidR="000B57C3" w14:paraId="75BA7F7A" w14:textId="77777777">
        <w:tc>
          <w:tcPr>
            <w:tcW w:w="3415" w:type="dxa"/>
            <w:tcBorders>
              <w:top w:val="single" w:sz="4" w:space="0" w:color="000000"/>
              <w:left w:val="single" w:sz="4" w:space="0" w:color="000000"/>
              <w:bottom w:val="single" w:sz="4" w:space="0" w:color="000000"/>
              <w:right w:val="single" w:sz="4" w:space="0" w:color="000000"/>
            </w:tcBorders>
          </w:tcPr>
          <w:p w14:paraId="2D84338E" w14:textId="77777777" w:rsidR="000B57C3" w:rsidRDefault="00757AED">
            <w:pPr>
              <w:pBdr>
                <w:top w:val="nil"/>
                <w:left w:val="nil"/>
                <w:bottom w:val="nil"/>
                <w:right w:val="nil"/>
                <w:between w:val="nil"/>
              </w:pBdr>
              <w:rPr>
                <w:b/>
                <w:color w:val="000000"/>
              </w:rPr>
            </w:pPr>
            <w:r>
              <w:rPr>
                <w:b/>
                <w:color w:val="000000"/>
              </w:rPr>
              <w:t>Liaisons/Guests</w:t>
            </w:r>
          </w:p>
        </w:tc>
        <w:tc>
          <w:tcPr>
            <w:tcW w:w="1065" w:type="dxa"/>
            <w:tcBorders>
              <w:top w:val="single" w:sz="4" w:space="0" w:color="000000"/>
              <w:left w:val="single" w:sz="4" w:space="0" w:color="000000"/>
              <w:bottom w:val="single" w:sz="4" w:space="0" w:color="000000"/>
              <w:right w:val="single" w:sz="4" w:space="0" w:color="000000"/>
            </w:tcBorders>
          </w:tcPr>
          <w:p w14:paraId="43BA916C" w14:textId="77777777" w:rsidR="000B57C3" w:rsidRDefault="00757AED">
            <w:pPr>
              <w:pBdr>
                <w:top w:val="nil"/>
                <w:left w:val="nil"/>
                <w:bottom w:val="nil"/>
                <w:right w:val="nil"/>
                <w:between w:val="nil"/>
              </w:pBdr>
              <w:rPr>
                <w:color w:val="000000"/>
              </w:rPr>
            </w:pPr>
            <w:r>
              <w:rPr>
                <w:color w:val="000000"/>
              </w:rPr>
              <w:t>Present</w:t>
            </w:r>
          </w:p>
        </w:tc>
        <w:tc>
          <w:tcPr>
            <w:tcW w:w="3330" w:type="dxa"/>
            <w:tcBorders>
              <w:top w:val="single" w:sz="4" w:space="0" w:color="000000"/>
              <w:left w:val="single" w:sz="4" w:space="0" w:color="000000"/>
              <w:bottom w:val="single" w:sz="4" w:space="0" w:color="000000"/>
              <w:right w:val="single" w:sz="4" w:space="0" w:color="000000"/>
            </w:tcBorders>
          </w:tcPr>
          <w:p w14:paraId="6769B6F8" w14:textId="77777777" w:rsidR="000B57C3" w:rsidRDefault="000B57C3">
            <w:pPr>
              <w:pBdr>
                <w:top w:val="nil"/>
                <w:left w:val="nil"/>
                <w:bottom w:val="nil"/>
                <w:right w:val="nil"/>
                <w:between w:val="nil"/>
              </w:pBdr>
              <w:rPr>
                <w:color w:val="000000"/>
              </w:rPr>
            </w:pPr>
          </w:p>
        </w:tc>
        <w:tc>
          <w:tcPr>
            <w:tcW w:w="1065" w:type="dxa"/>
            <w:tcBorders>
              <w:top w:val="single" w:sz="4" w:space="0" w:color="000000"/>
              <w:left w:val="single" w:sz="4" w:space="0" w:color="000000"/>
              <w:bottom w:val="single" w:sz="4" w:space="0" w:color="000000"/>
              <w:right w:val="single" w:sz="4" w:space="0" w:color="000000"/>
            </w:tcBorders>
          </w:tcPr>
          <w:p w14:paraId="5D9D4705" w14:textId="77777777" w:rsidR="000B57C3" w:rsidRDefault="00757AED">
            <w:pPr>
              <w:pBdr>
                <w:top w:val="nil"/>
                <w:left w:val="nil"/>
                <w:bottom w:val="nil"/>
                <w:right w:val="nil"/>
                <w:between w:val="nil"/>
              </w:pBdr>
              <w:rPr>
                <w:color w:val="000000"/>
              </w:rPr>
            </w:pPr>
            <w:r>
              <w:rPr>
                <w:color w:val="000000"/>
              </w:rPr>
              <w:t>Present</w:t>
            </w:r>
          </w:p>
        </w:tc>
      </w:tr>
      <w:tr w:rsidR="000B57C3" w14:paraId="0E0DD4C9" w14:textId="77777777">
        <w:tc>
          <w:tcPr>
            <w:tcW w:w="3415" w:type="dxa"/>
            <w:tcBorders>
              <w:top w:val="single" w:sz="4" w:space="0" w:color="000000"/>
              <w:left w:val="single" w:sz="4" w:space="0" w:color="000000"/>
              <w:bottom w:val="single" w:sz="4" w:space="0" w:color="000000"/>
              <w:right w:val="single" w:sz="4" w:space="0" w:color="000000"/>
            </w:tcBorders>
          </w:tcPr>
          <w:p w14:paraId="0EB96468" w14:textId="77777777" w:rsidR="000B57C3" w:rsidRDefault="00757AED">
            <w:pPr>
              <w:pBdr>
                <w:top w:val="nil"/>
                <w:left w:val="nil"/>
                <w:bottom w:val="nil"/>
                <w:right w:val="nil"/>
                <w:between w:val="nil"/>
              </w:pBdr>
              <w:rPr>
                <w:color w:val="000000"/>
              </w:rPr>
            </w:pPr>
            <w:r>
              <w:rPr>
                <w:color w:val="000000"/>
              </w:rPr>
              <w:t>Sac State Liaison, College of SSIS, Marya Endriga, Interim Dean</w:t>
            </w:r>
          </w:p>
        </w:tc>
        <w:tc>
          <w:tcPr>
            <w:tcW w:w="1065" w:type="dxa"/>
            <w:tcBorders>
              <w:top w:val="single" w:sz="4" w:space="0" w:color="000000"/>
              <w:left w:val="single" w:sz="4" w:space="0" w:color="000000"/>
              <w:bottom w:val="single" w:sz="4" w:space="0" w:color="000000"/>
              <w:right w:val="single" w:sz="4" w:space="0" w:color="000000"/>
            </w:tcBorders>
          </w:tcPr>
          <w:p w14:paraId="794DB1A2" w14:textId="77777777" w:rsidR="000B57C3" w:rsidRDefault="000B57C3">
            <w:pPr>
              <w:pBdr>
                <w:top w:val="nil"/>
                <w:left w:val="nil"/>
                <w:bottom w:val="nil"/>
                <w:right w:val="nil"/>
                <w:between w:val="nil"/>
              </w:pBdr>
              <w:rPr>
                <w:color w:val="000000"/>
              </w:rPr>
            </w:pPr>
          </w:p>
        </w:tc>
        <w:tc>
          <w:tcPr>
            <w:tcW w:w="3330" w:type="dxa"/>
            <w:tcBorders>
              <w:top w:val="single" w:sz="4" w:space="0" w:color="000000"/>
              <w:left w:val="single" w:sz="4" w:space="0" w:color="000000"/>
              <w:bottom w:val="single" w:sz="4" w:space="0" w:color="000000"/>
              <w:right w:val="single" w:sz="4" w:space="0" w:color="000000"/>
            </w:tcBorders>
          </w:tcPr>
          <w:p w14:paraId="34A49B79" w14:textId="77777777" w:rsidR="000B57C3" w:rsidRDefault="00757AED">
            <w:pPr>
              <w:pBdr>
                <w:top w:val="nil"/>
                <w:left w:val="nil"/>
                <w:bottom w:val="nil"/>
                <w:right w:val="nil"/>
                <w:between w:val="nil"/>
              </w:pBdr>
              <w:rPr>
                <w:color w:val="000000"/>
              </w:rPr>
            </w:pPr>
            <w:r>
              <w:rPr>
                <w:color w:val="000000"/>
              </w:rPr>
              <w:t>Weekly Update Hollis Kulwin</w:t>
            </w:r>
          </w:p>
        </w:tc>
        <w:tc>
          <w:tcPr>
            <w:tcW w:w="1065" w:type="dxa"/>
            <w:tcBorders>
              <w:top w:val="single" w:sz="4" w:space="0" w:color="000000"/>
              <w:left w:val="single" w:sz="4" w:space="0" w:color="000000"/>
              <w:bottom w:val="single" w:sz="4" w:space="0" w:color="000000"/>
              <w:right w:val="single" w:sz="4" w:space="0" w:color="000000"/>
            </w:tcBorders>
          </w:tcPr>
          <w:p w14:paraId="29ED421B" w14:textId="77777777" w:rsidR="000B57C3" w:rsidRDefault="000B57C3">
            <w:pPr>
              <w:pBdr>
                <w:top w:val="nil"/>
                <w:left w:val="nil"/>
                <w:bottom w:val="nil"/>
                <w:right w:val="nil"/>
                <w:between w:val="nil"/>
              </w:pBdr>
              <w:rPr>
                <w:color w:val="000000"/>
              </w:rPr>
            </w:pPr>
          </w:p>
        </w:tc>
      </w:tr>
      <w:tr w:rsidR="000B57C3" w14:paraId="375A0440" w14:textId="77777777">
        <w:tc>
          <w:tcPr>
            <w:tcW w:w="3415" w:type="dxa"/>
            <w:tcBorders>
              <w:top w:val="single" w:sz="4" w:space="0" w:color="000000"/>
              <w:left w:val="single" w:sz="4" w:space="0" w:color="000000"/>
              <w:bottom w:val="single" w:sz="4" w:space="0" w:color="000000"/>
              <w:right w:val="single" w:sz="4" w:space="0" w:color="000000"/>
            </w:tcBorders>
          </w:tcPr>
          <w:p w14:paraId="43A8E7BB" w14:textId="77777777" w:rsidR="000B57C3" w:rsidRDefault="00757AED">
            <w:pPr>
              <w:spacing w:line="360" w:lineRule="auto"/>
            </w:pPr>
            <w:r>
              <w:t>Weekly Update/Constant Contact: Loretta Burdeaux</w:t>
            </w:r>
          </w:p>
        </w:tc>
        <w:tc>
          <w:tcPr>
            <w:tcW w:w="1065" w:type="dxa"/>
            <w:tcBorders>
              <w:top w:val="single" w:sz="4" w:space="0" w:color="000000"/>
              <w:left w:val="single" w:sz="4" w:space="0" w:color="000000"/>
              <w:bottom w:val="single" w:sz="4" w:space="0" w:color="000000"/>
              <w:right w:val="single" w:sz="4" w:space="0" w:color="000000"/>
            </w:tcBorders>
          </w:tcPr>
          <w:p w14:paraId="41CEBA10" w14:textId="77777777" w:rsidR="000B57C3" w:rsidRDefault="000B57C3">
            <w:pPr>
              <w:spacing w:line="360" w:lineRule="auto"/>
            </w:pPr>
          </w:p>
        </w:tc>
        <w:tc>
          <w:tcPr>
            <w:tcW w:w="3330" w:type="dxa"/>
            <w:tcBorders>
              <w:top w:val="single" w:sz="4" w:space="0" w:color="000000"/>
              <w:left w:val="single" w:sz="4" w:space="0" w:color="000000"/>
              <w:bottom w:val="single" w:sz="4" w:space="0" w:color="000000"/>
              <w:right w:val="single" w:sz="4" w:space="0" w:color="000000"/>
            </w:tcBorders>
          </w:tcPr>
          <w:p w14:paraId="32C4DC71" w14:textId="77777777" w:rsidR="000B57C3" w:rsidRDefault="00757AED">
            <w:pPr>
              <w:spacing w:line="360" w:lineRule="auto"/>
            </w:pPr>
            <w:r>
              <w:t>Website Jennifer Kerr</w:t>
            </w:r>
          </w:p>
        </w:tc>
        <w:tc>
          <w:tcPr>
            <w:tcW w:w="1065" w:type="dxa"/>
            <w:tcBorders>
              <w:top w:val="single" w:sz="4" w:space="0" w:color="000000"/>
              <w:left w:val="single" w:sz="4" w:space="0" w:color="000000"/>
              <w:bottom w:val="single" w:sz="4" w:space="0" w:color="000000"/>
              <w:right w:val="single" w:sz="4" w:space="0" w:color="000000"/>
            </w:tcBorders>
          </w:tcPr>
          <w:p w14:paraId="4549B2B8" w14:textId="77777777" w:rsidR="000B57C3" w:rsidRDefault="000B57C3">
            <w:pPr>
              <w:spacing w:line="360" w:lineRule="auto"/>
            </w:pPr>
          </w:p>
        </w:tc>
      </w:tr>
      <w:tr w:rsidR="000B57C3" w14:paraId="0C192E09" w14:textId="77777777">
        <w:tc>
          <w:tcPr>
            <w:tcW w:w="3415" w:type="dxa"/>
            <w:tcBorders>
              <w:top w:val="single" w:sz="4" w:space="0" w:color="000000"/>
              <w:left w:val="single" w:sz="4" w:space="0" w:color="000000"/>
              <w:bottom w:val="single" w:sz="4" w:space="0" w:color="000000"/>
              <w:right w:val="single" w:sz="4" w:space="0" w:color="000000"/>
            </w:tcBorders>
          </w:tcPr>
          <w:p w14:paraId="1361E910" w14:textId="77777777" w:rsidR="000B57C3" w:rsidRDefault="00757AED">
            <w:pPr>
              <w:spacing w:line="360" w:lineRule="auto"/>
            </w:pPr>
            <w:r>
              <w:t>Recorder Carolyn Monson</w:t>
            </w:r>
          </w:p>
        </w:tc>
        <w:tc>
          <w:tcPr>
            <w:tcW w:w="1065" w:type="dxa"/>
            <w:tcBorders>
              <w:top w:val="single" w:sz="4" w:space="0" w:color="000000"/>
              <w:left w:val="single" w:sz="4" w:space="0" w:color="000000"/>
              <w:bottom w:val="single" w:sz="4" w:space="0" w:color="000000"/>
              <w:right w:val="single" w:sz="4" w:space="0" w:color="000000"/>
            </w:tcBorders>
          </w:tcPr>
          <w:p w14:paraId="2E36CE2D" w14:textId="77777777" w:rsidR="000B57C3" w:rsidRDefault="00757AED">
            <w:pPr>
              <w:spacing w:line="360" w:lineRule="auto"/>
            </w:pPr>
            <w:r>
              <w:t>x</w:t>
            </w:r>
          </w:p>
        </w:tc>
        <w:tc>
          <w:tcPr>
            <w:tcW w:w="3330" w:type="dxa"/>
            <w:tcBorders>
              <w:top w:val="single" w:sz="4" w:space="0" w:color="000000"/>
              <w:left w:val="single" w:sz="4" w:space="0" w:color="000000"/>
              <w:bottom w:val="single" w:sz="4" w:space="0" w:color="000000"/>
              <w:right w:val="single" w:sz="4" w:space="0" w:color="000000"/>
            </w:tcBorders>
          </w:tcPr>
          <w:p w14:paraId="07905324" w14:textId="77777777" w:rsidR="000B57C3" w:rsidRDefault="00757AED">
            <w:pPr>
              <w:spacing w:line="360" w:lineRule="auto"/>
            </w:pPr>
            <w:r>
              <w:t>Office Manager Amber Korb</w:t>
            </w:r>
          </w:p>
        </w:tc>
        <w:tc>
          <w:tcPr>
            <w:tcW w:w="1065" w:type="dxa"/>
            <w:tcBorders>
              <w:top w:val="single" w:sz="4" w:space="0" w:color="000000"/>
              <w:left w:val="single" w:sz="4" w:space="0" w:color="000000"/>
              <w:bottom w:val="single" w:sz="4" w:space="0" w:color="000000"/>
              <w:right w:val="single" w:sz="4" w:space="0" w:color="000000"/>
            </w:tcBorders>
          </w:tcPr>
          <w:p w14:paraId="46D247CC" w14:textId="77777777" w:rsidR="000B57C3" w:rsidRDefault="00757AED">
            <w:pPr>
              <w:spacing w:line="360" w:lineRule="auto"/>
            </w:pPr>
            <w:r>
              <w:t>x</w:t>
            </w:r>
          </w:p>
        </w:tc>
      </w:tr>
      <w:tr w:rsidR="000B57C3" w14:paraId="79B20E0C" w14:textId="77777777">
        <w:tc>
          <w:tcPr>
            <w:tcW w:w="3415" w:type="dxa"/>
            <w:tcBorders>
              <w:top w:val="single" w:sz="4" w:space="0" w:color="000000"/>
              <w:left w:val="single" w:sz="4" w:space="0" w:color="000000"/>
              <w:bottom w:val="single" w:sz="4" w:space="0" w:color="000000"/>
              <w:right w:val="single" w:sz="4" w:space="0" w:color="000000"/>
            </w:tcBorders>
          </w:tcPr>
          <w:p w14:paraId="3D07C957" w14:textId="77777777" w:rsidR="000B57C3" w:rsidRDefault="00757AED">
            <w:pPr>
              <w:spacing w:line="360" w:lineRule="auto"/>
            </w:pPr>
            <w:r>
              <w:t>Senior Clerk Lorene Sarne</w:t>
            </w:r>
          </w:p>
        </w:tc>
        <w:tc>
          <w:tcPr>
            <w:tcW w:w="1065" w:type="dxa"/>
            <w:tcBorders>
              <w:top w:val="single" w:sz="4" w:space="0" w:color="000000"/>
              <w:left w:val="single" w:sz="4" w:space="0" w:color="000000"/>
              <w:bottom w:val="single" w:sz="4" w:space="0" w:color="000000"/>
              <w:right w:val="single" w:sz="4" w:space="0" w:color="000000"/>
            </w:tcBorders>
          </w:tcPr>
          <w:p w14:paraId="6EC3DFAD" w14:textId="77777777" w:rsidR="000B57C3" w:rsidRDefault="00757AED">
            <w:pPr>
              <w:spacing w:line="360" w:lineRule="auto"/>
            </w:pPr>
            <w:r>
              <w:t>x</w:t>
            </w:r>
          </w:p>
        </w:tc>
        <w:tc>
          <w:tcPr>
            <w:tcW w:w="3330" w:type="dxa"/>
            <w:tcBorders>
              <w:top w:val="single" w:sz="4" w:space="0" w:color="000000"/>
              <w:left w:val="single" w:sz="4" w:space="0" w:color="000000"/>
              <w:bottom w:val="single" w:sz="4" w:space="0" w:color="000000"/>
              <w:right w:val="single" w:sz="4" w:space="0" w:color="000000"/>
            </w:tcBorders>
          </w:tcPr>
          <w:p w14:paraId="6B68DE37" w14:textId="77777777" w:rsidR="000B57C3" w:rsidRDefault="00757AED">
            <w:pPr>
              <w:spacing w:line="360" w:lineRule="auto"/>
            </w:pPr>
            <w:r>
              <w:t xml:space="preserve">Board Liaison: Diana Gin </w:t>
            </w:r>
          </w:p>
        </w:tc>
        <w:tc>
          <w:tcPr>
            <w:tcW w:w="1065" w:type="dxa"/>
            <w:tcBorders>
              <w:top w:val="single" w:sz="4" w:space="0" w:color="000000"/>
              <w:left w:val="single" w:sz="4" w:space="0" w:color="000000"/>
              <w:bottom w:val="single" w:sz="4" w:space="0" w:color="000000"/>
              <w:right w:val="single" w:sz="4" w:space="0" w:color="000000"/>
            </w:tcBorders>
          </w:tcPr>
          <w:p w14:paraId="3121D340" w14:textId="77777777" w:rsidR="000B57C3" w:rsidRDefault="000B57C3">
            <w:pPr>
              <w:spacing w:line="360" w:lineRule="auto"/>
            </w:pPr>
          </w:p>
        </w:tc>
      </w:tr>
    </w:tbl>
    <w:p w14:paraId="3ED1CD5B" w14:textId="77777777" w:rsidR="000B57C3" w:rsidRDefault="000B57C3"/>
    <w:p w14:paraId="11C00496" w14:textId="139BCEEB" w:rsidR="000B57C3" w:rsidRDefault="00757AED">
      <w:pPr>
        <w:numPr>
          <w:ilvl w:val="0"/>
          <w:numId w:val="1"/>
        </w:numPr>
      </w:pPr>
      <w:r>
        <w:rPr>
          <w:b/>
        </w:rPr>
        <w:t xml:space="preserve">Call to Order </w:t>
      </w:r>
      <w:r w:rsidR="007051F1">
        <w:rPr>
          <w:b/>
        </w:rPr>
        <w:t xml:space="preserve">- </w:t>
      </w:r>
      <w:r w:rsidR="007051F1">
        <w:t>President</w:t>
      </w:r>
      <w:r>
        <w:t xml:space="preserve"> Deanna Hanson called the meeting to order at 10:03 am on zoom.  She welcomed Teri Stone to the meeting. </w:t>
      </w:r>
    </w:p>
    <w:p w14:paraId="0E7CB0E2" w14:textId="77777777" w:rsidR="000B57C3" w:rsidRDefault="00757AED">
      <w:pPr>
        <w:numPr>
          <w:ilvl w:val="0"/>
          <w:numId w:val="1"/>
        </w:numPr>
      </w:pPr>
      <w:r>
        <w:rPr>
          <w:b/>
        </w:rPr>
        <w:t>Approval of July 7, 2025, minutes -</w:t>
      </w:r>
      <w:r>
        <w:t xml:space="preserve"> Jackie moved to approve the minutes; Bob seconded. Approved.</w:t>
      </w:r>
    </w:p>
    <w:p w14:paraId="609A7F07" w14:textId="3E086133" w:rsidR="000B57C3" w:rsidRDefault="00757AED">
      <w:pPr>
        <w:numPr>
          <w:ilvl w:val="0"/>
          <w:numId w:val="1"/>
        </w:numPr>
        <w:rPr>
          <w:b/>
        </w:rPr>
      </w:pPr>
      <w:r>
        <w:rPr>
          <w:b/>
        </w:rPr>
        <w:t xml:space="preserve">President’s Welcome - </w:t>
      </w:r>
      <w:r>
        <w:t xml:space="preserve">As of this morning RS has 973 members. </w:t>
      </w:r>
      <w:r>
        <w:rPr>
          <w:rFonts w:ascii="Arial" w:eastAsia="Arial" w:hAnsi="Arial" w:cs="Arial"/>
          <w:color w:val="131619"/>
          <w:sz w:val="21"/>
          <w:szCs w:val="21"/>
          <w:highlight w:val="white"/>
        </w:rPr>
        <w:t xml:space="preserve">Deanna shared updates on several new partnerships, including a successful collaboration with Capital Public Radio, which has started airing </w:t>
      </w:r>
      <w:r>
        <w:rPr>
          <w:rFonts w:ascii="Arial" w:eastAsia="Arial" w:hAnsi="Arial" w:cs="Arial"/>
          <w:color w:val="131619"/>
          <w:sz w:val="21"/>
          <w:szCs w:val="21"/>
          <w:highlight w:val="white"/>
        </w:rPr>
        <w:lastRenderedPageBreak/>
        <w:t>announcements, and an upcoming speaking engagement by Chris Bruno at the spring Speaker Forum. She also mentioned a new partnership with the Sacramento Philharmonic and Opera. Additionally, Deanna discussed a new partnership with Sac State's Athletic Department, which will provide discounted tickets for football and basketball game</w:t>
      </w:r>
      <w:r>
        <w:rPr>
          <w:rFonts w:ascii="Arial" w:eastAsia="Arial" w:hAnsi="Arial" w:cs="Arial"/>
          <w:color w:val="131619"/>
          <w:sz w:val="21"/>
          <w:szCs w:val="21"/>
          <w:highlight w:val="white"/>
        </w:rPr>
        <w:t xml:space="preserve">s. </w:t>
      </w:r>
      <w:r w:rsidR="00C96771">
        <w:rPr>
          <w:rFonts w:ascii="Arial" w:eastAsia="Arial" w:hAnsi="Arial" w:cs="Arial"/>
          <w:color w:val="131619"/>
          <w:sz w:val="21"/>
          <w:szCs w:val="21"/>
          <w:highlight w:val="white"/>
        </w:rPr>
        <w:t>Deanna praised</w:t>
      </w:r>
      <w:r>
        <w:rPr>
          <w:rFonts w:ascii="Arial" w:eastAsia="Arial" w:hAnsi="Arial" w:cs="Arial"/>
          <w:color w:val="131619"/>
          <w:sz w:val="21"/>
          <w:szCs w:val="21"/>
          <w:highlight w:val="white"/>
        </w:rPr>
        <w:t xml:space="preserve"> Jackie for her successful summer program calling it a “home run”. Kudos went to Kathy Hart for pictures on </w:t>
      </w:r>
      <w:r w:rsidR="00C96771">
        <w:rPr>
          <w:rFonts w:ascii="Arial" w:eastAsia="Arial" w:hAnsi="Arial" w:cs="Arial"/>
          <w:color w:val="131619"/>
          <w:sz w:val="21"/>
          <w:szCs w:val="21"/>
          <w:highlight w:val="white"/>
        </w:rPr>
        <w:t>Facebook</w:t>
      </w:r>
      <w:r>
        <w:rPr>
          <w:rFonts w:ascii="Arial" w:eastAsia="Arial" w:hAnsi="Arial" w:cs="Arial"/>
          <w:color w:val="131619"/>
          <w:sz w:val="21"/>
          <w:szCs w:val="21"/>
          <w:highlight w:val="white"/>
        </w:rPr>
        <w:t xml:space="preserve">.  Teri and Loretta have produced incredible graphics in the catalog. </w:t>
      </w:r>
    </w:p>
    <w:p w14:paraId="220820D6" w14:textId="273BC794" w:rsidR="000B57C3" w:rsidRDefault="00757AED">
      <w:pPr>
        <w:numPr>
          <w:ilvl w:val="0"/>
          <w:numId w:val="1"/>
        </w:numPr>
      </w:pPr>
      <w:r>
        <w:rPr>
          <w:b/>
        </w:rPr>
        <w:t xml:space="preserve">Sac State Update: Marya Endriga, </w:t>
      </w:r>
      <w:r>
        <w:t xml:space="preserve">Interim Dean of the College of SSIS </w:t>
      </w:r>
      <w:r w:rsidR="00C96771">
        <w:t>- not</w:t>
      </w:r>
      <w:r>
        <w:rPr>
          <w:rFonts w:ascii="Arial" w:eastAsia="Arial" w:hAnsi="Arial" w:cs="Arial"/>
          <w:color w:val="131619"/>
          <w:sz w:val="21"/>
          <w:szCs w:val="21"/>
          <w:highlight w:val="white"/>
        </w:rPr>
        <w:t xml:space="preserve"> in attendance</w:t>
      </w:r>
    </w:p>
    <w:p w14:paraId="2CE07DCC" w14:textId="77777777" w:rsidR="000B57C3" w:rsidRDefault="00757AED">
      <w:pPr>
        <w:numPr>
          <w:ilvl w:val="0"/>
          <w:numId w:val="1"/>
        </w:numPr>
      </w:pPr>
      <w:r>
        <w:rPr>
          <w:b/>
        </w:rPr>
        <w:t>Reports</w:t>
      </w:r>
    </w:p>
    <w:p w14:paraId="3B46BC99" w14:textId="32341851" w:rsidR="000B57C3" w:rsidRDefault="00757AED">
      <w:pPr>
        <w:ind w:left="720"/>
        <w:rPr>
          <w:rFonts w:ascii="Arial" w:eastAsia="Arial" w:hAnsi="Arial" w:cs="Arial"/>
          <w:color w:val="131619"/>
          <w:sz w:val="21"/>
          <w:szCs w:val="21"/>
          <w:highlight w:val="white"/>
        </w:rPr>
      </w:pPr>
      <w:r>
        <w:rPr>
          <w:b/>
        </w:rPr>
        <w:t xml:space="preserve">Secretary: Susan Brackenhoff </w:t>
      </w:r>
      <w:r w:rsidR="00C96771">
        <w:rPr>
          <w:b/>
        </w:rPr>
        <w:t>-</w:t>
      </w:r>
      <w:r w:rsidR="00C96771">
        <w:t xml:space="preserve"> </w:t>
      </w:r>
      <w:r w:rsidR="00C96771">
        <w:rPr>
          <w:rFonts w:ascii="Arial" w:eastAsia="Arial" w:hAnsi="Arial" w:cs="Arial"/>
          <w:color w:val="131619"/>
          <w:sz w:val="21"/>
          <w:szCs w:val="21"/>
          <w:highlight w:val="white"/>
        </w:rPr>
        <w:t>reported</w:t>
      </w:r>
      <w:r>
        <w:rPr>
          <w:rFonts w:ascii="Arial" w:eastAsia="Arial" w:hAnsi="Arial" w:cs="Arial"/>
          <w:color w:val="131619"/>
          <w:sz w:val="21"/>
          <w:szCs w:val="21"/>
          <w:highlight w:val="white"/>
        </w:rPr>
        <w:t xml:space="preserve"> on the passing of two Renaissance Society members, Alison Gist and Aaron Edward Heisen. Their families were sent sympathies.</w:t>
      </w:r>
    </w:p>
    <w:p w14:paraId="23BE09FB" w14:textId="6B7FC0D4" w:rsidR="000B57C3" w:rsidRDefault="00757AED">
      <w:pPr>
        <w:ind w:left="720"/>
        <w:rPr>
          <w:rFonts w:ascii="Arial" w:eastAsia="Arial" w:hAnsi="Arial" w:cs="Arial"/>
          <w:color w:val="131619"/>
          <w:sz w:val="21"/>
          <w:szCs w:val="21"/>
          <w:highlight w:val="white"/>
        </w:rPr>
      </w:pPr>
      <w:r>
        <w:rPr>
          <w:b/>
        </w:rPr>
        <w:t>Controller</w:t>
      </w:r>
      <w:r>
        <w:t xml:space="preserve">: </w:t>
      </w:r>
      <w:r>
        <w:rPr>
          <w:b/>
        </w:rPr>
        <w:t xml:space="preserve">Dave </w:t>
      </w:r>
      <w:r w:rsidR="00C96771">
        <w:rPr>
          <w:b/>
        </w:rPr>
        <w:t>Ferguson</w:t>
      </w:r>
      <w:r w:rsidR="00C96771">
        <w:t xml:space="preserve"> -</w:t>
      </w:r>
      <w:r>
        <w:t xml:space="preserve"> s</w:t>
      </w:r>
      <w:r>
        <w:rPr>
          <w:rFonts w:ascii="Arial" w:eastAsia="Arial" w:hAnsi="Arial" w:cs="Arial"/>
          <w:color w:val="131619"/>
          <w:sz w:val="21"/>
          <w:szCs w:val="21"/>
          <w:highlight w:val="white"/>
        </w:rPr>
        <w:t xml:space="preserve">hared that RS closed the books with a $2,300 surplus instead of a projected $15,000 deficit, attributing the change to lower-than-anticipated expenses and revenues. Transfers to the Scholarship Fund and Nelson Fund are </w:t>
      </w:r>
      <w:r w:rsidR="00C96771">
        <w:rPr>
          <w:rFonts w:ascii="Arial" w:eastAsia="Arial" w:hAnsi="Arial" w:cs="Arial"/>
          <w:color w:val="131619"/>
          <w:sz w:val="21"/>
          <w:szCs w:val="21"/>
          <w:highlight w:val="white"/>
        </w:rPr>
        <w:t>still pending</w:t>
      </w:r>
      <w:r>
        <w:rPr>
          <w:rFonts w:ascii="Arial" w:eastAsia="Arial" w:hAnsi="Arial" w:cs="Arial"/>
          <w:color w:val="131619"/>
          <w:sz w:val="21"/>
          <w:szCs w:val="21"/>
          <w:highlight w:val="white"/>
        </w:rPr>
        <w:t xml:space="preserve">. Dave noted that </w:t>
      </w:r>
      <w:r w:rsidR="00C96771">
        <w:rPr>
          <w:rFonts w:ascii="Arial" w:eastAsia="Arial" w:hAnsi="Arial" w:cs="Arial"/>
          <w:color w:val="131619"/>
          <w:sz w:val="21"/>
          <w:szCs w:val="21"/>
          <w:highlight w:val="white"/>
        </w:rPr>
        <w:t>directors’</w:t>
      </w:r>
      <w:r>
        <w:rPr>
          <w:rFonts w:ascii="Arial" w:eastAsia="Arial" w:hAnsi="Arial" w:cs="Arial"/>
          <w:color w:val="131619"/>
          <w:sz w:val="21"/>
          <w:szCs w:val="21"/>
          <w:highlight w:val="white"/>
        </w:rPr>
        <w:t xml:space="preserve"> and </w:t>
      </w:r>
      <w:r w:rsidR="00C96771">
        <w:rPr>
          <w:rFonts w:ascii="Arial" w:eastAsia="Arial" w:hAnsi="Arial" w:cs="Arial"/>
          <w:color w:val="131619"/>
          <w:sz w:val="21"/>
          <w:szCs w:val="21"/>
          <w:highlight w:val="white"/>
        </w:rPr>
        <w:t>officers’</w:t>
      </w:r>
      <w:r>
        <w:rPr>
          <w:rFonts w:ascii="Arial" w:eastAsia="Arial" w:hAnsi="Arial" w:cs="Arial"/>
          <w:color w:val="131619"/>
          <w:sz w:val="21"/>
          <w:szCs w:val="21"/>
          <w:highlight w:val="white"/>
        </w:rPr>
        <w:t xml:space="preserve"> insurance would be more expensive than anticipated, and there was no update on the 501(c)(3) issue. </w:t>
      </w:r>
    </w:p>
    <w:p w14:paraId="4C91B833" w14:textId="1C64DB3F" w:rsidR="000B57C3" w:rsidRDefault="00757AED">
      <w:pPr>
        <w:ind w:left="720"/>
      </w:pPr>
      <w:r>
        <w:rPr>
          <w:b/>
        </w:rPr>
        <w:t>Office Manager</w:t>
      </w:r>
      <w:r>
        <w:t>:</w:t>
      </w:r>
      <w:r>
        <w:rPr>
          <w:b/>
        </w:rPr>
        <w:t xml:space="preserve"> Amber Korb</w:t>
      </w:r>
      <w:r>
        <w:t xml:space="preserve"> </w:t>
      </w:r>
      <w:r>
        <w:rPr>
          <w:rFonts w:ascii="Arial" w:eastAsia="Arial" w:hAnsi="Arial" w:cs="Arial"/>
          <w:color w:val="131619"/>
          <w:sz w:val="21"/>
          <w:szCs w:val="21"/>
          <w:highlight w:val="white"/>
        </w:rPr>
        <w:t xml:space="preserve">- covered updates on orientation and open house preparations, confirming the event is set for Friday and inviting early arrival for </w:t>
      </w:r>
      <w:r w:rsidR="00C96771">
        <w:rPr>
          <w:rFonts w:ascii="Arial" w:eastAsia="Arial" w:hAnsi="Arial" w:cs="Arial"/>
          <w:color w:val="131619"/>
          <w:sz w:val="21"/>
          <w:szCs w:val="21"/>
          <w:highlight w:val="white"/>
        </w:rPr>
        <w:t>set up</w:t>
      </w:r>
      <w:r>
        <w:rPr>
          <w:rFonts w:ascii="Arial" w:eastAsia="Arial" w:hAnsi="Arial" w:cs="Arial"/>
          <w:color w:val="131619"/>
          <w:sz w:val="21"/>
          <w:szCs w:val="21"/>
          <w:highlight w:val="white"/>
        </w:rPr>
        <w:t xml:space="preserve">. Amber thanked Lorene for her excellent work on the catalog. Lorene explained </w:t>
      </w:r>
      <w:r w:rsidR="00C96771">
        <w:rPr>
          <w:rFonts w:ascii="Arial" w:eastAsia="Arial" w:hAnsi="Arial" w:cs="Arial"/>
          <w:color w:val="131619"/>
          <w:sz w:val="21"/>
          <w:szCs w:val="21"/>
          <w:highlight w:val="white"/>
        </w:rPr>
        <w:t>the delays</w:t>
      </w:r>
      <w:r>
        <w:rPr>
          <w:rFonts w:ascii="Arial" w:eastAsia="Arial" w:hAnsi="Arial" w:cs="Arial"/>
          <w:color w:val="131619"/>
          <w:sz w:val="21"/>
          <w:szCs w:val="21"/>
          <w:highlight w:val="white"/>
        </w:rPr>
        <w:t xml:space="preserve"> in securing classrooms due to staffing issues at Space Management, but Vanessa will update the catalog once classrooms are confirmed. Jackie and Rick acknowledged the efforts of Hollis and Loretta in improving </w:t>
      </w:r>
      <w:r w:rsidR="00C96771">
        <w:rPr>
          <w:rFonts w:ascii="Arial" w:eastAsia="Arial" w:hAnsi="Arial" w:cs="Arial"/>
          <w:color w:val="131619"/>
          <w:sz w:val="21"/>
          <w:szCs w:val="21"/>
          <w:highlight w:val="white"/>
        </w:rPr>
        <w:t>the summer</w:t>
      </w:r>
      <w:r>
        <w:rPr>
          <w:rFonts w:ascii="Arial" w:eastAsia="Arial" w:hAnsi="Arial" w:cs="Arial"/>
          <w:color w:val="131619"/>
          <w:sz w:val="21"/>
          <w:szCs w:val="21"/>
          <w:highlight w:val="white"/>
        </w:rPr>
        <w:t xml:space="preserve"> program attendance.  Lorene and Deanna praised Carolyn for her work on the Recorder. The new rack cards will be available on Friday along with RS business cards.  Lorene has worked to solve a computer problem for program leaders. Carolyn Monson needs articles for the Recorder to be sent to</w:t>
      </w:r>
      <w:r>
        <w:rPr>
          <w:rFonts w:ascii="Arial" w:eastAsia="Arial" w:hAnsi="Arial" w:cs="Arial"/>
          <w:color w:val="131619"/>
          <w:sz w:val="21"/>
          <w:szCs w:val="21"/>
          <w:highlight w:val="white"/>
        </w:rPr>
        <w:t xml:space="preserve"> her before the 15th of the month.  </w:t>
      </w:r>
    </w:p>
    <w:p w14:paraId="0D546A73" w14:textId="77777777" w:rsidR="000B57C3" w:rsidRDefault="00757AED">
      <w:pPr>
        <w:numPr>
          <w:ilvl w:val="0"/>
          <w:numId w:val="1"/>
        </w:numPr>
        <w:rPr>
          <w:b/>
        </w:rPr>
      </w:pPr>
      <w:r>
        <w:rPr>
          <w:b/>
        </w:rPr>
        <w:t>Decisions and Discussion</w:t>
      </w:r>
    </w:p>
    <w:p w14:paraId="7A848328" w14:textId="77777777" w:rsidR="000B57C3" w:rsidRDefault="00757AED">
      <w:pPr>
        <w:numPr>
          <w:ilvl w:val="0"/>
          <w:numId w:val="2"/>
        </w:numPr>
        <w:pBdr>
          <w:top w:val="nil"/>
          <w:left w:val="nil"/>
          <w:bottom w:val="nil"/>
          <w:right w:val="nil"/>
          <w:between w:val="nil"/>
        </w:pBdr>
      </w:pPr>
      <w:r>
        <w:rPr>
          <w:color w:val="000000"/>
        </w:rPr>
        <w:t>Liability Waiver</w:t>
      </w:r>
      <w:r>
        <w:rPr>
          <w:rFonts w:ascii="Arial" w:eastAsia="Arial" w:hAnsi="Arial" w:cs="Arial"/>
          <w:color w:val="131619"/>
          <w:sz w:val="21"/>
          <w:szCs w:val="21"/>
          <w:highlight w:val="white"/>
        </w:rPr>
        <w:t xml:space="preserve"> The group discussed liability waivers, with Dave explaining that the Executive Board approved removing a location restriction, making the waiver more flexible. Deanna emphasized the importance of program leaders ensuring participants sign waivers for activities outside the classroom. Jackie confirmed that information would be sent to program leaders before the October workshop.</w:t>
      </w:r>
    </w:p>
    <w:p w14:paraId="48A89D60" w14:textId="643BC4BE" w:rsidR="000B57C3" w:rsidRDefault="00757AED">
      <w:pPr>
        <w:numPr>
          <w:ilvl w:val="0"/>
          <w:numId w:val="2"/>
        </w:numPr>
        <w:pBdr>
          <w:top w:val="nil"/>
          <w:left w:val="nil"/>
          <w:bottom w:val="nil"/>
          <w:right w:val="nil"/>
          <w:between w:val="nil"/>
        </w:pBdr>
      </w:pPr>
      <w:r>
        <w:rPr>
          <w:rFonts w:ascii="Arial" w:eastAsia="Arial" w:hAnsi="Arial" w:cs="Arial"/>
          <w:color w:val="131619"/>
          <w:sz w:val="21"/>
          <w:szCs w:val="21"/>
          <w:highlight w:val="white"/>
        </w:rPr>
        <w:t xml:space="preserve">Dave made a motion; seconded by Jackie to approve Thom Gilbert as our assistant controller. Thom has been an RS member for 8 years, a successful businessman and active in the Sacramento community for decades.  Motion passed. </w:t>
      </w:r>
    </w:p>
    <w:p w14:paraId="07AA51DB" w14:textId="77777777" w:rsidR="000B57C3" w:rsidRDefault="00757AED">
      <w:pPr>
        <w:numPr>
          <w:ilvl w:val="0"/>
          <w:numId w:val="1"/>
        </w:numPr>
        <w:rPr>
          <w:b/>
        </w:rPr>
      </w:pPr>
      <w:r>
        <w:rPr>
          <w:b/>
        </w:rPr>
        <w:t xml:space="preserve">Committee Reports by Committee Chairs and discussion: Include Committee Priorities for the </w:t>
      </w:r>
      <w:r>
        <w:rPr>
          <w:rFonts w:ascii="Arial" w:eastAsia="Arial" w:hAnsi="Arial" w:cs="Arial"/>
          <w:b/>
          <w:color w:val="131619"/>
          <w:sz w:val="21"/>
          <w:szCs w:val="21"/>
          <w:highlight w:val="white"/>
        </w:rPr>
        <w:t>year, meeting dates, Committee members, what help do you need?</w:t>
      </w:r>
    </w:p>
    <w:p w14:paraId="2C12FA34" w14:textId="33B8062E" w:rsidR="000B57C3" w:rsidRDefault="00757AED">
      <w:pPr>
        <w:numPr>
          <w:ilvl w:val="0"/>
          <w:numId w:val="3"/>
        </w:numPr>
        <w:pBdr>
          <w:top w:val="nil"/>
          <w:left w:val="nil"/>
          <w:bottom w:val="nil"/>
          <w:right w:val="nil"/>
          <w:between w:val="nil"/>
        </w:pBdr>
        <w:rPr>
          <w:sz w:val="20"/>
          <w:szCs w:val="20"/>
        </w:rPr>
      </w:pPr>
      <w:r>
        <w:rPr>
          <w:rFonts w:ascii="Arial" w:eastAsia="Arial" w:hAnsi="Arial" w:cs="Arial"/>
          <w:b/>
          <w:color w:val="131619"/>
          <w:sz w:val="21"/>
          <w:szCs w:val="21"/>
          <w:highlight w:val="white"/>
        </w:rPr>
        <w:t>Communications and Marketing</w:t>
      </w:r>
      <w:r>
        <w:rPr>
          <w:rFonts w:ascii="Arial" w:eastAsia="Arial" w:hAnsi="Arial" w:cs="Arial"/>
          <w:color w:val="131619"/>
          <w:sz w:val="21"/>
          <w:szCs w:val="21"/>
          <w:highlight w:val="white"/>
        </w:rPr>
        <w:t xml:space="preserve"> –Rick Atkinson began by thanking Carolyn Monson for her outstanding work on the Recorder and Teri Stone for her work on the catalog.  Rick provided a Communications</w:t>
      </w:r>
      <w:r w:rsidR="00C96771">
        <w:rPr>
          <w:rFonts w:ascii="Arial" w:eastAsia="Arial" w:hAnsi="Arial" w:cs="Arial"/>
          <w:color w:val="131619"/>
          <w:sz w:val="21"/>
          <w:szCs w:val="21"/>
          <w:highlight w:val="white"/>
        </w:rPr>
        <w:t xml:space="preserve"> and Marketing</w:t>
      </w:r>
      <w:r>
        <w:rPr>
          <w:rFonts w:ascii="Arial" w:eastAsia="Arial" w:hAnsi="Arial" w:cs="Arial"/>
          <w:color w:val="131619"/>
          <w:sz w:val="21"/>
          <w:szCs w:val="21"/>
          <w:highlight w:val="white"/>
        </w:rPr>
        <w:t xml:space="preserve"> Committee update, emphasizing the #1 need </w:t>
      </w:r>
      <w:r w:rsidR="00C96771">
        <w:rPr>
          <w:rFonts w:ascii="Arial" w:eastAsia="Arial" w:hAnsi="Arial" w:cs="Arial"/>
          <w:color w:val="131619"/>
          <w:sz w:val="21"/>
          <w:szCs w:val="21"/>
          <w:highlight w:val="white"/>
        </w:rPr>
        <w:t xml:space="preserve">is </w:t>
      </w:r>
      <w:r>
        <w:rPr>
          <w:rFonts w:ascii="Arial" w:eastAsia="Arial" w:hAnsi="Arial" w:cs="Arial"/>
          <w:color w:val="131619"/>
          <w:sz w:val="21"/>
          <w:szCs w:val="21"/>
          <w:highlight w:val="white"/>
        </w:rPr>
        <w:t>for additional writers for the weekly update and website management</w:t>
      </w:r>
      <w:r w:rsidR="00C96771">
        <w:rPr>
          <w:rFonts w:ascii="Arial" w:eastAsia="Arial" w:hAnsi="Arial" w:cs="Arial"/>
          <w:color w:val="131619"/>
          <w:sz w:val="21"/>
          <w:szCs w:val="21"/>
          <w:highlight w:val="white"/>
        </w:rPr>
        <w:t xml:space="preserve">. </w:t>
      </w:r>
      <w:r>
        <w:rPr>
          <w:rFonts w:ascii="Arial" w:eastAsia="Arial" w:hAnsi="Arial" w:cs="Arial"/>
          <w:color w:val="131619"/>
          <w:sz w:val="21"/>
          <w:szCs w:val="21"/>
          <w:highlight w:val="white"/>
        </w:rPr>
        <w:t xml:space="preserve"> The communications committee </w:t>
      </w:r>
      <w:r w:rsidR="00C96771">
        <w:rPr>
          <w:rFonts w:ascii="Arial" w:eastAsia="Arial" w:hAnsi="Arial" w:cs="Arial"/>
          <w:color w:val="131619"/>
          <w:sz w:val="21"/>
          <w:szCs w:val="21"/>
          <w:highlight w:val="white"/>
        </w:rPr>
        <w:t xml:space="preserve">also </w:t>
      </w:r>
      <w:r>
        <w:rPr>
          <w:rFonts w:ascii="Arial" w:eastAsia="Arial" w:hAnsi="Arial" w:cs="Arial"/>
          <w:color w:val="131619"/>
          <w:sz w:val="21"/>
          <w:szCs w:val="21"/>
          <w:highlight w:val="white"/>
        </w:rPr>
        <w:t xml:space="preserve">needs to have a co-chair.  Kevin and Amber clarified that the website role involves basic administration and content editing, </w:t>
      </w:r>
      <w:r>
        <w:rPr>
          <w:rFonts w:ascii="Arial" w:eastAsia="Arial" w:hAnsi="Arial" w:cs="Arial"/>
          <w:color w:val="131619"/>
          <w:sz w:val="21"/>
          <w:szCs w:val="21"/>
          <w:highlight w:val="white"/>
        </w:rPr>
        <w:lastRenderedPageBreak/>
        <w:t>not coding or design changes. The group discussed challen</w:t>
      </w:r>
      <w:r>
        <w:rPr>
          <w:rFonts w:ascii="Arial" w:eastAsia="Arial" w:hAnsi="Arial" w:cs="Arial"/>
          <w:color w:val="131619"/>
          <w:sz w:val="21"/>
          <w:szCs w:val="21"/>
          <w:highlight w:val="white"/>
        </w:rPr>
        <w:t xml:space="preserve">ges with the university's website, including </w:t>
      </w:r>
      <w:r w:rsidR="00C96771">
        <w:rPr>
          <w:rFonts w:ascii="Arial" w:eastAsia="Arial" w:hAnsi="Arial" w:cs="Arial"/>
          <w:color w:val="131619"/>
          <w:sz w:val="21"/>
          <w:szCs w:val="21"/>
          <w:highlight w:val="white"/>
        </w:rPr>
        <w:t xml:space="preserve">the need to be aware of </w:t>
      </w:r>
      <w:r>
        <w:rPr>
          <w:rFonts w:ascii="Arial" w:eastAsia="Arial" w:hAnsi="Arial" w:cs="Arial"/>
          <w:color w:val="131619"/>
          <w:sz w:val="21"/>
          <w:szCs w:val="21"/>
          <w:highlight w:val="white"/>
        </w:rPr>
        <w:t>ADA compliance requirements</w:t>
      </w:r>
      <w:r w:rsidR="00C96771">
        <w:rPr>
          <w:rFonts w:ascii="Arial" w:eastAsia="Arial" w:hAnsi="Arial" w:cs="Arial"/>
          <w:color w:val="131619"/>
          <w:sz w:val="21"/>
          <w:szCs w:val="21"/>
          <w:highlight w:val="white"/>
        </w:rPr>
        <w:t>.  They</w:t>
      </w:r>
      <w:r>
        <w:rPr>
          <w:rFonts w:ascii="Arial" w:eastAsia="Arial" w:hAnsi="Arial" w:cs="Arial"/>
          <w:color w:val="131619"/>
          <w:sz w:val="21"/>
          <w:szCs w:val="21"/>
          <w:highlight w:val="white"/>
        </w:rPr>
        <w:t xml:space="preserve"> agreed to schedule a meeting to better understand the process and limitations. The group discussed website management and staffing changes, with Kevin planning to address </w:t>
      </w:r>
      <w:r w:rsidR="00C96771">
        <w:rPr>
          <w:rFonts w:ascii="Arial" w:eastAsia="Arial" w:hAnsi="Arial" w:cs="Arial"/>
          <w:color w:val="131619"/>
          <w:sz w:val="21"/>
          <w:szCs w:val="21"/>
          <w:highlight w:val="white"/>
        </w:rPr>
        <w:t>these needs</w:t>
      </w:r>
      <w:r>
        <w:rPr>
          <w:rFonts w:ascii="Arial" w:eastAsia="Arial" w:hAnsi="Arial" w:cs="Arial"/>
          <w:color w:val="131619"/>
          <w:sz w:val="21"/>
          <w:szCs w:val="21"/>
          <w:highlight w:val="white"/>
        </w:rPr>
        <w:t xml:space="preserve"> at </w:t>
      </w:r>
      <w:r w:rsidR="00C96771">
        <w:rPr>
          <w:rFonts w:ascii="Arial" w:eastAsia="Arial" w:hAnsi="Arial" w:cs="Arial"/>
          <w:color w:val="131619"/>
          <w:sz w:val="21"/>
          <w:szCs w:val="21"/>
          <w:highlight w:val="white"/>
        </w:rPr>
        <w:t>the Tech Committee m</w:t>
      </w:r>
      <w:r>
        <w:rPr>
          <w:rFonts w:ascii="Arial" w:eastAsia="Arial" w:hAnsi="Arial" w:cs="Arial"/>
          <w:color w:val="131619"/>
          <w:sz w:val="21"/>
          <w:szCs w:val="21"/>
          <w:highlight w:val="white"/>
        </w:rPr>
        <w:t>onthly meeting</w:t>
      </w:r>
      <w:r w:rsidR="00C96771">
        <w:rPr>
          <w:rFonts w:ascii="Arial" w:eastAsia="Arial" w:hAnsi="Arial" w:cs="Arial"/>
          <w:color w:val="131619"/>
          <w:sz w:val="21"/>
          <w:szCs w:val="21"/>
          <w:highlight w:val="white"/>
        </w:rPr>
        <w:t xml:space="preserve"> and ident</w:t>
      </w:r>
      <w:r>
        <w:rPr>
          <w:rFonts w:ascii="Arial" w:eastAsia="Arial" w:hAnsi="Arial" w:cs="Arial"/>
          <w:color w:val="131619"/>
          <w:sz w:val="21"/>
          <w:szCs w:val="21"/>
          <w:highlight w:val="white"/>
        </w:rPr>
        <w:t xml:space="preserve">ify a backup person. Deanna and Rick highlighted the need for more frequent website updates and a new partnerships section. Jackie offered to share </w:t>
      </w:r>
      <w:r w:rsidR="00554424">
        <w:rPr>
          <w:rFonts w:ascii="Arial" w:eastAsia="Arial" w:hAnsi="Arial" w:cs="Arial"/>
          <w:color w:val="131619"/>
          <w:sz w:val="21"/>
          <w:szCs w:val="21"/>
          <w:highlight w:val="white"/>
        </w:rPr>
        <w:t xml:space="preserve">the </w:t>
      </w:r>
      <w:r>
        <w:rPr>
          <w:rFonts w:ascii="Arial" w:eastAsia="Arial" w:hAnsi="Arial" w:cs="Arial"/>
          <w:color w:val="131619"/>
          <w:sz w:val="21"/>
          <w:szCs w:val="21"/>
          <w:highlight w:val="white"/>
        </w:rPr>
        <w:t>names of two technological</w:t>
      </w:r>
      <w:r>
        <w:rPr>
          <w:rFonts w:ascii="Arial" w:eastAsia="Arial" w:hAnsi="Arial" w:cs="Arial"/>
          <w:color w:val="131619"/>
          <w:sz w:val="21"/>
          <w:szCs w:val="21"/>
          <w:highlight w:val="white"/>
        </w:rPr>
        <w:t>ly skilled members who could help. Rick mentioned an AI-generated presentation by Professor Diego Bonilla that produced an entire marketing campaign</w:t>
      </w:r>
      <w:r w:rsidR="00554424">
        <w:rPr>
          <w:rFonts w:ascii="Arial" w:eastAsia="Arial" w:hAnsi="Arial" w:cs="Arial"/>
          <w:color w:val="131619"/>
          <w:sz w:val="21"/>
          <w:szCs w:val="21"/>
          <w:highlight w:val="white"/>
        </w:rPr>
        <w:t xml:space="preserve"> for Renaissance</w:t>
      </w:r>
      <w:r>
        <w:rPr>
          <w:rFonts w:ascii="Arial" w:eastAsia="Arial" w:hAnsi="Arial" w:cs="Arial"/>
          <w:color w:val="131619"/>
          <w:sz w:val="21"/>
          <w:szCs w:val="21"/>
          <w:highlight w:val="white"/>
        </w:rPr>
        <w:t xml:space="preserve">.  Many ideas surfaced at a communication meeting held recently </w:t>
      </w:r>
      <w:r w:rsidR="00554424">
        <w:rPr>
          <w:rFonts w:ascii="Arial" w:eastAsia="Arial" w:hAnsi="Arial" w:cs="Arial"/>
          <w:color w:val="131619"/>
          <w:sz w:val="21"/>
          <w:szCs w:val="21"/>
          <w:highlight w:val="white"/>
        </w:rPr>
        <w:t xml:space="preserve">that created </w:t>
      </w:r>
      <w:r>
        <w:rPr>
          <w:rFonts w:ascii="Arial" w:eastAsia="Arial" w:hAnsi="Arial" w:cs="Arial"/>
          <w:color w:val="131619"/>
          <w:sz w:val="21"/>
          <w:szCs w:val="21"/>
          <w:highlight w:val="white"/>
        </w:rPr>
        <w:t>new enthusiasm</w:t>
      </w:r>
      <w:r w:rsidR="00554424">
        <w:rPr>
          <w:rFonts w:ascii="Arial" w:eastAsia="Arial" w:hAnsi="Arial" w:cs="Arial"/>
          <w:color w:val="131619"/>
          <w:sz w:val="21"/>
          <w:szCs w:val="21"/>
          <w:highlight w:val="white"/>
        </w:rPr>
        <w:t xml:space="preserve"> and ideas</w:t>
      </w:r>
      <w:r>
        <w:rPr>
          <w:rFonts w:ascii="Arial" w:eastAsia="Arial" w:hAnsi="Arial" w:cs="Arial"/>
          <w:color w:val="131619"/>
          <w:sz w:val="21"/>
          <w:szCs w:val="21"/>
          <w:highlight w:val="white"/>
        </w:rPr>
        <w:t xml:space="preserve"> for RS.</w:t>
      </w:r>
      <w:r w:rsidR="00554424">
        <w:rPr>
          <w:rFonts w:ascii="Arial" w:eastAsia="Arial" w:hAnsi="Arial" w:cs="Arial"/>
          <w:color w:val="131619"/>
          <w:sz w:val="21"/>
          <w:szCs w:val="21"/>
        </w:rPr>
        <w:t xml:space="preserve">  </w:t>
      </w:r>
      <w:r w:rsidR="00554424">
        <w:rPr>
          <w:rFonts w:ascii="Arial" w:eastAsia="Arial" w:hAnsi="Arial" w:cs="Arial"/>
          <w:color w:val="131619"/>
          <w:sz w:val="21"/>
          <w:szCs w:val="21"/>
          <w:highlight w:val="white"/>
        </w:rPr>
        <w:t>Deanna was interviewed by Comstock magazine for an article about lifelong learning</w:t>
      </w:r>
      <w:r w:rsidR="00554424">
        <w:rPr>
          <w:rFonts w:ascii="Arial" w:eastAsia="Arial" w:hAnsi="Arial" w:cs="Arial"/>
          <w:color w:val="131619"/>
          <w:sz w:val="21"/>
          <w:szCs w:val="21"/>
        </w:rPr>
        <w:t xml:space="preserve"> to appear in the September issue.</w:t>
      </w:r>
    </w:p>
    <w:p w14:paraId="6F1566D8" w14:textId="21B6FFB9" w:rsidR="000B57C3" w:rsidRDefault="00757AED">
      <w:pPr>
        <w:numPr>
          <w:ilvl w:val="0"/>
          <w:numId w:val="3"/>
        </w:numPr>
        <w:pBdr>
          <w:top w:val="nil"/>
          <w:left w:val="nil"/>
          <w:bottom w:val="nil"/>
          <w:right w:val="nil"/>
          <w:between w:val="nil"/>
        </w:pBdr>
      </w:pPr>
      <w:r>
        <w:rPr>
          <w:b/>
          <w:color w:val="000000"/>
        </w:rPr>
        <w:t xml:space="preserve">Finance and Administration – Dave Ferguson </w:t>
      </w:r>
      <w:r w:rsidR="00554424">
        <w:rPr>
          <w:b/>
          <w:color w:val="000000"/>
        </w:rPr>
        <w:t>- see</w:t>
      </w:r>
      <w:r>
        <w:rPr>
          <w:b/>
          <w:color w:val="000000"/>
        </w:rPr>
        <w:t xml:space="preserve"> above</w:t>
      </w:r>
    </w:p>
    <w:p w14:paraId="23175106" w14:textId="3AF1A136" w:rsidR="000B57C3" w:rsidRDefault="00757AED">
      <w:pPr>
        <w:numPr>
          <w:ilvl w:val="0"/>
          <w:numId w:val="3"/>
        </w:numPr>
        <w:pBdr>
          <w:top w:val="nil"/>
          <w:left w:val="nil"/>
          <w:bottom w:val="nil"/>
          <w:right w:val="nil"/>
          <w:between w:val="nil"/>
        </w:pBdr>
      </w:pPr>
      <w:r>
        <w:rPr>
          <w:b/>
          <w:color w:val="000000"/>
        </w:rPr>
        <w:t>Forum</w:t>
      </w:r>
      <w:r>
        <w:rPr>
          <w:color w:val="000000"/>
        </w:rPr>
        <w:t xml:space="preserve"> – </w:t>
      </w:r>
      <w:r>
        <w:rPr>
          <w:b/>
          <w:color w:val="000000"/>
        </w:rPr>
        <w:t xml:space="preserve">Deanna </w:t>
      </w:r>
      <w:r w:rsidR="00554424">
        <w:rPr>
          <w:b/>
          <w:color w:val="000000"/>
        </w:rPr>
        <w:t>Hanson –</w:t>
      </w:r>
      <w:r w:rsidR="00554424">
        <w:rPr>
          <w:color w:val="000000"/>
        </w:rPr>
        <w:t xml:space="preserve"> A transition that would align the</w:t>
      </w:r>
      <w:r>
        <w:rPr>
          <w:rFonts w:ascii="Arial" w:eastAsia="Arial" w:hAnsi="Arial" w:cs="Arial"/>
          <w:color w:val="131619"/>
          <w:sz w:val="21"/>
          <w:szCs w:val="21"/>
          <w:highlight w:val="white"/>
        </w:rPr>
        <w:t xml:space="preserve"> Forum Committee </w:t>
      </w:r>
      <w:r w:rsidR="00554424">
        <w:rPr>
          <w:rFonts w:ascii="Arial" w:eastAsia="Arial" w:hAnsi="Arial" w:cs="Arial"/>
          <w:color w:val="131619"/>
          <w:sz w:val="21"/>
          <w:szCs w:val="21"/>
          <w:highlight w:val="white"/>
        </w:rPr>
        <w:t xml:space="preserve">to the Program Committee </w:t>
      </w:r>
      <w:r>
        <w:rPr>
          <w:rFonts w:ascii="Arial" w:eastAsia="Arial" w:hAnsi="Arial" w:cs="Arial"/>
          <w:color w:val="131619"/>
          <w:sz w:val="21"/>
          <w:szCs w:val="21"/>
          <w:highlight w:val="white"/>
        </w:rPr>
        <w:t xml:space="preserve">is being </w:t>
      </w:r>
      <w:r w:rsidR="00554424">
        <w:rPr>
          <w:rFonts w:ascii="Arial" w:eastAsia="Arial" w:hAnsi="Arial" w:cs="Arial"/>
          <w:color w:val="131619"/>
          <w:sz w:val="21"/>
          <w:szCs w:val="21"/>
          <w:highlight w:val="white"/>
        </w:rPr>
        <w:t xml:space="preserve">discussed and will be brought to the board for approval at the September </w:t>
      </w:r>
      <w:r w:rsidR="00312F36">
        <w:rPr>
          <w:rFonts w:ascii="Arial" w:eastAsia="Arial" w:hAnsi="Arial" w:cs="Arial"/>
          <w:color w:val="131619"/>
          <w:sz w:val="21"/>
          <w:szCs w:val="21"/>
          <w:highlight w:val="white"/>
        </w:rPr>
        <w:t>meeting. There</w:t>
      </w:r>
      <w:r>
        <w:rPr>
          <w:rFonts w:ascii="Arial" w:eastAsia="Arial" w:hAnsi="Arial" w:cs="Arial"/>
          <w:color w:val="131619"/>
          <w:sz w:val="21"/>
          <w:szCs w:val="21"/>
          <w:highlight w:val="white"/>
        </w:rPr>
        <w:t xml:space="preserve"> are approximately 30 potential speakers identified for future sessions, including 6-7 confirmed speakers for spring beginning with the Mayor of Sacramento. </w:t>
      </w:r>
    </w:p>
    <w:p w14:paraId="508C2407" w14:textId="4D94840E" w:rsidR="000B57C3" w:rsidRDefault="00757AED">
      <w:pPr>
        <w:numPr>
          <w:ilvl w:val="0"/>
          <w:numId w:val="3"/>
        </w:numPr>
        <w:pBdr>
          <w:top w:val="nil"/>
          <w:left w:val="nil"/>
          <w:bottom w:val="nil"/>
          <w:right w:val="nil"/>
          <w:between w:val="nil"/>
        </w:pBdr>
      </w:pPr>
      <w:r>
        <w:rPr>
          <w:b/>
          <w:color w:val="000000"/>
        </w:rPr>
        <w:t>Membership</w:t>
      </w:r>
      <w:r>
        <w:rPr>
          <w:color w:val="000000"/>
        </w:rPr>
        <w:t xml:space="preserve"> – </w:t>
      </w:r>
      <w:r>
        <w:rPr>
          <w:b/>
          <w:color w:val="000000"/>
        </w:rPr>
        <w:t>Susan Wheeler</w:t>
      </w:r>
      <w:r>
        <w:rPr>
          <w:color w:val="000000"/>
        </w:rPr>
        <w:t xml:space="preserve"> - </w:t>
      </w:r>
      <w:r>
        <w:rPr>
          <w:rFonts w:ascii="Arial" w:eastAsia="Arial" w:hAnsi="Arial" w:cs="Arial"/>
          <w:color w:val="131619"/>
          <w:sz w:val="21"/>
          <w:szCs w:val="21"/>
          <w:highlight w:val="white"/>
        </w:rPr>
        <w:t>reported on recent activities including a successful event at the Fair Oaks Horticultural Fair and upcoming tabling events. A co-chair is needed for the Membership Committee.  Susan W discussed plans to follow up with new members, conduct a membership survey, and explore partnerships with organizations serving older adults.  Board members were asked to make welcome calls to new members.  The Sunshine Committee reported that Delores Eitel recently had an accident</w:t>
      </w:r>
      <w:r w:rsidR="00554424">
        <w:rPr>
          <w:rFonts w:ascii="Arial" w:eastAsia="Arial" w:hAnsi="Arial" w:cs="Arial"/>
          <w:color w:val="131619"/>
          <w:sz w:val="21"/>
          <w:szCs w:val="21"/>
          <w:highlight w:val="white"/>
        </w:rPr>
        <w:t xml:space="preserve">.  </w:t>
      </w:r>
      <w:r>
        <w:rPr>
          <w:rFonts w:ascii="Arial" w:eastAsia="Arial" w:hAnsi="Arial" w:cs="Arial"/>
          <w:color w:val="131619"/>
          <w:sz w:val="21"/>
          <w:szCs w:val="21"/>
          <w:highlight w:val="white"/>
        </w:rPr>
        <w:t>A special event calendar</w:t>
      </w:r>
      <w:r>
        <w:rPr>
          <w:rFonts w:ascii="Arial" w:eastAsia="Arial" w:hAnsi="Arial" w:cs="Arial"/>
          <w:color w:val="131619"/>
          <w:sz w:val="21"/>
          <w:szCs w:val="21"/>
          <w:highlight w:val="white"/>
        </w:rPr>
        <w:t xml:space="preserve"> will be handed out at Orientation. </w:t>
      </w:r>
    </w:p>
    <w:p w14:paraId="2B4EFA02" w14:textId="14B3C361" w:rsidR="000B57C3" w:rsidRDefault="00757AED">
      <w:pPr>
        <w:numPr>
          <w:ilvl w:val="0"/>
          <w:numId w:val="3"/>
        </w:numPr>
        <w:pBdr>
          <w:top w:val="nil"/>
          <w:left w:val="nil"/>
          <w:bottom w:val="nil"/>
          <w:right w:val="nil"/>
          <w:between w:val="nil"/>
        </w:pBdr>
        <w:rPr>
          <w:i/>
          <w:color w:val="000000"/>
        </w:rPr>
      </w:pPr>
      <w:r>
        <w:rPr>
          <w:b/>
          <w:color w:val="000000"/>
        </w:rPr>
        <w:t>Program</w:t>
      </w:r>
      <w:r>
        <w:rPr>
          <w:color w:val="000000"/>
        </w:rPr>
        <w:t xml:space="preserve"> – </w:t>
      </w:r>
      <w:r>
        <w:rPr>
          <w:b/>
          <w:color w:val="000000"/>
        </w:rPr>
        <w:t>Ralph Paladino/Jackie Lamb</w:t>
      </w:r>
      <w:r>
        <w:rPr>
          <w:color w:val="000000"/>
        </w:rPr>
        <w:t xml:space="preserve"> (include working </w:t>
      </w:r>
      <w:r w:rsidR="00554424">
        <w:rPr>
          <w:color w:val="000000"/>
        </w:rPr>
        <w:t>groups</w:t>
      </w:r>
      <w:r w:rsidR="00554424">
        <w:rPr>
          <w:rFonts w:ascii="Arial" w:eastAsia="Arial" w:hAnsi="Arial" w:cs="Arial"/>
          <w:color w:val="131619"/>
          <w:sz w:val="21"/>
          <w:szCs w:val="21"/>
          <w:highlight w:val="white"/>
        </w:rPr>
        <w:t>) shared</w:t>
      </w:r>
      <w:r>
        <w:rPr>
          <w:rFonts w:ascii="Arial" w:eastAsia="Arial" w:hAnsi="Arial" w:cs="Arial"/>
          <w:color w:val="131619"/>
          <w:sz w:val="21"/>
          <w:szCs w:val="21"/>
          <w:highlight w:val="white"/>
        </w:rPr>
        <w:t xml:space="preserve"> updates on their new direction with subcommittees and ongoing efforts to improve program policies and </w:t>
      </w:r>
      <w:r w:rsidR="00554424">
        <w:rPr>
          <w:rFonts w:ascii="Arial" w:eastAsia="Arial" w:hAnsi="Arial" w:cs="Arial"/>
          <w:color w:val="131619"/>
          <w:sz w:val="21"/>
          <w:szCs w:val="21"/>
          <w:highlight w:val="white"/>
        </w:rPr>
        <w:t xml:space="preserve">methods for assessing student </w:t>
      </w:r>
      <w:r w:rsidR="00C41BC3">
        <w:rPr>
          <w:rFonts w:ascii="Arial" w:eastAsia="Arial" w:hAnsi="Arial" w:cs="Arial"/>
          <w:color w:val="131619"/>
          <w:sz w:val="21"/>
          <w:szCs w:val="21"/>
          <w:highlight w:val="white"/>
        </w:rPr>
        <w:t>opinions</w:t>
      </w:r>
      <w:r>
        <w:rPr>
          <w:rFonts w:ascii="Arial" w:eastAsia="Arial" w:hAnsi="Arial" w:cs="Arial"/>
          <w:color w:val="131619"/>
          <w:sz w:val="21"/>
          <w:szCs w:val="21"/>
          <w:highlight w:val="white"/>
        </w:rPr>
        <w:t xml:space="preserve">. They have interviewed 13 program leaders and are considering </w:t>
      </w:r>
      <w:r w:rsidR="00C41BC3">
        <w:rPr>
          <w:rFonts w:ascii="Arial" w:eastAsia="Arial" w:hAnsi="Arial" w:cs="Arial"/>
          <w:color w:val="131619"/>
          <w:sz w:val="21"/>
          <w:szCs w:val="21"/>
          <w:highlight w:val="white"/>
        </w:rPr>
        <w:t xml:space="preserve">ideas </w:t>
      </w:r>
      <w:r>
        <w:rPr>
          <w:rFonts w:ascii="Arial" w:eastAsia="Arial" w:hAnsi="Arial" w:cs="Arial"/>
          <w:color w:val="131619"/>
          <w:sz w:val="21"/>
          <w:szCs w:val="21"/>
          <w:highlight w:val="white"/>
        </w:rPr>
        <w:t xml:space="preserve">for feedback from class participants. New ideas about programming are emerging </w:t>
      </w:r>
      <w:r w:rsidR="00C41BC3">
        <w:rPr>
          <w:rFonts w:ascii="Arial" w:eastAsia="Arial" w:hAnsi="Arial" w:cs="Arial"/>
          <w:color w:val="131619"/>
          <w:sz w:val="21"/>
          <w:szCs w:val="21"/>
          <w:highlight w:val="white"/>
        </w:rPr>
        <w:t>regarding</w:t>
      </w:r>
      <w:r>
        <w:rPr>
          <w:rFonts w:ascii="Arial" w:eastAsia="Arial" w:hAnsi="Arial" w:cs="Arial"/>
          <w:color w:val="131619"/>
          <w:sz w:val="21"/>
          <w:szCs w:val="21"/>
          <w:highlight w:val="white"/>
        </w:rPr>
        <w:t xml:space="preserve"> what we need to offer with some ideas coming from community partners.  Socialization needs to be a part of </w:t>
      </w:r>
      <w:r w:rsidR="00C41BC3">
        <w:rPr>
          <w:rFonts w:ascii="Arial" w:eastAsia="Arial" w:hAnsi="Arial" w:cs="Arial"/>
          <w:color w:val="131619"/>
          <w:sz w:val="21"/>
          <w:szCs w:val="21"/>
          <w:highlight w:val="white"/>
        </w:rPr>
        <w:t>program</w:t>
      </w:r>
      <w:r>
        <w:rPr>
          <w:rFonts w:ascii="Arial" w:eastAsia="Arial" w:hAnsi="Arial" w:cs="Arial"/>
          <w:color w:val="131619"/>
          <w:sz w:val="21"/>
          <w:szCs w:val="21"/>
          <w:highlight w:val="white"/>
        </w:rPr>
        <w:t xml:space="preserve"> experience.  </w:t>
      </w:r>
      <w:r w:rsidR="00C41BC3">
        <w:rPr>
          <w:rFonts w:ascii="Arial" w:eastAsia="Arial" w:hAnsi="Arial" w:cs="Arial"/>
          <w:color w:val="131619"/>
          <w:sz w:val="21"/>
          <w:szCs w:val="21"/>
          <w:highlight w:val="white"/>
        </w:rPr>
        <w:t>“</w:t>
      </w:r>
      <w:r>
        <w:rPr>
          <w:rFonts w:ascii="Arial" w:eastAsia="Arial" w:hAnsi="Arial" w:cs="Arial"/>
          <w:color w:val="131619"/>
          <w:sz w:val="21"/>
          <w:szCs w:val="21"/>
          <w:highlight w:val="white"/>
        </w:rPr>
        <w:t>Senior Camp</w:t>
      </w:r>
      <w:r w:rsidR="00C41BC3">
        <w:rPr>
          <w:rFonts w:ascii="Arial" w:eastAsia="Arial" w:hAnsi="Arial" w:cs="Arial"/>
          <w:color w:val="131619"/>
          <w:sz w:val="21"/>
          <w:szCs w:val="21"/>
          <w:highlight w:val="white"/>
        </w:rPr>
        <w:t>”</w:t>
      </w:r>
      <w:r>
        <w:rPr>
          <w:rFonts w:ascii="Arial" w:eastAsia="Arial" w:hAnsi="Arial" w:cs="Arial"/>
          <w:color w:val="131619"/>
          <w:sz w:val="21"/>
          <w:szCs w:val="21"/>
          <w:highlight w:val="white"/>
        </w:rPr>
        <w:t xml:space="preserve"> has been d</w:t>
      </w:r>
      <w:r>
        <w:rPr>
          <w:rFonts w:ascii="Arial" w:eastAsia="Arial" w:hAnsi="Arial" w:cs="Arial"/>
          <w:color w:val="131619"/>
          <w:sz w:val="21"/>
          <w:szCs w:val="21"/>
          <w:highlight w:val="white"/>
        </w:rPr>
        <w:t>iscussed for next summer. The program leaders</w:t>
      </w:r>
      <w:r w:rsidR="00C41BC3">
        <w:rPr>
          <w:rFonts w:ascii="Arial" w:eastAsia="Arial" w:hAnsi="Arial" w:cs="Arial"/>
          <w:color w:val="131619"/>
          <w:sz w:val="21"/>
          <w:szCs w:val="21"/>
          <w:highlight w:val="white"/>
        </w:rPr>
        <w:t>’ workshop</w:t>
      </w:r>
      <w:r>
        <w:rPr>
          <w:rFonts w:ascii="Arial" w:eastAsia="Arial" w:hAnsi="Arial" w:cs="Arial"/>
          <w:color w:val="131619"/>
          <w:sz w:val="21"/>
          <w:szCs w:val="21"/>
          <w:highlight w:val="white"/>
        </w:rPr>
        <w:t xml:space="preserve"> is scheduled for September 27. New leaders will meet first and then be joined by experienced leaders.</w:t>
      </w:r>
    </w:p>
    <w:p w14:paraId="0FD9F3EC" w14:textId="77777777" w:rsidR="000B57C3" w:rsidRDefault="00757AED">
      <w:pPr>
        <w:pBdr>
          <w:top w:val="nil"/>
          <w:left w:val="nil"/>
          <w:bottom w:val="nil"/>
          <w:right w:val="nil"/>
          <w:between w:val="nil"/>
        </w:pBdr>
        <w:ind w:left="1080"/>
        <w:rPr>
          <w:rFonts w:ascii="Arial" w:eastAsia="Arial" w:hAnsi="Arial" w:cs="Arial"/>
          <w:color w:val="131619"/>
          <w:sz w:val="21"/>
          <w:szCs w:val="21"/>
          <w:highlight w:val="white"/>
        </w:rPr>
      </w:pPr>
      <w:r>
        <w:rPr>
          <w:rFonts w:ascii="Arial" w:eastAsia="Arial" w:hAnsi="Arial" w:cs="Arial"/>
          <w:color w:val="131619"/>
          <w:sz w:val="21"/>
          <w:szCs w:val="21"/>
          <w:highlight w:val="white"/>
        </w:rPr>
        <w:t>Ralph is leading the effort on ADA requirements for program leaders.</w:t>
      </w:r>
    </w:p>
    <w:p w14:paraId="376F6C5E" w14:textId="7E3F54B6" w:rsidR="000B57C3" w:rsidRDefault="00757AED">
      <w:pPr>
        <w:pBdr>
          <w:top w:val="nil"/>
          <w:left w:val="nil"/>
          <w:bottom w:val="nil"/>
          <w:right w:val="nil"/>
          <w:between w:val="nil"/>
        </w:pBdr>
        <w:ind w:left="1080"/>
      </w:pPr>
      <w:r>
        <w:rPr>
          <w:rFonts w:ascii="Arial" w:eastAsia="Arial" w:hAnsi="Arial" w:cs="Arial"/>
          <w:color w:val="131619"/>
          <w:sz w:val="21"/>
          <w:szCs w:val="21"/>
          <w:highlight w:val="white"/>
        </w:rPr>
        <w:t>Janet will be conducting an upcoming semi-annual member survey</w:t>
      </w:r>
      <w:r w:rsidR="00C41BC3">
        <w:rPr>
          <w:rFonts w:ascii="Arial" w:eastAsia="Arial" w:hAnsi="Arial" w:cs="Arial"/>
          <w:color w:val="131619"/>
          <w:sz w:val="21"/>
          <w:szCs w:val="21"/>
        </w:rPr>
        <w:t xml:space="preserve"> following Orientation and Open House.</w:t>
      </w:r>
    </w:p>
    <w:p w14:paraId="489D1E80" w14:textId="75AD8DAB" w:rsidR="000B57C3" w:rsidRDefault="00757AED">
      <w:pPr>
        <w:numPr>
          <w:ilvl w:val="0"/>
          <w:numId w:val="3"/>
        </w:numPr>
        <w:pBdr>
          <w:top w:val="nil"/>
          <w:left w:val="nil"/>
          <w:bottom w:val="nil"/>
          <w:right w:val="nil"/>
          <w:between w:val="nil"/>
        </w:pBdr>
      </w:pPr>
      <w:r>
        <w:rPr>
          <w:b/>
          <w:color w:val="000000"/>
        </w:rPr>
        <w:t xml:space="preserve">Resource Development – Mike </w:t>
      </w:r>
      <w:r w:rsidR="007051F1">
        <w:rPr>
          <w:b/>
          <w:color w:val="000000"/>
        </w:rPr>
        <w:t>Pidd</w:t>
      </w:r>
      <w:r w:rsidR="007051F1">
        <w:rPr>
          <w:color w:val="000000"/>
        </w:rPr>
        <w:t xml:space="preserve"> - see</w:t>
      </w:r>
      <w:r>
        <w:t xml:space="preserve"> monthly report </w:t>
      </w:r>
    </w:p>
    <w:p w14:paraId="4EA7F1DC" w14:textId="2F1F0692" w:rsidR="000B57C3" w:rsidRDefault="00757AED">
      <w:pPr>
        <w:numPr>
          <w:ilvl w:val="0"/>
          <w:numId w:val="3"/>
        </w:numPr>
        <w:pBdr>
          <w:top w:val="nil"/>
          <w:left w:val="nil"/>
          <w:bottom w:val="nil"/>
          <w:right w:val="nil"/>
          <w:between w:val="nil"/>
        </w:pBdr>
      </w:pPr>
      <w:r>
        <w:rPr>
          <w:b/>
          <w:color w:val="000000"/>
        </w:rPr>
        <w:t xml:space="preserve">Scholarship – Sue McGinty/Laurye </w:t>
      </w:r>
      <w:r w:rsidR="00C41BC3">
        <w:rPr>
          <w:b/>
          <w:color w:val="000000"/>
        </w:rPr>
        <w:t xml:space="preserve">Brownfield </w:t>
      </w:r>
      <w:r w:rsidR="00C41BC3">
        <w:rPr>
          <w:color w:val="000000"/>
        </w:rPr>
        <w:t>will</w:t>
      </w:r>
      <w:r>
        <w:rPr>
          <w:color w:val="000000"/>
        </w:rPr>
        <w:t xml:space="preserve"> recruit new </w:t>
      </w:r>
      <w:r>
        <w:t xml:space="preserve">committee members at Open House. Sue M will host a </w:t>
      </w:r>
      <w:r w:rsidR="00C41BC3">
        <w:t>“</w:t>
      </w:r>
      <w:r>
        <w:t>meet and greet</w:t>
      </w:r>
      <w:r w:rsidR="00C41BC3">
        <w:t>”</w:t>
      </w:r>
      <w:r>
        <w:t xml:space="preserve"> for potential members at her home. </w:t>
      </w:r>
    </w:p>
    <w:p w14:paraId="1BF66B34" w14:textId="2F9B60B1" w:rsidR="000B57C3" w:rsidRDefault="00757AED">
      <w:pPr>
        <w:numPr>
          <w:ilvl w:val="0"/>
          <w:numId w:val="3"/>
        </w:numPr>
        <w:pBdr>
          <w:top w:val="nil"/>
          <w:left w:val="nil"/>
          <w:bottom w:val="nil"/>
          <w:right w:val="nil"/>
          <w:between w:val="nil"/>
        </w:pBdr>
      </w:pPr>
      <w:r>
        <w:rPr>
          <w:b/>
          <w:color w:val="000000"/>
        </w:rPr>
        <w:t>Technology – Tom Nelson/Kevin Collins</w:t>
      </w:r>
      <w:r>
        <w:rPr>
          <w:color w:val="000000"/>
        </w:rPr>
        <w:t xml:space="preserve"> r</w:t>
      </w:r>
      <w:r>
        <w:rPr>
          <w:rFonts w:ascii="Arial" w:eastAsia="Arial" w:hAnsi="Arial" w:cs="Arial"/>
          <w:color w:val="131619"/>
          <w:sz w:val="21"/>
          <w:szCs w:val="21"/>
          <w:highlight w:val="white"/>
        </w:rPr>
        <w:t xml:space="preserve">eported positive progress in filling tech host positions for the upcoming </w:t>
      </w:r>
      <w:r w:rsidR="00C41BC3">
        <w:rPr>
          <w:rFonts w:ascii="Arial" w:eastAsia="Arial" w:hAnsi="Arial" w:cs="Arial"/>
          <w:color w:val="131619"/>
          <w:sz w:val="21"/>
          <w:szCs w:val="21"/>
          <w:highlight w:val="white"/>
        </w:rPr>
        <w:t>semester. There</w:t>
      </w:r>
      <w:r>
        <w:rPr>
          <w:rFonts w:ascii="Arial" w:eastAsia="Arial" w:hAnsi="Arial" w:cs="Arial"/>
          <w:color w:val="131619"/>
          <w:sz w:val="21"/>
          <w:szCs w:val="21"/>
          <w:highlight w:val="white"/>
        </w:rPr>
        <w:t xml:space="preserve"> is a need to replace computers for Amber, Sandy, and Lorene, with a budget of $5,000 allocated for the past semesters. Kevin is seeking quotes from IRT and external sources, with </w:t>
      </w:r>
      <w:r>
        <w:rPr>
          <w:rFonts w:ascii="Arial" w:eastAsia="Arial" w:hAnsi="Arial" w:cs="Arial"/>
          <w:color w:val="131619"/>
          <w:sz w:val="21"/>
          <w:szCs w:val="21"/>
          <w:highlight w:val="white"/>
        </w:rPr>
        <w:lastRenderedPageBreak/>
        <w:t>preliminary estimates of $1,000 for Sandy's laptop and $1,600-1,800 for Amber's enhanced desktop. Dav</w:t>
      </w:r>
      <w:r w:rsidR="00C41BC3">
        <w:rPr>
          <w:rFonts w:ascii="Arial" w:eastAsia="Arial" w:hAnsi="Arial" w:cs="Arial"/>
          <w:color w:val="131619"/>
          <w:sz w:val="21"/>
          <w:szCs w:val="21"/>
          <w:highlight w:val="white"/>
        </w:rPr>
        <w:t>e</w:t>
      </w:r>
      <w:r>
        <w:rPr>
          <w:rFonts w:ascii="Arial" w:eastAsia="Arial" w:hAnsi="Arial" w:cs="Arial"/>
          <w:color w:val="131619"/>
          <w:sz w:val="21"/>
          <w:szCs w:val="21"/>
          <w:highlight w:val="white"/>
        </w:rPr>
        <w:t xml:space="preserve"> confirmed no special board permission is needed, and Amber can request a temporary credit card increase if necessary. The group also revie</w:t>
      </w:r>
      <w:r>
        <w:rPr>
          <w:rFonts w:ascii="Arial" w:eastAsia="Arial" w:hAnsi="Arial" w:cs="Arial"/>
          <w:color w:val="131619"/>
          <w:sz w:val="21"/>
          <w:szCs w:val="21"/>
          <w:highlight w:val="white"/>
        </w:rPr>
        <w:t>wed completed tech training courses on Zoom basics and program registration, with upcoming tech updates scheduled for August 6th and 15th, focusing on program leaders and tech hosts.</w:t>
      </w:r>
    </w:p>
    <w:p w14:paraId="577B5B0B" w14:textId="082AEEFF" w:rsidR="000B57C3" w:rsidRDefault="00757AED">
      <w:pPr>
        <w:numPr>
          <w:ilvl w:val="0"/>
          <w:numId w:val="3"/>
        </w:numPr>
        <w:pBdr>
          <w:top w:val="nil"/>
          <w:left w:val="nil"/>
          <w:bottom w:val="nil"/>
          <w:right w:val="nil"/>
          <w:between w:val="nil"/>
        </w:pBdr>
        <w:rPr>
          <w:rFonts w:ascii="Arial" w:eastAsia="Arial" w:hAnsi="Arial" w:cs="Arial"/>
          <w:color w:val="131619"/>
          <w:sz w:val="21"/>
          <w:szCs w:val="21"/>
          <w:highlight w:val="white"/>
        </w:rPr>
      </w:pPr>
      <w:r>
        <w:t xml:space="preserve"> </w:t>
      </w:r>
      <w:r>
        <w:rPr>
          <w:b/>
          <w:color w:val="000000"/>
        </w:rPr>
        <w:t>Volunteer Services – Carol Barake</w:t>
      </w:r>
      <w:r>
        <w:rPr>
          <w:color w:val="000000"/>
        </w:rPr>
        <w:t xml:space="preserve">- </w:t>
      </w:r>
      <w:r>
        <w:t>V</w:t>
      </w:r>
      <w:r>
        <w:rPr>
          <w:color w:val="000000"/>
        </w:rPr>
        <w:t xml:space="preserve">olunteers are staffed for Open House. </w:t>
      </w:r>
      <w:r>
        <w:rPr>
          <w:rFonts w:ascii="Arial" w:eastAsia="Arial" w:hAnsi="Arial" w:cs="Arial"/>
          <w:color w:val="131619"/>
          <w:sz w:val="21"/>
          <w:szCs w:val="21"/>
          <w:highlight w:val="white"/>
        </w:rPr>
        <w:t xml:space="preserve"> Carol reported that 60 volunteers had been secured for the </w:t>
      </w:r>
      <w:r w:rsidR="00C41BC3">
        <w:rPr>
          <w:rFonts w:ascii="Arial" w:eastAsia="Arial" w:hAnsi="Arial" w:cs="Arial"/>
          <w:color w:val="131619"/>
          <w:sz w:val="21"/>
          <w:szCs w:val="21"/>
          <w:highlight w:val="white"/>
        </w:rPr>
        <w:t>G</w:t>
      </w:r>
      <w:r>
        <w:rPr>
          <w:rFonts w:ascii="Arial" w:eastAsia="Arial" w:hAnsi="Arial" w:cs="Arial"/>
          <w:color w:val="131619"/>
          <w:sz w:val="21"/>
          <w:szCs w:val="21"/>
          <w:highlight w:val="white"/>
        </w:rPr>
        <w:t xml:space="preserve">erontology program, with plans to begin recruiting earlier for the next semester. They also discussed plans for the food pantry, Thanksgiving feast, and potential cooking demonstrations. Carol mentioned that the physical therapy assessments were completed with 54 participants. She is continuing to work on improving communication with the theater group. Jackie mentioned that </w:t>
      </w:r>
      <w:r>
        <w:rPr>
          <w:rFonts w:ascii="Arial" w:eastAsia="Arial" w:hAnsi="Arial" w:cs="Arial"/>
          <w:color w:val="131619"/>
          <w:sz w:val="21"/>
          <w:szCs w:val="21"/>
          <w:highlight w:val="white"/>
        </w:rPr>
        <w:t>some community partners would like to collaborate on volunteer initiatives.</w:t>
      </w:r>
    </w:p>
    <w:p w14:paraId="3E3A6F12" w14:textId="77777777" w:rsidR="000B57C3" w:rsidRDefault="00757AED">
      <w:pPr>
        <w:numPr>
          <w:ilvl w:val="0"/>
          <w:numId w:val="1"/>
        </w:numPr>
      </w:pPr>
      <w:r>
        <w:rPr>
          <w:b/>
        </w:rPr>
        <w:t xml:space="preserve">Other New or Urgent Business </w:t>
      </w:r>
    </w:p>
    <w:p w14:paraId="62C3C826" w14:textId="361C2836" w:rsidR="000B57C3" w:rsidRDefault="00C41BC3">
      <w:pPr>
        <w:numPr>
          <w:ilvl w:val="0"/>
          <w:numId w:val="1"/>
        </w:numPr>
      </w:pPr>
      <w:r>
        <w:rPr>
          <w:b/>
        </w:rPr>
        <w:t xml:space="preserve">Orientation see above </w:t>
      </w:r>
    </w:p>
    <w:p w14:paraId="0BE24601" w14:textId="77777777" w:rsidR="000B57C3" w:rsidRDefault="00757AED">
      <w:pPr>
        <w:numPr>
          <w:ilvl w:val="0"/>
          <w:numId w:val="1"/>
        </w:numPr>
        <w:rPr>
          <w:b/>
        </w:rPr>
      </w:pPr>
      <w:r>
        <w:rPr>
          <w:b/>
        </w:rPr>
        <w:t>Key Dates</w:t>
      </w:r>
    </w:p>
    <w:p w14:paraId="02A452EF" w14:textId="108717B3" w:rsidR="000B57C3" w:rsidRDefault="00757AED">
      <w:pPr>
        <w:numPr>
          <w:ilvl w:val="1"/>
          <w:numId w:val="4"/>
        </w:numPr>
        <w:pBdr>
          <w:top w:val="nil"/>
          <w:left w:val="nil"/>
          <w:bottom w:val="nil"/>
          <w:right w:val="nil"/>
          <w:between w:val="nil"/>
        </w:pBdr>
      </w:pPr>
      <w:r>
        <w:rPr>
          <w:color w:val="000000"/>
        </w:rPr>
        <w:t xml:space="preserve">Articles/information due for September Recorder – August </w:t>
      </w:r>
      <w:r w:rsidR="00C41BC3">
        <w:rPr>
          <w:color w:val="000000"/>
        </w:rPr>
        <w:t>15</w:t>
      </w:r>
      <w:r>
        <w:rPr>
          <w:color w:val="000000"/>
        </w:rPr>
        <w:t>th</w:t>
      </w:r>
    </w:p>
    <w:p w14:paraId="750E41A2" w14:textId="77777777" w:rsidR="000B57C3" w:rsidRDefault="00757AED">
      <w:pPr>
        <w:numPr>
          <w:ilvl w:val="1"/>
          <w:numId w:val="4"/>
        </w:numPr>
        <w:pBdr>
          <w:top w:val="nil"/>
          <w:left w:val="nil"/>
          <w:bottom w:val="nil"/>
          <w:right w:val="nil"/>
          <w:between w:val="nil"/>
        </w:pBdr>
      </w:pPr>
      <w:r>
        <w:rPr>
          <w:color w:val="000000"/>
        </w:rPr>
        <w:t>Orientation and Open House – August 8, 10:00</w:t>
      </w:r>
    </w:p>
    <w:p w14:paraId="3EF8E781" w14:textId="77777777" w:rsidR="000B57C3" w:rsidRDefault="00757AED">
      <w:pPr>
        <w:numPr>
          <w:ilvl w:val="1"/>
          <w:numId w:val="4"/>
        </w:numPr>
        <w:pBdr>
          <w:top w:val="nil"/>
          <w:left w:val="nil"/>
          <w:bottom w:val="nil"/>
          <w:right w:val="nil"/>
          <w:between w:val="nil"/>
        </w:pBdr>
      </w:pPr>
      <w:r>
        <w:rPr>
          <w:color w:val="000000"/>
        </w:rPr>
        <w:t>Program Enrollment – August 11</w:t>
      </w:r>
    </w:p>
    <w:p w14:paraId="6DD60FCF" w14:textId="77777777" w:rsidR="000B57C3" w:rsidRDefault="00757AED">
      <w:pPr>
        <w:numPr>
          <w:ilvl w:val="1"/>
          <w:numId w:val="4"/>
        </w:numPr>
        <w:pBdr>
          <w:top w:val="nil"/>
          <w:left w:val="nil"/>
          <w:bottom w:val="nil"/>
          <w:right w:val="nil"/>
          <w:between w:val="nil"/>
        </w:pBdr>
      </w:pPr>
      <w:r>
        <w:rPr>
          <w:color w:val="000000"/>
        </w:rPr>
        <w:t>Classes Begin – September 2</w:t>
      </w:r>
    </w:p>
    <w:p w14:paraId="48297122" w14:textId="390C59C3" w:rsidR="000B57C3" w:rsidRDefault="00757AED">
      <w:pPr>
        <w:numPr>
          <w:ilvl w:val="0"/>
          <w:numId w:val="1"/>
        </w:numPr>
      </w:pPr>
      <w:r>
        <w:rPr>
          <w:b/>
        </w:rPr>
        <w:t xml:space="preserve">Adjourn </w:t>
      </w:r>
      <w:r w:rsidR="00C41BC3">
        <w:t>Jackie moved</w:t>
      </w:r>
      <w:r>
        <w:t xml:space="preserve">  to adjourn;  seconded</w:t>
      </w:r>
      <w:r>
        <w:t xml:space="preserve"> by Rick.  Approved.  </w:t>
      </w:r>
    </w:p>
    <w:p w14:paraId="78E605C8" w14:textId="77777777" w:rsidR="000B57C3" w:rsidRDefault="00757AED">
      <w:pPr>
        <w:ind w:left="720"/>
        <w:rPr>
          <w:b/>
        </w:rPr>
      </w:pPr>
      <w:r>
        <w:rPr>
          <w:b/>
        </w:rPr>
        <w:tab/>
        <w:t xml:space="preserve">      </w:t>
      </w:r>
      <w:r>
        <w:rPr>
          <w:b/>
        </w:rPr>
        <w:tab/>
      </w:r>
    </w:p>
    <w:p w14:paraId="2B78C118" w14:textId="77777777" w:rsidR="000B57C3" w:rsidRDefault="00757AED">
      <w:pPr>
        <w:rPr>
          <w:b/>
        </w:rPr>
      </w:pPr>
      <w:r>
        <w:rPr>
          <w:b/>
        </w:rPr>
        <w:t xml:space="preserve">       Next Meeting:   Monday, September 8, 10:00, Clara Auditorium</w:t>
      </w:r>
    </w:p>
    <w:p w14:paraId="183D38F5" w14:textId="092E9C9E" w:rsidR="000B57C3" w:rsidRDefault="00757AED">
      <w:pPr>
        <w:rPr>
          <w:b/>
        </w:rPr>
      </w:pPr>
      <w:r>
        <w:rPr>
          <w:b/>
        </w:rPr>
        <w:tab/>
      </w:r>
    </w:p>
    <w:p w14:paraId="5679805C" w14:textId="77777777" w:rsidR="000B57C3" w:rsidRDefault="00757AED">
      <w:pPr>
        <w:ind w:firstLine="720"/>
        <w:rPr>
          <w:b/>
        </w:rPr>
      </w:pPr>
      <w:r>
        <w:rPr>
          <w:b/>
        </w:rPr>
        <w:t>Submitted by Susan Brackenhoff</w:t>
      </w:r>
    </w:p>
    <w:p w14:paraId="0E3E328D" w14:textId="77777777" w:rsidR="000B57C3" w:rsidRDefault="00757AED">
      <w:pPr>
        <w:rPr>
          <w:b/>
        </w:rPr>
      </w:pPr>
      <w:r>
        <w:rPr>
          <w:b/>
        </w:rPr>
        <w:t xml:space="preserve"> </w:t>
      </w:r>
      <w:r>
        <w:rPr>
          <w:b/>
        </w:rPr>
        <w:tab/>
        <w:t>Renaissance Society Secretary</w:t>
      </w:r>
    </w:p>
    <w:sectPr w:rsidR="000B57C3">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C26ED" w14:textId="77777777" w:rsidR="00757AED" w:rsidRDefault="00757AED" w:rsidP="007051F1">
      <w:pPr>
        <w:spacing w:line="240" w:lineRule="auto"/>
      </w:pPr>
      <w:r>
        <w:separator/>
      </w:r>
    </w:p>
  </w:endnote>
  <w:endnote w:type="continuationSeparator" w:id="0">
    <w:p w14:paraId="71F30FB0" w14:textId="77777777" w:rsidR="00757AED" w:rsidRDefault="00757AED" w:rsidP="007051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E4C01EA-30F4-4C83-BE11-C0504AAA86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00A97B8A-BDE8-4A72-8C30-B1B19548765B}"/>
    <w:embedBold r:id="rId3" w:fontKey="{D2F3BAA4-9B7E-4CA7-A8F4-434CE1A592AF}"/>
    <w:embedItalic r:id="rId4" w:fontKey="{DBF97DC9-8CE6-4DC5-BA22-CD0671834BAE}"/>
  </w:font>
  <w:font w:name="Play">
    <w:charset w:val="00"/>
    <w:family w:val="auto"/>
    <w:pitch w:val="default"/>
    <w:embedRegular r:id="rId5" w:fontKey="{9E6D03C9-92FC-4121-9C94-4CD6F6779B5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5132636-718D-49DD-A389-B4C9A86E5F69}"/>
  </w:font>
  <w:font w:name="Cambria">
    <w:panose1 w:val="02040503050406030204"/>
    <w:charset w:val="00"/>
    <w:family w:val="roman"/>
    <w:pitch w:val="variable"/>
    <w:sig w:usb0="E00006FF" w:usb1="420024FF" w:usb2="02000000" w:usb3="00000000" w:csb0="0000019F" w:csb1="00000000"/>
    <w:embedRegular r:id="rId7" w:fontKey="{240A8E73-B6CF-4585-A6C8-6DC4571516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572231"/>
      <w:docPartObj>
        <w:docPartGallery w:val="Page Numbers (Bottom of Page)"/>
        <w:docPartUnique/>
      </w:docPartObj>
    </w:sdtPr>
    <w:sdtEndPr>
      <w:rPr>
        <w:noProof/>
      </w:rPr>
    </w:sdtEndPr>
    <w:sdtContent>
      <w:p w14:paraId="39EAEA8C" w14:textId="30D82199" w:rsidR="007051F1" w:rsidRDefault="007051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91134D" w14:textId="77777777" w:rsidR="007051F1" w:rsidRDefault="00705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A7119" w14:textId="77777777" w:rsidR="00757AED" w:rsidRDefault="00757AED" w:rsidP="007051F1">
      <w:pPr>
        <w:spacing w:line="240" w:lineRule="auto"/>
      </w:pPr>
      <w:r>
        <w:separator/>
      </w:r>
    </w:p>
  </w:footnote>
  <w:footnote w:type="continuationSeparator" w:id="0">
    <w:p w14:paraId="1F5E407B" w14:textId="77777777" w:rsidR="00757AED" w:rsidRDefault="00757AED" w:rsidP="007051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D4150"/>
    <w:multiLevelType w:val="multilevel"/>
    <w:tmpl w:val="A66ACE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2BC5F95"/>
    <w:multiLevelType w:val="multilevel"/>
    <w:tmpl w:val="2C148590"/>
    <w:lvl w:ilvl="0">
      <w:start w:val="1"/>
      <w:numFmt w:val="decimal"/>
      <w:lvlText w:val="%1."/>
      <w:lvlJc w:val="left"/>
      <w:pPr>
        <w:ind w:left="72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36240C"/>
    <w:multiLevelType w:val="multilevel"/>
    <w:tmpl w:val="1F58D0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7371591"/>
    <w:multiLevelType w:val="multilevel"/>
    <w:tmpl w:val="2054A04A"/>
    <w:lvl w:ilvl="0">
      <w:start w:val="1"/>
      <w:numFmt w:val="decimal"/>
      <w:lvlText w:val="%1."/>
      <w:lvlJc w:val="left"/>
      <w:pPr>
        <w:ind w:left="720" w:hanging="360"/>
      </w:pPr>
      <w:rPr>
        <w:b/>
      </w:rPr>
    </w:lvl>
    <w:lvl w:ilvl="1">
      <w:start w:val="1"/>
      <w:numFmt w:val="bullet"/>
      <w:lvlText w:val="●"/>
      <w:lvlJc w:val="left"/>
      <w:pPr>
        <w:ind w:left="153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1771137">
    <w:abstractNumId w:val="3"/>
  </w:num>
  <w:num w:numId="2" w16cid:durableId="1580402127">
    <w:abstractNumId w:val="2"/>
  </w:num>
  <w:num w:numId="3" w16cid:durableId="217791628">
    <w:abstractNumId w:val="0"/>
  </w:num>
  <w:num w:numId="4" w16cid:durableId="1330673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7C3"/>
    <w:rsid w:val="00077C5F"/>
    <w:rsid w:val="0009501C"/>
    <w:rsid w:val="000B57C3"/>
    <w:rsid w:val="00312F36"/>
    <w:rsid w:val="005071D7"/>
    <w:rsid w:val="00554424"/>
    <w:rsid w:val="007051F1"/>
    <w:rsid w:val="007209C9"/>
    <w:rsid w:val="00757AED"/>
    <w:rsid w:val="00AD4479"/>
    <w:rsid w:val="00B263C8"/>
    <w:rsid w:val="00C41BC3"/>
    <w:rsid w:val="00C96771"/>
    <w:rsid w:val="00E90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AC3AC"/>
  <w15:docId w15:val="{7C427794-DEFD-41E4-B1BB-84ED28DC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7051F1"/>
    <w:pPr>
      <w:tabs>
        <w:tab w:val="center" w:pos="4680"/>
        <w:tab w:val="right" w:pos="9360"/>
      </w:tabs>
      <w:spacing w:line="240" w:lineRule="auto"/>
    </w:pPr>
  </w:style>
  <w:style w:type="character" w:customStyle="1" w:styleId="HeaderChar">
    <w:name w:val="Header Char"/>
    <w:basedOn w:val="DefaultParagraphFont"/>
    <w:link w:val="Header"/>
    <w:uiPriority w:val="99"/>
    <w:rsid w:val="007051F1"/>
  </w:style>
  <w:style w:type="paragraph" w:styleId="Footer">
    <w:name w:val="footer"/>
    <w:basedOn w:val="Normal"/>
    <w:link w:val="FooterChar"/>
    <w:uiPriority w:val="99"/>
    <w:unhideWhenUsed/>
    <w:rsid w:val="007051F1"/>
    <w:pPr>
      <w:tabs>
        <w:tab w:val="center" w:pos="4680"/>
        <w:tab w:val="right" w:pos="9360"/>
      </w:tabs>
      <w:spacing w:line="240" w:lineRule="auto"/>
    </w:pPr>
  </w:style>
  <w:style w:type="character" w:customStyle="1" w:styleId="FooterChar">
    <w:name w:val="Footer Char"/>
    <w:basedOn w:val="DefaultParagraphFont"/>
    <w:link w:val="Footer"/>
    <w:uiPriority w:val="99"/>
    <w:rsid w:val="00705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sus.zoom.us/j/82870529442"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F1F17-65CF-4E10-9F0E-0C5155F65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1471</Words>
  <Characters>8386</Characters>
  <Application>Microsoft Office Word</Application>
  <DocSecurity>4</DocSecurity>
  <Lines>69</Lines>
  <Paragraphs>19</Paragraphs>
  <ScaleCrop>false</ScaleCrop>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deanna hanson</dc:creator>
  <cp:lastModifiedBy>Teri Stone</cp:lastModifiedBy>
  <cp:revision>2</cp:revision>
  <dcterms:created xsi:type="dcterms:W3CDTF">2026-04-15T21:32:00Z</dcterms:created>
  <dcterms:modified xsi:type="dcterms:W3CDTF">2026-04-15T21:32:00Z</dcterms:modified>
</cp:coreProperties>
</file>