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148DF" w:rsidRPr="00562CE7" w14:paraId="75690C44" w14:textId="77777777" w:rsidTr="002148DF">
        <w:tc>
          <w:tcPr>
            <w:tcW w:w="4675" w:type="dxa"/>
          </w:tcPr>
          <w:p w14:paraId="738695D2" w14:textId="77777777" w:rsidR="002148DF" w:rsidRPr="00562CE7" w:rsidRDefault="002148DF" w:rsidP="004F13AB">
            <w:pPr>
              <w:tabs>
                <w:tab w:val="left" w:pos="360"/>
                <w:tab w:val="left" w:pos="1440"/>
              </w:tabs>
              <w:contextualSpacing/>
              <w:rPr>
                <w:sz w:val="22"/>
                <w:szCs w:val="22"/>
              </w:rPr>
            </w:pPr>
            <w:r w:rsidRPr="00562CE7">
              <w:rPr>
                <w:sz w:val="22"/>
                <w:szCs w:val="22"/>
              </w:rPr>
              <w:t>Mark Brown, Ph.D.</w:t>
            </w:r>
            <w:r w:rsidRPr="00562CE7">
              <w:rPr>
                <w:sz w:val="22"/>
                <w:szCs w:val="22"/>
              </w:rPr>
              <w:tab/>
            </w:r>
            <w:r w:rsidRPr="00562CE7">
              <w:rPr>
                <w:sz w:val="22"/>
                <w:szCs w:val="22"/>
              </w:rPr>
              <w:tab/>
            </w:r>
          </w:p>
          <w:p w14:paraId="0D2E7DB2" w14:textId="77777777" w:rsidR="002148DF" w:rsidRPr="00562CE7" w:rsidRDefault="002148DF" w:rsidP="004F13AB">
            <w:pPr>
              <w:tabs>
                <w:tab w:val="left" w:pos="360"/>
                <w:tab w:val="left" w:pos="1440"/>
              </w:tabs>
              <w:contextualSpacing/>
              <w:rPr>
                <w:b/>
                <w:bCs/>
                <w:sz w:val="22"/>
                <w:szCs w:val="22"/>
              </w:rPr>
            </w:pPr>
            <w:r w:rsidRPr="00562CE7">
              <w:rPr>
                <w:sz w:val="22"/>
                <w:szCs w:val="22"/>
              </w:rPr>
              <w:t>Department of Political Science</w:t>
            </w:r>
          </w:p>
          <w:p w14:paraId="4B98D86D" w14:textId="77777777" w:rsidR="002148DF" w:rsidRPr="00562CE7" w:rsidRDefault="002148DF" w:rsidP="004F13AB">
            <w:pPr>
              <w:tabs>
                <w:tab w:val="left" w:pos="360"/>
                <w:tab w:val="left" w:pos="1440"/>
              </w:tabs>
              <w:ind w:left="450" w:hanging="450"/>
              <w:contextualSpacing/>
              <w:rPr>
                <w:sz w:val="22"/>
                <w:szCs w:val="22"/>
              </w:rPr>
            </w:pPr>
            <w:r w:rsidRPr="00562CE7">
              <w:rPr>
                <w:sz w:val="22"/>
                <w:szCs w:val="22"/>
              </w:rPr>
              <w:t>California State University, Sacramento</w:t>
            </w:r>
          </w:p>
          <w:p w14:paraId="41B3A15E" w14:textId="77777777" w:rsidR="002148DF" w:rsidRPr="00562CE7" w:rsidRDefault="002148DF" w:rsidP="004F13AB">
            <w:pPr>
              <w:tabs>
                <w:tab w:val="left" w:pos="360"/>
                <w:tab w:val="left" w:pos="1440"/>
              </w:tabs>
              <w:contextualSpacing/>
              <w:rPr>
                <w:sz w:val="22"/>
                <w:szCs w:val="22"/>
              </w:rPr>
            </w:pPr>
            <w:r w:rsidRPr="00562CE7">
              <w:rPr>
                <w:sz w:val="22"/>
                <w:szCs w:val="22"/>
              </w:rPr>
              <w:t xml:space="preserve">Email: </w:t>
            </w:r>
            <w:hyperlink r:id="rId7" w:history="1">
              <w:r w:rsidRPr="00562CE7">
                <w:rPr>
                  <w:rStyle w:val="Hyperlink"/>
                  <w:sz w:val="22"/>
                  <w:szCs w:val="22"/>
                </w:rPr>
                <w:t>mark.brown@csus.edu</w:t>
              </w:r>
            </w:hyperlink>
          </w:p>
        </w:tc>
        <w:tc>
          <w:tcPr>
            <w:tcW w:w="4675" w:type="dxa"/>
          </w:tcPr>
          <w:p w14:paraId="23426FD6" w14:textId="1AE13493" w:rsidR="002148DF" w:rsidRPr="00562CE7" w:rsidRDefault="002148DF" w:rsidP="004F13AB">
            <w:pPr>
              <w:tabs>
                <w:tab w:val="left" w:pos="1440"/>
              </w:tabs>
              <w:ind w:left="351" w:hanging="351"/>
              <w:contextualSpacing/>
              <w:rPr>
                <w:b/>
                <w:bCs/>
                <w:sz w:val="22"/>
                <w:szCs w:val="22"/>
              </w:rPr>
            </w:pPr>
            <w:r w:rsidRPr="00562CE7">
              <w:rPr>
                <w:sz w:val="22"/>
                <w:szCs w:val="22"/>
              </w:rPr>
              <w:t>Student Hours:</w:t>
            </w:r>
            <w:r w:rsidRPr="00562CE7">
              <w:rPr>
                <w:b/>
                <w:bCs/>
                <w:sz w:val="22"/>
                <w:szCs w:val="22"/>
              </w:rPr>
              <w:t xml:space="preserve"> </w:t>
            </w:r>
            <w:r w:rsidRPr="00562CE7">
              <w:rPr>
                <w:rStyle w:val="Strong"/>
                <w:b w:val="0"/>
                <w:bCs w:val="0"/>
                <w:sz w:val="22"/>
                <w:szCs w:val="22"/>
              </w:rPr>
              <w:t>Tues</w:t>
            </w:r>
            <w:r w:rsidR="007B51A9" w:rsidRPr="00562CE7">
              <w:rPr>
                <w:rStyle w:val="Strong"/>
                <w:b w:val="0"/>
                <w:bCs w:val="0"/>
                <w:sz w:val="22"/>
                <w:szCs w:val="22"/>
              </w:rPr>
              <w:t xml:space="preserve">. </w:t>
            </w:r>
            <w:r w:rsidRPr="00562CE7">
              <w:rPr>
                <w:rStyle w:val="Strong"/>
                <w:b w:val="0"/>
                <w:bCs w:val="0"/>
                <w:sz w:val="22"/>
                <w:szCs w:val="22"/>
              </w:rPr>
              <w:t>10-11:30 a.m. (office), Thu</w:t>
            </w:r>
            <w:r w:rsidR="007B51A9" w:rsidRPr="00562CE7">
              <w:rPr>
                <w:rStyle w:val="Strong"/>
                <w:b w:val="0"/>
                <w:bCs w:val="0"/>
                <w:sz w:val="22"/>
                <w:szCs w:val="22"/>
              </w:rPr>
              <w:t>rs. 10-11:30 a.m.</w:t>
            </w:r>
            <w:r w:rsidRPr="00562CE7">
              <w:rPr>
                <w:rStyle w:val="Strong"/>
                <w:b w:val="0"/>
                <w:bCs w:val="0"/>
                <w:sz w:val="22"/>
                <w:szCs w:val="22"/>
              </w:rPr>
              <w:t xml:space="preserve"> (Zoom)</w:t>
            </w:r>
            <w:r w:rsidRPr="00562CE7">
              <w:rPr>
                <w:rStyle w:val="Strong"/>
                <w:sz w:val="22"/>
                <w:szCs w:val="22"/>
              </w:rPr>
              <w:t xml:space="preserve">, </w:t>
            </w:r>
            <w:r w:rsidRPr="00562CE7">
              <w:rPr>
                <w:sz w:val="22"/>
                <w:szCs w:val="22"/>
              </w:rPr>
              <w:t>and by appt.</w:t>
            </w:r>
            <w:r w:rsidRPr="00562CE7">
              <w:rPr>
                <w:b/>
                <w:bCs/>
                <w:sz w:val="22"/>
                <w:szCs w:val="22"/>
              </w:rPr>
              <w:t xml:space="preserve"> </w:t>
            </w:r>
          </w:p>
          <w:p w14:paraId="46C932AB" w14:textId="77777777" w:rsidR="002148DF" w:rsidRPr="00562CE7" w:rsidRDefault="002148DF" w:rsidP="004F13AB">
            <w:pPr>
              <w:tabs>
                <w:tab w:val="left" w:pos="1440"/>
              </w:tabs>
              <w:ind w:left="351" w:hanging="351"/>
              <w:contextualSpacing/>
              <w:rPr>
                <w:sz w:val="22"/>
                <w:szCs w:val="22"/>
              </w:rPr>
            </w:pPr>
            <w:r w:rsidRPr="00562CE7">
              <w:rPr>
                <w:sz w:val="22"/>
                <w:szCs w:val="22"/>
              </w:rPr>
              <w:t>Office: Tahoe Hall 3124</w:t>
            </w:r>
          </w:p>
          <w:p w14:paraId="2FA9A05D" w14:textId="77777777" w:rsidR="002148DF" w:rsidRPr="00562CE7" w:rsidRDefault="002148DF" w:rsidP="004F13AB">
            <w:pPr>
              <w:tabs>
                <w:tab w:val="left" w:pos="1440"/>
              </w:tabs>
              <w:ind w:left="351" w:hanging="351"/>
              <w:contextualSpacing/>
              <w:rPr>
                <w:rStyle w:val="Hyperlink"/>
                <w:sz w:val="22"/>
                <w:szCs w:val="22"/>
              </w:rPr>
            </w:pPr>
            <w:r w:rsidRPr="00562CE7">
              <w:rPr>
                <w:sz w:val="22"/>
                <w:szCs w:val="22"/>
              </w:rPr>
              <w:t xml:space="preserve">Zoom link: </w:t>
            </w:r>
            <w:hyperlink r:id="rId8" w:history="1">
              <w:r w:rsidRPr="00562CE7">
                <w:rPr>
                  <w:rStyle w:val="Hyperlink"/>
                  <w:sz w:val="22"/>
                  <w:szCs w:val="22"/>
                </w:rPr>
                <w:t>https://csus.zoom.us/j/6923582692</w:t>
              </w:r>
            </w:hyperlink>
          </w:p>
          <w:p w14:paraId="1979EC40" w14:textId="77777777" w:rsidR="002148DF" w:rsidRPr="00562CE7" w:rsidRDefault="002148DF" w:rsidP="004F13AB">
            <w:pPr>
              <w:tabs>
                <w:tab w:val="left" w:pos="1440"/>
              </w:tabs>
              <w:ind w:left="351" w:hanging="351"/>
              <w:contextualSpacing/>
              <w:rPr>
                <w:sz w:val="22"/>
                <w:szCs w:val="22"/>
              </w:rPr>
            </w:pPr>
          </w:p>
        </w:tc>
      </w:tr>
    </w:tbl>
    <w:p w14:paraId="6AA40B81" w14:textId="77777777" w:rsidR="00402952" w:rsidRPr="006557D8" w:rsidRDefault="00402952" w:rsidP="006557D8">
      <w:pPr>
        <w:pStyle w:val="Heading1"/>
      </w:pPr>
    </w:p>
    <w:p w14:paraId="2E5C5F9B" w14:textId="6FECCDE7" w:rsidR="001A55CB" w:rsidRPr="002148DF" w:rsidRDefault="00675FCB" w:rsidP="006C06F4">
      <w:pPr>
        <w:pStyle w:val="Title"/>
        <w:jc w:val="center"/>
        <w:rPr>
          <w:rFonts w:ascii="Times New Roman" w:hAnsi="Times New Roman" w:cs="Times New Roman"/>
          <w:b/>
          <w:bCs/>
          <w:sz w:val="24"/>
          <w:szCs w:val="24"/>
        </w:rPr>
      </w:pPr>
      <w:r w:rsidRPr="002148DF">
        <w:rPr>
          <w:rFonts w:ascii="Times New Roman" w:hAnsi="Times New Roman" w:cs="Times New Roman"/>
          <w:b/>
          <w:bCs/>
          <w:sz w:val="24"/>
          <w:szCs w:val="24"/>
        </w:rPr>
        <w:t xml:space="preserve">POLS 112 </w:t>
      </w:r>
      <w:r w:rsidR="001A55CB" w:rsidRPr="002148DF">
        <w:rPr>
          <w:rFonts w:ascii="Times New Roman" w:hAnsi="Times New Roman" w:cs="Times New Roman"/>
          <w:b/>
          <w:bCs/>
          <w:sz w:val="24"/>
          <w:szCs w:val="24"/>
        </w:rPr>
        <w:t>Current Political Thought</w:t>
      </w:r>
    </w:p>
    <w:p w14:paraId="7E13B250" w14:textId="24034B8B" w:rsidR="00F73E09" w:rsidRPr="006557D8" w:rsidRDefault="009434FE" w:rsidP="006C06F4">
      <w:pPr>
        <w:contextualSpacing/>
        <w:jc w:val="center"/>
        <w:rPr>
          <w:rStyle w:val="pslongeditbox"/>
          <w:sz w:val="22"/>
          <w:szCs w:val="22"/>
        </w:rPr>
      </w:pPr>
      <w:r w:rsidRPr="006557D8">
        <w:rPr>
          <w:rStyle w:val="pslongeditbox"/>
          <w:sz w:val="22"/>
          <w:szCs w:val="22"/>
        </w:rPr>
        <w:t xml:space="preserve">Section 1: </w:t>
      </w:r>
      <w:r w:rsidR="00FE1AC5" w:rsidRPr="006557D8">
        <w:rPr>
          <w:rStyle w:val="pslongeditbox"/>
          <w:sz w:val="22"/>
          <w:szCs w:val="22"/>
        </w:rPr>
        <w:t>Tu</w:t>
      </w:r>
      <w:r w:rsidR="002148DF">
        <w:rPr>
          <w:rStyle w:val="pslongeditbox"/>
          <w:sz w:val="22"/>
          <w:szCs w:val="22"/>
        </w:rPr>
        <w:t>es./</w:t>
      </w:r>
      <w:r w:rsidR="00FE1AC5" w:rsidRPr="006557D8">
        <w:rPr>
          <w:rStyle w:val="pslongeditbox"/>
          <w:sz w:val="22"/>
          <w:szCs w:val="22"/>
        </w:rPr>
        <w:t>Th</w:t>
      </w:r>
      <w:r w:rsidR="002148DF">
        <w:rPr>
          <w:rStyle w:val="pslongeditbox"/>
          <w:sz w:val="22"/>
          <w:szCs w:val="22"/>
        </w:rPr>
        <w:t>urs.</w:t>
      </w:r>
      <w:r w:rsidR="00FE1AC5" w:rsidRPr="006557D8">
        <w:rPr>
          <w:rStyle w:val="pslongeditbox"/>
          <w:sz w:val="22"/>
          <w:szCs w:val="22"/>
        </w:rPr>
        <w:t xml:space="preserve"> 1:30</w:t>
      </w:r>
      <w:r w:rsidR="00433AC0" w:rsidRPr="006557D8">
        <w:rPr>
          <w:rStyle w:val="pslongeditbox"/>
          <w:sz w:val="22"/>
          <w:szCs w:val="22"/>
        </w:rPr>
        <w:t xml:space="preserve"> </w:t>
      </w:r>
      <w:r w:rsidR="002148DF">
        <w:rPr>
          <w:rStyle w:val="pslongeditbox"/>
          <w:sz w:val="22"/>
          <w:szCs w:val="22"/>
        </w:rPr>
        <w:t xml:space="preserve">- </w:t>
      </w:r>
      <w:r w:rsidR="008E6F3E" w:rsidRPr="006557D8">
        <w:rPr>
          <w:rStyle w:val="pslongeditbox"/>
          <w:sz w:val="22"/>
          <w:szCs w:val="22"/>
        </w:rPr>
        <w:t>2</w:t>
      </w:r>
      <w:r w:rsidR="00FE1AC5" w:rsidRPr="006557D8">
        <w:rPr>
          <w:rStyle w:val="pslongeditbox"/>
          <w:sz w:val="22"/>
          <w:szCs w:val="22"/>
        </w:rPr>
        <w:t>:45</w:t>
      </w:r>
      <w:r w:rsidR="00433AC0" w:rsidRPr="006557D8">
        <w:rPr>
          <w:rStyle w:val="pslongeditbox"/>
          <w:sz w:val="22"/>
          <w:szCs w:val="22"/>
        </w:rPr>
        <w:t xml:space="preserve"> </w:t>
      </w:r>
      <w:r w:rsidR="008E6F3E" w:rsidRPr="006557D8">
        <w:rPr>
          <w:rStyle w:val="pslongeditbox"/>
          <w:sz w:val="22"/>
          <w:szCs w:val="22"/>
        </w:rPr>
        <w:t>p</w:t>
      </w:r>
      <w:r w:rsidR="00433AC0" w:rsidRPr="006557D8">
        <w:rPr>
          <w:rStyle w:val="pslongeditbox"/>
          <w:sz w:val="22"/>
          <w:szCs w:val="22"/>
        </w:rPr>
        <w:t>.m.</w:t>
      </w:r>
      <w:r w:rsidR="002148DF">
        <w:rPr>
          <w:rStyle w:val="pslongeditbox"/>
          <w:sz w:val="22"/>
          <w:szCs w:val="22"/>
        </w:rPr>
        <w:t xml:space="preserve">, </w:t>
      </w:r>
      <w:r w:rsidR="00C54CE8" w:rsidRPr="006557D8">
        <w:rPr>
          <w:rStyle w:val="pslongeditbox"/>
          <w:sz w:val="22"/>
          <w:szCs w:val="22"/>
        </w:rPr>
        <w:t xml:space="preserve">Alpine </w:t>
      </w:r>
      <w:r w:rsidR="002148DF">
        <w:rPr>
          <w:rStyle w:val="pslongeditbox"/>
          <w:sz w:val="22"/>
          <w:szCs w:val="22"/>
        </w:rPr>
        <w:t xml:space="preserve">Hall </w:t>
      </w:r>
      <w:r w:rsidR="00C54CE8" w:rsidRPr="006557D8">
        <w:rPr>
          <w:rStyle w:val="pslongeditbox"/>
          <w:sz w:val="22"/>
          <w:szCs w:val="22"/>
        </w:rPr>
        <w:t>122</w:t>
      </w:r>
      <w:r w:rsidR="002148DF">
        <w:rPr>
          <w:rStyle w:val="pslongeditbox"/>
          <w:sz w:val="22"/>
          <w:szCs w:val="22"/>
        </w:rPr>
        <w:t xml:space="preserve">, </w:t>
      </w:r>
      <w:r w:rsidR="00C54CE8" w:rsidRPr="006557D8">
        <w:rPr>
          <w:rStyle w:val="pslongeditbox"/>
          <w:sz w:val="22"/>
          <w:szCs w:val="22"/>
        </w:rPr>
        <w:t>IN PERSON</w:t>
      </w:r>
    </w:p>
    <w:p w14:paraId="3D33261F" w14:textId="2DDEC408" w:rsidR="00FE1AC5" w:rsidRPr="006557D8" w:rsidRDefault="009434FE" w:rsidP="006C06F4">
      <w:pPr>
        <w:contextualSpacing/>
        <w:jc w:val="center"/>
        <w:rPr>
          <w:rStyle w:val="pslongeditbox"/>
          <w:sz w:val="22"/>
          <w:szCs w:val="22"/>
        </w:rPr>
      </w:pPr>
      <w:r w:rsidRPr="006557D8">
        <w:rPr>
          <w:rStyle w:val="pslongeditbox"/>
          <w:sz w:val="22"/>
          <w:szCs w:val="22"/>
        </w:rPr>
        <w:t xml:space="preserve">Section 2: </w:t>
      </w:r>
      <w:r w:rsidR="00FE1AC5" w:rsidRPr="006557D8">
        <w:rPr>
          <w:rStyle w:val="pslongeditbox"/>
          <w:sz w:val="22"/>
          <w:szCs w:val="22"/>
        </w:rPr>
        <w:t>Tu</w:t>
      </w:r>
      <w:r w:rsidR="002148DF">
        <w:rPr>
          <w:rStyle w:val="pslongeditbox"/>
          <w:sz w:val="22"/>
          <w:szCs w:val="22"/>
        </w:rPr>
        <w:t>es.</w:t>
      </w:r>
      <w:r w:rsidR="00FE1AC5" w:rsidRPr="006557D8">
        <w:rPr>
          <w:rStyle w:val="pslongeditbox"/>
          <w:sz w:val="22"/>
          <w:szCs w:val="22"/>
        </w:rPr>
        <w:t xml:space="preserve"> </w:t>
      </w:r>
      <w:r w:rsidR="008E6F3E" w:rsidRPr="006557D8">
        <w:rPr>
          <w:rStyle w:val="pslongeditbox"/>
          <w:sz w:val="22"/>
          <w:szCs w:val="22"/>
        </w:rPr>
        <w:t>5</w:t>
      </w:r>
      <w:r w:rsidR="00FE1AC5" w:rsidRPr="006557D8">
        <w:rPr>
          <w:rStyle w:val="pslongeditbox"/>
          <w:sz w:val="22"/>
          <w:szCs w:val="22"/>
        </w:rPr>
        <w:t>:30</w:t>
      </w:r>
      <w:r w:rsidR="00433AC0" w:rsidRPr="006557D8">
        <w:rPr>
          <w:rStyle w:val="pslongeditbox"/>
          <w:sz w:val="22"/>
          <w:szCs w:val="22"/>
        </w:rPr>
        <w:t xml:space="preserve"> </w:t>
      </w:r>
      <w:r w:rsidR="00FE1AC5" w:rsidRPr="006557D8">
        <w:rPr>
          <w:rStyle w:val="pslongeditbox"/>
          <w:sz w:val="22"/>
          <w:szCs w:val="22"/>
        </w:rPr>
        <w:t xml:space="preserve">- </w:t>
      </w:r>
      <w:r w:rsidR="008E6F3E" w:rsidRPr="006557D8">
        <w:rPr>
          <w:rStyle w:val="pslongeditbox"/>
          <w:sz w:val="22"/>
          <w:szCs w:val="22"/>
        </w:rPr>
        <w:t>8</w:t>
      </w:r>
      <w:r w:rsidR="00FE1AC5" w:rsidRPr="006557D8">
        <w:rPr>
          <w:rStyle w:val="pslongeditbox"/>
          <w:sz w:val="22"/>
          <w:szCs w:val="22"/>
        </w:rPr>
        <w:t>:</w:t>
      </w:r>
      <w:r w:rsidR="008E6F3E" w:rsidRPr="006557D8">
        <w:rPr>
          <w:rStyle w:val="pslongeditbox"/>
          <w:sz w:val="22"/>
          <w:szCs w:val="22"/>
        </w:rPr>
        <w:t>20</w:t>
      </w:r>
      <w:r w:rsidR="00433AC0" w:rsidRPr="006557D8">
        <w:rPr>
          <w:rStyle w:val="pslongeditbox"/>
          <w:sz w:val="22"/>
          <w:szCs w:val="22"/>
        </w:rPr>
        <w:t xml:space="preserve"> p.m.</w:t>
      </w:r>
      <w:r w:rsidR="002148DF">
        <w:rPr>
          <w:rStyle w:val="pslongeditbox"/>
          <w:sz w:val="22"/>
          <w:szCs w:val="22"/>
        </w:rPr>
        <w:t xml:space="preserve">, </w:t>
      </w:r>
      <w:r w:rsidR="00C54CE8" w:rsidRPr="006557D8">
        <w:rPr>
          <w:rStyle w:val="pslongeditbox"/>
          <w:sz w:val="22"/>
          <w:szCs w:val="22"/>
        </w:rPr>
        <w:t>ONLINE</w:t>
      </w:r>
    </w:p>
    <w:p w14:paraId="6B3DC467" w14:textId="6641E252" w:rsidR="00433AC0" w:rsidRPr="006557D8" w:rsidRDefault="008E6F3E" w:rsidP="006C06F4">
      <w:pPr>
        <w:contextualSpacing/>
        <w:jc w:val="center"/>
        <w:rPr>
          <w:rStyle w:val="pslongeditbox"/>
          <w:sz w:val="22"/>
          <w:szCs w:val="22"/>
        </w:rPr>
      </w:pPr>
      <w:r w:rsidRPr="006557D8">
        <w:rPr>
          <w:rStyle w:val="pslongeditbox"/>
          <w:sz w:val="22"/>
          <w:szCs w:val="22"/>
        </w:rPr>
        <w:t xml:space="preserve">Fall </w:t>
      </w:r>
      <w:r w:rsidR="00433AC0" w:rsidRPr="006557D8">
        <w:rPr>
          <w:rStyle w:val="pslongeditbox"/>
          <w:sz w:val="22"/>
          <w:szCs w:val="22"/>
        </w:rPr>
        <w:t>2021</w:t>
      </w:r>
    </w:p>
    <w:p w14:paraId="04A2E017" w14:textId="77777777" w:rsidR="0071711D" w:rsidRPr="006557D8" w:rsidRDefault="0071711D" w:rsidP="006C06F4">
      <w:pPr>
        <w:contextualSpacing/>
        <w:rPr>
          <w:sz w:val="22"/>
          <w:szCs w:val="22"/>
        </w:rPr>
      </w:pPr>
    </w:p>
    <w:p w14:paraId="5C03EEAB" w14:textId="77777777" w:rsidR="00F73E09" w:rsidRPr="006557D8" w:rsidRDefault="00F73E09" w:rsidP="006C06F4">
      <w:pPr>
        <w:contextualSpacing/>
        <w:jc w:val="right"/>
        <w:rPr>
          <w:sz w:val="22"/>
          <w:szCs w:val="22"/>
        </w:rPr>
      </w:pPr>
      <w:r w:rsidRPr="006557D8">
        <w:rPr>
          <w:sz w:val="22"/>
          <w:szCs w:val="22"/>
        </w:rPr>
        <w:t>“To see what is in front of one’s nose needs a constant struggle.”</w:t>
      </w:r>
    </w:p>
    <w:p w14:paraId="73FEE80D" w14:textId="450D030F" w:rsidR="0071711D" w:rsidRPr="006557D8" w:rsidRDefault="00F73E09" w:rsidP="006C06F4">
      <w:pPr>
        <w:contextualSpacing/>
        <w:jc w:val="right"/>
        <w:rPr>
          <w:sz w:val="22"/>
          <w:szCs w:val="22"/>
        </w:rPr>
      </w:pPr>
      <w:r w:rsidRPr="006557D8">
        <w:rPr>
          <w:sz w:val="22"/>
          <w:szCs w:val="22"/>
        </w:rPr>
        <w:t>-- George Orwell (1946)</w:t>
      </w:r>
    </w:p>
    <w:p w14:paraId="266B2533" w14:textId="0EC9899D" w:rsidR="00675FCB" w:rsidRPr="006557D8" w:rsidRDefault="00400BE6" w:rsidP="006557D8">
      <w:pPr>
        <w:pStyle w:val="Heading1"/>
      </w:pPr>
      <w:r w:rsidRPr="006557D8">
        <w:t xml:space="preserve">Catalog </w:t>
      </w:r>
      <w:r w:rsidR="00AA3BBC" w:rsidRPr="006557D8">
        <w:t>d</w:t>
      </w:r>
      <w:r w:rsidRPr="006557D8">
        <w:t>escription</w:t>
      </w:r>
    </w:p>
    <w:p w14:paraId="06705A56" w14:textId="77777777" w:rsidR="00400BE6" w:rsidRPr="006557D8" w:rsidRDefault="00400BE6" w:rsidP="006C06F4">
      <w:pPr>
        <w:contextualSpacing/>
        <w:rPr>
          <w:sz w:val="22"/>
          <w:szCs w:val="22"/>
        </w:rPr>
      </w:pPr>
    </w:p>
    <w:p w14:paraId="733FFE77" w14:textId="5F2EF951" w:rsidR="00400BE6" w:rsidRPr="006557D8" w:rsidRDefault="00400BE6" w:rsidP="006C06F4">
      <w:pPr>
        <w:ind w:left="360"/>
        <w:contextualSpacing/>
        <w:rPr>
          <w:sz w:val="22"/>
          <w:szCs w:val="22"/>
        </w:rPr>
      </w:pPr>
      <w:r w:rsidRPr="006557D8">
        <w:rPr>
          <w:sz w:val="22"/>
          <w:szCs w:val="22"/>
        </w:rPr>
        <w:t>Current issues in political thought, with emphasis upon developments in the political philosophies of democracy, fascism, communism, conservatism, liberalism. Ideas are analyzed with reference to assumptions on which they are based and their relevance for political institutions and problems.</w:t>
      </w:r>
    </w:p>
    <w:p w14:paraId="3EEF067D" w14:textId="77777777" w:rsidR="00816EC4" w:rsidRPr="006557D8" w:rsidRDefault="00816EC4" w:rsidP="006C06F4">
      <w:pPr>
        <w:contextualSpacing/>
        <w:rPr>
          <w:b/>
          <w:sz w:val="22"/>
          <w:szCs w:val="22"/>
        </w:rPr>
      </w:pPr>
    </w:p>
    <w:p w14:paraId="4AEFB38F" w14:textId="7740FF7F" w:rsidR="00A74D61" w:rsidRPr="006557D8" w:rsidRDefault="00A74D61" w:rsidP="006557D8">
      <w:pPr>
        <w:pStyle w:val="Heading1"/>
      </w:pPr>
      <w:r w:rsidRPr="006557D8">
        <w:t xml:space="preserve">Course </w:t>
      </w:r>
      <w:r w:rsidR="00AA3BBC" w:rsidRPr="006557D8">
        <w:t>d</w:t>
      </w:r>
      <w:r w:rsidRPr="006557D8">
        <w:t xml:space="preserve">escription </w:t>
      </w:r>
    </w:p>
    <w:p w14:paraId="69F8F0BB" w14:textId="77777777" w:rsidR="00A74D61" w:rsidRPr="006557D8" w:rsidRDefault="00A74D61" w:rsidP="006C06F4">
      <w:pPr>
        <w:contextualSpacing/>
        <w:rPr>
          <w:sz w:val="22"/>
          <w:szCs w:val="22"/>
        </w:rPr>
      </w:pPr>
    </w:p>
    <w:p w14:paraId="424D9896" w14:textId="642E0B72" w:rsidR="00F53A4C" w:rsidRPr="006557D8" w:rsidRDefault="00F53A4C" w:rsidP="006C06F4">
      <w:pPr>
        <w:ind w:left="360"/>
        <w:contextualSpacing/>
        <w:rPr>
          <w:sz w:val="22"/>
          <w:szCs w:val="22"/>
        </w:rPr>
      </w:pPr>
      <w:r w:rsidRPr="006557D8">
        <w:rPr>
          <w:sz w:val="22"/>
          <w:szCs w:val="22"/>
        </w:rPr>
        <w:t>Political theory offers conceptual resources that can help us better understand and respond to the challenges of our time. This course examines how selected politic</w:t>
      </w:r>
      <w:r w:rsidR="008B7021" w:rsidRPr="006557D8">
        <w:rPr>
          <w:sz w:val="22"/>
          <w:szCs w:val="22"/>
        </w:rPr>
        <w:t xml:space="preserve">al </w:t>
      </w:r>
      <w:r w:rsidR="00C64BC2" w:rsidRPr="006557D8">
        <w:rPr>
          <w:sz w:val="22"/>
          <w:szCs w:val="22"/>
        </w:rPr>
        <w:t>thinkers</w:t>
      </w:r>
      <w:r w:rsidR="008B7021" w:rsidRPr="006557D8">
        <w:rPr>
          <w:sz w:val="22"/>
          <w:szCs w:val="22"/>
        </w:rPr>
        <w:t xml:space="preserve"> </w:t>
      </w:r>
      <w:r w:rsidR="003D68A0" w:rsidRPr="006557D8">
        <w:rPr>
          <w:sz w:val="22"/>
          <w:szCs w:val="22"/>
        </w:rPr>
        <w:t>over the past one</w:t>
      </w:r>
      <w:r w:rsidR="00994A8F" w:rsidRPr="006557D8">
        <w:rPr>
          <w:sz w:val="22"/>
          <w:szCs w:val="22"/>
        </w:rPr>
        <w:t xml:space="preserve"> </w:t>
      </w:r>
      <w:r w:rsidR="003D68A0" w:rsidRPr="006557D8">
        <w:rPr>
          <w:sz w:val="22"/>
          <w:szCs w:val="22"/>
        </w:rPr>
        <w:t xml:space="preserve">hundred years </w:t>
      </w:r>
      <w:r w:rsidR="008B7021" w:rsidRPr="006557D8">
        <w:rPr>
          <w:sz w:val="22"/>
          <w:szCs w:val="22"/>
        </w:rPr>
        <w:t>have thought about</w:t>
      </w:r>
      <w:r w:rsidR="00886ECD" w:rsidRPr="006557D8">
        <w:rPr>
          <w:sz w:val="22"/>
          <w:szCs w:val="22"/>
        </w:rPr>
        <w:t>—</w:t>
      </w:r>
      <w:r w:rsidR="008B7021" w:rsidRPr="006557D8">
        <w:rPr>
          <w:sz w:val="22"/>
          <w:szCs w:val="22"/>
        </w:rPr>
        <w:t>and might help us think about</w:t>
      </w:r>
      <w:r w:rsidR="00886ECD" w:rsidRPr="006557D8">
        <w:rPr>
          <w:sz w:val="22"/>
          <w:szCs w:val="22"/>
        </w:rPr>
        <w:t>—</w:t>
      </w:r>
      <w:r w:rsidR="00C64BC2" w:rsidRPr="006557D8">
        <w:rPr>
          <w:sz w:val="22"/>
          <w:szCs w:val="22"/>
        </w:rPr>
        <w:t xml:space="preserve">some </w:t>
      </w:r>
      <w:r w:rsidRPr="006557D8">
        <w:rPr>
          <w:sz w:val="22"/>
          <w:szCs w:val="22"/>
        </w:rPr>
        <w:t xml:space="preserve">of these challenges. The first part of the course examines </w:t>
      </w:r>
      <w:r w:rsidR="00C64BC2" w:rsidRPr="006557D8">
        <w:rPr>
          <w:sz w:val="22"/>
          <w:szCs w:val="22"/>
        </w:rPr>
        <w:t xml:space="preserve">different conceptions </w:t>
      </w:r>
      <w:r w:rsidRPr="006557D8">
        <w:rPr>
          <w:sz w:val="22"/>
          <w:szCs w:val="22"/>
        </w:rPr>
        <w:t>of power</w:t>
      </w:r>
      <w:r w:rsidR="00C13CFB" w:rsidRPr="006557D8">
        <w:rPr>
          <w:sz w:val="22"/>
          <w:szCs w:val="22"/>
        </w:rPr>
        <w:t xml:space="preserve">, </w:t>
      </w:r>
      <w:r w:rsidR="00C64BC2" w:rsidRPr="006557D8">
        <w:rPr>
          <w:sz w:val="22"/>
          <w:szCs w:val="22"/>
        </w:rPr>
        <w:t>politics</w:t>
      </w:r>
      <w:r w:rsidR="00C13CFB" w:rsidRPr="006557D8">
        <w:rPr>
          <w:sz w:val="22"/>
          <w:szCs w:val="22"/>
        </w:rPr>
        <w:t>, and the state</w:t>
      </w:r>
      <w:r w:rsidR="00C64BC2" w:rsidRPr="006557D8">
        <w:rPr>
          <w:sz w:val="22"/>
          <w:szCs w:val="22"/>
        </w:rPr>
        <w:t xml:space="preserve">. The </w:t>
      </w:r>
      <w:r w:rsidR="003D68A0" w:rsidRPr="006557D8">
        <w:rPr>
          <w:sz w:val="22"/>
          <w:szCs w:val="22"/>
        </w:rPr>
        <w:t xml:space="preserve">second </w:t>
      </w:r>
      <w:r w:rsidR="00C64BC2" w:rsidRPr="006557D8">
        <w:rPr>
          <w:sz w:val="22"/>
          <w:szCs w:val="22"/>
        </w:rPr>
        <w:t>part of the course focuses on some of the main ideologies that shap</w:t>
      </w:r>
      <w:r w:rsidR="0071711D" w:rsidRPr="006557D8">
        <w:rPr>
          <w:sz w:val="22"/>
          <w:szCs w:val="22"/>
        </w:rPr>
        <w:t>e</w:t>
      </w:r>
      <w:r w:rsidR="00C64BC2" w:rsidRPr="006557D8">
        <w:rPr>
          <w:sz w:val="22"/>
          <w:szCs w:val="22"/>
        </w:rPr>
        <w:t xml:space="preserve"> </w:t>
      </w:r>
      <w:r w:rsidR="0071711D" w:rsidRPr="006557D8">
        <w:rPr>
          <w:sz w:val="22"/>
          <w:szCs w:val="22"/>
        </w:rPr>
        <w:t xml:space="preserve">contemporary </w:t>
      </w:r>
      <w:r w:rsidR="00C64BC2" w:rsidRPr="006557D8">
        <w:rPr>
          <w:sz w:val="22"/>
          <w:szCs w:val="22"/>
        </w:rPr>
        <w:t xml:space="preserve">politics: liberalism, conservatism, socialism, </w:t>
      </w:r>
      <w:r w:rsidRPr="006557D8">
        <w:rPr>
          <w:sz w:val="22"/>
          <w:szCs w:val="22"/>
        </w:rPr>
        <w:t xml:space="preserve">anarchism, </w:t>
      </w:r>
      <w:r w:rsidR="00C64BC2" w:rsidRPr="006557D8">
        <w:rPr>
          <w:sz w:val="22"/>
          <w:szCs w:val="22"/>
        </w:rPr>
        <w:t>and fascism</w:t>
      </w:r>
      <w:r w:rsidR="00C13CFB" w:rsidRPr="006557D8">
        <w:rPr>
          <w:sz w:val="22"/>
          <w:szCs w:val="22"/>
        </w:rPr>
        <w:t xml:space="preserve">. </w:t>
      </w:r>
      <w:r w:rsidRPr="006557D8">
        <w:rPr>
          <w:sz w:val="22"/>
          <w:szCs w:val="22"/>
        </w:rPr>
        <w:t xml:space="preserve">The </w:t>
      </w:r>
      <w:r w:rsidR="00C64BC2" w:rsidRPr="006557D8">
        <w:rPr>
          <w:sz w:val="22"/>
          <w:szCs w:val="22"/>
        </w:rPr>
        <w:t xml:space="preserve">third </w:t>
      </w:r>
      <w:r w:rsidRPr="006557D8">
        <w:rPr>
          <w:sz w:val="22"/>
          <w:szCs w:val="22"/>
        </w:rPr>
        <w:t>part of the co</w:t>
      </w:r>
      <w:r w:rsidR="00374BF6" w:rsidRPr="006557D8">
        <w:rPr>
          <w:sz w:val="22"/>
          <w:szCs w:val="22"/>
        </w:rPr>
        <w:t xml:space="preserve">urse </w:t>
      </w:r>
      <w:r w:rsidR="00C64BC2" w:rsidRPr="006557D8">
        <w:rPr>
          <w:sz w:val="22"/>
          <w:szCs w:val="22"/>
        </w:rPr>
        <w:t xml:space="preserve">focuses on two </w:t>
      </w:r>
      <w:r w:rsidR="003D68A0" w:rsidRPr="006557D8">
        <w:rPr>
          <w:sz w:val="22"/>
          <w:szCs w:val="22"/>
        </w:rPr>
        <w:t xml:space="preserve">important </w:t>
      </w:r>
      <w:r w:rsidR="00C64BC2" w:rsidRPr="006557D8">
        <w:rPr>
          <w:sz w:val="22"/>
          <w:szCs w:val="22"/>
        </w:rPr>
        <w:t>issues for politics today: questions of race, gender, and identity; and the politics of nature and climate change</w:t>
      </w:r>
      <w:r w:rsidRPr="006557D8">
        <w:rPr>
          <w:sz w:val="22"/>
          <w:szCs w:val="22"/>
        </w:rPr>
        <w:t xml:space="preserve">. </w:t>
      </w:r>
      <w:r w:rsidR="003D68A0" w:rsidRPr="006557D8">
        <w:rPr>
          <w:sz w:val="22"/>
          <w:szCs w:val="22"/>
        </w:rPr>
        <w:t xml:space="preserve">We will also read several short essays on the politics of the coronavirus pandemic. </w:t>
      </w:r>
      <w:r w:rsidRPr="006557D8">
        <w:rPr>
          <w:sz w:val="22"/>
          <w:szCs w:val="22"/>
        </w:rPr>
        <w:t xml:space="preserve">Throughout the course, we will </w:t>
      </w:r>
      <w:r w:rsidR="00C64BC2" w:rsidRPr="006557D8">
        <w:rPr>
          <w:sz w:val="22"/>
          <w:szCs w:val="22"/>
        </w:rPr>
        <w:t xml:space="preserve">consider the implications of </w:t>
      </w:r>
      <w:r w:rsidR="003D68A0" w:rsidRPr="006557D8">
        <w:rPr>
          <w:sz w:val="22"/>
          <w:szCs w:val="22"/>
        </w:rPr>
        <w:t xml:space="preserve">different </w:t>
      </w:r>
      <w:r w:rsidR="00C64BC2" w:rsidRPr="006557D8">
        <w:rPr>
          <w:sz w:val="22"/>
          <w:szCs w:val="22"/>
        </w:rPr>
        <w:t xml:space="preserve">political theories and ideologies for contemporary politics and </w:t>
      </w:r>
      <w:r w:rsidR="008B7021" w:rsidRPr="006557D8">
        <w:rPr>
          <w:sz w:val="22"/>
          <w:szCs w:val="22"/>
        </w:rPr>
        <w:t xml:space="preserve">public policy. The aim will not be to mechanically “apply” </w:t>
      </w:r>
      <w:r w:rsidR="00921731" w:rsidRPr="006557D8">
        <w:rPr>
          <w:sz w:val="22"/>
          <w:szCs w:val="22"/>
        </w:rPr>
        <w:t xml:space="preserve">political </w:t>
      </w:r>
      <w:r w:rsidR="008B7021" w:rsidRPr="006557D8">
        <w:rPr>
          <w:sz w:val="22"/>
          <w:szCs w:val="22"/>
        </w:rPr>
        <w:t xml:space="preserve">theories to </w:t>
      </w:r>
      <w:r w:rsidR="0083086D" w:rsidRPr="006557D8">
        <w:rPr>
          <w:sz w:val="22"/>
          <w:szCs w:val="22"/>
        </w:rPr>
        <w:t xml:space="preserve">political </w:t>
      </w:r>
      <w:r w:rsidR="008B7021" w:rsidRPr="006557D8">
        <w:rPr>
          <w:sz w:val="22"/>
          <w:szCs w:val="22"/>
        </w:rPr>
        <w:t xml:space="preserve">debates, but to bring theory and </w:t>
      </w:r>
      <w:r w:rsidR="0083086D" w:rsidRPr="006557D8">
        <w:rPr>
          <w:sz w:val="22"/>
          <w:szCs w:val="22"/>
        </w:rPr>
        <w:t xml:space="preserve">politics </w:t>
      </w:r>
      <w:r w:rsidR="008B7021" w:rsidRPr="006557D8">
        <w:rPr>
          <w:sz w:val="22"/>
          <w:szCs w:val="22"/>
        </w:rPr>
        <w:t xml:space="preserve">into conversation with each other, using each to illuminate the other. </w:t>
      </w:r>
      <w:r w:rsidR="00995A1F" w:rsidRPr="006557D8">
        <w:rPr>
          <w:sz w:val="22"/>
          <w:szCs w:val="22"/>
        </w:rPr>
        <w:t>S</w:t>
      </w:r>
      <w:r w:rsidRPr="006557D8">
        <w:rPr>
          <w:sz w:val="22"/>
          <w:szCs w:val="22"/>
        </w:rPr>
        <w:t xml:space="preserve">tudents in this course will improve their </w:t>
      </w:r>
      <w:r w:rsidR="008100FE" w:rsidRPr="006557D8">
        <w:rPr>
          <w:sz w:val="22"/>
          <w:szCs w:val="22"/>
        </w:rPr>
        <w:t xml:space="preserve">understanding of </w:t>
      </w:r>
      <w:r w:rsidR="0071711D" w:rsidRPr="006557D8">
        <w:rPr>
          <w:sz w:val="22"/>
          <w:szCs w:val="22"/>
        </w:rPr>
        <w:t xml:space="preserve">contemporary </w:t>
      </w:r>
      <w:r w:rsidR="008100FE" w:rsidRPr="006557D8">
        <w:rPr>
          <w:sz w:val="22"/>
          <w:szCs w:val="22"/>
        </w:rPr>
        <w:t xml:space="preserve">political thought, as well as their </w:t>
      </w:r>
      <w:r w:rsidRPr="006557D8">
        <w:rPr>
          <w:sz w:val="22"/>
          <w:szCs w:val="22"/>
        </w:rPr>
        <w:t xml:space="preserve">ability to develop and articulate their own ideas about the key political challenges of our time. </w:t>
      </w:r>
    </w:p>
    <w:p w14:paraId="35E39A0B" w14:textId="77777777" w:rsidR="00005E6E" w:rsidRPr="006557D8" w:rsidRDefault="00005E6E" w:rsidP="006C06F4">
      <w:pPr>
        <w:contextualSpacing/>
        <w:rPr>
          <w:b/>
          <w:sz w:val="22"/>
          <w:szCs w:val="22"/>
        </w:rPr>
      </w:pPr>
    </w:p>
    <w:p w14:paraId="70A9A3B7" w14:textId="77777777" w:rsidR="00A71E99" w:rsidRPr="006557D8" w:rsidRDefault="00A71E99" w:rsidP="006557D8">
      <w:pPr>
        <w:pStyle w:val="Heading1"/>
      </w:pPr>
      <w:r w:rsidRPr="006557D8">
        <w:t>Learning objectives</w:t>
      </w:r>
    </w:p>
    <w:p w14:paraId="36FA94EC" w14:textId="77777777" w:rsidR="00A71E99" w:rsidRPr="006557D8" w:rsidRDefault="00A71E99" w:rsidP="006C06F4">
      <w:pPr>
        <w:tabs>
          <w:tab w:val="left" w:pos="360"/>
        </w:tabs>
        <w:contextualSpacing/>
        <w:rPr>
          <w:sz w:val="22"/>
          <w:szCs w:val="22"/>
        </w:rPr>
      </w:pPr>
    </w:p>
    <w:p w14:paraId="462FFBE0" w14:textId="77777777" w:rsidR="00A71E99" w:rsidRPr="006557D8" w:rsidRDefault="00A71E99" w:rsidP="006C06F4">
      <w:pPr>
        <w:numPr>
          <w:ilvl w:val="0"/>
          <w:numId w:val="14"/>
        </w:numPr>
        <w:tabs>
          <w:tab w:val="left" w:pos="360"/>
        </w:tabs>
        <w:contextualSpacing/>
        <w:rPr>
          <w:sz w:val="22"/>
          <w:szCs w:val="22"/>
        </w:rPr>
      </w:pPr>
      <w:r w:rsidRPr="006557D8">
        <w:rPr>
          <w:sz w:val="22"/>
          <w:szCs w:val="22"/>
        </w:rPr>
        <w:t>Knowledge: You know and remember basic facts about the course authors, their ideas, and their historical contexts.</w:t>
      </w:r>
    </w:p>
    <w:p w14:paraId="39DE878F" w14:textId="77777777" w:rsidR="00A71E99" w:rsidRPr="006557D8" w:rsidRDefault="00A71E99" w:rsidP="006C06F4">
      <w:pPr>
        <w:numPr>
          <w:ilvl w:val="0"/>
          <w:numId w:val="14"/>
        </w:numPr>
        <w:tabs>
          <w:tab w:val="left" w:pos="360"/>
        </w:tabs>
        <w:contextualSpacing/>
        <w:rPr>
          <w:sz w:val="22"/>
          <w:szCs w:val="22"/>
        </w:rPr>
      </w:pPr>
      <w:r w:rsidRPr="006557D8">
        <w:rPr>
          <w:sz w:val="22"/>
          <w:szCs w:val="22"/>
        </w:rPr>
        <w:t>Understanding: You can read, interpret, and explain the course texts. </w:t>
      </w:r>
    </w:p>
    <w:p w14:paraId="290341DB" w14:textId="77777777" w:rsidR="00A71E99" w:rsidRPr="006557D8" w:rsidRDefault="00A71E99" w:rsidP="006C06F4">
      <w:pPr>
        <w:numPr>
          <w:ilvl w:val="0"/>
          <w:numId w:val="14"/>
        </w:numPr>
        <w:tabs>
          <w:tab w:val="left" w:pos="360"/>
        </w:tabs>
        <w:contextualSpacing/>
        <w:rPr>
          <w:sz w:val="22"/>
          <w:szCs w:val="22"/>
        </w:rPr>
      </w:pPr>
      <w:r w:rsidRPr="006557D8">
        <w:rPr>
          <w:sz w:val="22"/>
          <w:szCs w:val="22"/>
        </w:rPr>
        <w:t>Analysis: You can differentiate and compare course ideas and authors.</w:t>
      </w:r>
    </w:p>
    <w:p w14:paraId="7D023E47" w14:textId="155A237E" w:rsidR="00A71E99" w:rsidRPr="006557D8" w:rsidRDefault="00A71E99" w:rsidP="006C06F4">
      <w:pPr>
        <w:numPr>
          <w:ilvl w:val="0"/>
          <w:numId w:val="14"/>
        </w:numPr>
        <w:tabs>
          <w:tab w:val="left" w:pos="360"/>
        </w:tabs>
        <w:contextualSpacing/>
        <w:rPr>
          <w:sz w:val="22"/>
          <w:szCs w:val="22"/>
        </w:rPr>
      </w:pPr>
      <w:r w:rsidRPr="006557D8">
        <w:rPr>
          <w:sz w:val="22"/>
          <w:szCs w:val="22"/>
        </w:rPr>
        <w:t xml:space="preserve">Application: You can </w:t>
      </w:r>
      <w:r w:rsidR="00165FDC" w:rsidRPr="006557D8">
        <w:rPr>
          <w:sz w:val="22"/>
          <w:szCs w:val="22"/>
        </w:rPr>
        <w:t>link</w:t>
      </w:r>
      <w:r w:rsidRPr="006557D8">
        <w:rPr>
          <w:sz w:val="22"/>
          <w:szCs w:val="22"/>
        </w:rPr>
        <w:t xml:space="preserve"> the course ideas and authors to contemporary political issues.</w:t>
      </w:r>
    </w:p>
    <w:p w14:paraId="070ADBCD" w14:textId="25EF59D8" w:rsidR="00A71E99" w:rsidRPr="006557D8" w:rsidRDefault="00A71E99" w:rsidP="006C06F4">
      <w:pPr>
        <w:numPr>
          <w:ilvl w:val="0"/>
          <w:numId w:val="14"/>
        </w:numPr>
        <w:tabs>
          <w:tab w:val="left" w:pos="360"/>
        </w:tabs>
        <w:contextualSpacing/>
        <w:rPr>
          <w:sz w:val="22"/>
          <w:szCs w:val="22"/>
        </w:rPr>
      </w:pPr>
      <w:r w:rsidRPr="006557D8">
        <w:rPr>
          <w:sz w:val="22"/>
          <w:szCs w:val="22"/>
        </w:rPr>
        <w:t>Evaluation and Critique: You can critically assess the course ideas and authors, and you can formulate an argument of your own about them.</w:t>
      </w:r>
    </w:p>
    <w:p w14:paraId="6A5675C7" w14:textId="77777777" w:rsidR="00486B3F" w:rsidRPr="006557D8" w:rsidRDefault="00486B3F" w:rsidP="006C06F4">
      <w:pPr>
        <w:tabs>
          <w:tab w:val="left" w:pos="360"/>
        </w:tabs>
        <w:ind w:left="360"/>
        <w:contextualSpacing/>
        <w:rPr>
          <w:sz w:val="22"/>
          <w:szCs w:val="22"/>
        </w:rPr>
      </w:pPr>
    </w:p>
    <w:p w14:paraId="3D32BDBC" w14:textId="77777777" w:rsidR="002D5115" w:rsidRPr="006557D8" w:rsidRDefault="00A71E99" w:rsidP="006557D8">
      <w:pPr>
        <w:pStyle w:val="Heading1"/>
      </w:pPr>
      <w:r w:rsidRPr="006557D8">
        <w:t xml:space="preserve">Course </w:t>
      </w:r>
      <w:r w:rsidR="00AA3BBC" w:rsidRPr="006557D8">
        <w:t>t</w:t>
      </w:r>
      <w:r w:rsidRPr="006557D8">
        <w:t>exts</w:t>
      </w:r>
    </w:p>
    <w:p w14:paraId="157620CE" w14:textId="77777777" w:rsidR="002D5115" w:rsidRPr="006557D8" w:rsidRDefault="002D5115" w:rsidP="006557D8">
      <w:pPr>
        <w:pStyle w:val="Heading1"/>
      </w:pPr>
    </w:p>
    <w:p w14:paraId="29078AF7" w14:textId="600C4356" w:rsidR="003957F8" w:rsidRPr="006557D8" w:rsidRDefault="003957F8" w:rsidP="009505E1">
      <w:pPr>
        <w:ind w:left="360"/>
        <w:rPr>
          <w:sz w:val="22"/>
          <w:szCs w:val="22"/>
        </w:rPr>
      </w:pPr>
      <w:r w:rsidRPr="006557D8">
        <w:rPr>
          <w:sz w:val="22"/>
          <w:szCs w:val="22"/>
          <w:u w:val="single"/>
        </w:rPr>
        <w:t>Required texts.</w:t>
      </w:r>
      <w:r w:rsidR="003D68A0" w:rsidRPr="006557D8">
        <w:rPr>
          <w:sz w:val="22"/>
          <w:szCs w:val="22"/>
        </w:rPr>
        <w:t xml:space="preserve"> </w:t>
      </w:r>
      <w:r w:rsidR="002D5115" w:rsidRPr="006557D8">
        <w:rPr>
          <w:sz w:val="22"/>
          <w:szCs w:val="22"/>
        </w:rPr>
        <w:t xml:space="preserve">You do not need to purchase any books for this course. All the assigned readings will be available on Canvas. However, I strongly encourage you to order the Course Reader. It's </w:t>
      </w:r>
      <w:proofErr w:type="gramStart"/>
      <w:r w:rsidR="002D5115" w:rsidRPr="006557D8">
        <w:rPr>
          <w:sz w:val="22"/>
          <w:szCs w:val="22"/>
        </w:rPr>
        <w:t xml:space="preserve">really </w:t>
      </w:r>
      <w:r w:rsidR="002D5115" w:rsidRPr="006557D8">
        <w:rPr>
          <w:sz w:val="22"/>
          <w:szCs w:val="22"/>
        </w:rPr>
        <w:lastRenderedPageBreak/>
        <w:t>convenient</w:t>
      </w:r>
      <w:proofErr w:type="gramEnd"/>
      <w:r w:rsidR="002D5115" w:rsidRPr="006557D8">
        <w:rPr>
          <w:sz w:val="22"/>
          <w:szCs w:val="22"/>
        </w:rPr>
        <w:t xml:space="preserve"> to have all the readings in one place, and some of the readings are printed in two columns per page, which may be difficult to read in digital format. </w:t>
      </w:r>
    </w:p>
    <w:p w14:paraId="20515BEC" w14:textId="77777777" w:rsidR="003957F8" w:rsidRPr="006557D8" w:rsidRDefault="003957F8" w:rsidP="009505E1">
      <w:pPr>
        <w:ind w:left="360"/>
        <w:rPr>
          <w:sz w:val="22"/>
          <w:szCs w:val="22"/>
        </w:rPr>
      </w:pPr>
    </w:p>
    <w:p w14:paraId="2024C4A5" w14:textId="08D06AEA" w:rsidR="00A71E99" w:rsidRPr="006557D8" w:rsidRDefault="00A71E99" w:rsidP="00AA3BBC">
      <w:pPr>
        <w:pStyle w:val="NormalWeb"/>
        <w:tabs>
          <w:tab w:val="left" w:pos="360"/>
        </w:tabs>
        <w:spacing w:before="0" w:beforeAutospacing="0" w:after="0" w:afterAutospacing="0"/>
        <w:ind w:left="360"/>
        <w:contextualSpacing/>
        <w:rPr>
          <w:sz w:val="22"/>
          <w:szCs w:val="22"/>
          <w:u w:val="single"/>
        </w:rPr>
      </w:pPr>
      <w:r w:rsidRPr="006557D8">
        <w:rPr>
          <w:sz w:val="22"/>
          <w:szCs w:val="22"/>
          <w:u w:val="single"/>
        </w:rPr>
        <w:t>Recommended</w:t>
      </w:r>
      <w:r w:rsidR="003957F8" w:rsidRPr="006557D8">
        <w:rPr>
          <w:sz w:val="22"/>
          <w:szCs w:val="22"/>
          <w:u w:val="single"/>
        </w:rPr>
        <w:t xml:space="preserve"> texts</w:t>
      </w:r>
      <w:r w:rsidRPr="006557D8">
        <w:rPr>
          <w:sz w:val="22"/>
          <w:szCs w:val="22"/>
        </w:rPr>
        <w:t xml:space="preserve">. Links to recommended </w:t>
      </w:r>
      <w:r w:rsidR="00594725" w:rsidRPr="006557D8">
        <w:rPr>
          <w:sz w:val="22"/>
          <w:szCs w:val="22"/>
        </w:rPr>
        <w:t xml:space="preserve">films, </w:t>
      </w:r>
      <w:r w:rsidRPr="006557D8">
        <w:rPr>
          <w:sz w:val="22"/>
          <w:szCs w:val="22"/>
        </w:rPr>
        <w:t>podcasts</w:t>
      </w:r>
      <w:r w:rsidR="00594725" w:rsidRPr="006557D8">
        <w:rPr>
          <w:sz w:val="22"/>
          <w:szCs w:val="22"/>
        </w:rPr>
        <w:t xml:space="preserve">, </w:t>
      </w:r>
      <w:r w:rsidRPr="006557D8">
        <w:rPr>
          <w:sz w:val="22"/>
          <w:szCs w:val="22"/>
        </w:rPr>
        <w:t xml:space="preserve">and videos are </w:t>
      </w:r>
      <w:r w:rsidR="00594725" w:rsidRPr="006557D8">
        <w:rPr>
          <w:sz w:val="22"/>
          <w:szCs w:val="22"/>
        </w:rPr>
        <w:t xml:space="preserve">in the module for </w:t>
      </w:r>
      <w:r w:rsidRPr="006557D8">
        <w:rPr>
          <w:sz w:val="22"/>
          <w:szCs w:val="22"/>
        </w:rPr>
        <w:t xml:space="preserve">each week on Canvas. </w:t>
      </w:r>
      <w:r w:rsidR="00594725" w:rsidRPr="006557D8">
        <w:rPr>
          <w:sz w:val="22"/>
          <w:szCs w:val="22"/>
        </w:rPr>
        <w:t xml:space="preserve">I also recommend </w:t>
      </w:r>
      <w:r w:rsidRPr="006557D8">
        <w:rPr>
          <w:sz w:val="22"/>
          <w:szCs w:val="22"/>
        </w:rPr>
        <w:t>the podcast</w:t>
      </w:r>
      <w:r w:rsidR="003957F8" w:rsidRPr="006557D8">
        <w:rPr>
          <w:sz w:val="22"/>
          <w:szCs w:val="22"/>
        </w:rPr>
        <w:t>s</w:t>
      </w:r>
      <w:r w:rsidRPr="006557D8">
        <w:rPr>
          <w:sz w:val="22"/>
          <w:szCs w:val="22"/>
        </w:rPr>
        <w:t xml:space="preserve"> </w:t>
      </w:r>
      <w:hyperlink r:id="rId9" w:history="1">
        <w:r w:rsidRPr="006557D8">
          <w:rPr>
            <w:rStyle w:val="Hyperlink"/>
            <w:sz w:val="22"/>
            <w:szCs w:val="22"/>
          </w:rPr>
          <w:t>Philosophy Bites</w:t>
        </w:r>
      </w:hyperlink>
      <w:r w:rsidRPr="006557D8">
        <w:rPr>
          <w:sz w:val="22"/>
          <w:szCs w:val="22"/>
        </w:rPr>
        <w:t xml:space="preserve"> and</w:t>
      </w:r>
      <w:r w:rsidR="003957F8" w:rsidRPr="006557D8">
        <w:rPr>
          <w:sz w:val="22"/>
          <w:szCs w:val="22"/>
        </w:rPr>
        <w:t xml:space="preserve"> </w:t>
      </w:r>
      <w:hyperlink r:id="rId10" w:history="1">
        <w:r w:rsidR="003957F8" w:rsidRPr="006557D8">
          <w:rPr>
            <w:rStyle w:val="Hyperlink"/>
            <w:sz w:val="22"/>
            <w:szCs w:val="22"/>
          </w:rPr>
          <w:t>The Political Theory Review</w:t>
        </w:r>
      </w:hyperlink>
      <w:r w:rsidRPr="006557D8">
        <w:rPr>
          <w:sz w:val="22"/>
          <w:szCs w:val="22"/>
        </w:rPr>
        <w:t xml:space="preserve">, as well as the </w:t>
      </w:r>
      <w:hyperlink r:id="rId11" w:history="1">
        <w:r w:rsidRPr="006557D8">
          <w:rPr>
            <w:rStyle w:val="Hyperlink"/>
            <w:sz w:val="22"/>
            <w:szCs w:val="22"/>
          </w:rPr>
          <w:t>School of Life</w:t>
        </w:r>
      </w:hyperlink>
      <w:r w:rsidRPr="006557D8">
        <w:rPr>
          <w:sz w:val="22"/>
          <w:szCs w:val="22"/>
        </w:rPr>
        <w:t xml:space="preserve"> political theory videos on YouTube.  </w:t>
      </w:r>
    </w:p>
    <w:p w14:paraId="4E627F6C" w14:textId="77777777" w:rsidR="00AA3BBC" w:rsidRPr="006557D8" w:rsidRDefault="00AA3BBC" w:rsidP="006557D8">
      <w:pPr>
        <w:pStyle w:val="Heading1"/>
      </w:pPr>
    </w:p>
    <w:p w14:paraId="6A7728E8" w14:textId="44F66041" w:rsidR="009E3C67" w:rsidRPr="006557D8" w:rsidRDefault="00AA3BBC" w:rsidP="006557D8">
      <w:pPr>
        <w:pStyle w:val="Heading1"/>
      </w:pPr>
      <w:r w:rsidRPr="006557D8">
        <w:t>Course modalities, a</w:t>
      </w:r>
      <w:r w:rsidR="00B36943" w:rsidRPr="006557D8">
        <w:t>ttendance</w:t>
      </w:r>
      <w:r w:rsidRPr="006557D8">
        <w:t xml:space="preserve">, </w:t>
      </w:r>
      <w:r w:rsidR="00B36943" w:rsidRPr="006557D8">
        <w:t xml:space="preserve">and </w:t>
      </w:r>
      <w:r w:rsidRPr="006557D8">
        <w:t>g</w:t>
      </w:r>
      <w:r w:rsidR="00B36943" w:rsidRPr="006557D8">
        <w:t xml:space="preserve">rading </w:t>
      </w:r>
      <w:r w:rsidRPr="006557D8">
        <w:t>p</w:t>
      </w:r>
      <w:r w:rsidR="00B36943" w:rsidRPr="006557D8">
        <w:t>olicy</w:t>
      </w:r>
    </w:p>
    <w:p w14:paraId="207C058F" w14:textId="77777777" w:rsidR="00AA3BBC" w:rsidRPr="006557D8" w:rsidRDefault="00AA3BBC" w:rsidP="00AA3BBC">
      <w:pPr>
        <w:tabs>
          <w:tab w:val="left" w:pos="360"/>
        </w:tabs>
        <w:ind w:left="360"/>
        <w:contextualSpacing/>
        <w:rPr>
          <w:sz w:val="22"/>
          <w:szCs w:val="22"/>
        </w:rPr>
      </w:pPr>
    </w:p>
    <w:p w14:paraId="5026C7B5" w14:textId="10AD5AC6" w:rsidR="00AA3BBC" w:rsidRPr="006557D8" w:rsidRDefault="00AA3BBC" w:rsidP="00AA3BBC">
      <w:pPr>
        <w:tabs>
          <w:tab w:val="left" w:pos="360"/>
        </w:tabs>
        <w:ind w:left="360"/>
        <w:contextualSpacing/>
        <w:rPr>
          <w:sz w:val="22"/>
          <w:szCs w:val="22"/>
        </w:rPr>
      </w:pPr>
      <w:r w:rsidRPr="006557D8">
        <w:rPr>
          <w:sz w:val="22"/>
          <w:szCs w:val="22"/>
          <w:u w:val="single"/>
        </w:rPr>
        <w:t>Section 1</w:t>
      </w:r>
      <w:r w:rsidRPr="006557D8">
        <w:rPr>
          <w:sz w:val="22"/>
          <w:szCs w:val="22"/>
        </w:rPr>
        <w:t xml:space="preserve"> of this course is a traditional in-person course. </w:t>
      </w:r>
      <w:r w:rsidRPr="006557D8">
        <w:rPr>
          <w:sz w:val="22"/>
          <w:szCs w:val="22"/>
          <w:u w:val="single"/>
        </w:rPr>
        <w:t>Section 2</w:t>
      </w:r>
      <w:r w:rsidRPr="006557D8">
        <w:rPr>
          <w:sz w:val="22"/>
          <w:szCs w:val="22"/>
        </w:rPr>
        <w:t xml:space="preserve"> is a synchronous online course. The two sections have the same </w:t>
      </w:r>
      <w:r w:rsidR="0036140B" w:rsidRPr="006557D8">
        <w:rPr>
          <w:sz w:val="22"/>
          <w:szCs w:val="22"/>
        </w:rPr>
        <w:t xml:space="preserve">requirements and </w:t>
      </w:r>
      <w:r w:rsidRPr="006557D8">
        <w:rPr>
          <w:sz w:val="22"/>
          <w:szCs w:val="22"/>
        </w:rPr>
        <w:t xml:space="preserve">assignments, and they share a site on the course management system Canvas. To access Canvas, go to your </w:t>
      </w:r>
      <w:hyperlink r:id="rId12" w:history="1">
        <w:r w:rsidRPr="006557D8">
          <w:rPr>
            <w:rStyle w:val="Hyperlink"/>
            <w:sz w:val="22"/>
            <w:szCs w:val="22"/>
          </w:rPr>
          <w:t>My Sac State</w:t>
        </w:r>
      </w:hyperlink>
      <w:r w:rsidRPr="006557D8">
        <w:rPr>
          <w:sz w:val="22"/>
          <w:szCs w:val="22"/>
        </w:rPr>
        <w:t xml:space="preserve"> page and click on the link for Canvas. In Canvas, you will have access to </w:t>
      </w:r>
      <w:r w:rsidR="0036140B" w:rsidRPr="006557D8">
        <w:rPr>
          <w:sz w:val="22"/>
          <w:szCs w:val="22"/>
        </w:rPr>
        <w:t xml:space="preserve">the assigned </w:t>
      </w:r>
      <w:r w:rsidRPr="006557D8">
        <w:rPr>
          <w:sz w:val="22"/>
          <w:szCs w:val="22"/>
        </w:rPr>
        <w:t xml:space="preserve">readings, study questions, videos, </w:t>
      </w:r>
      <w:r w:rsidR="0036140B" w:rsidRPr="006557D8">
        <w:rPr>
          <w:sz w:val="22"/>
          <w:szCs w:val="22"/>
        </w:rPr>
        <w:t xml:space="preserve">quizzes, exams, </w:t>
      </w:r>
      <w:r w:rsidRPr="006557D8">
        <w:rPr>
          <w:sz w:val="22"/>
          <w:szCs w:val="22"/>
        </w:rPr>
        <w:t xml:space="preserve">and other materials. </w:t>
      </w:r>
    </w:p>
    <w:p w14:paraId="7AC854A0" w14:textId="77777777" w:rsidR="00AA3BBC" w:rsidRPr="006557D8" w:rsidRDefault="00AA3BBC" w:rsidP="006557D8">
      <w:pPr>
        <w:pStyle w:val="Heading1"/>
      </w:pPr>
    </w:p>
    <w:p w14:paraId="28289341" w14:textId="266012C1" w:rsidR="00B36943" w:rsidRPr="006557D8" w:rsidRDefault="00C54CE8" w:rsidP="006C06F4">
      <w:pPr>
        <w:tabs>
          <w:tab w:val="left" w:pos="360"/>
        </w:tabs>
        <w:ind w:left="360"/>
        <w:contextualSpacing/>
        <w:rPr>
          <w:sz w:val="22"/>
          <w:szCs w:val="22"/>
        </w:rPr>
      </w:pPr>
      <w:r w:rsidRPr="006557D8">
        <w:rPr>
          <w:sz w:val="22"/>
          <w:szCs w:val="22"/>
        </w:rPr>
        <w:t xml:space="preserve">Regardless </w:t>
      </w:r>
      <w:r w:rsidR="004F0031" w:rsidRPr="006557D8">
        <w:rPr>
          <w:sz w:val="22"/>
          <w:szCs w:val="22"/>
        </w:rPr>
        <w:t xml:space="preserve">of </w:t>
      </w:r>
      <w:r w:rsidRPr="006557D8">
        <w:rPr>
          <w:sz w:val="22"/>
          <w:szCs w:val="22"/>
        </w:rPr>
        <w:t>whether you</w:t>
      </w:r>
      <w:r w:rsidR="00930F8E" w:rsidRPr="006557D8">
        <w:rPr>
          <w:sz w:val="22"/>
          <w:szCs w:val="22"/>
        </w:rPr>
        <w:t>’re</w:t>
      </w:r>
      <w:r w:rsidRPr="006557D8">
        <w:rPr>
          <w:sz w:val="22"/>
          <w:szCs w:val="22"/>
        </w:rPr>
        <w:t xml:space="preserve"> taking this course online or in person, </w:t>
      </w:r>
      <w:r w:rsidR="00B36943" w:rsidRPr="006557D8">
        <w:rPr>
          <w:sz w:val="22"/>
          <w:szCs w:val="22"/>
        </w:rPr>
        <w:t xml:space="preserve">I strongly encourage you to attend </w:t>
      </w:r>
      <w:r w:rsidR="004F0031" w:rsidRPr="006557D8">
        <w:rPr>
          <w:sz w:val="22"/>
          <w:szCs w:val="22"/>
        </w:rPr>
        <w:t xml:space="preserve">every </w:t>
      </w:r>
      <w:r w:rsidRPr="006557D8">
        <w:rPr>
          <w:sz w:val="22"/>
          <w:szCs w:val="22"/>
        </w:rPr>
        <w:t>class meeting</w:t>
      </w:r>
      <w:r w:rsidR="00B36943" w:rsidRPr="006557D8">
        <w:rPr>
          <w:sz w:val="22"/>
          <w:szCs w:val="22"/>
        </w:rPr>
        <w:t>, because it will give you a chance to ask questions</w:t>
      </w:r>
      <w:r w:rsidR="003E3BFE" w:rsidRPr="006557D8">
        <w:rPr>
          <w:sz w:val="22"/>
          <w:szCs w:val="22"/>
        </w:rPr>
        <w:t xml:space="preserve">, </w:t>
      </w:r>
      <w:r w:rsidR="00B36943" w:rsidRPr="006557D8">
        <w:rPr>
          <w:sz w:val="22"/>
          <w:szCs w:val="22"/>
        </w:rPr>
        <w:t>engage with other students</w:t>
      </w:r>
      <w:r w:rsidR="003E3BFE" w:rsidRPr="006557D8">
        <w:rPr>
          <w:sz w:val="22"/>
          <w:szCs w:val="22"/>
        </w:rPr>
        <w:t xml:space="preserve">, and prepare for the </w:t>
      </w:r>
      <w:r w:rsidR="0036140B" w:rsidRPr="006557D8">
        <w:rPr>
          <w:sz w:val="22"/>
          <w:szCs w:val="22"/>
        </w:rPr>
        <w:t xml:space="preserve">quizzes and </w:t>
      </w:r>
      <w:r w:rsidR="003E3BFE" w:rsidRPr="006557D8">
        <w:rPr>
          <w:sz w:val="22"/>
          <w:szCs w:val="22"/>
        </w:rPr>
        <w:t>exams</w:t>
      </w:r>
      <w:r w:rsidR="00B36943" w:rsidRPr="006557D8">
        <w:rPr>
          <w:sz w:val="22"/>
          <w:szCs w:val="22"/>
        </w:rPr>
        <w:t xml:space="preserve">. </w:t>
      </w:r>
      <w:r w:rsidR="004F0031" w:rsidRPr="006557D8">
        <w:rPr>
          <w:sz w:val="22"/>
          <w:szCs w:val="22"/>
        </w:rPr>
        <w:t>Moreover, n</w:t>
      </w:r>
      <w:r w:rsidRPr="006557D8">
        <w:rPr>
          <w:sz w:val="22"/>
          <w:szCs w:val="22"/>
        </w:rPr>
        <w:t>either the in</w:t>
      </w:r>
      <w:r w:rsidR="004F0031" w:rsidRPr="006557D8">
        <w:rPr>
          <w:sz w:val="22"/>
          <w:szCs w:val="22"/>
        </w:rPr>
        <w:t>-</w:t>
      </w:r>
      <w:r w:rsidRPr="006557D8">
        <w:rPr>
          <w:sz w:val="22"/>
          <w:szCs w:val="22"/>
        </w:rPr>
        <w:t>person nor online course meetings will be recorded. However</w:t>
      </w:r>
      <w:r w:rsidR="009E3C67" w:rsidRPr="006557D8">
        <w:rPr>
          <w:sz w:val="22"/>
          <w:szCs w:val="22"/>
        </w:rPr>
        <w:t xml:space="preserve">, </w:t>
      </w:r>
      <w:r w:rsidRPr="006557D8">
        <w:rPr>
          <w:sz w:val="22"/>
          <w:szCs w:val="22"/>
        </w:rPr>
        <w:t xml:space="preserve">I will not take attendance, and </w:t>
      </w:r>
      <w:r w:rsidR="004F0031" w:rsidRPr="006557D8">
        <w:rPr>
          <w:sz w:val="22"/>
          <w:szCs w:val="22"/>
        </w:rPr>
        <w:t xml:space="preserve">if you miss a </w:t>
      </w:r>
      <w:proofErr w:type="gramStart"/>
      <w:r w:rsidR="004F0031" w:rsidRPr="006557D8">
        <w:rPr>
          <w:sz w:val="22"/>
          <w:szCs w:val="22"/>
        </w:rPr>
        <w:t>class</w:t>
      </w:r>
      <w:proofErr w:type="gramEnd"/>
      <w:r w:rsidR="004F0031" w:rsidRPr="006557D8">
        <w:rPr>
          <w:sz w:val="22"/>
          <w:szCs w:val="22"/>
        </w:rPr>
        <w:t xml:space="preserve"> you do not need to inform me or provide an excuse. </w:t>
      </w:r>
      <w:r w:rsidR="009E3C67" w:rsidRPr="006557D8">
        <w:rPr>
          <w:sz w:val="22"/>
          <w:szCs w:val="22"/>
        </w:rPr>
        <w:t xml:space="preserve"> </w:t>
      </w:r>
    </w:p>
    <w:p w14:paraId="73BB355B" w14:textId="77777777" w:rsidR="00B36943" w:rsidRPr="006557D8" w:rsidRDefault="00B36943" w:rsidP="006C06F4">
      <w:pPr>
        <w:ind w:left="360"/>
        <w:contextualSpacing/>
        <w:rPr>
          <w:sz w:val="22"/>
          <w:szCs w:val="22"/>
        </w:rPr>
      </w:pPr>
    </w:p>
    <w:p w14:paraId="6D00E7F8" w14:textId="0FAAEADD" w:rsidR="00A71E99" w:rsidRPr="006557D8" w:rsidRDefault="00356B55" w:rsidP="006C06F4">
      <w:pPr>
        <w:ind w:left="360"/>
        <w:contextualSpacing/>
        <w:rPr>
          <w:sz w:val="22"/>
          <w:szCs w:val="22"/>
        </w:rPr>
      </w:pPr>
      <w:r w:rsidRPr="006557D8">
        <w:rPr>
          <w:sz w:val="22"/>
          <w:szCs w:val="22"/>
        </w:rPr>
        <w:t>If</w:t>
      </w:r>
      <w:r w:rsidR="00A71E99" w:rsidRPr="006557D8">
        <w:rPr>
          <w:sz w:val="22"/>
          <w:szCs w:val="22"/>
        </w:rPr>
        <w:t xml:space="preserve"> you cannot meet the deadline for one of the exams, or for a significant number of small assignments (quizzes, discussion board), please let me know. </w:t>
      </w:r>
      <w:r w:rsidR="00D37E44" w:rsidRPr="006557D8">
        <w:rPr>
          <w:sz w:val="22"/>
          <w:szCs w:val="22"/>
        </w:rPr>
        <w:t>Late submissions will usually receive a grade penalty, but it’s better to submit work late than not at all. And i</w:t>
      </w:r>
      <w:r w:rsidR="00A71E99" w:rsidRPr="006557D8">
        <w:rPr>
          <w:sz w:val="22"/>
          <w:szCs w:val="22"/>
        </w:rPr>
        <w:t>f there are serious factors beyond your control (illness, quarantine, family emergency, military duty, jury duty, religious holiday, etc.), I will be glad to arrange alternative deadlines for you.</w:t>
      </w:r>
      <w:r w:rsidR="00A46758" w:rsidRPr="006557D8">
        <w:rPr>
          <w:sz w:val="22"/>
          <w:szCs w:val="22"/>
        </w:rPr>
        <w:t xml:space="preserve"> Any missing exams or </w:t>
      </w:r>
      <w:r w:rsidR="00A46758" w:rsidRPr="006557D8">
        <w:rPr>
          <w:bCs/>
          <w:sz w:val="22"/>
          <w:szCs w:val="22"/>
        </w:rPr>
        <w:t>assignments not submitted by the end of finals week will receive a score of zero.</w:t>
      </w:r>
    </w:p>
    <w:p w14:paraId="4C226950" w14:textId="77777777" w:rsidR="00A71E99" w:rsidRPr="006557D8" w:rsidRDefault="00A71E99" w:rsidP="006C06F4">
      <w:pPr>
        <w:tabs>
          <w:tab w:val="left" w:pos="360"/>
        </w:tabs>
        <w:ind w:left="360"/>
        <w:contextualSpacing/>
        <w:rPr>
          <w:sz w:val="22"/>
          <w:szCs w:val="22"/>
        </w:rPr>
      </w:pPr>
    </w:p>
    <w:p w14:paraId="1D48C130" w14:textId="77777777" w:rsidR="00AA3BBC" w:rsidRPr="006557D8" w:rsidRDefault="00AA3BBC" w:rsidP="006557D8">
      <w:pPr>
        <w:pStyle w:val="Heading1"/>
      </w:pPr>
      <w:r w:rsidRPr="006557D8">
        <w:t>How to contact me</w:t>
      </w:r>
    </w:p>
    <w:p w14:paraId="0B2803DD" w14:textId="77777777" w:rsidR="00AA3BBC" w:rsidRPr="006557D8" w:rsidRDefault="00AA3BBC" w:rsidP="00AA3BBC">
      <w:pPr>
        <w:tabs>
          <w:tab w:val="left" w:pos="360"/>
        </w:tabs>
        <w:contextualSpacing/>
        <w:rPr>
          <w:b/>
          <w:sz w:val="22"/>
          <w:szCs w:val="22"/>
        </w:rPr>
      </w:pPr>
    </w:p>
    <w:p w14:paraId="1928FC52" w14:textId="77777777" w:rsidR="00AA3BBC" w:rsidRPr="006557D8" w:rsidRDefault="00AA3BBC" w:rsidP="00AA3BBC">
      <w:pPr>
        <w:tabs>
          <w:tab w:val="left" w:pos="360"/>
        </w:tabs>
        <w:ind w:left="360"/>
        <w:contextualSpacing/>
        <w:rPr>
          <w:bCs/>
          <w:sz w:val="22"/>
          <w:szCs w:val="22"/>
        </w:rPr>
      </w:pPr>
      <w:r w:rsidRPr="006557D8">
        <w:rPr>
          <w:sz w:val="22"/>
          <w:szCs w:val="22"/>
        </w:rPr>
        <w:t xml:space="preserve">The best way to contact me is with </w:t>
      </w:r>
      <w:r w:rsidRPr="006557D8">
        <w:rPr>
          <w:sz w:val="22"/>
          <w:szCs w:val="22"/>
          <w:u w:val="single"/>
        </w:rPr>
        <w:t>email</w:t>
      </w:r>
      <w:r w:rsidRPr="006557D8">
        <w:rPr>
          <w:sz w:val="22"/>
          <w:szCs w:val="22"/>
        </w:rPr>
        <w:t xml:space="preserve">, using the Canvas messaging system. During the week, I will usually reply within a few hours, but generally not before 9:00 AM or after 6:00 PM. I may not reply during the weekend. </w:t>
      </w:r>
    </w:p>
    <w:p w14:paraId="546490C2" w14:textId="77777777" w:rsidR="00AA3BBC" w:rsidRPr="006557D8" w:rsidRDefault="00AA3BBC" w:rsidP="00AA3BBC">
      <w:pPr>
        <w:tabs>
          <w:tab w:val="left" w:pos="360"/>
        </w:tabs>
        <w:ind w:left="360"/>
        <w:contextualSpacing/>
        <w:rPr>
          <w:bCs/>
          <w:sz w:val="22"/>
          <w:szCs w:val="22"/>
        </w:rPr>
      </w:pPr>
    </w:p>
    <w:p w14:paraId="31123A72" w14:textId="77777777" w:rsidR="00AA3BBC" w:rsidRPr="006557D8" w:rsidRDefault="00AA3BBC" w:rsidP="00AA3BBC">
      <w:pPr>
        <w:tabs>
          <w:tab w:val="left" w:pos="360"/>
        </w:tabs>
        <w:ind w:left="360"/>
        <w:contextualSpacing/>
        <w:rPr>
          <w:bCs/>
          <w:sz w:val="22"/>
          <w:szCs w:val="22"/>
        </w:rPr>
      </w:pPr>
      <w:r w:rsidRPr="006557D8">
        <w:rPr>
          <w:sz w:val="22"/>
          <w:szCs w:val="22"/>
        </w:rPr>
        <w:t xml:space="preserve">I'm also glad to meet with you during my </w:t>
      </w:r>
      <w:r w:rsidRPr="006557D8">
        <w:rPr>
          <w:sz w:val="22"/>
          <w:szCs w:val="22"/>
          <w:u w:val="single"/>
        </w:rPr>
        <w:t>online student hours</w:t>
      </w:r>
      <w:r w:rsidRPr="006557D8">
        <w:rPr>
          <w:sz w:val="22"/>
          <w:szCs w:val="22"/>
        </w:rPr>
        <w:t xml:space="preserve">, listed at the top of the syllabus. At the appropriate time, just click the </w:t>
      </w:r>
      <w:hyperlink r:id="rId13" w:history="1">
        <w:r w:rsidRPr="006557D8">
          <w:rPr>
            <w:color w:val="0000FF"/>
            <w:sz w:val="22"/>
            <w:szCs w:val="22"/>
            <w:u w:val="single"/>
          </w:rPr>
          <w:t>Zoom link</w:t>
        </w:r>
      </w:hyperlink>
      <w:hyperlink r:id="rId14" w:history="1">
        <w:r w:rsidRPr="006557D8">
          <w:rPr>
            <w:color w:val="0000FF"/>
            <w:sz w:val="22"/>
            <w:szCs w:val="22"/>
            <w:u w:val="single"/>
          </w:rPr>
          <w:t>.</w:t>
        </w:r>
      </w:hyperlink>
      <w:r w:rsidRPr="006557D8">
        <w:rPr>
          <w:sz w:val="22"/>
          <w:szCs w:val="22"/>
        </w:rPr>
        <w:t xml:space="preserve"> If you would like to meet but can't make it at those times, please send me an email with a few time slots (day and time) that would fit your schedule.</w:t>
      </w:r>
    </w:p>
    <w:p w14:paraId="2358E455" w14:textId="77777777" w:rsidR="00AA3BBC" w:rsidRPr="006557D8" w:rsidRDefault="00AA3BBC" w:rsidP="00AA3BBC">
      <w:pPr>
        <w:tabs>
          <w:tab w:val="left" w:pos="360"/>
        </w:tabs>
        <w:ind w:left="360"/>
        <w:contextualSpacing/>
        <w:rPr>
          <w:sz w:val="22"/>
          <w:szCs w:val="22"/>
        </w:rPr>
      </w:pPr>
    </w:p>
    <w:p w14:paraId="243C5E35" w14:textId="77777777" w:rsidR="00AA3BBC" w:rsidRPr="006557D8" w:rsidRDefault="00AA3BBC" w:rsidP="00AA3BBC">
      <w:pPr>
        <w:tabs>
          <w:tab w:val="left" w:pos="360"/>
        </w:tabs>
        <w:ind w:left="360"/>
        <w:contextualSpacing/>
        <w:rPr>
          <w:sz w:val="22"/>
          <w:szCs w:val="22"/>
        </w:rPr>
      </w:pPr>
      <w:r w:rsidRPr="006557D8">
        <w:rPr>
          <w:sz w:val="22"/>
          <w:szCs w:val="22"/>
        </w:rPr>
        <w:t>One of the Canvas discussion boards is a </w:t>
      </w:r>
      <w:r w:rsidRPr="006557D8">
        <w:rPr>
          <w:sz w:val="22"/>
          <w:szCs w:val="22"/>
          <w:u w:val="single"/>
        </w:rPr>
        <w:t>Community Forum</w:t>
      </w:r>
      <w:r w:rsidRPr="006557D8">
        <w:rPr>
          <w:sz w:val="22"/>
          <w:szCs w:val="22"/>
        </w:rPr>
        <w:t xml:space="preserve"> for you to ask </w:t>
      </w:r>
      <w:r w:rsidRPr="006557D8">
        <w:rPr>
          <w:sz w:val="22"/>
          <w:szCs w:val="22"/>
          <w:u w:val="single"/>
        </w:rPr>
        <w:t>random questions about the course readings and themes</w:t>
      </w:r>
      <w:r w:rsidRPr="006557D8">
        <w:rPr>
          <w:sz w:val="22"/>
          <w:szCs w:val="22"/>
        </w:rPr>
        <w:t xml:space="preserve"> that may not fit the designated discussion topic for a particular week. You can also ask questions about assignments, due dates, Canvas functions, or anything else about the course. Posting your questions here will benefit other students, since many probably have the same questions as you. </w:t>
      </w:r>
    </w:p>
    <w:p w14:paraId="3AF6DC1D" w14:textId="77777777" w:rsidR="00AA3BBC" w:rsidRPr="006557D8" w:rsidRDefault="00AA3BBC" w:rsidP="00AA3BBC">
      <w:pPr>
        <w:tabs>
          <w:tab w:val="left" w:pos="360"/>
        </w:tabs>
        <w:ind w:left="360"/>
        <w:contextualSpacing/>
        <w:rPr>
          <w:sz w:val="22"/>
          <w:szCs w:val="22"/>
        </w:rPr>
      </w:pPr>
    </w:p>
    <w:p w14:paraId="2B671B9A" w14:textId="77777777" w:rsidR="00AA3BBC" w:rsidRPr="006557D8" w:rsidRDefault="00AA3BBC" w:rsidP="00AA3BBC">
      <w:pPr>
        <w:tabs>
          <w:tab w:val="left" w:pos="360"/>
        </w:tabs>
        <w:ind w:left="360"/>
        <w:contextualSpacing/>
        <w:rPr>
          <w:bCs/>
          <w:sz w:val="22"/>
          <w:szCs w:val="22"/>
        </w:rPr>
      </w:pPr>
      <w:r w:rsidRPr="006557D8">
        <w:rPr>
          <w:sz w:val="22"/>
          <w:szCs w:val="22"/>
        </w:rPr>
        <w:t>Most importantly: If you are having trouble with any aspect of the course, or if you would just like to talk over the material, please let me know. Don't wait until the end of the semester! </w:t>
      </w:r>
    </w:p>
    <w:p w14:paraId="2D9ABF55" w14:textId="77777777" w:rsidR="00AA3BBC" w:rsidRPr="006557D8" w:rsidRDefault="00AA3BBC" w:rsidP="00AA3BBC">
      <w:pPr>
        <w:pStyle w:val="NormalWeb"/>
        <w:tabs>
          <w:tab w:val="left" w:pos="360"/>
        </w:tabs>
        <w:spacing w:before="0" w:beforeAutospacing="0" w:after="0" w:afterAutospacing="0"/>
        <w:contextualSpacing/>
        <w:rPr>
          <w:sz w:val="22"/>
          <w:szCs w:val="22"/>
        </w:rPr>
      </w:pPr>
    </w:p>
    <w:p w14:paraId="70ED8919" w14:textId="5D8E91EF" w:rsidR="00A71E99" w:rsidRPr="006557D8" w:rsidRDefault="00A71E99" w:rsidP="006557D8">
      <w:pPr>
        <w:pStyle w:val="Heading1"/>
      </w:pPr>
      <w:r w:rsidRPr="006557D8">
        <w:lastRenderedPageBreak/>
        <w:t>Non-Graded Activities</w:t>
      </w:r>
    </w:p>
    <w:p w14:paraId="2427BA04" w14:textId="77777777" w:rsidR="00C26294" w:rsidRPr="006557D8" w:rsidRDefault="00C26294" w:rsidP="006C06F4">
      <w:pPr>
        <w:keepNext/>
        <w:contextualSpacing/>
        <w:rPr>
          <w:sz w:val="22"/>
          <w:szCs w:val="22"/>
        </w:rPr>
      </w:pPr>
    </w:p>
    <w:p w14:paraId="63B16530" w14:textId="55056F92" w:rsidR="00A71E99" w:rsidRPr="006557D8" w:rsidRDefault="00A71E99" w:rsidP="006C06F4">
      <w:pPr>
        <w:pStyle w:val="NormalWeb"/>
        <w:tabs>
          <w:tab w:val="left" w:pos="360"/>
        </w:tabs>
        <w:spacing w:before="0" w:beforeAutospacing="0" w:after="0" w:afterAutospacing="0"/>
        <w:ind w:left="360"/>
        <w:contextualSpacing/>
        <w:rPr>
          <w:sz w:val="22"/>
          <w:szCs w:val="22"/>
        </w:rPr>
      </w:pPr>
      <w:r w:rsidRPr="006557D8">
        <w:rPr>
          <w:rStyle w:val="Strong"/>
          <w:b w:val="0"/>
          <w:bCs w:val="0"/>
          <w:sz w:val="22"/>
          <w:szCs w:val="22"/>
          <w:u w:val="single"/>
        </w:rPr>
        <w:t xml:space="preserve">Weekly </w:t>
      </w:r>
      <w:r w:rsidR="001B61D4" w:rsidRPr="006557D8">
        <w:rPr>
          <w:rStyle w:val="Strong"/>
          <w:b w:val="0"/>
          <w:bCs w:val="0"/>
          <w:sz w:val="22"/>
          <w:szCs w:val="22"/>
          <w:u w:val="single"/>
        </w:rPr>
        <w:t>study questions</w:t>
      </w:r>
      <w:r w:rsidRPr="006557D8">
        <w:rPr>
          <w:rStyle w:val="Strong"/>
          <w:b w:val="0"/>
          <w:bCs w:val="0"/>
          <w:sz w:val="22"/>
          <w:szCs w:val="22"/>
        </w:rPr>
        <w:t>:</w:t>
      </w:r>
      <w:r w:rsidRPr="006557D8">
        <w:rPr>
          <w:rStyle w:val="Strong"/>
          <w:sz w:val="22"/>
          <w:szCs w:val="22"/>
        </w:rPr>
        <w:t xml:space="preserve"> </w:t>
      </w:r>
      <w:r w:rsidR="001B61D4" w:rsidRPr="006557D8">
        <w:rPr>
          <w:sz w:val="22"/>
          <w:szCs w:val="22"/>
        </w:rPr>
        <w:t>S</w:t>
      </w:r>
      <w:r w:rsidRPr="006557D8">
        <w:rPr>
          <w:sz w:val="22"/>
          <w:szCs w:val="22"/>
        </w:rPr>
        <w:t xml:space="preserve">tudy </w:t>
      </w:r>
      <w:r w:rsidR="001B61D4" w:rsidRPr="006557D8">
        <w:rPr>
          <w:sz w:val="22"/>
          <w:szCs w:val="22"/>
        </w:rPr>
        <w:t xml:space="preserve">questions </w:t>
      </w:r>
      <w:r w:rsidRPr="006557D8">
        <w:rPr>
          <w:sz w:val="22"/>
          <w:szCs w:val="22"/>
        </w:rPr>
        <w:t xml:space="preserve">for each week </w:t>
      </w:r>
      <w:r w:rsidR="003E3BFE" w:rsidRPr="006557D8">
        <w:rPr>
          <w:sz w:val="22"/>
          <w:szCs w:val="22"/>
        </w:rPr>
        <w:t>will be</w:t>
      </w:r>
      <w:r w:rsidRPr="006557D8">
        <w:rPr>
          <w:sz w:val="22"/>
          <w:szCs w:val="22"/>
        </w:rPr>
        <w:t xml:space="preserve"> posted on Canvas. </w:t>
      </w:r>
      <w:r w:rsidR="001B61D4" w:rsidRPr="006557D8">
        <w:rPr>
          <w:sz w:val="22"/>
          <w:szCs w:val="22"/>
        </w:rPr>
        <w:t xml:space="preserve">They </w:t>
      </w:r>
      <w:r w:rsidRPr="006557D8">
        <w:rPr>
          <w:sz w:val="22"/>
          <w:szCs w:val="22"/>
        </w:rPr>
        <w:t>are intended to focus your attention on key points in the reading</w:t>
      </w:r>
      <w:r w:rsidR="001B61D4" w:rsidRPr="006557D8">
        <w:rPr>
          <w:sz w:val="22"/>
          <w:szCs w:val="22"/>
        </w:rPr>
        <w:t xml:space="preserve">. </w:t>
      </w:r>
      <w:r w:rsidRPr="006557D8">
        <w:rPr>
          <w:sz w:val="22"/>
          <w:szCs w:val="22"/>
        </w:rPr>
        <w:t xml:space="preserve">I recommend printing out the study </w:t>
      </w:r>
      <w:r w:rsidR="007A788B" w:rsidRPr="006557D8">
        <w:rPr>
          <w:sz w:val="22"/>
          <w:szCs w:val="22"/>
        </w:rPr>
        <w:t xml:space="preserve">questions </w:t>
      </w:r>
      <w:r w:rsidRPr="006557D8">
        <w:rPr>
          <w:sz w:val="22"/>
          <w:szCs w:val="22"/>
        </w:rPr>
        <w:t>and using them while you read.</w:t>
      </w:r>
    </w:p>
    <w:p w14:paraId="1372D4E2" w14:textId="77777777" w:rsidR="00A71E99" w:rsidRPr="006557D8" w:rsidRDefault="00A71E99" w:rsidP="006C06F4">
      <w:pPr>
        <w:pStyle w:val="NormalWeb"/>
        <w:tabs>
          <w:tab w:val="left" w:pos="360"/>
        </w:tabs>
        <w:spacing w:before="0" w:beforeAutospacing="0" w:after="0" w:afterAutospacing="0"/>
        <w:ind w:left="360"/>
        <w:contextualSpacing/>
        <w:rPr>
          <w:rStyle w:val="Strong"/>
          <w:b w:val="0"/>
          <w:bCs w:val="0"/>
          <w:sz w:val="22"/>
          <w:szCs w:val="22"/>
          <w:u w:val="single"/>
        </w:rPr>
      </w:pPr>
    </w:p>
    <w:p w14:paraId="375D8B2A" w14:textId="3EF9D9AD" w:rsidR="00A71E99" w:rsidRPr="006557D8" w:rsidRDefault="004F0031" w:rsidP="00616549">
      <w:pPr>
        <w:pStyle w:val="NormalWeb"/>
        <w:tabs>
          <w:tab w:val="left" w:pos="360"/>
        </w:tabs>
        <w:spacing w:before="0" w:beforeAutospacing="0" w:after="0" w:afterAutospacing="0"/>
        <w:ind w:left="360"/>
        <w:contextualSpacing/>
        <w:rPr>
          <w:sz w:val="22"/>
          <w:szCs w:val="22"/>
        </w:rPr>
      </w:pPr>
      <w:r w:rsidRPr="006557D8">
        <w:rPr>
          <w:rStyle w:val="Strong"/>
          <w:b w:val="0"/>
          <w:sz w:val="22"/>
          <w:szCs w:val="22"/>
          <w:u w:val="single"/>
        </w:rPr>
        <w:t>Reading, l</w:t>
      </w:r>
      <w:r w:rsidR="00C54CE8" w:rsidRPr="006557D8">
        <w:rPr>
          <w:rStyle w:val="Strong"/>
          <w:b w:val="0"/>
          <w:sz w:val="22"/>
          <w:szCs w:val="22"/>
          <w:u w:val="single"/>
        </w:rPr>
        <w:t>ecture</w:t>
      </w:r>
      <w:r w:rsidRPr="006557D8">
        <w:rPr>
          <w:rStyle w:val="Strong"/>
          <w:b w:val="0"/>
          <w:sz w:val="22"/>
          <w:szCs w:val="22"/>
          <w:u w:val="single"/>
        </w:rPr>
        <w:t xml:space="preserve">, </w:t>
      </w:r>
      <w:r w:rsidR="00C54CE8" w:rsidRPr="006557D8">
        <w:rPr>
          <w:rStyle w:val="Strong"/>
          <w:b w:val="0"/>
          <w:sz w:val="22"/>
          <w:szCs w:val="22"/>
          <w:u w:val="single"/>
        </w:rPr>
        <w:t xml:space="preserve">and </w:t>
      </w:r>
      <w:r w:rsidR="00A71E99" w:rsidRPr="006557D8">
        <w:rPr>
          <w:rStyle w:val="Strong"/>
          <w:b w:val="0"/>
          <w:sz w:val="22"/>
          <w:szCs w:val="22"/>
          <w:u w:val="single"/>
        </w:rPr>
        <w:t>discussion.</w:t>
      </w:r>
      <w:r w:rsidR="00A71E99" w:rsidRPr="006557D8">
        <w:rPr>
          <w:sz w:val="22"/>
          <w:szCs w:val="22"/>
        </w:rPr>
        <w:t xml:space="preserve"> </w:t>
      </w:r>
      <w:r w:rsidR="00616549" w:rsidRPr="006557D8">
        <w:rPr>
          <w:sz w:val="22"/>
          <w:szCs w:val="22"/>
        </w:rPr>
        <w:t>This course requires your active engagement</w:t>
      </w:r>
      <w:r w:rsidR="00616549">
        <w:rPr>
          <w:sz w:val="22"/>
          <w:szCs w:val="22"/>
        </w:rPr>
        <w:t xml:space="preserve">. It </w:t>
      </w:r>
      <w:r w:rsidR="00616549" w:rsidRPr="006557D8">
        <w:rPr>
          <w:sz w:val="22"/>
          <w:szCs w:val="22"/>
        </w:rPr>
        <w:t xml:space="preserve">involves </w:t>
      </w:r>
      <w:r w:rsidR="00616549" w:rsidRPr="00616549">
        <w:rPr>
          <w:sz w:val="22"/>
          <w:szCs w:val="22"/>
        </w:rPr>
        <w:t>a lot of reading,</w:t>
      </w:r>
      <w:r w:rsidR="00616549" w:rsidRPr="006557D8">
        <w:rPr>
          <w:sz w:val="22"/>
          <w:szCs w:val="22"/>
        </w:rPr>
        <w:t xml:space="preserve"> some of it quite difficult, so be sure to set aside sufficient time to complete it. While you’re reading, write down specific questions</w:t>
      </w:r>
      <w:r w:rsidR="00616549">
        <w:rPr>
          <w:sz w:val="22"/>
          <w:szCs w:val="22"/>
        </w:rPr>
        <w:t xml:space="preserve">, </w:t>
      </w:r>
      <w:r w:rsidR="00616549" w:rsidRPr="006557D8">
        <w:rPr>
          <w:sz w:val="22"/>
          <w:szCs w:val="22"/>
        </w:rPr>
        <w:t>including basic questions of understanding</w:t>
      </w:r>
      <w:r w:rsidR="00616549">
        <w:rPr>
          <w:sz w:val="22"/>
          <w:szCs w:val="22"/>
        </w:rPr>
        <w:t xml:space="preserve">, </w:t>
      </w:r>
      <w:r w:rsidR="00616549" w:rsidRPr="006557D8">
        <w:rPr>
          <w:sz w:val="22"/>
          <w:szCs w:val="22"/>
        </w:rPr>
        <w:t xml:space="preserve">and then </w:t>
      </w:r>
      <w:r w:rsidR="00616549">
        <w:rPr>
          <w:sz w:val="22"/>
          <w:szCs w:val="22"/>
        </w:rPr>
        <w:t xml:space="preserve">ask your questions during class. You may also </w:t>
      </w:r>
      <w:r w:rsidR="00616549" w:rsidRPr="006557D8">
        <w:rPr>
          <w:sz w:val="22"/>
          <w:szCs w:val="22"/>
        </w:rPr>
        <w:t>post your questions in the Community Forum or ask me during student hours.</w:t>
      </w:r>
      <w:r w:rsidR="00616549">
        <w:rPr>
          <w:sz w:val="22"/>
          <w:szCs w:val="22"/>
        </w:rPr>
        <w:t xml:space="preserve"> </w:t>
      </w:r>
      <w:r w:rsidR="00A71E99" w:rsidRPr="006557D8">
        <w:rPr>
          <w:sz w:val="22"/>
          <w:szCs w:val="22"/>
        </w:rPr>
        <w:t>Your question</w:t>
      </w:r>
      <w:r w:rsidR="00616549">
        <w:rPr>
          <w:sz w:val="22"/>
          <w:szCs w:val="22"/>
        </w:rPr>
        <w:t>s</w:t>
      </w:r>
      <w:r w:rsidR="00A71E99" w:rsidRPr="006557D8">
        <w:rPr>
          <w:sz w:val="22"/>
          <w:szCs w:val="22"/>
        </w:rPr>
        <w:t xml:space="preserve"> might be about a difficult passage in the reading, a key idea from the study guide, or how the reading relates to current events. Active participation will help you </w:t>
      </w:r>
      <w:r w:rsidR="00775FFD" w:rsidRPr="006557D8">
        <w:rPr>
          <w:sz w:val="22"/>
          <w:szCs w:val="22"/>
        </w:rPr>
        <w:t xml:space="preserve">to </w:t>
      </w:r>
      <w:r w:rsidR="00A71E99" w:rsidRPr="006557D8">
        <w:rPr>
          <w:sz w:val="22"/>
          <w:szCs w:val="22"/>
        </w:rPr>
        <w:t xml:space="preserve">understand the course material, and it will help </w:t>
      </w:r>
      <w:r w:rsidR="003E3BFE" w:rsidRPr="006557D8">
        <w:rPr>
          <w:sz w:val="22"/>
          <w:szCs w:val="22"/>
        </w:rPr>
        <w:t xml:space="preserve">to </w:t>
      </w:r>
      <w:r w:rsidR="00A71E99" w:rsidRPr="006557D8">
        <w:rPr>
          <w:sz w:val="22"/>
          <w:szCs w:val="22"/>
        </w:rPr>
        <w:t xml:space="preserve">prepare you for the </w:t>
      </w:r>
      <w:r w:rsidR="00616549">
        <w:rPr>
          <w:sz w:val="22"/>
          <w:szCs w:val="22"/>
        </w:rPr>
        <w:t>other assignments</w:t>
      </w:r>
      <w:r w:rsidR="00A71E99" w:rsidRPr="006557D8">
        <w:rPr>
          <w:sz w:val="22"/>
          <w:szCs w:val="22"/>
        </w:rPr>
        <w:t xml:space="preserve">. And with your engagement, I’m sure we’ll have </w:t>
      </w:r>
      <w:r w:rsidR="00616549">
        <w:rPr>
          <w:sz w:val="22"/>
          <w:szCs w:val="22"/>
        </w:rPr>
        <w:t xml:space="preserve">some </w:t>
      </w:r>
      <w:r w:rsidR="00A71E99" w:rsidRPr="006557D8">
        <w:rPr>
          <w:sz w:val="22"/>
          <w:szCs w:val="22"/>
        </w:rPr>
        <w:t>lively and enjoyable discussions</w:t>
      </w:r>
      <w:r w:rsidR="003E3BFE" w:rsidRPr="006557D8">
        <w:rPr>
          <w:sz w:val="22"/>
          <w:szCs w:val="22"/>
        </w:rPr>
        <w:t xml:space="preserve">. </w:t>
      </w:r>
    </w:p>
    <w:p w14:paraId="1AB0926B" w14:textId="77777777" w:rsidR="00A71E99" w:rsidRPr="006557D8" w:rsidRDefault="00A71E99" w:rsidP="006C06F4">
      <w:pPr>
        <w:pStyle w:val="NormalWeb"/>
        <w:tabs>
          <w:tab w:val="left" w:pos="360"/>
        </w:tabs>
        <w:spacing w:before="0" w:beforeAutospacing="0" w:after="0" w:afterAutospacing="0"/>
        <w:ind w:left="1080"/>
        <w:contextualSpacing/>
        <w:rPr>
          <w:sz w:val="22"/>
          <w:szCs w:val="22"/>
          <w:u w:val="single"/>
        </w:rPr>
      </w:pPr>
    </w:p>
    <w:p w14:paraId="02EDC347" w14:textId="77777777" w:rsidR="00A71E99" w:rsidRPr="006557D8" w:rsidRDefault="00A71E99" w:rsidP="006557D8">
      <w:pPr>
        <w:pStyle w:val="Heading1"/>
      </w:pPr>
      <w:r w:rsidRPr="006557D8">
        <w:t>Graded Assignments</w:t>
      </w:r>
    </w:p>
    <w:p w14:paraId="76693B4E" w14:textId="77777777" w:rsidR="00A71E99" w:rsidRPr="006557D8" w:rsidRDefault="00A71E99" w:rsidP="006C06F4">
      <w:pPr>
        <w:pStyle w:val="NormalWeb"/>
        <w:tabs>
          <w:tab w:val="left" w:pos="360"/>
        </w:tabs>
        <w:spacing w:before="0" w:beforeAutospacing="0" w:after="0" w:afterAutospacing="0"/>
        <w:ind w:left="360"/>
        <w:contextualSpacing/>
        <w:rPr>
          <w:rStyle w:val="Strong"/>
          <w:b w:val="0"/>
          <w:bCs w:val="0"/>
          <w:sz w:val="22"/>
          <w:szCs w:val="22"/>
          <w:u w:val="single"/>
        </w:rPr>
      </w:pPr>
    </w:p>
    <w:p w14:paraId="3E15083D" w14:textId="69455CE9" w:rsidR="00A71E99" w:rsidRPr="006557D8" w:rsidRDefault="00C54CE8" w:rsidP="006C06F4">
      <w:pPr>
        <w:pStyle w:val="NormalWeb"/>
        <w:tabs>
          <w:tab w:val="left" w:pos="360"/>
        </w:tabs>
        <w:spacing w:before="0" w:beforeAutospacing="0" w:after="0" w:afterAutospacing="0"/>
        <w:ind w:left="360"/>
        <w:contextualSpacing/>
        <w:rPr>
          <w:bCs/>
          <w:sz w:val="22"/>
          <w:szCs w:val="22"/>
          <w:u w:val="single"/>
        </w:rPr>
      </w:pPr>
      <w:r w:rsidRPr="006557D8">
        <w:rPr>
          <w:rStyle w:val="Strong"/>
          <w:b w:val="0"/>
          <w:sz w:val="22"/>
          <w:szCs w:val="22"/>
          <w:u w:val="single"/>
        </w:rPr>
        <w:t>10</w:t>
      </w:r>
      <w:r w:rsidR="00B36943" w:rsidRPr="006557D8">
        <w:rPr>
          <w:rStyle w:val="Strong"/>
          <w:b w:val="0"/>
          <w:sz w:val="22"/>
          <w:szCs w:val="22"/>
          <w:u w:val="single"/>
        </w:rPr>
        <w:t xml:space="preserve"> </w:t>
      </w:r>
      <w:r w:rsidR="00A71E99" w:rsidRPr="006557D8">
        <w:rPr>
          <w:rStyle w:val="Strong"/>
          <w:b w:val="0"/>
          <w:sz w:val="22"/>
          <w:szCs w:val="22"/>
          <w:u w:val="single"/>
        </w:rPr>
        <w:t>discussion board posts with replies</w:t>
      </w:r>
      <w:r w:rsidR="007A788B" w:rsidRPr="006557D8">
        <w:rPr>
          <w:rStyle w:val="Strong"/>
          <w:b w:val="0"/>
          <w:sz w:val="22"/>
          <w:szCs w:val="22"/>
          <w:u w:val="single"/>
        </w:rPr>
        <w:t xml:space="preserve"> (</w:t>
      </w:r>
      <w:r w:rsidR="00F6718B" w:rsidRPr="006557D8">
        <w:rPr>
          <w:rStyle w:val="Strong"/>
          <w:b w:val="0"/>
          <w:sz w:val="22"/>
          <w:szCs w:val="22"/>
          <w:u w:val="single"/>
        </w:rPr>
        <w:t>15</w:t>
      </w:r>
      <w:r w:rsidR="007A788B" w:rsidRPr="006557D8">
        <w:rPr>
          <w:rStyle w:val="Strong"/>
          <w:b w:val="0"/>
          <w:sz w:val="22"/>
          <w:szCs w:val="22"/>
          <w:u w:val="single"/>
        </w:rPr>
        <w:t xml:space="preserve"> percent)</w:t>
      </w:r>
      <w:r w:rsidR="007A788B" w:rsidRPr="006557D8">
        <w:rPr>
          <w:rStyle w:val="Strong"/>
          <w:b w:val="0"/>
          <w:sz w:val="22"/>
          <w:szCs w:val="22"/>
        </w:rPr>
        <w:t xml:space="preserve">: </w:t>
      </w:r>
      <w:r w:rsidR="00A71E99" w:rsidRPr="006557D8">
        <w:rPr>
          <w:sz w:val="22"/>
          <w:szCs w:val="22"/>
        </w:rPr>
        <w:t xml:space="preserve">The discussion board will stimulate your thinking about the course reading and how it relates to current political issues and events, and it will help prepare you for the quizzes and exams. </w:t>
      </w:r>
      <w:r w:rsidR="00A71E99" w:rsidRPr="006557D8">
        <w:rPr>
          <w:rStyle w:val="Strong"/>
          <w:sz w:val="22"/>
          <w:szCs w:val="22"/>
        </w:rPr>
        <w:t xml:space="preserve">First posts are due </w:t>
      </w:r>
      <w:r w:rsidR="00357784" w:rsidRPr="006557D8">
        <w:rPr>
          <w:rStyle w:val="Strong"/>
          <w:sz w:val="22"/>
          <w:szCs w:val="22"/>
        </w:rPr>
        <w:t xml:space="preserve">on </w:t>
      </w:r>
      <w:r w:rsidR="0036140B" w:rsidRPr="006557D8">
        <w:rPr>
          <w:rStyle w:val="Strong"/>
          <w:sz w:val="22"/>
          <w:szCs w:val="22"/>
        </w:rPr>
        <w:t>Tuesday</w:t>
      </w:r>
      <w:r w:rsidR="003B242F" w:rsidRPr="006557D8">
        <w:rPr>
          <w:rStyle w:val="Strong"/>
          <w:sz w:val="22"/>
          <w:szCs w:val="22"/>
        </w:rPr>
        <w:t>s</w:t>
      </w:r>
      <w:r w:rsidR="00A71E99" w:rsidRPr="006557D8">
        <w:rPr>
          <w:rStyle w:val="Strong"/>
          <w:sz w:val="22"/>
          <w:szCs w:val="22"/>
        </w:rPr>
        <w:t xml:space="preserve"> at </w:t>
      </w:r>
      <w:r w:rsidR="0036140B" w:rsidRPr="006557D8">
        <w:rPr>
          <w:rStyle w:val="Strong"/>
          <w:sz w:val="22"/>
          <w:szCs w:val="22"/>
        </w:rPr>
        <w:t>12:00 noon</w:t>
      </w:r>
      <w:r w:rsidR="00897938" w:rsidRPr="006557D8">
        <w:rPr>
          <w:rStyle w:val="Strong"/>
          <w:b w:val="0"/>
          <w:bCs w:val="0"/>
          <w:sz w:val="22"/>
          <w:szCs w:val="22"/>
        </w:rPr>
        <w:t xml:space="preserve">, so that you will be prepared to discuss </w:t>
      </w:r>
      <w:r w:rsidR="00930F8E" w:rsidRPr="006557D8">
        <w:rPr>
          <w:rStyle w:val="Strong"/>
          <w:b w:val="0"/>
          <w:bCs w:val="0"/>
          <w:sz w:val="22"/>
          <w:szCs w:val="22"/>
        </w:rPr>
        <w:t xml:space="preserve">the assigned material </w:t>
      </w:r>
      <w:r w:rsidR="00897938" w:rsidRPr="006557D8">
        <w:rPr>
          <w:rStyle w:val="Strong"/>
          <w:b w:val="0"/>
          <w:bCs w:val="0"/>
          <w:sz w:val="22"/>
          <w:szCs w:val="22"/>
        </w:rPr>
        <w:t xml:space="preserve">in class on </w:t>
      </w:r>
      <w:r w:rsidR="0036140B" w:rsidRPr="006557D8">
        <w:rPr>
          <w:rStyle w:val="Strong"/>
          <w:b w:val="0"/>
          <w:bCs w:val="0"/>
          <w:sz w:val="22"/>
          <w:szCs w:val="22"/>
        </w:rPr>
        <w:t>that day</w:t>
      </w:r>
      <w:r w:rsidR="00897938" w:rsidRPr="006557D8">
        <w:rPr>
          <w:rStyle w:val="Strong"/>
          <w:b w:val="0"/>
          <w:bCs w:val="0"/>
          <w:sz w:val="22"/>
          <w:szCs w:val="22"/>
        </w:rPr>
        <w:t>.</w:t>
      </w:r>
      <w:r w:rsidR="00357784" w:rsidRPr="006557D8">
        <w:rPr>
          <w:rStyle w:val="Strong"/>
          <w:b w:val="0"/>
          <w:bCs w:val="0"/>
          <w:sz w:val="22"/>
          <w:szCs w:val="22"/>
        </w:rPr>
        <w:t xml:space="preserve"> </w:t>
      </w:r>
      <w:r w:rsidR="00A71E99" w:rsidRPr="006557D8">
        <w:rPr>
          <w:sz w:val="22"/>
          <w:szCs w:val="22"/>
        </w:rPr>
        <w:t>Late first posts</w:t>
      </w:r>
      <w:r w:rsidR="00775FFD" w:rsidRPr="006557D8">
        <w:rPr>
          <w:sz w:val="22"/>
          <w:szCs w:val="22"/>
        </w:rPr>
        <w:t xml:space="preserve"> </w:t>
      </w:r>
      <w:r w:rsidR="00590DA5" w:rsidRPr="006557D8">
        <w:rPr>
          <w:sz w:val="22"/>
          <w:szCs w:val="22"/>
        </w:rPr>
        <w:t xml:space="preserve">will </w:t>
      </w:r>
      <w:r w:rsidR="00775FFD" w:rsidRPr="006557D8">
        <w:rPr>
          <w:sz w:val="22"/>
          <w:szCs w:val="22"/>
        </w:rPr>
        <w:t xml:space="preserve">receive a </w:t>
      </w:r>
      <w:r w:rsidR="00590DA5" w:rsidRPr="006557D8">
        <w:rPr>
          <w:sz w:val="22"/>
          <w:szCs w:val="22"/>
        </w:rPr>
        <w:t xml:space="preserve">10 </w:t>
      </w:r>
      <w:r w:rsidR="00775FFD" w:rsidRPr="006557D8">
        <w:rPr>
          <w:sz w:val="22"/>
          <w:szCs w:val="22"/>
        </w:rPr>
        <w:t xml:space="preserve">percent </w:t>
      </w:r>
      <w:r w:rsidR="00590DA5" w:rsidRPr="006557D8">
        <w:rPr>
          <w:sz w:val="22"/>
          <w:szCs w:val="22"/>
        </w:rPr>
        <w:t xml:space="preserve">grade </w:t>
      </w:r>
      <w:r w:rsidR="00775FFD" w:rsidRPr="006557D8">
        <w:rPr>
          <w:sz w:val="22"/>
          <w:szCs w:val="22"/>
        </w:rPr>
        <w:t>penalty</w:t>
      </w:r>
      <w:r w:rsidR="00590DA5" w:rsidRPr="006557D8">
        <w:rPr>
          <w:sz w:val="22"/>
          <w:szCs w:val="22"/>
        </w:rPr>
        <w:t xml:space="preserve"> per day</w:t>
      </w:r>
      <w:r w:rsidR="00A71E99" w:rsidRPr="006557D8">
        <w:rPr>
          <w:sz w:val="22"/>
          <w:szCs w:val="22"/>
        </w:rPr>
        <w:t xml:space="preserve">. </w:t>
      </w:r>
      <w:r w:rsidR="00A71E99" w:rsidRPr="006557D8">
        <w:rPr>
          <w:rStyle w:val="Strong"/>
          <w:sz w:val="22"/>
          <w:szCs w:val="22"/>
        </w:rPr>
        <w:t xml:space="preserve">The deadline for replies and late </w:t>
      </w:r>
      <w:r w:rsidR="00B54E41" w:rsidRPr="006557D8">
        <w:rPr>
          <w:rStyle w:val="Strong"/>
          <w:sz w:val="22"/>
          <w:szCs w:val="22"/>
        </w:rPr>
        <w:t xml:space="preserve">first </w:t>
      </w:r>
      <w:r w:rsidR="00A71E99" w:rsidRPr="006557D8">
        <w:rPr>
          <w:rStyle w:val="Strong"/>
          <w:sz w:val="22"/>
          <w:szCs w:val="22"/>
        </w:rPr>
        <w:t xml:space="preserve">posts is </w:t>
      </w:r>
      <w:r w:rsidR="00357784" w:rsidRPr="006557D8">
        <w:rPr>
          <w:rStyle w:val="Strong"/>
          <w:sz w:val="22"/>
          <w:szCs w:val="22"/>
        </w:rPr>
        <w:t>Friday</w:t>
      </w:r>
      <w:r w:rsidR="00897938" w:rsidRPr="006557D8">
        <w:rPr>
          <w:rStyle w:val="Strong"/>
          <w:sz w:val="22"/>
          <w:szCs w:val="22"/>
        </w:rPr>
        <w:t xml:space="preserve"> </w:t>
      </w:r>
      <w:r w:rsidR="00A71E99" w:rsidRPr="006557D8">
        <w:rPr>
          <w:rStyle w:val="Strong"/>
          <w:sz w:val="22"/>
          <w:szCs w:val="22"/>
        </w:rPr>
        <w:t xml:space="preserve">at </w:t>
      </w:r>
      <w:r w:rsidR="00897938" w:rsidRPr="006557D8">
        <w:rPr>
          <w:rStyle w:val="Strong"/>
          <w:sz w:val="22"/>
          <w:szCs w:val="22"/>
        </w:rPr>
        <w:t>11:59</w:t>
      </w:r>
      <w:r w:rsidR="00A71E99" w:rsidRPr="006557D8">
        <w:rPr>
          <w:rStyle w:val="Strong"/>
          <w:sz w:val="22"/>
          <w:szCs w:val="22"/>
        </w:rPr>
        <w:t xml:space="preserve"> p.m.</w:t>
      </w:r>
      <w:r w:rsidR="00A71E99" w:rsidRPr="006557D8">
        <w:rPr>
          <w:sz w:val="22"/>
          <w:szCs w:val="22"/>
        </w:rPr>
        <w:t xml:space="preserve"> </w:t>
      </w:r>
      <w:r w:rsidR="00D37E44" w:rsidRPr="006557D8">
        <w:rPr>
          <w:sz w:val="22"/>
          <w:szCs w:val="22"/>
        </w:rPr>
        <w:t xml:space="preserve">Because the purpose is to engage with others, discussions posts and replies will not be accepted after the </w:t>
      </w:r>
      <w:r w:rsidR="00357784" w:rsidRPr="006557D8">
        <w:rPr>
          <w:sz w:val="22"/>
          <w:szCs w:val="22"/>
        </w:rPr>
        <w:t xml:space="preserve">Friday </w:t>
      </w:r>
      <w:r w:rsidR="00D37E44" w:rsidRPr="006557D8">
        <w:rPr>
          <w:sz w:val="22"/>
          <w:szCs w:val="22"/>
        </w:rPr>
        <w:t xml:space="preserve">deadline. </w:t>
      </w:r>
      <w:r w:rsidR="00A71E99" w:rsidRPr="006557D8">
        <w:rPr>
          <w:sz w:val="22"/>
          <w:szCs w:val="22"/>
        </w:rPr>
        <w:t xml:space="preserve">If you post on more than </w:t>
      </w:r>
      <w:r w:rsidR="009E3C67" w:rsidRPr="006557D8">
        <w:rPr>
          <w:sz w:val="22"/>
          <w:szCs w:val="22"/>
        </w:rPr>
        <w:t>1</w:t>
      </w:r>
      <w:r w:rsidR="00357784" w:rsidRPr="006557D8">
        <w:rPr>
          <w:sz w:val="22"/>
          <w:szCs w:val="22"/>
        </w:rPr>
        <w:t>0</w:t>
      </w:r>
      <w:r w:rsidR="009E3C67" w:rsidRPr="006557D8">
        <w:rPr>
          <w:sz w:val="22"/>
          <w:szCs w:val="22"/>
        </w:rPr>
        <w:t xml:space="preserve"> </w:t>
      </w:r>
      <w:r w:rsidR="00897938" w:rsidRPr="006557D8">
        <w:rPr>
          <w:sz w:val="22"/>
          <w:szCs w:val="22"/>
        </w:rPr>
        <w:t>weeks</w:t>
      </w:r>
      <w:r w:rsidR="00A71E99" w:rsidRPr="006557D8">
        <w:rPr>
          <w:sz w:val="22"/>
          <w:szCs w:val="22"/>
        </w:rPr>
        <w:t xml:space="preserve">, I will count your highest scores. There will be a new discussion prompt each week, based on </w:t>
      </w:r>
      <w:r w:rsidR="00897938" w:rsidRPr="006557D8">
        <w:rPr>
          <w:sz w:val="22"/>
          <w:szCs w:val="22"/>
        </w:rPr>
        <w:t xml:space="preserve">the weekly study </w:t>
      </w:r>
      <w:r w:rsidR="00A71E99" w:rsidRPr="006557D8">
        <w:rPr>
          <w:sz w:val="22"/>
          <w:szCs w:val="22"/>
        </w:rPr>
        <w:t xml:space="preserve">questions. Post a response to the prompt of 80-100 words, and then reply to at least one of your </w:t>
      </w:r>
      <w:r w:rsidR="00357784" w:rsidRPr="006557D8">
        <w:rPr>
          <w:sz w:val="22"/>
          <w:szCs w:val="22"/>
        </w:rPr>
        <w:t>classmates</w:t>
      </w:r>
      <w:r w:rsidR="00A71E99" w:rsidRPr="006557D8">
        <w:rPr>
          <w:sz w:val="22"/>
          <w:szCs w:val="22"/>
        </w:rPr>
        <w:t xml:space="preserve">. You must post a response to the prompt before you can see other students’ posts. Posts will be graded on the extent to which you thoughtfully respond to the prompt and </w:t>
      </w:r>
      <w:r w:rsidR="00A71E99" w:rsidRPr="006557D8">
        <w:rPr>
          <w:sz w:val="22"/>
          <w:szCs w:val="22"/>
          <w:u w:val="single"/>
        </w:rPr>
        <w:t>make direct reference to the course materials</w:t>
      </w:r>
      <w:r w:rsidR="00A71E99" w:rsidRPr="006557D8">
        <w:rPr>
          <w:sz w:val="22"/>
          <w:szCs w:val="22"/>
        </w:rPr>
        <w:t xml:space="preserve">. </w:t>
      </w:r>
      <w:r w:rsidR="00D37E44" w:rsidRPr="006557D8">
        <w:rPr>
          <w:sz w:val="22"/>
          <w:szCs w:val="22"/>
        </w:rPr>
        <w:t xml:space="preserve">When responding to others, feel free to express differences of opinion, but remember to be kind and respectful. </w:t>
      </w:r>
      <w:r w:rsidR="00A71E99" w:rsidRPr="006557D8">
        <w:rPr>
          <w:sz w:val="22"/>
          <w:szCs w:val="22"/>
        </w:rPr>
        <w:t xml:space="preserve">Please </w:t>
      </w:r>
      <w:r w:rsidR="00D37E44" w:rsidRPr="006557D8">
        <w:rPr>
          <w:sz w:val="22"/>
          <w:szCs w:val="22"/>
        </w:rPr>
        <w:t xml:space="preserve">also </w:t>
      </w:r>
      <w:r w:rsidR="00A71E99" w:rsidRPr="006557D8">
        <w:rPr>
          <w:sz w:val="22"/>
          <w:szCs w:val="22"/>
        </w:rPr>
        <w:t>see the Guidelines for Online Discussion Forums</w:t>
      </w:r>
      <w:r w:rsidR="00D37E44" w:rsidRPr="006557D8">
        <w:rPr>
          <w:sz w:val="22"/>
          <w:szCs w:val="22"/>
        </w:rPr>
        <w:t xml:space="preserve"> on Canvas.</w:t>
      </w:r>
    </w:p>
    <w:p w14:paraId="47E9E21A" w14:textId="77777777" w:rsidR="00A71E99" w:rsidRPr="006557D8" w:rsidRDefault="00A71E99" w:rsidP="006C06F4">
      <w:pPr>
        <w:pStyle w:val="NormalWeb"/>
        <w:tabs>
          <w:tab w:val="left" w:pos="360"/>
        </w:tabs>
        <w:spacing w:before="0" w:beforeAutospacing="0" w:after="0" w:afterAutospacing="0"/>
        <w:ind w:left="360"/>
        <w:contextualSpacing/>
        <w:rPr>
          <w:rStyle w:val="Strong"/>
          <w:b w:val="0"/>
          <w:bCs w:val="0"/>
          <w:sz w:val="22"/>
          <w:szCs w:val="22"/>
          <w:u w:val="single"/>
        </w:rPr>
      </w:pPr>
    </w:p>
    <w:p w14:paraId="7293E665" w14:textId="77C031BD" w:rsidR="00A71E99" w:rsidRPr="006557D8" w:rsidRDefault="009E3C67" w:rsidP="006C06F4">
      <w:pPr>
        <w:tabs>
          <w:tab w:val="left" w:pos="360"/>
        </w:tabs>
        <w:ind w:left="360"/>
        <w:contextualSpacing/>
        <w:rPr>
          <w:sz w:val="22"/>
          <w:szCs w:val="22"/>
        </w:rPr>
      </w:pPr>
      <w:r w:rsidRPr="006557D8">
        <w:rPr>
          <w:rStyle w:val="Strong"/>
          <w:b w:val="0"/>
          <w:bCs w:val="0"/>
          <w:sz w:val="22"/>
          <w:szCs w:val="22"/>
          <w:u w:val="single"/>
        </w:rPr>
        <w:t>1</w:t>
      </w:r>
      <w:r w:rsidR="00357784" w:rsidRPr="006557D8">
        <w:rPr>
          <w:rStyle w:val="Strong"/>
          <w:b w:val="0"/>
          <w:bCs w:val="0"/>
          <w:sz w:val="22"/>
          <w:szCs w:val="22"/>
          <w:u w:val="single"/>
        </w:rPr>
        <w:t>2</w:t>
      </w:r>
      <w:r w:rsidRPr="006557D8">
        <w:rPr>
          <w:rStyle w:val="Strong"/>
          <w:b w:val="0"/>
          <w:bCs w:val="0"/>
          <w:sz w:val="22"/>
          <w:szCs w:val="22"/>
          <w:u w:val="single"/>
        </w:rPr>
        <w:t xml:space="preserve"> </w:t>
      </w:r>
      <w:r w:rsidR="007A788B" w:rsidRPr="006557D8">
        <w:rPr>
          <w:rStyle w:val="Strong"/>
          <w:b w:val="0"/>
          <w:bCs w:val="0"/>
          <w:sz w:val="22"/>
          <w:szCs w:val="22"/>
          <w:u w:val="single"/>
        </w:rPr>
        <w:t xml:space="preserve">online </w:t>
      </w:r>
      <w:r w:rsidR="00A71E99" w:rsidRPr="006557D8">
        <w:rPr>
          <w:rStyle w:val="Strong"/>
          <w:b w:val="0"/>
          <w:bCs w:val="0"/>
          <w:sz w:val="22"/>
          <w:szCs w:val="22"/>
          <w:u w:val="single"/>
        </w:rPr>
        <w:t>quizzes</w:t>
      </w:r>
      <w:r w:rsidR="007A788B" w:rsidRPr="006557D8">
        <w:rPr>
          <w:rStyle w:val="Strong"/>
          <w:b w:val="0"/>
          <w:bCs w:val="0"/>
          <w:sz w:val="22"/>
          <w:szCs w:val="22"/>
          <w:u w:val="single"/>
        </w:rPr>
        <w:t xml:space="preserve"> </w:t>
      </w:r>
      <w:r w:rsidR="00A71E99" w:rsidRPr="006557D8">
        <w:rPr>
          <w:rStyle w:val="Strong"/>
          <w:b w:val="0"/>
          <w:bCs w:val="0"/>
          <w:sz w:val="22"/>
          <w:szCs w:val="22"/>
          <w:u w:val="single"/>
        </w:rPr>
        <w:t>(</w:t>
      </w:r>
      <w:r w:rsidR="000500A9" w:rsidRPr="006557D8">
        <w:rPr>
          <w:rStyle w:val="Strong"/>
          <w:b w:val="0"/>
          <w:bCs w:val="0"/>
          <w:sz w:val="22"/>
          <w:szCs w:val="22"/>
          <w:u w:val="single"/>
        </w:rPr>
        <w:t>2</w:t>
      </w:r>
      <w:r w:rsidR="00A71E99" w:rsidRPr="006557D8">
        <w:rPr>
          <w:rStyle w:val="Strong"/>
          <w:b w:val="0"/>
          <w:bCs w:val="0"/>
          <w:sz w:val="22"/>
          <w:szCs w:val="22"/>
          <w:u w:val="single"/>
        </w:rPr>
        <w:t>0 percent).</w:t>
      </w:r>
      <w:r w:rsidR="00A71E99" w:rsidRPr="006557D8">
        <w:rPr>
          <w:rStyle w:val="Strong"/>
          <w:sz w:val="22"/>
          <w:szCs w:val="22"/>
        </w:rPr>
        <w:t xml:space="preserve"> </w:t>
      </w:r>
      <w:r w:rsidR="00A71E99" w:rsidRPr="006557D8">
        <w:rPr>
          <w:sz w:val="22"/>
          <w:szCs w:val="22"/>
        </w:rPr>
        <w:t xml:space="preserve">The quizzes will assess your understanding of the central points in the course readings and lectures, and they will help you </w:t>
      </w:r>
      <w:r w:rsidR="00897938" w:rsidRPr="006557D8">
        <w:rPr>
          <w:sz w:val="22"/>
          <w:szCs w:val="22"/>
        </w:rPr>
        <w:t xml:space="preserve">to </w:t>
      </w:r>
      <w:r w:rsidR="00A71E99" w:rsidRPr="006557D8">
        <w:rPr>
          <w:sz w:val="22"/>
          <w:szCs w:val="22"/>
        </w:rPr>
        <w:t xml:space="preserve">prepare for the exams. They will not ask you about minor details. They will consist of 5-10 multiple-choice questions. The questions will be based on the reading questions for that week. </w:t>
      </w:r>
      <w:r w:rsidR="00A71E99" w:rsidRPr="006557D8">
        <w:rPr>
          <w:rStyle w:val="Strong"/>
          <w:sz w:val="22"/>
          <w:szCs w:val="22"/>
        </w:rPr>
        <w:t xml:space="preserve">Quizzes will open on Canvas each week on Thursday at </w:t>
      </w:r>
      <w:r w:rsidR="00897938" w:rsidRPr="006557D8">
        <w:rPr>
          <w:rStyle w:val="Strong"/>
          <w:sz w:val="22"/>
          <w:szCs w:val="22"/>
        </w:rPr>
        <w:t>5</w:t>
      </w:r>
      <w:r w:rsidR="00A71E99" w:rsidRPr="006557D8">
        <w:rPr>
          <w:rStyle w:val="Strong"/>
          <w:sz w:val="22"/>
          <w:szCs w:val="22"/>
        </w:rPr>
        <w:t xml:space="preserve">:00 p.m., and they will be due on Friday at </w:t>
      </w:r>
      <w:r w:rsidR="00897938" w:rsidRPr="006557D8">
        <w:rPr>
          <w:rStyle w:val="Strong"/>
          <w:sz w:val="22"/>
          <w:szCs w:val="22"/>
        </w:rPr>
        <w:t>11:59</w:t>
      </w:r>
      <w:r w:rsidR="00A71E99" w:rsidRPr="006557D8">
        <w:rPr>
          <w:rStyle w:val="Strong"/>
          <w:sz w:val="22"/>
          <w:szCs w:val="22"/>
        </w:rPr>
        <w:t xml:space="preserve"> p.m.</w:t>
      </w:r>
      <w:r w:rsidR="00A71E99" w:rsidRPr="006557D8">
        <w:rPr>
          <w:sz w:val="22"/>
          <w:szCs w:val="22"/>
        </w:rPr>
        <w:t xml:space="preserve"> Once you start the quiz, you will have </w:t>
      </w:r>
      <w:r w:rsidR="00897938" w:rsidRPr="006557D8">
        <w:rPr>
          <w:rStyle w:val="Strong"/>
          <w:sz w:val="22"/>
          <w:szCs w:val="22"/>
        </w:rPr>
        <w:t>30</w:t>
      </w:r>
      <w:r w:rsidR="00A71E99" w:rsidRPr="006557D8">
        <w:rPr>
          <w:rStyle w:val="Strong"/>
          <w:sz w:val="22"/>
          <w:szCs w:val="22"/>
        </w:rPr>
        <w:t xml:space="preserve"> minutes</w:t>
      </w:r>
      <w:r w:rsidR="00A71E99" w:rsidRPr="006557D8">
        <w:rPr>
          <w:b/>
          <w:bCs/>
          <w:sz w:val="22"/>
          <w:szCs w:val="22"/>
        </w:rPr>
        <w:t xml:space="preserve"> </w:t>
      </w:r>
      <w:r w:rsidR="00897938" w:rsidRPr="006557D8">
        <w:rPr>
          <w:b/>
          <w:bCs/>
          <w:sz w:val="22"/>
          <w:szCs w:val="22"/>
        </w:rPr>
        <w:t>and two attempts</w:t>
      </w:r>
      <w:r w:rsidR="00A71E99" w:rsidRPr="006557D8">
        <w:rPr>
          <w:sz w:val="22"/>
          <w:szCs w:val="22"/>
        </w:rPr>
        <w:t xml:space="preserve">. Your final score will be the average of your </w:t>
      </w:r>
      <w:r w:rsidR="00897938" w:rsidRPr="006557D8">
        <w:rPr>
          <w:sz w:val="22"/>
          <w:szCs w:val="22"/>
        </w:rPr>
        <w:t xml:space="preserve">two </w:t>
      </w:r>
      <w:r w:rsidR="00A71E99" w:rsidRPr="006557D8">
        <w:rPr>
          <w:sz w:val="22"/>
          <w:szCs w:val="22"/>
        </w:rPr>
        <w:t xml:space="preserve">attempts. Incomplete quizzes will be automatically submitted at the deadline. Late quizzes </w:t>
      </w:r>
      <w:r w:rsidR="00590DA5" w:rsidRPr="006557D8">
        <w:rPr>
          <w:sz w:val="22"/>
          <w:szCs w:val="22"/>
        </w:rPr>
        <w:t xml:space="preserve">will </w:t>
      </w:r>
      <w:r w:rsidR="00A71E99" w:rsidRPr="006557D8">
        <w:rPr>
          <w:sz w:val="22"/>
          <w:szCs w:val="22"/>
        </w:rPr>
        <w:t xml:space="preserve">receive </w:t>
      </w:r>
      <w:r w:rsidR="00775FFD" w:rsidRPr="006557D8">
        <w:rPr>
          <w:sz w:val="22"/>
          <w:szCs w:val="22"/>
        </w:rPr>
        <w:t xml:space="preserve">a </w:t>
      </w:r>
      <w:r w:rsidR="00590DA5" w:rsidRPr="006557D8">
        <w:rPr>
          <w:sz w:val="22"/>
          <w:szCs w:val="22"/>
        </w:rPr>
        <w:t xml:space="preserve">10 </w:t>
      </w:r>
      <w:r w:rsidR="00775FFD" w:rsidRPr="006557D8">
        <w:rPr>
          <w:sz w:val="22"/>
          <w:szCs w:val="22"/>
        </w:rPr>
        <w:t xml:space="preserve">percent </w:t>
      </w:r>
      <w:r w:rsidR="00590DA5" w:rsidRPr="006557D8">
        <w:rPr>
          <w:sz w:val="22"/>
          <w:szCs w:val="22"/>
        </w:rPr>
        <w:t xml:space="preserve">grade </w:t>
      </w:r>
      <w:r w:rsidR="00775FFD" w:rsidRPr="006557D8">
        <w:rPr>
          <w:sz w:val="22"/>
          <w:szCs w:val="22"/>
        </w:rPr>
        <w:t>penalty</w:t>
      </w:r>
      <w:r w:rsidR="00590DA5" w:rsidRPr="006557D8">
        <w:rPr>
          <w:sz w:val="22"/>
          <w:szCs w:val="22"/>
        </w:rPr>
        <w:t xml:space="preserve"> per day</w:t>
      </w:r>
      <w:r w:rsidR="00A71E99" w:rsidRPr="006557D8">
        <w:rPr>
          <w:sz w:val="22"/>
          <w:szCs w:val="22"/>
        </w:rPr>
        <w:t xml:space="preserve">. If you take more </w:t>
      </w:r>
      <w:r w:rsidR="000A444A" w:rsidRPr="006557D8">
        <w:rPr>
          <w:sz w:val="22"/>
          <w:szCs w:val="22"/>
        </w:rPr>
        <w:t xml:space="preserve">than </w:t>
      </w:r>
      <w:r w:rsidRPr="006557D8">
        <w:rPr>
          <w:sz w:val="22"/>
          <w:szCs w:val="22"/>
        </w:rPr>
        <w:t>12 quizzes</w:t>
      </w:r>
      <w:r w:rsidR="00A71E99" w:rsidRPr="006557D8">
        <w:rPr>
          <w:sz w:val="22"/>
          <w:szCs w:val="22"/>
        </w:rPr>
        <w:t>, I will count your highest scores.</w:t>
      </w:r>
    </w:p>
    <w:p w14:paraId="2EFAA090" w14:textId="77777777" w:rsidR="00A71E99" w:rsidRPr="006557D8" w:rsidRDefault="00A71E99" w:rsidP="006C06F4">
      <w:pPr>
        <w:pStyle w:val="NormalWeb"/>
        <w:tabs>
          <w:tab w:val="left" w:pos="360"/>
        </w:tabs>
        <w:spacing w:before="0" w:beforeAutospacing="0" w:after="0" w:afterAutospacing="0"/>
        <w:ind w:left="360"/>
        <w:contextualSpacing/>
        <w:rPr>
          <w:rStyle w:val="Strong"/>
          <w:b w:val="0"/>
          <w:bCs w:val="0"/>
          <w:sz w:val="22"/>
          <w:szCs w:val="22"/>
          <w:u w:val="single"/>
        </w:rPr>
      </w:pPr>
    </w:p>
    <w:p w14:paraId="1CF8ECCF" w14:textId="37DDFADC" w:rsidR="00BE0B81" w:rsidRPr="006557D8" w:rsidRDefault="00121CEC" w:rsidP="006C06F4">
      <w:pPr>
        <w:pStyle w:val="NormalWeb"/>
        <w:tabs>
          <w:tab w:val="left" w:pos="360"/>
        </w:tabs>
        <w:spacing w:before="0" w:beforeAutospacing="0" w:after="0" w:afterAutospacing="0"/>
        <w:ind w:left="360"/>
        <w:contextualSpacing/>
        <w:rPr>
          <w:sz w:val="22"/>
          <w:szCs w:val="22"/>
        </w:rPr>
      </w:pPr>
      <w:r w:rsidRPr="006557D8">
        <w:rPr>
          <w:rStyle w:val="Strong"/>
          <w:b w:val="0"/>
          <w:bCs w:val="0"/>
          <w:sz w:val="22"/>
          <w:szCs w:val="22"/>
          <w:u w:val="single"/>
        </w:rPr>
        <w:t>Two M</w:t>
      </w:r>
      <w:r w:rsidR="00A71E99" w:rsidRPr="006557D8">
        <w:rPr>
          <w:rStyle w:val="Strong"/>
          <w:b w:val="0"/>
          <w:bCs w:val="0"/>
          <w:sz w:val="22"/>
          <w:szCs w:val="22"/>
          <w:u w:val="single"/>
        </w:rPr>
        <w:t>idterm Exam</w:t>
      </w:r>
      <w:r w:rsidRPr="006557D8">
        <w:rPr>
          <w:rStyle w:val="Strong"/>
          <w:b w:val="0"/>
          <w:bCs w:val="0"/>
          <w:sz w:val="22"/>
          <w:szCs w:val="22"/>
          <w:u w:val="single"/>
        </w:rPr>
        <w:t>s</w:t>
      </w:r>
      <w:r w:rsidR="00A71E99" w:rsidRPr="006557D8">
        <w:rPr>
          <w:rStyle w:val="Strong"/>
          <w:b w:val="0"/>
          <w:bCs w:val="0"/>
          <w:sz w:val="22"/>
          <w:szCs w:val="22"/>
          <w:u w:val="single"/>
        </w:rPr>
        <w:t xml:space="preserve"> (</w:t>
      </w:r>
      <w:r w:rsidRPr="006557D8">
        <w:rPr>
          <w:rStyle w:val="Strong"/>
          <w:b w:val="0"/>
          <w:bCs w:val="0"/>
          <w:sz w:val="22"/>
          <w:szCs w:val="22"/>
          <w:u w:val="single"/>
        </w:rPr>
        <w:t>20</w:t>
      </w:r>
      <w:r w:rsidR="00A71E99" w:rsidRPr="006557D8">
        <w:rPr>
          <w:rStyle w:val="Strong"/>
          <w:b w:val="0"/>
          <w:bCs w:val="0"/>
          <w:sz w:val="22"/>
          <w:szCs w:val="22"/>
          <w:u w:val="single"/>
        </w:rPr>
        <w:t xml:space="preserve"> percent</w:t>
      </w:r>
      <w:r w:rsidRPr="006557D8">
        <w:rPr>
          <w:rStyle w:val="Strong"/>
          <w:b w:val="0"/>
          <w:bCs w:val="0"/>
          <w:sz w:val="22"/>
          <w:szCs w:val="22"/>
          <w:u w:val="single"/>
        </w:rPr>
        <w:t xml:space="preserve"> each</w:t>
      </w:r>
      <w:r w:rsidR="00A71E99" w:rsidRPr="006557D8">
        <w:rPr>
          <w:rStyle w:val="Strong"/>
          <w:b w:val="0"/>
          <w:bCs w:val="0"/>
          <w:sz w:val="22"/>
          <w:szCs w:val="22"/>
          <w:u w:val="single"/>
        </w:rPr>
        <w:t xml:space="preserve">) and </w:t>
      </w:r>
      <w:r w:rsidR="00A46758" w:rsidRPr="006557D8">
        <w:rPr>
          <w:rStyle w:val="Strong"/>
          <w:b w:val="0"/>
          <w:bCs w:val="0"/>
          <w:sz w:val="22"/>
          <w:szCs w:val="22"/>
          <w:u w:val="single"/>
        </w:rPr>
        <w:t xml:space="preserve">a </w:t>
      </w:r>
      <w:r w:rsidR="00A71E99" w:rsidRPr="006557D8">
        <w:rPr>
          <w:rStyle w:val="Strong"/>
          <w:b w:val="0"/>
          <w:bCs w:val="0"/>
          <w:sz w:val="22"/>
          <w:szCs w:val="22"/>
          <w:u w:val="single"/>
        </w:rPr>
        <w:t>Final Exam (</w:t>
      </w:r>
      <w:r w:rsidRPr="006557D8">
        <w:rPr>
          <w:rStyle w:val="Strong"/>
          <w:b w:val="0"/>
          <w:bCs w:val="0"/>
          <w:sz w:val="22"/>
          <w:szCs w:val="22"/>
          <w:u w:val="single"/>
        </w:rPr>
        <w:t>2</w:t>
      </w:r>
      <w:r w:rsidR="00F6718B" w:rsidRPr="006557D8">
        <w:rPr>
          <w:rStyle w:val="Strong"/>
          <w:b w:val="0"/>
          <w:bCs w:val="0"/>
          <w:sz w:val="22"/>
          <w:szCs w:val="22"/>
          <w:u w:val="single"/>
        </w:rPr>
        <w:t>5</w:t>
      </w:r>
      <w:r w:rsidR="00A71E99" w:rsidRPr="006557D8">
        <w:rPr>
          <w:rStyle w:val="Strong"/>
          <w:b w:val="0"/>
          <w:bCs w:val="0"/>
          <w:sz w:val="22"/>
          <w:szCs w:val="22"/>
          <w:u w:val="single"/>
        </w:rPr>
        <w:t xml:space="preserve"> percent)</w:t>
      </w:r>
      <w:r w:rsidR="00A71E99" w:rsidRPr="006557D8">
        <w:rPr>
          <w:sz w:val="22"/>
          <w:szCs w:val="22"/>
          <w:u w:val="single"/>
        </w:rPr>
        <w:t>.</w:t>
      </w:r>
      <w:r w:rsidR="00A71E99" w:rsidRPr="006557D8">
        <w:rPr>
          <w:sz w:val="22"/>
          <w:szCs w:val="22"/>
        </w:rPr>
        <w:t xml:space="preserve"> The exams will ask you to demonstrate a clear understanding of the main ideas from the course readings and lectures. The midterm</w:t>
      </w:r>
      <w:r w:rsidR="00F42B84" w:rsidRPr="006557D8">
        <w:rPr>
          <w:sz w:val="22"/>
          <w:szCs w:val="22"/>
        </w:rPr>
        <w:t xml:space="preserve"> exams</w:t>
      </w:r>
      <w:r w:rsidR="00A71E99" w:rsidRPr="006557D8">
        <w:rPr>
          <w:sz w:val="22"/>
          <w:szCs w:val="22"/>
        </w:rPr>
        <w:t xml:space="preserve"> will </w:t>
      </w:r>
      <w:r w:rsidR="00F42B84" w:rsidRPr="006557D8">
        <w:rPr>
          <w:sz w:val="22"/>
          <w:szCs w:val="22"/>
        </w:rPr>
        <w:t xml:space="preserve">each </w:t>
      </w:r>
      <w:r w:rsidR="00A71E99" w:rsidRPr="006557D8">
        <w:rPr>
          <w:sz w:val="22"/>
          <w:szCs w:val="22"/>
        </w:rPr>
        <w:t xml:space="preserve">cover </w:t>
      </w:r>
      <w:r w:rsidR="00F42B84" w:rsidRPr="006557D8">
        <w:rPr>
          <w:sz w:val="22"/>
          <w:szCs w:val="22"/>
        </w:rPr>
        <w:t xml:space="preserve">one third </w:t>
      </w:r>
      <w:r w:rsidR="00A71E99" w:rsidRPr="006557D8">
        <w:rPr>
          <w:sz w:val="22"/>
          <w:szCs w:val="22"/>
        </w:rPr>
        <w:t xml:space="preserve">of the course; the final exam will cover the entire course. Each exam will consist of </w:t>
      </w:r>
      <w:r w:rsidR="00F42B84" w:rsidRPr="006557D8">
        <w:rPr>
          <w:sz w:val="22"/>
          <w:szCs w:val="22"/>
        </w:rPr>
        <w:t xml:space="preserve">5 </w:t>
      </w:r>
      <w:r w:rsidR="00A71E99" w:rsidRPr="006557D8">
        <w:rPr>
          <w:sz w:val="22"/>
          <w:szCs w:val="22"/>
        </w:rPr>
        <w:t xml:space="preserve">short-answer questions </w:t>
      </w:r>
      <w:r w:rsidR="00930F8E" w:rsidRPr="006557D8">
        <w:rPr>
          <w:sz w:val="22"/>
          <w:szCs w:val="22"/>
        </w:rPr>
        <w:t>(</w:t>
      </w:r>
      <w:r w:rsidR="00427D7C" w:rsidRPr="006557D8">
        <w:rPr>
          <w:sz w:val="22"/>
          <w:szCs w:val="22"/>
        </w:rPr>
        <w:t>80-</w:t>
      </w:r>
      <w:r w:rsidR="00930F8E" w:rsidRPr="006557D8">
        <w:rPr>
          <w:sz w:val="22"/>
          <w:szCs w:val="22"/>
        </w:rPr>
        <w:t xml:space="preserve">100 words each) </w:t>
      </w:r>
      <w:r w:rsidR="00A71E99" w:rsidRPr="006557D8">
        <w:rPr>
          <w:sz w:val="22"/>
          <w:szCs w:val="22"/>
        </w:rPr>
        <w:t xml:space="preserve">and </w:t>
      </w:r>
      <w:r w:rsidR="00F42B84" w:rsidRPr="006557D8">
        <w:rPr>
          <w:sz w:val="22"/>
          <w:szCs w:val="22"/>
        </w:rPr>
        <w:t xml:space="preserve">2 </w:t>
      </w:r>
      <w:r w:rsidR="00A71E99" w:rsidRPr="006557D8">
        <w:rPr>
          <w:sz w:val="22"/>
          <w:szCs w:val="22"/>
        </w:rPr>
        <w:t>essay question</w:t>
      </w:r>
      <w:r w:rsidRPr="006557D8">
        <w:rPr>
          <w:sz w:val="22"/>
          <w:szCs w:val="22"/>
        </w:rPr>
        <w:t>s</w:t>
      </w:r>
      <w:r w:rsidR="00930F8E" w:rsidRPr="006557D8">
        <w:rPr>
          <w:sz w:val="22"/>
          <w:szCs w:val="22"/>
        </w:rPr>
        <w:t xml:space="preserve"> (</w:t>
      </w:r>
      <w:r w:rsidR="00427D7C" w:rsidRPr="006557D8">
        <w:rPr>
          <w:sz w:val="22"/>
          <w:szCs w:val="22"/>
        </w:rPr>
        <w:t>400-</w:t>
      </w:r>
      <w:r w:rsidR="00930F8E" w:rsidRPr="006557D8">
        <w:rPr>
          <w:sz w:val="22"/>
          <w:szCs w:val="22"/>
        </w:rPr>
        <w:t>500 words each)</w:t>
      </w:r>
      <w:r w:rsidR="00A71E99" w:rsidRPr="006557D8">
        <w:rPr>
          <w:sz w:val="22"/>
          <w:szCs w:val="22"/>
        </w:rPr>
        <w:t xml:space="preserve">. </w:t>
      </w:r>
      <w:r w:rsidR="00F42B84" w:rsidRPr="006557D8">
        <w:rPr>
          <w:sz w:val="22"/>
          <w:szCs w:val="22"/>
        </w:rPr>
        <w:t>T</w:t>
      </w:r>
      <w:r w:rsidR="00A71E99" w:rsidRPr="006557D8">
        <w:rPr>
          <w:sz w:val="22"/>
          <w:szCs w:val="22"/>
        </w:rPr>
        <w:t xml:space="preserve">he questions will be adapted from the quizzes and study </w:t>
      </w:r>
      <w:r w:rsidRPr="006557D8">
        <w:rPr>
          <w:sz w:val="22"/>
          <w:szCs w:val="22"/>
        </w:rPr>
        <w:t>questions</w:t>
      </w:r>
      <w:r w:rsidR="00A71E99" w:rsidRPr="006557D8">
        <w:rPr>
          <w:sz w:val="22"/>
          <w:szCs w:val="22"/>
        </w:rPr>
        <w:t>. The midterm</w:t>
      </w:r>
      <w:r w:rsidR="00F42B84" w:rsidRPr="006557D8">
        <w:rPr>
          <w:sz w:val="22"/>
          <w:szCs w:val="22"/>
        </w:rPr>
        <w:t>s</w:t>
      </w:r>
      <w:r w:rsidR="00A71E99" w:rsidRPr="006557D8">
        <w:rPr>
          <w:sz w:val="22"/>
          <w:szCs w:val="22"/>
        </w:rPr>
        <w:t xml:space="preserve"> will be available on Canvas on Friday morning of Week </w:t>
      </w:r>
      <w:r w:rsidR="00F42B84" w:rsidRPr="006557D8">
        <w:rPr>
          <w:sz w:val="22"/>
          <w:szCs w:val="22"/>
        </w:rPr>
        <w:t>5 and Week 11</w:t>
      </w:r>
      <w:r w:rsidR="00A71E99" w:rsidRPr="006557D8">
        <w:rPr>
          <w:sz w:val="22"/>
          <w:szCs w:val="22"/>
        </w:rPr>
        <w:t xml:space="preserve">. The final will be available on </w:t>
      </w:r>
      <w:r w:rsidR="003E3BFE" w:rsidRPr="006557D8">
        <w:rPr>
          <w:sz w:val="22"/>
          <w:szCs w:val="22"/>
        </w:rPr>
        <w:t xml:space="preserve">Monday </w:t>
      </w:r>
      <w:r w:rsidR="00A71E99" w:rsidRPr="006557D8">
        <w:rPr>
          <w:sz w:val="22"/>
          <w:szCs w:val="22"/>
        </w:rPr>
        <w:t xml:space="preserve">morning of finals week. You will have three days to complete each exam. Late exams will be docked </w:t>
      </w:r>
      <w:r w:rsidR="00F119DC" w:rsidRPr="006557D8">
        <w:rPr>
          <w:sz w:val="22"/>
          <w:szCs w:val="22"/>
        </w:rPr>
        <w:t>10 percent per day</w:t>
      </w:r>
      <w:r w:rsidR="00A71E99" w:rsidRPr="006557D8">
        <w:rPr>
          <w:sz w:val="22"/>
          <w:szCs w:val="22"/>
        </w:rPr>
        <w:t xml:space="preserve">, up to a maximum of </w:t>
      </w:r>
      <w:r w:rsidR="00F119DC" w:rsidRPr="006557D8">
        <w:rPr>
          <w:sz w:val="22"/>
          <w:szCs w:val="22"/>
        </w:rPr>
        <w:t>twenty percent</w:t>
      </w:r>
      <w:r w:rsidR="00A71E99" w:rsidRPr="006557D8">
        <w:rPr>
          <w:sz w:val="22"/>
          <w:szCs w:val="22"/>
        </w:rPr>
        <w:t>. No exams will be accepted after the last day of finals week.</w:t>
      </w:r>
    </w:p>
    <w:p w14:paraId="123C548E" w14:textId="77777777" w:rsidR="00BE0B81" w:rsidRPr="006557D8" w:rsidRDefault="00BE0B81" w:rsidP="006C06F4">
      <w:pPr>
        <w:pStyle w:val="NormalWeb"/>
        <w:tabs>
          <w:tab w:val="left" w:pos="360"/>
        </w:tabs>
        <w:spacing w:before="0" w:beforeAutospacing="0" w:after="0" w:afterAutospacing="0"/>
        <w:ind w:left="360"/>
        <w:contextualSpacing/>
        <w:rPr>
          <w:bCs/>
          <w:sz w:val="22"/>
          <w:szCs w:val="22"/>
          <w:u w:val="single"/>
        </w:rPr>
      </w:pPr>
    </w:p>
    <w:p w14:paraId="44E8ABC8" w14:textId="691C0D8B" w:rsidR="00BE0B81" w:rsidRPr="006557D8" w:rsidRDefault="00BE0B81" w:rsidP="006C06F4">
      <w:pPr>
        <w:pStyle w:val="NormalWeb"/>
        <w:tabs>
          <w:tab w:val="left" w:pos="360"/>
        </w:tabs>
        <w:spacing w:before="0" w:beforeAutospacing="0" w:after="0" w:afterAutospacing="0"/>
        <w:ind w:left="360"/>
        <w:contextualSpacing/>
        <w:rPr>
          <w:color w:val="auto"/>
          <w:sz w:val="22"/>
          <w:szCs w:val="22"/>
        </w:rPr>
      </w:pPr>
      <w:r w:rsidRPr="006557D8">
        <w:rPr>
          <w:bCs/>
          <w:sz w:val="22"/>
          <w:szCs w:val="22"/>
          <w:u w:val="single"/>
        </w:rPr>
        <w:lastRenderedPageBreak/>
        <w:t>Bonus points reviews</w:t>
      </w:r>
      <w:r w:rsidR="00AB6A0A" w:rsidRPr="006557D8">
        <w:rPr>
          <w:bCs/>
          <w:sz w:val="22"/>
          <w:szCs w:val="22"/>
        </w:rPr>
        <w:t xml:space="preserve">. </w:t>
      </w:r>
      <w:r w:rsidR="00357784" w:rsidRPr="006557D8">
        <w:rPr>
          <w:color w:val="auto"/>
          <w:sz w:val="22"/>
          <w:szCs w:val="22"/>
        </w:rPr>
        <w:t>You</w:t>
      </w:r>
      <w:r w:rsidRPr="006557D8">
        <w:rPr>
          <w:color w:val="auto"/>
          <w:sz w:val="22"/>
          <w:szCs w:val="22"/>
        </w:rPr>
        <w:t xml:space="preserve"> can receive bonus points by writing thoughtful reviews of the films, podcasts, and videos that are posted in the Canvas modules for each week. Only those materials listed as "Recommended for Review" are eligible for bonus points. Each review will give you up to 5 bonus points on the next exam. (If you review a film in Week </w:t>
      </w:r>
      <w:r w:rsidR="00357784" w:rsidRPr="006557D8">
        <w:rPr>
          <w:color w:val="auto"/>
          <w:sz w:val="22"/>
          <w:szCs w:val="22"/>
        </w:rPr>
        <w:t>3</w:t>
      </w:r>
      <w:r w:rsidRPr="006557D8">
        <w:rPr>
          <w:color w:val="auto"/>
          <w:sz w:val="22"/>
          <w:szCs w:val="22"/>
        </w:rPr>
        <w:t xml:space="preserve">, for example, it will increase your score on the midterm exam in Week </w:t>
      </w:r>
      <w:r w:rsidR="00357784" w:rsidRPr="006557D8">
        <w:rPr>
          <w:color w:val="auto"/>
          <w:sz w:val="22"/>
          <w:szCs w:val="22"/>
        </w:rPr>
        <w:t>5</w:t>
      </w:r>
      <w:r w:rsidRPr="006557D8">
        <w:rPr>
          <w:color w:val="auto"/>
          <w:sz w:val="22"/>
          <w:szCs w:val="22"/>
        </w:rPr>
        <w:t xml:space="preserve"> by up to 5 percent). You can submit up to three reviews during the semester.</w:t>
      </w:r>
      <w:r w:rsidR="00AB6A0A" w:rsidRPr="006557D8">
        <w:rPr>
          <w:color w:val="auto"/>
          <w:sz w:val="22"/>
          <w:szCs w:val="22"/>
        </w:rPr>
        <w:t xml:space="preserve"> </w:t>
      </w:r>
      <w:r w:rsidRPr="006557D8">
        <w:rPr>
          <w:sz w:val="22"/>
          <w:szCs w:val="22"/>
        </w:rPr>
        <w:t xml:space="preserve">Reviews should be about 300 words, and they should include </w:t>
      </w:r>
      <w:r w:rsidRPr="006557D8">
        <w:rPr>
          <w:sz w:val="22"/>
          <w:szCs w:val="22"/>
          <w:u w:val="single"/>
        </w:rPr>
        <w:t>one paragraph summary</w:t>
      </w:r>
      <w:r w:rsidRPr="006557D8">
        <w:rPr>
          <w:sz w:val="22"/>
          <w:szCs w:val="22"/>
        </w:rPr>
        <w:t xml:space="preserve"> and </w:t>
      </w:r>
      <w:r w:rsidRPr="006557D8">
        <w:rPr>
          <w:sz w:val="22"/>
          <w:szCs w:val="22"/>
          <w:u w:val="single"/>
        </w:rPr>
        <w:t>one paragraph evaluation.</w:t>
      </w:r>
      <w:r w:rsidRPr="006557D8">
        <w:rPr>
          <w:sz w:val="22"/>
          <w:szCs w:val="22"/>
        </w:rPr>
        <w:t xml:space="preserve"> Be sure to carefully proofread your review to ensure proper grammar, spelling, punctuation, etc</w:t>
      </w:r>
      <w:r w:rsidR="00AB6A0A" w:rsidRPr="006557D8">
        <w:rPr>
          <w:sz w:val="22"/>
          <w:szCs w:val="22"/>
        </w:rPr>
        <w:t xml:space="preserve">. </w:t>
      </w:r>
      <w:r w:rsidRPr="006557D8">
        <w:rPr>
          <w:sz w:val="22"/>
          <w:szCs w:val="22"/>
        </w:rPr>
        <w:t xml:space="preserve">Reviews are due on Canvas each Sunday at 11:59 p.m., after the material appears in the weekly module on Canvas. (For example, if you're reviewing a film in the module for the week of </w:t>
      </w:r>
      <w:r w:rsidR="00357784" w:rsidRPr="006557D8">
        <w:rPr>
          <w:sz w:val="22"/>
          <w:szCs w:val="22"/>
        </w:rPr>
        <w:t>September 21</w:t>
      </w:r>
      <w:r w:rsidRPr="006557D8">
        <w:rPr>
          <w:sz w:val="22"/>
          <w:szCs w:val="22"/>
        </w:rPr>
        <w:t xml:space="preserve">, your review is due by Sunday, </w:t>
      </w:r>
      <w:r w:rsidR="00357784" w:rsidRPr="006557D8">
        <w:rPr>
          <w:sz w:val="22"/>
          <w:szCs w:val="22"/>
        </w:rPr>
        <w:t xml:space="preserve">September 26, </w:t>
      </w:r>
      <w:r w:rsidRPr="006557D8">
        <w:rPr>
          <w:sz w:val="22"/>
          <w:szCs w:val="22"/>
        </w:rPr>
        <w:t xml:space="preserve">11:59 p.m.) </w:t>
      </w:r>
    </w:p>
    <w:p w14:paraId="7C21C8A0" w14:textId="77777777" w:rsidR="00BE0B81" w:rsidRPr="006557D8" w:rsidRDefault="00BE0B81" w:rsidP="006C06F4">
      <w:pPr>
        <w:contextualSpacing/>
        <w:rPr>
          <w:sz w:val="22"/>
          <w:szCs w:val="22"/>
        </w:rPr>
      </w:pPr>
    </w:p>
    <w:p w14:paraId="2BF427AA" w14:textId="77777777" w:rsidR="00C26294" w:rsidRPr="006557D8" w:rsidRDefault="00A71E99" w:rsidP="006557D8">
      <w:pPr>
        <w:pStyle w:val="Heading1"/>
      </w:pPr>
      <w:r w:rsidRPr="006557D8">
        <w:t>Course Grades</w:t>
      </w:r>
    </w:p>
    <w:p w14:paraId="04330D04" w14:textId="77777777" w:rsidR="00C26294" w:rsidRPr="006557D8" w:rsidRDefault="00C26294" w:rsidP="006C06F4">
      <w:pPr>
        <w:contextualSpacing/>
        <w:rPr>
          <w:sz w:val="22"/>
          <w:szCs w:val="22"/>
        </w:rPr>
      </w:pPr>
    </w:p>
    <w:p w14:paraId="358BC2C6" w14:textId="50A27A1A" w:rsidR="00A71E99" w:rsidRPr="006557D8" w:rsidRDefault="00A71E99" w:rsidP="006C06F4">
      <w:pPr>
        <w:ind w:left="360"/>
        <w:contextualSpacing/>
        <w:rPr>
          <w:bCs/>
          <w:sz w:val="22"/>
          <w:szCs w:val="22"/>
        </w:rPr>
      </w:pPr>
      <w:r w:rsidRPr="006557D8">
        <w:rPr>
          <w:bCs/>
          <w:sz w:val="22"/>
          <w:szCs w:val="22"/>
        </w:rPr>
        <w:t>Final letter grades for the course will be calculated as follows: A (100% to 94.0%), A- (&lt;94.0% to 90.0%), B+ (</w:t>
      </w:r>
      <w:r w:rsidRPr="006557D8">
        <w:rPr>
          <w:rStyle w:val="maxscore"/>
          <w:sz w:val="22"/>
          <w:szCs w:val="22"/>
        </w:rPr>
        <w:t>&lt; 90.0</w:t>
      </w:r>
      <w:r w:rsidRPr="006557D8">
        <w:rPr>
          <w:sz w:val="22"/>
          <w:szCs w:val="22"/>
        </w:rPr>
        <w:t>% to 87.0%), B (</w:t>
      </w:r>
      <w:r w:rsidRPr="006557D8">
        <w:rPr>
          <w:rStyle w:val="maxscore"/>
          <w:sz w:val="22"/>
          <w:szCs w:val="22"/>
        </w:rPr>
        <w:t>&lt; 87.0</w:t>
      </w:r>
      <w:r w:rsidRPr="006557D8">
        <w:rPr>
          <w:sz w:val="22"/>
          <w:szCs w:val="22"/>
        </w:rPr>
        <w:t>% to 84.0%), B- (</w:t>
      </w:r>
      <w:r w:rsidRPr="006557D8">
        <w:rPr>
          <w:rStyle w:val="maxscore"/>
          <w:sz w:val="22"/>
          <w:szCs w:val="22"/>
        </w:rPr>
        <w:t xml:space="preserve">&lt; 84.0 </w:t>
      </w:r>
      <w:r w:rsidRPr="006557D8">
        <w:rPr>
          <w:sz w:val="22"/>
          <w:szCs w:val="22"/>
        </w:rPr>
        <w:t>% to 80.0%), C+ (</w:t>
      </w:r>
      <w:r w:rsidRPr="006557D8">
        <w:rPr>
          <w:rStyle w:val="maxscore"/>
          <w:sz w:val="22"/>
          <w:szCs w:val="22"/>
        </w:rPr>
        <w:t>&lt; 80.0</w:t>
      </w:r>
      <w:r w:rsidRPr="006557D8">
        <w:rPr>
          <w:sz w:val="22"/>
          <w:szCs w:val="22"/>
        </w:rPr>
        <w:t>% to 77.0%), C (</w:t>
      </w:r>
      <w:r w:rsidRPr="006557D8">
        <w:rPr>
          <w:rStyle w:val="maxscore"/>
          <w:sz w:val="22"/>
          <w:szCs w:val="22"/>
        </w:rPr>
        <w:t>&lt; 77.0</w:t>
      </w:r>
      <w:r w:rsidRPr="006557D8">
        <w:rPr>
          <w:sz w:val="22"/>
          <w:szCs w:val="22"/>
        </w:rPr>
        <w:t>% to 74.0%), C- (&lt;74.0% to 70.0%), D+ (&lt;70.0% to 67.0%), D (&lt;67.0% to 64.0%), D- (64.0% to 60.0%), F (&lt;60.0%).</w:t>
      </w:r>
    </w:p>
    <w:p w14:paraId="4DBBFFD8" w14:textId="77777777" w:rsidR="00A71E99" w:rsidRPr="006557D8" w:rsidRDefault="00A71E99" w:rsidP="006C06F4">
      <w:pPr>
        <w:contextualSpacing/>
        <w:rPr>
          <w:sz w:val="22"/>
          <w:szCs w:val="22"/>
        </w:rPr>
      </w:pPr>
    </w:p>
    <w:p w14:paraId="36FE821C" w14:textId="2FDA03B5" w:rsidR="00ED63E1" w:rsidRPr="006557D8" w:rsidRDefault="00B4340F" w:rsidP="006557D8">
      <w:pPr>
        <w:pStyle w:val="Heading1"/>
      </w:pPr>
      <w:r w:rsidRPr="006557D8">
        <w:t xml:space="preserve">Academic Honesty, </w:t>
      </w:r>
      <w:r w:rsidR="00ED63E1" w:rsidRPr="006557D8">
        <w:t>Plagiarism</w:t>
      </w:r>
      <w:r w:rsidRPr="006557D8">
        <w:t xml:space="preserve">, </w:t>
      </w:r>
      <w:r w:rsidR="00ED63E1" w:rsidRPr="006557D8">
        <w:t>Recordings</w:t>
      </w:r>
    </w:p>
    <w:p w14:paraId="3549A3D5" w14:textId="77777777" w:rsidR="00F51276" w:rsidRPr="006557D8" w:rsidRDefault="00F51276" w:rsidP="006C06F4">
      <w:pPr>
        <w:contextualSpacing/>
        <w:rPr>
          <w:sz w:val="22"/>
          <w:szCs w:val="22"/>
        </w:rPr>
      </w:pPr>
    </w:p>
    <w:p w14:paraId="5CD246E9" w14:textId="7351A5C3" w:rsidR="00ED63E1" w:rsidRPr="006557D8" w:rsidRDefault="00ED63E1" w:rsidP="006C06F4">
      <w:pPr>
        <w:pStyle w:val="NormalWeb"/>
        <w:spacing w:before="0" w:beforeAutospacing="0" w:after="0" w:afterAutospacing="0"/>
        <w:ind w:left="360"/>
        <w:contextualSpacing/>
        <w:rPr>
          <w:sz w:val="22"/>
          <w:szCs w:val="22"/>
        </w:rPr>
      </w:pPr>
      <w:r w:rsidRPr="006557D8">
        <w:rPr>
          <w:sz w:val="22"/>
          <w:szCs w:val="22"/>
        </w:rPr>
        <w:t xml:space="preserve">Please </w:t>
      </w:r>
      <w:r w:rsidR="00B4340F" w:rsidRPr="006557D8">
        <w:rPr>
          <w:sz w:val="22"/>
          <w:szCs w:val="22"/>
        </w:rPr>
        <w:t xml:space="preserve">review the University’s </w:t>
      </w:r>
      <w:hyperlink r:id="rId15" w:history="1">
        <w:r w:rsidR="00B4340F" w:rsidRPr="006557D8">
          <w:rPr>
            <w:rStyle w:val="Hyperlink"/>
            <w:sz w:val="22"/>
            <w:szCs w:val="22"/>
          </w:rPr>
          <w:t>Academic Honesty Policy</w:t>
        </w:r>
      </w:hyperlink>
      <w:r w:rsidR="00B4340F" w:rsidRPr="006557D8">
        <w:rPr>
          <w:sz w:val="22"/>
          <w:szCs w:val="22"/>
        </w:rPr>
        <w:t xml:space="preserve">. </w:t>
      </w:r>
      <w:r w:rsidR="00427D7C" w:rsidRPr="006557D8">
        <w:rPr>
          <w:sz w:val="22"/>
          <w:szCs w:val="22"/>
        </w:rPr>
        <w:t>P</w:t>
      </w:r>
      <w:r w:rsidRPr="006557D8">
        <w:rPr>
          <w:sz w:val="22"/>
          <w:szCs w:val="22"/>
        </w:rPr>
        <w:t>lagiarism</w:t>
      </w:r>
      <w:r w:rsidR="00B4340F" w:rsidRPr="006557D8">
        <w:rPr>
          <w:sz w:val="22"/>
          <w:szCs w:val="22"/>
        </w:rPr>
        <w:t xml:space="preserve"> </w:t>
      </w:r>
      <w:r w:rsidR="00427D7C" w:rsidRPr="006557D8">
        <w:rPr>
          <w:sz w:val="22"/>
          <w:szCs w:val="22"/>
        </w:rPr>
        <w:t xml:space="preserve">may be </w:t>
      </w:r>
      <w:r w:rsidR="00B4340F" w:rsidRPr="006557D8">
        <w:rPr>
          <w:sz w:val="22"/>
          <w:szCs w:val="22"/>
        </w:rPr>
        <w:t xml:space="preserve">defined simply as </w:t>
      </w:r>
      <w:r w:rsidRPr="006557D8">
        <w:rPr>
          <w:sz w:val="22"/>
          <w:szCs w:val="22"/>
        </w:rPr>
        <w:t>presenting someone else's work as your own</w:t>
      </w:r>
      <w:r w:rsidR="00427D7C" w:rsidRPr="006557D8">
        <w:rPr>
          <w:sz w:val="22"/>
          <w:szCs w:val="22"/>
        </w:rPr>
        <w:t xml:space="preserve">. It </w:t>
      </w:r>
      <w:r w:rsidRPr="006557D8">
        <w:rPr>
          <w:sz w:val="22"/>
          <w:szCs w:val="22"/>
        </w:rPr>
        <w:t xml:space="preserve">is a serious violation of academic integrity and university policy. Plagiarism will be punished in proportion to the severity of the case, but any plagiarism is likely to result in a failing grade for the course and may lead to additional penalties, including expulsion from the University. If you are not sure what plagiarism is, please ask me or consult the </w:t>
      </w:r>
      <w:hyperlink r:id="rId16" w:tgtFrame="_blank" w:history="1">
        <w:r w:rsidRPr="006557D8">
          <w:rPr>
            <w:rStyle w:val="Hyperlink"/>
            <w:sz w:val="22"/>
            <w:szCs w:val="22"/>
          </w:rPr>
          <w:t>library plagiarism website.</w:t>
        </w:r>
        <w:r w:rsidRPr="006557D8">
          <w:rPr>
            <w:rStyle w:val="screenreader-only"/>
            <w:color w:val="0000FF"/>
            <w:sz w:val="22"/>
            <w:szCs w:val="22"/>
          </w:rPr>
          <w:t> </w:t>
        </w:r>
      </w:hyperlink>
      <w:r w:rsidR="00BE74EE" w:rsidRPr="006557D8">
        <w:rPr>
          <w:sz w:val="22"/>
          <w:szCs w:val="22"/>
        </w:rPr>
        <w:t xml:space="preserve"> </w:t>
      </w:r>
    </w:p>
    <w:p w14:paraId="6CFEAD35" w14:textId="77777777" w:rsidR="00F51276" w:rsidRPr="006557D8" w:rsidRDefault="00F51276" w:rsidP="006C06F4">
      <w:pPr>
        <w:pStyle w:val="NormalWeb"/>
        <w:spacing w:before="0" w:beforeAutospacing="0" w:after="0" w:afterAutospacing="0"/>
        <w:ind w:left="360"/>
        <w:contextualSpacing/>
        <w:rPr>
          <w:sz w:val="22"/>
          <w:szCs w:val="22"/>
          <w:u w:val="single"/>
        </w:rPr>
      </w:pPr>
    </w:p>
    <w:p w14:paraId="09F73137" w14:textId="0147C55E" w:rsidR="00ED63E1" w:rsidRPr="006557D8" w:rsidRDefault="00ED63E1" w:rsidP="006C06F4">
      <w:pPr>
        <w:pStyle w:val="NormalWeb"/>
        <w:spacing w:before="0" w:beforeAutospacing="0" w:after="0" w:afterAutospacing="0"/>
        <w:ind w:left="360"/>
        <w:contextualSpacing/>
        <w:rPr>
          <w:sz w:val="22"/>
          <w:szCs w:val="22"/>
        </w:rPr>
      </w:pPr>
      <w:r w:rsidRPr="006557D8">
        <w:rPr>
          <w:sz w:val="22"/>
          <w:szCs w:val="22"/>
        </w:rPr>
        <w:t>Audio or video recordings of lectures or class discussions are not allowed without the instructor’s permission. Distribution of the recorded course lectures to anyone not enrolled in the course is not allowed without the instructor's permission.</w:t>
      </w:r>
    </w:p>
    <w:p w14:paraId="49C7CC20" w14:textId="77777777" w:rsidR="00F51276" w:rsidRPr="006557D8" w:rsidRDefault="00F51276" w:rsidP="006C06F4">
      <w:pPr>
        <w:pStyle w:val="NormalWeb"/>
        <w:spacing w:before="0" w:beforeAutospacing="0" w:after="0" w:afterAutospacing="0"/>
        <w:ind w:left="360"/>
        <w:contextualSpacing/>
        <w:rPr>
          <w:sz w:val="22"/>
          <w:szCs w:val="22"/>
        </w:rPr>
      </w:pPr>
    </w:p>
    <w:p w14:paraId="6B27B2EA" w14:textId="77777777" w:rsidR="00ED63E1" w:rsidRPr="006557D8" w:rsidRDefault="00ED63E1" w:rsidP="006557D8">
      <w:pPr>
        <w:pStyle w:val="Heading1"/>
      </w:pPr>
      <w:r w:rsidRPr="006557D8">
        <w:t>Course Drops</w:t>
      </w:r>
    </w:p>
    <w:p w14:paraId="6D07B417" w14:textId="6BCC2BE6" w:rsidR="00ED63E1" w:rsidRPr="006557D8" w:rsidRDefault="00ED63E1" w:rsidP="006C06F4">
      <w:pPr>
        <w:pStyle w:val="NormalWeb"/>
        <w:spacing w:before="0" w:beforeAutospacing="0" w:after="0" w:afterAutospacing="0"/>
        <w:ind w:left="360"/>
        <w:contextualSpacing/>
        <w:rPr>
          <w:sz w:val="22"/>
          <w:szCs w:val="22"/>
        </w:rPr>
      </w:pPr>
      <w:r w:rsidRPr="006557D8">
        <w:rPr>
          <w:sz w:val="22"/>
          <w:szCs w:val="22"/>
        </w:rPr>
        <w:t xml:space="preserve">Students can </w:t>
      </w:r>
      <w:r w:rsidRPr="006557D8">
        <w:rPr>
          <w:sz w:val="22"/>
          <w:szCs w:val="22"/>
          <w:u w:val="single"/>
        </w:rPr>
        <w:t>drop the course</w:t>
      </w:r>
      <w:r w:rsidRPr="006557D8">
        <w:rPr>
          <w:sz w:val="22"/>
          <w:szCs w:val="22"/>
        </w:rPr>
        <w:t xml:space="preserve"> online during the first two weeks. The last day to drop with </w:t>
      </w:r>
      <w:r w:rsidR="003B4036" w:rsidRPr="006557D8">
        <w:rPr>
          <w:sz w:val="22"/>
          <w:szCs w:val="22"/>
        </w:rPr>
        <w:t xml:space="preserve">approval of both the </w:t>
      </w:r>
      <w:r w:rsidRPr="006557D8">
        <w:rPr>
          <w:sz w:val="22"/>
          <w:szCs w:val="22"/>
        </w:rPr>
        <w:t xml:space="preserve">instructor and </w:t>
      </w:r>
      <w:r w:rsidR="003B4036" w:rsidRPr="006557D8">
        <w:rPr>
          <w:sz w:val="22"/>
          <w:szCs w:val="22"/>
        </w:rPr>
        <w:t xml:space="preserve">department </w:t>
      </w:r>
      <w:r w:rsidRPr="006557D8">
        <w:rPr>
          <w:sz w:val="22"/>
          <w:szCs w:val="22"/>
        </w:rPr>
        <w:t xml:space="preserve">chair is the </w:t>
      </w:r>
      <w:r w:rsidRPr="006557D8">
        <w:rPr>
          <w:sz w:val="22"/>
          <w:szCs w:val="22"/>
          <w:u w:val="single"/>
        </w:rPr>
        <w:t xml:space="preserve">census date of </w:t>
      </w:r>
      <w:r w:rsidR="00BE74EE" w:rsidRPr="006557D8">
        <w:rPr>
          <w:sz w:val="22"/>
          <w:szCs w:val="22"/>
          <w:u w:val="single"/>
        </w:rPr>
        <w:t>September 27</w:t>
      </w:r>
      <w:r w:rsidRPr="006557D8">
        <w:rPr>
          <w:sz w:val="22"/>
          <w:szCs w:val="22"/>
        </w:rPr>
        <w:t xml:space="preserve">. Further information on drops and withdrawals is </w:t>
      </w:r>
      <w:hyperlink r:id="rId17" w:anchor="text" w:tgtFrame="_blank" w:history="1">
        <w:r w:rsidRPr="006557D8">
          <w:rPr>
            <w:rStyle w:val="Hyperlink"/>
            <w:sz w:val="22"/>
            <w:szCs w:val="22"/>
          </w:rPr>
          <w:t>available here</w:t>
        </w:r>
        <w:r w:rsidR="00D37E44" w:rsidRPr="006557D8">
          <w:rPr>
            <w:rStyle w:val="screenreader-only"/>
            <w:color w:val="0000FF"/>
            <w:sz w:val="22"/>
            <w:szCs w:val="22"/>
            <w:u w:val="single"/>
          </w:rPr>
          <w:t>.</w:t>
        </w:r>
      </w:hyperlink>
      <w:r w:rsidRPr="006557D8">
        <w:rPr>
          <w:sz w:val="22"/>
          <w:szCs w:val="22"/>
        </w:rPr>
        <w:t xml:space="preserve"> </w:t>
      </w:r>
    </w:p>
    <w:p w14:paraId="6344A30B" w14:textId="77777777" w:rsidR="00F51276" w:rsidRPr="006557D8" w:rsidRDefault="00F51276" w:rsidP="006C06F4">
      <w:pPr>
        <w:contextualSpacing/>
        <w:rPr>
          <w:sz w:val="22"/>
          <w:szCs w:val="22"/>
        </w:rPr>
      </w:pPr>
    </w:p>
    <w:p w14:paraId="24AC15DF" w14:textId="77777777" w:rsidR="006557D8" w:rsidRPr="006557D8" w:rsidRDefault="006557D8" w:rsidP="006557D8">
      <w:pPr>
        <w:pStyle w:val="Heading1"/>
      </w:pPr>
      <w:r w:rsidRPr="006557D8">
        <w:t>Student Health &amp; Support Services</w:t>
      </w:r>
    </w:p>
    <w:p w14:paraId="78CFCF98" w14:textId="77777777" w:rsidR="006557D8" w:rsidRPr="006557D8" w:rsidRDefault="006557D8" w:rsidP="006557D8">
      <w:pPr>
        <w:tabs>
          <w:tab w:val="left" w:pos="360"/>
        </w:tabs>
        <w:contextualSpacing/>
        <w:rPr>
          <w:sz w:val="22"/>
          <w:szCs w:val="22"/>
        </w:rPr>
      </w:pPr>
    </w:p>
    <w:p w14:paraId="6BA57468" w14:textId="4750FB16" w:rsidR="006557D8" w:rsidRDefault="00272D9B" w:rsidP="006557D8">
      <w:pPr>
        <w:tabs>
          <w:tab w:val="left" w:pos="360"/>
        </w:tabs>
        <w:ind w:left="360"/>
        <w:contextualSpacing/>
        <w:rPr>
          <w:sz w:val="22"/>
          <w:szCs w:val="22"/>
        </w:rPr>
      </w:pPr>
      <w:hyperlink r:id="rId18" w:history="1">
        <w:r w:rsidR="006557D8" w:rsidRPr="006557D8">
          <w:rPr>
            <w:rStyle w:val="Hyperlink"/>
            <w:color w:val="337AB7"/>
            <w:sz w:val="22"/>
            <w:szCs w:val="22"/>
          </w:rPr>
          <w:t>Services to Students with Disability (SSWD)</w:t>
        </w:r>
      </w:hyperlink>
      <w:r w:rsidR="006557D8" w:rsidRPr="006557D8">
        <w:rPr>
          <w:sz w:val="22"/>
          <w:szCs w:val="22"/>
        </w:rPr>
        <w:t>: Sacramento State is committed to ensuring an accessible learning environment where course or instructional content are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p>
    <w:p w14:paraId="08BD537C" w14:textId="77777777" w:rsidR="006557D8" w:rsidRPr="006557D8" w:rsidRDefault="006557D8" w:rsidP="006557D8">
      <w:pPr>
        <w:tabs>
          <w:tab w:val="left" w:pos="360"/>
        </w:tabs>
        <w:ind w:left="360"/>
        <w:contextualSpacing/>
        <w:rPr>
          <w:sz w:val="22"/>
          <w:szCs w:val="22"/>
        </w:rPr>
      </w:pPr>
    </w:p>
    <w:p w14:paraId="6DF49A8C" w14:textId="77777777" w:rsidR="006557D8" w:rsidRPr="006557D8" w:rsidRDefault="00272D9B" w:rsidP="006557D8">
      <w:pPr>
        <w:tabs>
          <w:tab w:val="left" w:pos="360"/>
        </w:tabs>
        <w:ind w:left="360"/>
        <w:contextualSpacing/>
        <w:rPr>
          <w:sz w:val="22"/>
          <w:szCs w:val="22"/>
        </w:rPr>
      </w:pPr>
      <w:hyperlink r:id="rId19" w:history="1">
        <w:r w:rsidR="006557D8" w:rsidRPr="006557D8">
          <w:rPr>
            <w:rStyle w:val="Hyperlink"/>
            <w:color w:val="337AB7"/>
            <w:sz w:val="22"/>
            <w:szCs w:val="22"/>
          </w:rPr>
          <w:t>Student Health and Counseling Services</w:t>
        </w:r>
      </w:hyperlink>
      <w:r w:rsidR="006557D8" w:rsidRPr="006557D8">
        <w:rPr>
          <w:sz w:val="22"/>
          <w:szCs w:val="22"/>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w:t>
      </w:r>
      <w:r w:rsidR="006557D8" w:rsidRPr="006557D8">
        <w:rPr>
          <w:sz w:val="22"/>
          <w:szCs w:val="22"/>
        </w:rPr>
        <w:lastRenderedPageBreak/>
        <w:t>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51D5B714" w14:textId="77777777" w:rsidR="006557D8" w:rsidRPr="006557D8" w:rsidRDefault="006557D8" w:rsidP="006557D8">
      <w:pPr>
        <w:tabs>
          <w:tab w:val="left" w:pos="360"/>
        </w:tabs>
        <w:ind w:left="360"/>
        <w:contextualSpacing/>
        <w:rPr>
          <w:sz w:val="22"/>
          <w:szCs w:val="22"/>
        </w:rPr>
      </w:pPr>
    </w:p>
    <w:p w14:paraId="7589EE7A" w14:textId="532ED93E" w:rsidR="006557D8" w:rsidRPr="006557D8" w:rsidRDefault="00272D9B" w:rsidP="006557D8">
      <w:pPr>
        <w:tabs>
          <w:tab w:val="left" w:pos="360"/>
        </w:tabs>
        <w:ind w:left="360"/>
        <w:contextualSpacing/>
        <w:rPr>
          <w:sz w:val="22"/>
          <w:szCs w:val="22"/>
        </w:rPr>
      </w:pPr>
      <w:hyperlink r:id="rId20" w:history="1">
        <w:r w:rsidR="006557D8" w:rsidRPr="006557D8">
          <w:rPr>
            <w:rStyle w:val="Hyperlink"/>
            <w:color w:val="337AB7"/>
            <w:sz w:val="22"/>
            <w:szCs w:val="22"/>
          </w:rPr>
          <w:t>Crisis Assistance &amp; Resource Education Support (CARES)</w:t>
        </w:r>
      </w:hyperlink>
      <w:r w:rsidR="006557D8" w:rsidRPr="006557D8">
        <w:rPr>
          <w:sz w:val="22"/>
          <w:szCs w:val="22"/>
        </w:rPr>
        <w:t>: If you are experiencing challenges with food, housing, financial or other unique circumstances that are impacting your education, help is just a phone call or email away. The CARES office provides case management support for any enrolled student.</w:t>
      </w:r>
    </w:p>
    <w:p w14:paraId="40B463E7" w14:textId="77777777" w:rsidR="006557D8" w:rsidRPr="006557D8" w:rsidRDefault="006557D8" w:rsidP="006557D8">
      <w:pPr>
        <w:tabs>
          <w:tab w:val="left" w:pos="360"/>
        </w:tabs>
        <w:contextualSpacing/>
        <w:rPr>
          <w:rStyle w:val="Hyperlink"/>
          <w:color w:val="auto"/>
          <w:sz w:val="22"/>
          <w:szCs w:val="22"/>
        </w:rPr>
      </w:pPr>
    </w:p>
    <w:p w14:paraId="63695D12" w14:textId="77777777" w:rsidR="006557D8" w:rsidRPr="006557D8" w:rsidRDefault="00272D9B" w:rsidP="006557D8">
      <w:pPr>
        <w:tabs>
          <w:tab w:val="left" w:pos="360"/>
        </w:tabs>
        <w:ind w:left="360"/>
        <w:contextualSpacing/>
        <w:rPr>
          <w:sz w:val="22"/>
          <w:szCs w:val="22"/>
        </w:rPr>
      </w:pPr>
      <w:hyperlink r:id="rId21" w:history="1">
        <w:r w:rsidR="006557D8" w:rsidRPr="006557D8">
          <w:rPr>
            <w:rStyle w:val="Hyperlink"/>
            <w:sz w:val="22"/>
            <w:szCs w:val="22"/>
          </w:rPr>
          <w:t>Title IX</w:t>
        </w:r>
      </w:hyperlink>
      <w:r w:rsidR="006557D8" w:rsidRPr="006557D8">
        <w:rPr>
          <w:rStyle w:val="Hyperlink"/>
          <w:sz w:val="22"/>
          <w:szCs w:val="22"/>
        </w:rPr>
        <w:t>:</w:t>
      </w:r>
      <w:r w:rsidR="006557D8" w:rsidRPr="006557D8">
        <w:rPr>
          <w:rStyle w:val="apple-converted-space"/>
          <w:sz w:val="22"/>
          <w:szCs w:val="22"/>
        </w:rPr>
        <w:t xml:space="preserve"> </w:t>
      </w:r>
      <w:r w:rsidR="006557D8" w:rsidRPr="006557D8">
        <w:rPr>
          <w:sz w:val="22"/>
          <w:szCs w:val="22"/>
          <w:shd w:val="clear" w:color="auto" w:fill="FFFFFF"/>
        </w:rPr>
        <w:t>The University requires faculty and staff to report any personal disclosures of sexual misconduct</w:t>
      </w:r>
      <w:r w:rsidR="006557D8" w:rsidRPr="006557D8">
        <w:rPr>
          <w:sz w:val="22"/>
          <w:szCs w:val="22"/>
        </w:rPr>
        <w:t xml:space="preserve"> </w:t>
      </w:r>
      <w:r w:rsidR="006557D8" w:rsidRPr="006557D8">
        <w:rPr>
          <w:sz w:val="22"/>
          <w:szCs w:val="22"/>
          <w:shd w:val="clear" w:color="auto" w:fill="FFFFFF"/>
        </w:rPr>
        <w:t>including rape, dating/domestic violence and stalking to the Title IX Coordinator. Students who do not</w:t>
      </w:r>
      <w:r w:rsidR="006557D8" w:rsidRPr="006557D8">
        <w:rPr>
          <w:sz w:val="22"/>
          <w:szCs w:val="22"/>
        </w:rPr>
        <w:t xml:space="preserve"> </w:t>
      </w:r>
      <w:r w:rsidR="006557D8" w:rsidRPr="006557D8">
        <w:rPr>
          <w:sz w:val="22"/>
          <w:szCs w:val="22"/>
          <w:shd w:val="clear" w:color="auto" w:fill="FFFFFF"/>
        </w:rPr>
        <w:t>wish to report their experience to me or the Title IX Coordinator may speak to someone confidentially</w:t>
      </w:r>
      <w:r w:rsidR="006557D8" w:rsidRPr="006557D8">
        <w:rPr>
          <w:sz w:val="22"/>
          <w:szCs w:val="22"/>
        </w:rPr>
        <w:t xml:space="preserve"> </w:t>
      </w:r>
      <w:r w:rsidR="006557D8" w:rsidRPr="006557D8">
        <w:rPr>
          <w:sz w:val="22"/>
          <w:szCs w:val="22"/>
          <w:shd w:val="clear" w:color="auto" w:fill="FFFFFF"/>
        </w:rPr>
        <w:t>by contacting Student Health and Counseling Services.</w:t>
      </w:r>
    </w:p>
    <w:p w14:paraId="7D500588" w14:textId="77777777" w:rsidR="006557D8" w:rsidRPr="006557D8" w:rsidRDefault="006557D8" w:rsidP="006557D8">
      <w:pPr>
        <w:tabs>
          <w:tab w:val="left" w:pos="360"/>
        </w:tabs>
        <w:ind w:left="360"/>
        <w:contextualSpacing/>
        <w:rPr>
          <w:sz w:val="22"/>
          <w:szCs w:val="22"/>
        </w:rPr>
      </w:pPr>
    </w:p>
    <w:p w14:paraId="01F13E00" w14:textId="77777777" w:rsidR="006557D8" w:rsidRPr="006557D8" w:rsidRDefault="006557D8" w:rsidP="006557D8">
      <w:pPr>
        <w:pStyle w:val="Heading1"/>
      </w:pPr>
      <w:r w:rsidRPr="006557D8">
        <w:t>University Information and Policies</w:t>
      </w:r>
    </w:p>
    <w:p w14:paraId="1EE448C3" w14:textId="77777777" w:rsidR="006557D8" w:rsidRPr="006557D8" w:rsidRDefault="006557D8" w:rsidP="006557D8">
      <w:pPr>
        <w:pStyle w:val="Heading1"/>
      </w:pPr>
    </w:p>
    <w:p w14:paraId="36C8349D" w14:textId="77777777" w:rsidR="006557D8" w:rsidRPr="006557D8" w:rsidRDefault="00272D9B" w:rsidP="006557D8">
      <w:pPr>
        <w:numPr>
          <w:ilvl w:val="0"/>
          <w:numId w:val="20"/>
        </w:numPr>
        <w:rPr>
          <w:color w:val="333333"/>
          <w:sz w:val="22"/>
          <w:szCs w:val="22"/>
        </w:rPr>
      </w:pPr>
      <w:hyperlink r:id="rId22" w:history="1">
        <w:r w:rsidR="006557D8" w:rsidRPr="006557D8">
          <w:rPr>
            <w:rStyle w:val="Hyperlink"/>
            <w:color w:val="337AB7"/>
            <w:sz w:val="22"/>
            <w:szCs w:val="22"/>
          </w:rPr>
          <w:t>Drop and Withdrawal Policy</w:t>
        </w:r>
      </w:hyperlink>
    </w:p>
    <w:p w14:paraId="3997385D" w14:textId="77777777" w:rsidR="006557D8" w:rsidRPr="006557D8" w:rsidRDefault="00272D9B" w:rsidP="006557D8">
      <w:pPr>
        <w:numPr>
          <w:ilvl w:val="0"/>
          <w:numId w:val="20"/>
        </w:numPr>
        <w:rPr>
          <w:color w:val="333333"/>
          <w:sz w:val="22"/>
          <w:szCs w:val="22"/>
        </w:rPr>
      </w:pPr>
      <w:hyperlink r:id="rId23" w:history="1">
        <w:r w:rsidR="006557D8" w:rsidRPr="006557D8">
          <w:rPr>
            <w:rStyle w:val="Hyperlink"/>
            <w:color w:val="337AB7"/>
            <w:sz w:val="22"/>
            <w:szCs w:val="22"/>
          </w:rPr>
          <w:t>Grading Policy</w:t>
        </w:r>
      </w:hyperlink>
      <w:r w:rsidR="006557D8" w:rsidRPr="006557D8">
        <w:rPr>
          <w:color w:val="333333"/>
          <w:sz w:val="22"/>
          <w:szCs w:val="22"/>
        </w:rPr>
        <w:t> </w:t>
      </w:r>
      <w:r w:rsidR="006557D8" w:rsidRPr="006557D8">
        <w:rPr>
          <w:rStyle w:val="apple-converted-space"/>
          <w:color w:val="333333"/>
          <w:sz w:val="22"/>
          <w:szCs w:val="22"/>
        </w:rPr>
        <w:t> </w:t>
      </w:r>
    </w:p>
    <w:p w14:paraId="795A0CA4" w14:textId="77777777" w:rsidR="006557D8" w:rsidRPr="006557D8" w:rsidRDefault="00272D9B" w:rsidP="006557D8">
      <w:pPr>
        <w:pStyle w:val="NormalWeb"/>
        <w:numPr>
          <w:ilvl w:val="0"/>
          <w:numId w:val="20"/>
        </w:numPr>
        <w:spacing w:before="0" w:beforeAutospacing="0" w:after="0" w:afterAutospacing="0"/>
        <w:contextualSpacing/>
        <w:rPr>
          <w:sz w:val="22"/>
          <w:szCs w:val="22"/>
        </w:rPr>
      </w:pPr>
      <w:hyperlink r:id="rId24" w:anchor="fall2021text" w:tgtFrame="_blank" w:history="1">
        <w:r w:rsidR="006557D8" w:rsidRPr="006557D8">
          <w:rPr>
            <w:rStyle w:val="Hyperlink"/>
            <w:sz w:val="22"/>
            <w:szCs w:val="22"/>
          </w:rPr>
          <w:t>Sacramento State Academic calendar</w:t>
        </w:r>
      </w:hyperlink>
    </w:p>
    <w:p w14:paraId="0EA3ED03" w14:textId="77777777" w:rsidR="006557D8" w:rsidRPr="006557D8" w:rsidRDefault="00272D9B" w:rsidP="006557D8">
      <w:pPr>
        <w:pStyle w:val="NormalWeb"/>
        <w:numPr>
          <w:ilvl w:val="0"/>
          <w:numId w:val="20"/>
        </w:numPr>
        <w:spacing w:before="0" w:beforeAutospacing="0" w:after="0" w:afterAutospacing="0"/>
        <w:contextualSpacing/>
        <w:rPr>
          <w:rStyle w:val="screenreader-only"/>
          <w:sz w:val="22"/>
          <w:szCs w:val="22"/>
        </w:rPr>
      </w:pPr>
      <w:hyperlink r:id="rId25" w:tgtFrame="_blank" w:history="1">
        <w:r w:rsidR="006557D8" w:rsidRPr="006557D8">
          <w:rPr>
            <w:rStyle w:val="Hyperlink"/>
            <w:sz w:val="22"/>
            <w:szCs w:val="22"/>
          </w:rPr>
          <w:t>Hornet Honor Code</w:t>
        </w:r>
        <w:r w:rsidR="006557D8" w:rsidRPr="006557D8">
          <w:rPr>
            <w:rStyle w:val="screenreader-only"/>
            <w:color w:val="0000FF"/>
            <w:sz w:val="22"/>
            <w:szCs w:val="22"/>
            <w:u w:val="single"/>
          </w:rPr>
          <w:t> </w:t>
        </w:r>
      </w:hyperlink>
    </w:p>
    <w:p w14:paraId="41C84243" w14:textId="77777777" w:rsidR="006557D8" w:rsidRPr="006557D8" w:rsidRDefault="00272D9B" w:rsidP="006557D8">
      <w:pPr>
        <w:pStyle w:val="ListParagraph"/>
        <w:numPr>
          <w:ilvl w:val="0"/>
          <w:numId w:val="20"/>
        </w:numPr>
        <w:rPr>
          <w:color w:val="333333"/>
          <w:sz w:val="22"/>
          <w:szCs w:val="22"/>
        </w:rPr>
      </w:pPr>
      <w:hyperlink r:id="rId26" w:history="1">
        <w:r w:rsidR="006557D8" w:rsidRPr="006557D8">
          <w:rPr>
            <w:rStyle w:val="Hyperlink"/>
            <w:color w:val="337AB7"/>
            <w:sz w:val="22"/>
            <w:szCs w:val="22"/>
          </w:rPr>
          <w:t>Student Rights and Responsibilities</w:t>
        </w:r>
      </w:hyperlink>
    </w:p>
    <w:p w14:paraId="3AA2EAB1" w14:textId="77777777" w:rsidR="006557D8" w:rsidRPr="006557D8" w:rsidRDefault="006557D8" w:rsidP="006557D8">
      <w:pPr>
        <w:rPr>
          <w:rStyle w:val="Strong"/>
          <w:color w:val="333333"/>
          <w:sz w:val="22"/>
          <w:szCs w:val="22"/>
        </w:rPr>
      </w:pPr>
    </w:p>
    <w:p w14:paraId="171266CA" w14:textId="77777777" w:rsidR="006557D8" w:rsidRPr="006557D8" w:rsidRDefault="006557D8" w:rsidP="006557D8">
      <w:pPr>
        <w:rPr>
          <w:rStyle w:val="Strong"/>
          <w:color w:val="333333"/>
          <w:sz w:val="22"/>
          <w:szCs w:val="22"/>
        </w:rPr>
      </w:pPr>
      <w:r w:rsidRPr="006557D8">
        <w:rPr>
          <w:rStyle w:val="Strong"/>
          <w:color w:val="333333"/>
          <w:sz w:val="22"/>
          <w:szCs w:val="22"/>
        </w:rPr>
        <w:t>Campus Resources</w:t>
      </w:r>
    </w:p>
    <w:p w14:paraId="37FE08BC" w14:textId="77777777" w:rsidR="006557D8" w:rsidRPr="006557D8" w:rsidRDefault="006557D8" w:rsidP="006557D8">
      <w:pPr>
        <w:rPr>
          <w:color w:val="333333"/>
          <w:sz w:val="22"/>
          <w:szCs w:val="22"/>
        </w:rPr>
      </w:pPr>
    </w:p>
    <w:p w14:paraId="27A1D45D" w14:textId="77777777" w:rsidR="006557D8" w:rsidRPr="006557D8" w:rsidRDefault="00272D9B" w:rsidP="006557D8">
      <w:pPr>
        <w:numPr>
          <w:ilvl w:val="0"/>
          <w:numId w:val="24"/>
        </w:numPr>
        <w:rPr>
          <w:color w:val="2D3B45"/>
          <w:sz w:val="22"/>
          <w:szCs w:val="22"/>
        </w:rPr>
      </w:pPr>
      <w:hyperlink r:id="rId27" w:tgtFrame="_blank" w:history="1">
        <w:r w:rsidR="006557D8" w:rsidRPr="006557D8">
          <w:rPr>
            <w:rStyle w:val="screenreader-only"/>
            <w:color w:val="0000FF"/>
            <w:sz w:val="22"/>
            <w:szCs w:val="22"/>
            <w:u w:val="single"/>
            <w:bdr w:val="none" w:sz="0" w:space="0" w:color="auto" w:frame="1"/>
          </w:rPr>
          <w:t>Odyssey Mentoring Program</w:t>
        </w:r>
      </w:hyperlink>
    </w:p>
    <w:p w14:paraId="065CB2E1" w14:textId="77777777" w:rsidR="006557D8" w:rsidRPr="006557D8" w:rsidRDefault="00272D9B" w:rsidP="006557D8">
      <w:pPr>
        <w:numPr>
          <w:ilvl w:val="0"/>
          <w:numId w:val="24"/>
        </w:numPr>
        <w:rPr>
          <w:color w:val="2D3B45"/>
          <w:sz w:val="22"/>
          <w:szCs w:val="22"/>
        </w:rPr>
      </w:pPr>
      <w:hyperlink r:id="rId28" w:tgtFrame="_blank" w:history="1">
        <w:r w:rsidR="006557D8" w:rsidRPr="006557D8">
          <w:rPr>
            <w:rStyle w:val="screenreader-only"/>
            <w:color w:val="0000FF"/>
            <w:sz w:val="22"/>
            <w:szCs w:val="22"/>
            <w:u w:val="single"/>
            <w:bdr w:val="none" w:sz="0" w:space="0" w:color="auto" w:frame="1"/>
          </w:rPr>
          <w:t>Peer and Academic Resource Center</w:t>
        </w:r>
      </w:hyperlink>
    </w:p>
    <w:p w14:paraId="2D4712F8" w14:textId="77777777" w:rsidR="006557D8" w:rsidRPr="006557D8" w:rsidRDefault="00272D9B" w:rsidP="006557D8">
      <w:pPr>
        <w:pStyle w:val="ListParagraph"/>
        <w:numPr>
          <w:ilvl w:val="0"/>
          <w:numId w:val="24"/>
        </w:numPr>
        <w:rPr>
          <w:color w:val="333333"/>
          <w:sz w:val="22"/>
          <w:szCs w:val="22"/>
        </w:rPr>
      </w:pPr>
      <w:hyperlink r:id="rId29" w:history="1">
        <w:r w:rsidR="006557D8" w:rsidRPr="006557D8">
          <w:rPr>
            <w:rStyle w:val="Hyperlink"/>
            <w:color w:val="337AB7"/>
            <w:sz w:val="22"/>
            <w:szCs w:val="22"/>
          </w:rPr>
          <w:t>Academic Advising</w:t>
        </w:r>
      </w:hyperlink>
    </w:p>
    <w:p w14:paraId="1AAF7489" w14:textId="77777777" w:rsidR="006557D8" w:rsidRPr="006557D8" w:rsidRDefault="00272D9B" w:rsidP="006557D8">
      <w:pPr>
        <w:pStyle w:val="ListParagraph"/>
        <w:numPr>
          <w:ilvl w:val="0"/>
          <w:numId w:val="24"/>
        </w:numPr>
        <w:rPr>
          <w:color w:val="333333"/>
          <w:sz w:val="22"/>
          <w:szCs w:val="22"/>
        </w:rPr>
      </w:pPr>
      <w:hyperlink r:id="rId30" w:history="1">
        <w:r w:rsidR="006557D8" w:rsidRPr="006557D8">
          <w:rPr>
            <w:rStyle w:val="Hyperlink"/>
            <w:color w:val="337AB7"/>
            <w:sz w:val="22"/>
            <w:szCs w:val="22"/>
          </w:rPr>
          <w:t>Support Centers and Programs</w:t>
        </w:r>
      </w:hyperlink>
    </w:p>
    <w:p w14:paraId="58166756" w14:textId="77777777" w:rsidR="006557D8" w:rsidRPr="006557D8" w:rsidRDefault="00272D9B" w:rsidP="006557D8">
      <w:pPr>
        <w:pStyle w:val="ListParagraph"/>
        <w:numPr>
          <w:ilvl w:val="0"/>
          <w:numId w:val="24"/>
        </w:numPr>
        <w:rPr>
          <w:color w:val="333333"/>
          <w:sz w:val="22"/>
          <w:szCs w:val="22"/>
        </w:rPr>
      </w:pPr>
      <w:hyperlink r:id="rId31" w:history="1">
        <w:r w:rsidR="006557D8" w:rsidRPr="006557D8">
          <w:rPr>
            <w:rStyle w:val="Hyperlink"/>
            <w:color w:val="337AB7"/>
            <w:sz w:val="22"/>
            <w:szCs w:val="22"/>
          </w:rPr>
          <w:t>Reading &amp; Writing Center</w:t>
        </w:r>
      </w:hyperlink>
    </w:p>
    <w:p w14:paraId="6E873797" w14:textId="77777777" w:rsidR="006557D8" w:rsidRPr="006557D8" w:rsidRDefault="00272D9B" w:rsidP="006557D8">
      <w:pPr>
        <w:numPr>
          <w:ilvl w:val="0"/>
          <w:numId w:val="24"/>
        </w:numPr>
        <w:rPr>
          <w:color w:val="2D3B45"/>
          <w:sz w:val="22"/>
          <w:szCs w:val="22"/>
        </w:rPr>
      </w:pPr>
      <w:hyperlink r:id="rId32" w:tgtFrame="_blank" w:history="1">
        <w:r w:rsidR="006557D8" w:rsidRPr="006557D8">
          <w:rPr>
            <w:rStyle w:val="Hyperlink"/>
            <w:sz w:val="22"/>
            <w:szCs w:val="22"/>
          </w:rPr>
          <w:t>University Library</w:t>
        </w:r>
      </w:hyperlink>
    </w:p>
    <w:p w14:paraId="546C8488" w14:textId="77777777" w:rsidR="006557D8" w:rsidRPr="006557D8" w:rsidRDefault="006557D8" w:rsidP="006557D8">
      <w:pPr>
        <w:pStyle w:val="Heading1"/>
      </w:pPr>
    </w:p>
    <w:p w14:paraId="622525CD" w14:textId="77777777" w:rsidR="006557D8" w:rsidRPr="006557D8" w:rsidRDefault="006557D8" w:rsidP="006557D8">
      <w:pPr>
        <w:pStyle w:val="Heading1"/>
      </w:pPr>
      <w:r w:rsidRPr="006557D8">
        <w:t>Technical Assistance</w:t>
      </w:r>
    </w:p>
    <w:p w14:paraId="462825DB" w14:textId="77777777" w:rsidR="006557D8" w:rsidRPr="006557D8" w:rsidRDefault="006557D8" w:rsidP="006557D8">
      <w:pPr>
        <w:pStyle w:val="Heading1"/>
      </w:pPr>
    </w:p>
    <w:p w14:paraId="0D410A1E" w14:textId="77777777" w:rsidR="006557D8" w:rsidRPr="006557D8" w:rsidRDefault="00272D9B" w:rsidP="006557D8">
      <w:pPr>
        <w:numPr>
          <w:ilvl w:val="0"/>
          <w:numId w:val="18"/>
        </w:numPr>
        <w:contextualSpacing/>
        <w:rPr>
          <w:sz w:val="22"/>
          <w:szCs w:val="22"/>
        </w:rPr>
      </w:pPr>
      <w:hyperlink r:id="rId33" w:history="1">
        <w:r w:rsidR="006557D8" w:rsidRPr="006557D8">
          <w:rPr>
            <w:rStyle w:val="Hyperlink"/>
            <w:color w:val="337AB7"/>
            <w:sz w:val="22"/>
            <w:szCs w:val="22"/>
          </w:rPr>
          <w:t xml:space="preserve">Information Resources and Technology </w:t>
        </w:r>
      </w:hyperlink>
    </w:p>
    <w:p w14:paraId="132DE649" w14:textId="77777777" w:rsidR="006557D8" w:rsidRPr="006557D8" w:rsidRDefault="00272D9B" w:rsidP="006557D8">
      <w:pPr>
        <w:numPr>
          <w:ilvl w:val="0"/>
          <w:numId w:val="18"/>
        </w:numPr>
        <w:contextualSpacing/>
        <w:rPr>
          <w:sz w:val="22"/>
          <w:szCs w:val="22"/>
        </w:rPr>
      </w:pPr>
      <w:hyperlink r:id="rId34" w:anchor="zoom" w:tgtFrame="_blank" w:history="1">
        <w:r w:rsidR="006557D8" w:rsidRPr="006557D8">
          <w:rPr>
            <w:rStyle w:val="screenreader-only"/>
            <w:color w:val="0000FF"/>
            <w:sz w:val="22"/>
            <w:szCs w:val="22"/>
            <w:u w:val="single"/>
          </w:rPr>
          <w:t>Zoom for Students (Sac State)</w:t>
        </w:r>
      </w:hyperlink>
    </w:p>
    <w:p w14:paraId="62E839A3" w14:textId="77777777" w:rsidR="006557D8" w:rsidRPr="006557D8" w:rsidRDefault="00272D9B" w:rsidP="006557D8">
      <w:pPr>
        <w:numPr>
          <w:ilvl w:val="0"/>
          <w:numId w:val="18"/>
        </w:numPr>
        <w:contextualSpacing/>
        <w:rPr>
          <w:sz w:val="22"/>
          <w:szCs w:val="22"/>
        </w:rPr>
      </w:pPr>
      <w:hyperlink r:id="rId35" w:tgtFrame="_blank" w:history="1">
        <w:r w:rsidR="006557D8" w:rsidRPr="006557D8">
          <w:rPr>
            <w:rStyle w:val="screenreader-only"/>
            <w:color w:val="0000FF"/>
            <w:sz w:val="22"/>
            <w:szCs w:val="22"/>
            <w:u w:val="single"/>
          </w:rPr>
          <w:t>Canvas for Students (Sac State)</w:t>
        </w:r>
      </w:hyperlink>
    </w:p>
    <w:p w14:paraId="01F8081F" w14:textId="77777777" w:rsidR="006557D8" w:rsidRPr="006557D8" w:rsidRDefault="006557D8" w:rsidP="006557D8">
      <w:pPr>
        <w:numPr>
          <w:ilvl w:val="0"/>
          <w:numId w:val="18"/>
        </w:numPr>
        <w:contextualSpacing/>
        <w:rPr>
          <w:sz w:val="22"/>
          <w:szCs w:val="22"/>
        </w:rPr>
      </w:pPr>
      <w:r w:rsidRPr="006557D8">
        <w:rPr>
          <w:sz w:val="22"/>
          <w:szCs w:val="22"/>
        </w:rPr>
        <w:t>Canvas Support line at Sac State: M-F 8:00 a.m.– 5:00 p.m. (916) 278-2450</w:t>
      </w:r>
    </w:p>
    <w:p w14:paraId="235C41F0" w14:textId="77777777" w:rsidR="006557D8" w:rsidRPr="006557D8" w:rsidRDefault="00272D9B" w:rsidP="006557D8">
      <w:pPr>
        <w:numPr>
          <w:ilvl w:val="0"/>
          <w:numId w:val="18"/>
        </w:numPr>
        <w:contextualSpacing/>
        <w:rPr>
          <w:sz w:val="22"/>
          <w:szCs w:val="22"/>
        </w:rPr>
      </w:pPr>
      <w:hyperlink r:id="rId36" w:tgtFrame="_blank" w:history="1">
        <w:r w:rsidR="006557D8" w:rsidRPr="006557D8">
          <w:rPr>
            <w:rStyle w:val="screenreader-only"/>
            <w:color w:val="0000FF"/>
            <w:sz w:val="22"/>
            <w:szCs w:val="22"/>
            <w:u w:val="single"/>
          </w:rPr>
          <w:t>Schedule a Consultation</w:t>
        </w:r>
      </w:hyperlink>
      <w:r w:rsidR="006557D8" w:rsidRPr="006557D8">
        <w:rPr>
          <w:sz w:val="22"/>
          <w:szCs w:val="22"/>
        </w:rPr>
        <w:t xml:space="preserve"> to get assistance with Canvas and other academic technologies</w:t>
      </w:r>
    </w:p>
    <w:p w14:paraId="255A6244" w14:textId="77777777" w:rsidR="006557D8" w:rsidRPr="006557D8" w:rsidRDefault="00272D9B" w:rsidP="006557D8">
      <w:pPr>
        <w:numPr>
          <w:ilvl w:val="0"/>
          <w:numId w:val="18"/>
        </w:numPr>
        <w:contextualSpacing/>
        <w:rPr>
          <w:sz w:val="22"/>
          <w:szCs w:val="22"/>
        </w:rPr>
      </w:pPr>
      <w:hyperlink r:id="rId37" w:tgtFrame="_blank" w:history="1">
        <w:r w:rsidR="006557D8" w:rsidRPr="006557D8">
          <w:rPr>
            <w:rStyle w:val="screenreader-only"/>
            <w:color w:val="0000FF"/>
            <w:sz w:val="22"/>
            <w:szCs w:val="22"/>
            <w:u w:val="single"/>
          </w:rPr>
          <w:t>Submit a Ticket</w:t>
        </w:r>
      </w:hyperlink>
      <w:r w:rsidR="006557D8" w:rsidRPr="006557D8">
        <w:rPr>
          <w:sz w:val="22"/>
          <w:szCs w:val="22"/>
        </w:rPr>
        <w:t xml:space="preserve"> to report a problem to Information Resources and Technology Support </w:t>
      </w:r>
    </w:p>
    <w:p w14:paraId="17789F86" w14:textId="77777777" w:rsidR="006557D8" w:rsidRPr="006557D8" w:rsidRDefault="00272D9B" w:rsidP="006557D8">
      <w:pPr>
        <w:numPr>
          <w:ilvl w:val="0"/>
          <w:numId w:val="18"/>
        </w:numPr>
        <w:contextualSpacing/>
        <w:rPr>
          <w:sz w:val="22"/>
          <w:szCs w:val="22"/>
        </w:rPr>
      </w:pPr>
      <w:hyperlink r:id="rId38" w:anchor="jive_content_id_Students" w:tgtFrame="_blank" w:history="1">
        <w:r w:rsidR="006557D8" w:rsidRPr="006557D8">
          <w:rPr>
            <w:rStyle w:val="screenreader-only"/>
            <w:color w:val="0000FF"/>
            <w:sz w:val="22"/>
            <w:szCs w:val="22"/>
            <w:u w:val="single"/>
          </w:rPr>
          <w:t>Canvas Video Guides</w:t>
        </w:r>
      </w:hyperlink>
    </w:p>
    <w:p w14:paraId="098CA2D6" w14:textId="77777777" w:rsidR="006557D8" w:rsidRPr="006557D8" w:rsidRDefault="00272D9B" w:rsidP="006557D8">
      <w:pPr>
        <w:numPr>
          <w:ilvl w:val="0"/>
          <w:numId w:val="18"/>
        </w:numPr>
        <w:contextualSpacing/>
        <w:rPr>
          <w:sz w:val="22"/>
          <w:szCs w:val="22"/>
        </w:rPr>
      </w:pPr>
      <w:hyperlink r:id="rId39" w:tgtFrame="_blank" w:history="1">
        <w:r w:rsidR="006557D8" w:rsidRPr="006557D8">
          <w:rPr>
            <w:rStyle w:val="screenreader-only"/>
            <w:color w:val="0000FF"/>
            <w:sz w:val="22"/>
            <w:szCs w:val="22"/>
            <w:u w:val="single"/>
          </w:rPr>
          <w:t>Canvas Student Web Tutorials</w:t>
        </w:r>
      </w:hyperlink>
    </w:p>
    <w:p w14:paraId="734FA655" w14:textId="77777777" w:rsidR="006557D8" w:rsidRPr="006557D8" w:rsidRDefault="006557D8" w:rsidP="006557D8">
      <w:pPr>
        <w:pStyle w:val="Heading1"/>
      </w:pPr>
    </w:p>
    <w:p w14:paraId="6105E30F" w14:textId="77777777" w:rsidR="00545D4F" w:rsidRDefault="00545D4F" w:rsidP="006557D8">
      <w:pPr>
        <w:pStyle w:val="Heading1"/>
      </w:pPr>
    </w:p>
    <w:p w14:paraId="10FEB2DE" w14:textId="77777777" w:rsidR="00545D4F" w:rsidRDefault="00545D4F">
      <w:pPr>
        <w:rPr>
          <w:b/>
          <w:bCs/>
          <w:kern w:val="32"/>
          <w:sz w:val="22"/>
          <w:szCs w:val="22"/>
        </w:rPr>
      </w:pPr>
      <w:r>
        <w:br w:type="page"/>
      </w:r>
    </w:p>
    <w:p w14:paraId="6C901C94" w14:textId="39E49396" w:rsidR="00EA3986" w:rsidRPr="006557D8" w:rsidRDefault="00A71E99" w:rsidP="006557D8">
      <w:pPr>
        <w:pStyle w:val="Heading1"/>
      </w:pPr>
      <w:r w:rsidRPr="006557D8">
        <w:lastRenderedPageBreak/>
        <w:t>Reading Schedule</w:t>
      </w:r>
    </w:p>
    <w:p w14:paraId="34DE17D3" w14:textId="0BF97E74" w:rsidR="00EA3986" w:rsidRPr="006557D8" w:rsidRDefault="00EA3986" w:rsidP="005913C1">
      <w:pPr>
        <w:keepNext/>
        <w:tabs>
          <w:tab w:val="left" w:pos="720"/>
          <w:tab w:val="left" w:pos="1440"/>
        </w:tabs>
        <w:contextualSpacing/>
        <w:outlineLvl w:val="1"/>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75"/>
      </w:tblGrid>
      <w:tr w:rsidR="000F26E8" w:rsidRPr="006557D8" w14:paraId="75E69457" w14:textId="77777777" w:rsidTr="008C6DBF">
        <w:trPr>
          <w:trHeight w:val="60"/>
        </w:trPr>
        <w:tc>
          <w:tcPr>
            <w:tcW w:w="575" w:type="pct"/>
          </w:tcPr>
          <w:p w14:paraId="5B01AA64" w14:textId="2AAAB0D2" w:rsidR="000F26E8" w:rsidRPr="006557D8" w:rsidRDefault="008C6DBF" w:rsidP="005913C1">
            <w:pPr>
              <w:keepNext/>
              <w:tabs>
                <w:tab w:val="left" w:pos="1080"/>
                <w:tab w:val="left" w:pos="1548"/>
              </w:tabs>
              <w:contextualSpacing/>
              <w:rPr>
                <w:sz w:val="22"/>
                <w:szCs w:val="22"/>
              </w:rPr>
            </w:pPr>
            <w:r w:rsidRPr="006557D8">
              <w:rPr>
                <w:sz w:val="22"/>
                <w:szCs w:val="22"/>
              </w:rPr>
              <w:t xml:space="preserve">Week </w:t>
            </w:r>
            <w:r w:rsidR="000F26E8" w:rsidRPr="006557D8">
              <w:rPr>
                <w:sz w:val="22"/>
                <w:szCs w:val="22"/>
              </w:rPr>
              <w:t>1</w:t>
            </w:r>
          </w:p>
          <w:p w14:paraId="5FD0D472" w14:textId="77777777" w:rsidR="008C6DBF" w:rsidRPr="006557D8" w:rsidRDefault="008C6DBF" w:rsidP="005913C1">
            <w:pPr>
              <w:keepNext/>
              <w:tabs>
                <w:tab w:val="left" w:pos="1080"/>
                <w:tab w:val="left" w:pos="1548"/>
              </w:tabs>
              <w:contextualSpacing/>
              <w:rPr>
                <w:sz w:val="22"/>
                <w:szCs w:val="22"/>
              </w:rPr>
            </w:pPr>
          </w:p>
          <w:p w14:paraId="40E11958" w14:textId="6B5966FC" w:rsidR="005C0C8F" w:rsidRPr="006557D8" w:rsidRDefault="005C0C8F" w:rsidP="005913C1">
            <w:pPr>
              <w:keepNext/>
              <w:tabs>
                <w:tab w:val="left" w:pos="1080"/>
                <w:tab w:val="left" w:pos="1548"/>
              </w:tabs>
              <w:contextualSpacing/>
              <w:rPr>
                <w:sz w:val="22"/>
                <w:szCs w:val="22"/>
              </w:rPr>
            </w:pPr>
            <w:r w:rsidRPr="006557D8">
              <w:rPr>
                <w:sz w:val="22"/>
                <w:szCs w:val="22"/>
              </w:rPr>
              <w:t>Aug. 3</w:t>
            </w:r>
            <w:r w:rsidR="008C6DBF" w:rsidRPr="006557D8">
              <w:rPr>
                <w:sz w:val="22"/>
                <w:szCs w:val="22"/>
              </w:rPr>
              <w:t>1</w:t>
            </w:r>
          </w:p>
          <w:p w14:paraId="5F78CC10" w14:textId="319985B3" w:rsidR="008C6DBF" w:rsidRPr="006557D8" w:rsidRDefault="008C6DBF" w:rsidP="005913C1">
            <w:pPr>
              <w:keepNext/>
              <w:tabs>
                <w:tab w:val="left" w:pos="1080"/>
                <w:tab w:val="left" w:pos="1548"/>
              </w:tabs>
              <w:contextualSpacing/>
              <w:rPr>
                <w:sz w:val="22"/>
                <w:szCs w:val="22"/>
              </w:rPr>
            </w:pPr>
            <w:r w:rsidRPr="006557D8">
              <w:rPr>
                <w:sz w:val="22"/>
                <w:szCs w:val="22"/>
              </w:rPr>
              <w:t>Sept. 2</w:t>
            </w:r>
          </w:p>
        </w:tc>
        <w:tc>
          <w:tcPr>
            <w:tcW w:w="4425" w:type="pct"/>
          </w:tcPr>
          <w:p w14:paraId="38396132" w14:textId="77777777" w:rsidR="000F26E8" w:rsidRPr="006557D8" w:rsidRDefault="000F26E8" w:rsidP="00427D7C">
            <w:pPr>
              <w:pStyle w:val="NormalWeb"/>
              <w:keepNext/>
              <w:spacing w:before="0" w:beforeAutospacing="0" w:after="0" w:afterAutospacing="0"/>
              <w:ind w:left="161" w:hanging="174"/>
              <w:contextualSpacing/>
              <w:rPr>
                <w:b/>
                <w:bCs/>
                <w:sz w:val="22"/>
                <w:szCs w:val="22"/>
              </w:rPr>
            </w:pPr>
            <w:r w:rsidRPr="006557D8">
              <w:rPr>
                <w:b/>
                <w:bCs/>
                <w:sz w:val="22"/>
                <w:szCs w:val="22"/>
              </w:rPr>
              <w:t>Introduction: Power, Politics, and the State</w:t>
            </w:r>
          </w:p>
          <w:p w14:paraId="0C529DC6" w14:textId="77777777" w:rsidR="000F26E8" w:rsidRPr="006557D8" w:rsidRDefault="000F26E8" w:rsidP="00427D7C">
            <w:pPr>
              <w:pStyle w:val="NormalWeb"/>
              <w:keepNext/>
              <w:spacing w:before="0" w:beforeAutospacing="0" w:after="0" w:afterAutospacing="0"/>
              <w:ind w:left="161" w:hanging="174"/>
              <w:contextualSpacing/>
              <w:rPr>
                <w:sz w:val="22"/>
                <w:szCs w:val="22"/>
              </w:rPr>
            </w:pPr>
          </w:p>
          <w:p w14:paraId="587B69E7" w14:textId="03334CAC" w:rsidR="000F26E8" w:rsidRPr="006557D8" w:rsidRDefault="000F26E8" w:rsidP="00427D7C">
            <w:pPr>
              <w:pStyle w:val="NormalWeb"/>
              <w:keepNext/>
              <w:spacing w:before="0" w:beforeAutospacing="0" w:after="0" w:afterAutospacing="0"/>
              <w:ind w:left="161" w:hanging="174"/>
              <w:contextualSpacing/>
              <w:rPr>
                <w:sz w:val="22"/>
                <w:szCs w:val="22"/>
              </w:rPr>
            </w:pPr>
            <w:r w:rsidRPr="006557D8">
              <w:rPr>
                <w:sz w:val="22"/>
                <w:szCs w:val="22"/>
              </w:rPr>
              <w:t xml:space="preserve">Max Weber, “Politics as a Vocation,” in </w:t>
            </w:r>
            <w:r w:rsidRPr="006557D8">
              <w:rPr>
                <w:i/>
                <w:iCs/>
                <w:sz w:val="22"/>
                <w:szCs w:val="22"/>
              </w:rPr>
              <w:t xml:space="preserve">From Max Weber: Essays in Sociology </w:t>
            </w:r>
            <w:r w:rsidRPr="006557D8">
              <w:rPr>
                <w:sz w:val="22"/>
                <w:szCs w:val="22"/>
              </w:rPr>
              <w:t xml:space="preserve">ed. H. H. </w:t>
            </w:r>
            <w:proofErr w:type="spellStart"/>
            <w:r w:rsidRPr="006557D8">
              <w:rPr>
                <w:sz w:val="22"/>
                <w:szCs w:val="22"/>
              </w:rPr>
              <w:t>Gerth</w:t>
            </w:r>
            <w:proofErr w:type="spellEnd"/>
            <w:r w:rsidRPr="006557D8">
              <w:rPr>
                <w:sz w:val="22"/>
                <w:szCs w:val="22"/>
              </w:rPr>
              <w:t xml:space="preserve"> and C. Wright Mills (New York: Routledge, 2009), </w:t>
            </w:r>
            <w:r w:rsidR="000A01AC" w:rsidRPr="006557D8">
              <w:rPr>
                <w:sz w:val="22"/>
                <w:szCs w:val="22"/>
              </w:rPr>
              <w:t>excerpt</w:t>
            </w:r>
            <w:r w:rsidRPr="006557D8">
              <w:rPr>
                <w:sz w:val="22"/>
                <w:szCs w:val="22"/>
              </w:rPr>
              <w:t>.</w:t>
            </w:r>
          </w:p>
          <w:p w14:paraId="119AACDF" w14:textId="77777777" w:rsidR="000F26E8" w:rsidRPr="006557D8" w:rsidRDefault="000F26E8" w:rsidP="00427D7C">
            <w:pPr>
              <w:pStyle w:val="NormalWeb"/>
              <w:keepNext/>
              <w:spacing w:before="0" w:beforeAutospacing="0" w:after="0" w:afterAutospacing="0"/>
              <w:ind w:left="161" w:hanging="174"/>
              <w:contextualSpacing/>
              <w:rPr>
                <w:b/>
                <w:bCs/>
                <w:sz w:val="22"/>
                <w:szCs w:val="22"/>
              </w:rPr>
            </w:pPr>
          </w:p>
        </w:tc>
      </w:tr>
      <w:tr w:rsidR="000F26E8" w:rsidRPr="006557D8" w14:paraId="6A815879" w14:textId="77777777" w:rsidTr="008C6DBF">
        <w:tc>
          <w:tcPr>
            <w:tcW w:w="575" w:type="pct"/>
          </w:tcPr>
          <w:p w14:paraId="24B19E39" w14:textId="22585009" w:rsidR="000F26E8" w:rsidRPr="006557D8" w:rsidRDefault="008C6DBF" w:rsidP="006C06F4">
            <w:pPr>
              <w:tabs>
                <w:tab w:val="left" w:pos="1080"/>
                <w:tab w:val="left" w:pos="1548"/>
              </w:tabs>
              <w:contextualSpacing/>
              <w:rPr>
                <w:sz w:val="22"/>
                <w:szCs w:val="22"/>
              </w:rPr>
            </w:pPr>
            <w:r w:rsidRPr="006557D8">
              <w:rPr>
                <w:sz w:val="22"/>
                <w:szCs w:val="22"/>
              </w:rPr>
              <w:t xml:space="preserve">Week </w:t>
            </w:r>
            <w:r w:rsidR="000F26E8" w:rsidRPr="006557D8">
              <w:rPr>
                <w:sz w:val="22"/>
                <w:szCs w:val="22"/>
              </w:rPr>
              <w:t>2</w:t>
            </w:r>
          </w:p>
          <w:p w14:paraId="7BCDC08E" w14:textId="77777777" w:rsidR="008C6DBF" w:rsidRPr="006557D8" w:rsidRDefault="008C6DBF" w:rsidP="006C06F4">
            <w:pPr>
              <w:tabs>
                <w:tab w:val="left" w:pos="1080"/>
                <w:tab w:val="left" w:pos="1548"/>
              </w:tabs>
              <w:contextualSpacing/>
              <w:rPr>
                <w:sz w:val="22"/>
                <w:szCs w:val="22"/>
              </w:rPr>
            </w:pPr>
          </w:p>
          <w:p w14:paraId="00E1207D" w14:textId="6972FFD7" w:rsidR="00FC7BDA" w:rsidRPr="006557D8" w:rsidRDefault="008C6DBF" w:rsidP="006C06F4">
            <w:pPr>
              <w:tabs>
                <w:tab w:val="left" w:pos="1080"/>
                <w:tab w:val="left" w:pos="1548"/>
              </w:tabs>
              <w:contextualSpacing/>
              <w:rPr>
                <w:sz w:val="22"/>
                <w:szCs w:val="22"/>
              </w:rPr>
            </w:pPr>
            <w:r w:rsidRPr="006557D8">
              <w:rPr>
                <w:sz w:val="22"/>
                <w:szCs w:val="22"/>
              </w:rPr>
              <w:t>Sept. 7</w:t>
            </w:r>
          </w:p>
          <w:p w14:paraId="5C50D849" w14:textId="77777777" w:rsidR="00545D4F" w:rsidRDefault="00545D4F" w:rsidP="006C06F4">
            <w:pPr>
              <w:tabs>
                <w:tab w:val="left" w:pos="1080"/>
                <w:tab w:val="left" w:pos="1548"/>
              </w:tabs>
              <w:contextualSpacing/>
              <w:rPr>
                <w:sz w:val="22"/>
                <w:szCs w:val="22"/>
              </w:rPr>
            </w:pPr>
          </w:p>
          <w:p w14:paraId="29D5C9B0" w14:textId="0B0BBCA6" w:rsidR="008C6DBF" w:rsidRPr="006557D8" w:rsidRDefault="008C6DBF" w:rsidP="006C06F4">
            <w:pPr>
              <w:tabs>
                <w:tab w:val="left" w:pos="1080"/>
                <w:tab w:val="left" w:pos="1548"/>
              </w:tabs>
              <w:contextualSpacing/>
              <w:rPr>
                <w:sz w:val="22"/>
                <w:szCs w:val="22"/>
              </w:rPr>
            </w:pPr>
            <w:r w:rsidRPr="006557D8">
              <w:rPr>
                <w:sz w:val="22"/>
                <w:szCs w:val="22"/>
              </w:rPr>
              <w:t>Sept. 9</w:t>
            </w:r>
          </w:p>
        </w:tc>
        <w:tc>
          <w:tcPr>
            <w:tcW w:w="4425" w:type="pct"/>
          </w:tcPr>
          <w:p w14:paraId="16425D8E" w14:textId="77777777" w:rsidR="00545D4F" w:rsidRDefault="00545D4F" w:rsidP="00427D7C">
            <w:pPr>
              <w:ind w:left="161" w:hanging="174"/>
              <w:contextualSpacing/>
              <w:rPr>
                <w:sz w:val="22"/>
                <w:szCs w:val="22"/>
              </w:rPr>
            </w:pPr>
          </w:p>
          <w:p w14:paraId="09A736FD" w14:textId="41849484" w:rsidR="000F26E8" w:rsidRPr="006557D8" w:rsidRDefault="000F26E8" w:rsidP="00427D7C">
            <w:pPr>
              <w:ind w:left="161" w:hanging="174"/>
              <w:contextualSpacing/>
              <w:rPr>
                <w:sz w:val="22"/>
                <w:szCs w:val="22"/>
              </w:rPr>
            </w:pPr>
            <w:r w:rsidRPr="006557D8">
              <w:rPr>
                <w:sz w:val="22"/>
                <w:szCs w:val="22"/>
              </w:rPr>
              <w:t xml:space="preserve">Hannah Arendt, </w:t>
            </w:r>
            <w:r w:rsidRPr="006557D8">
              <w:rPr>
                <w:i/>
                <w:iCs/>
                <w:sz w:val="22"/>
                <w:szCs w:val="22"/>
              </w:rPr>
              <w:t xml:space="preserve">The Human Condition </w:t>
            </w:r>
            <w:r w:rsidRPr="006557D8">
              <w:rPr>
                <w:sz w:val="22"/>
                <w:szCs w:val="22"/>
              </w:rPr>
              <w:t>(Chicago: University of Chicago Press, 1958), pp. 50-58, 199-207.</w:t>
            </w:r>
          </w:p>
          <w:p w14:paraId="6EF5376A" w14:textId="3727045B" w:rsidR="000F26E8" w:rsidRPr="006557D8" w:rsidRDefault="00C06A34" w:rsidP="00427D7C">
            <w:pPr>
              <w:ind w:left="161" w:hanging="174"/>
              <w:contextualSpacing/>
              <w:rPr>
                <w:sz w:val="22"/>
                <w:szCs w:val="22"/>
              </w:rPr>
            </w:pPr>
            <w:hyperlink r:id="rId40" w:history="1">
              <w:r w:rsidR="000F26E8" w:rsidRPr="00C06A34">
                <w:rPr>
                  <w:rStyle w:val="Hyperlink"/>
                  <w:sz w:val="22"/>
                  <w:szCs w:val="22"/>
                </w:rPr>
                <w:t xml:space="preserve">Masha </w:t>
              </w:r>
              <w:proofErr w:type="spellStart"/>
              <w:r w:rsidR="000F26E8" w:rsidRPr="00C06A34">
                <w:rPr>
                  <w:rStyle w:val="Hyperlink"/>
                  <w:sz w:val="22"/>
                  <w:szCs w:val="22"/>
                </w:rPr>
                <w:t>Gessen</w:t>
              </w:r>
              <w:proofErr w:type="spellEnd"/>
              <w:r w:rsidR="000F26E8" w:rsidRPr="00C06A34">
                <w:rPr>
                  <w:rStyle w:val="Hyperlink"/>
                  <w:sz w:val="22"/>
                  <w:szCs w:val="22"/>
                </w:rPr>
                <w:t xml:space="preserve">, “The Political Consequences of Loneliness and Isolation During the Pandemic,” </w:t>
              </w:r>
              <w:r w:rsidR="000F26E8" w:rsidRPr="00C06A34">
                <w:rPr>
                  <w:rStyle w:val="Hyperlink"/>
                  <w:i/>
                  <w:iCs/>
                  <w:sz w:val="22"/>
                  <w:szCs w:val="22"/>
                </w:rPr>
                <w:t xml:space="preserve">The New Yorker, </w:t>
              </w:r>
              <w:r w:rsidR="000F26E8" w:rsidRPr="00C06A34">
                <w:rPr>
                  <w:rStyle w:val="Hyperlink"/>
                  <w:sz w:val="22"/>
                  <w:szCs w:val="22"/>
                </w:rPr>
                <w:t>May 5, 2020.</w:t>
              </w:r>
            </w:hyperlink>
            <w:r w:rsidRPr="006557D8">
              <w:rPr>
                <w:sz w:val="22"/>
                <w:szCs w:val="22"/>
              </w:rPr>
              <w:t xml:space="preserve"> </w:t>
            </w:r>
          </w:p>
          <w:p w14:paraId="505BBD7E" w14:textId="77777777" w:rsidR="000F26E8" w:rsidRPr="006557D8" w:rsidRDefault="000F26E8" w:rsidP="00427D7C">
            <w:pPr>
              <w:ind w:left="161" w:hanging="174"/>
              <w:contextualSpacing/>
              <w:rPr>
                <w:sz w:val="22"/>
                <w:szCs w:val="22"/>
              </w:rPr>
            </w:pPr>
          </w:p>
        </w:tc>
      </w:tr>
      <w:tr w:rsidR="000F26E8" w:rsidRPr="006557D8" w14:paraId="5A4F7966" w14:textId="77777777" w:rsidTr="008C6DBF">
        <w:tc>
          <w:tcPr>
            <w:tcW w:w="575" w:type="pct"/>
          </w:tcPr>
          <w:p w14:paraId="4EF5B46F" w14:textId="31032537" w:rsidR="000F26E8" w:rsidRPr="006557D8" w:rsidRDefault="008C6DBF" w:rsidP="006C06F4">
            <w:pPr>
              <w:tabs>
                <w:tab w:val="left" w:pos="1080"/>
                <w:tab w:val="left" w:pos="1548"/>
              </w:tabs>
              <w:contextualSpacing/>
              <w:rPr>
                <w:sz w:val="22"/>
                <w:szCs w:val="22"/>
              </w:rPr>
            </w:pPr>
            <w:r w:rsidRPr="006557D8">
              <w:rPr>
                <w:sz w:val="22"/>
                <w:szCs w:val="22"/>
              </w:rPr>
              <w:t xml:space="preserve">Week </w:t>
            </w:r>
            <w:r w:rsidR="000F26E8" w:rsidRPr="006557D8">
              <w:rPr>
                <w:sz w:val="22"/>
                <w:szCs w:val="22"/>
              </w:rPr>
              <w:t>3</w:t>
            </w:r>
          </w:p>
          <w:p w14:paraId="681E6602" w14:textId="77777777" w:rsidR="008C6DBF" w:rsidRPr="006557D8" w:rsidRDefault="008C6DBF" w:rsidP="006C06F4">
            <w:pPr>
              <w:tabs>
                <w:tab w:val="left" w:pos="1080"/>
                <w:tab w:val="left" w:pos="1548"/>
              </w:tabs>
              <w:contextualSpacing/>
              <w:rPr>
                <w:sz w:val="22"/>
                <w:szCs w:val="22"/>
              </w:rPr>
            </w:pPr>
          </w:p>
          <w:p w14:paraId="7A66E1EA" w14:textId="1F61058B" w:rsidR="00FC7BDA" w:rsidRPr="006557D8" w:rsidRDefault="008C6DBF" w:rsidP="006C06F4">
            <w:pPr>
              <w:tabs>
                <w:tab w:val="left" w:pos="1080"/>
                <w:tab w:val="left" w:pos="1548"/>
              </w:tabs>
              <w:contextualSpacing/>
              <w:rPr>
                <w:sz w:val="22"/>
                <w:szCs w:val="22"/>
              </w:rPr>
            </w:pPr>
            <w:r w:rsidRPr="006557D8">
              <w:rPr>
                <w:sz w:val="22"/>
                <w:szCs w:val="22"/>
              </w:rPr>
              <w:t>Sept. 14</w:t>
            </w:r>
          </w:p>
          <w:p w14:paraId="7F2C01A7" w14:textId="0BB5ECC5" w:rsidR="008C6DBF" w:rsidRPr="006557D8" w:rsidRDefault="008C6DBF" w:rsidP="006C06F4">
            <w:pPr>
              <w:tabs>
                <w:tab w:val="left" w:pos="1080"/>
                <w:tab w:val="left" w:pos="1548"/>
              </w:tabs>
              <w:contextualSpacing/>
              <w:rPr>
                <w:sz w:val="22"/>
                <w:szCs w:val="22"/>
              </w:rPr>
            </w:pPr>
            <w:r w:rsidRPr="006557D8">
              <w:rPr>
                <w:sz w:val="22"/>
                <w:szCs w:val="22"/>
              </w:rPr>
              <w:t>Sept. 16</w:t>
            </w:r>
          </w:p>
        </w:tc>
        <w:tc>
          <w:tcPr>
            <w:tcW w:w="4425" w:type="pct"/>
          </w:tcPr>
          <w:p w14:paraId="564872DB" w14:textId="77777777" w:rsidR="000F26E8" w:rsidRPr="006557D8" w:rsidRDefault="000F26E8" w:rsidP="00427D7C">
            <w:pPr>
              <w:ind w:left="161" w:hanging="174"/>
              <w:contextualSpacing/>
              <w:rPr>
                <w:sz w:val="22"/>
                <w:szCs w:val="22"/>
              </w:rPr>
            </w:pPr>
            <w:r w:rsidRPr="006557D8">
              <w:rPr>
                <w:sz w:val="22"/>
                <w:szCs w:val="22"/>
              </w:rPr>
              <w:t xml:space="preserve">Michel Foucault, “Panopticism,” in </w:t>
            </w:r>
            <w:r w:rsidRPr="006557D8">
              <w:rPr>
                <w:i/>
                <w:iCs/>
                <w:sz w:val="22"/>
                <w:szCs w:val="22"/>
              </w:rPr>
              <w:t xml:space="preserve">Discipline and Punish: The Birth of the Prison </w:t>
            </w:r>
            <w:r w:rsidRPr="006557D8">
              <w:rPr>
                <w:sz w:val="22"/>
                <w:szCs w:val="22"/>
              </w:rPr>
              <w:t>(New York: Vintage, 1979), pp. 195-217.</w:t>
            </w:r>
          </w:p>
          <w:p w14:paraId="346B19E5" w14:textId="0BF95952" w:rsidR="000F26E8" w:rsidRPr="006557D8" w:rsidRDefault="0046132A" w:rsidP="00427D7C">
            <w:pPr>
              <w:ind w:left="161" w:hanging="174"/>
              <w:contextualSpacing/>
              <w:rPr>
                <w:sz w:val="22"/>
                <w:szCs w:val="22"/>
              </w:rPr>
            </w:pPr>
            <w:hyperlink r:id="rId41" w:history="1">
              <w:r w:rsidR="000F26E8" w:rsidRPr="0046132A">
                <w:rPr>
                  <w:rStyle w:val="Hyperlink"/>
                  <w:sz w:val="22"/>
                  <w:szCs w:val="22"/>
                </w:rPr>
                <w:t xml:space="preserve">Danielle L. Couch, Priscilla Robinson, and Paul A. </w:t>
              </w:r>
              <w:proofErr w:type="spellStart"/>
              <w:r w:rsidR="000F26E8" w:rsidRPr="0046132A">
                <w:rPr>
                  <w:rStyle w:val="Hyperlink"/>
                  <w:sz w:val="22"/>
                  <w:szCs w:val="22"/>
                </w:rPr>
                <w:t>Komesaroff</w:t>
              </w:r>
              <w:proofErr w:type="spellEnd"/>
              <w:r w:rsidR="000F26E8" w:rsidRPr="0046132A">
                <w:rPr>
                  <w:rStyle w:val="Hyperlink"/>
                  <w:sz w:val="22"/>
                  <w:szCs w:val="22"/>
                </w:rPr>
                <w:t xml:space="preserve">, “COVID-19—Extending Surveillance and the Panopticon,” </w:t>
              </w:r>
              <w:r w:rsidR="000F26E8" w:rsidRPr="0046132A">
                <w:rPr>
                  <w:rStyle w:val="Hyperlink"/>
                  <w:i/>
                  <w:iCs/>
                  <w:sz w:val="22"/>
                  <w:szCs w:val="22"/>
                </w:rPr>
                <w:t xml:space="preserve">Journal of Bioethical Inquiry </w:t>
              </w:r>
              <w:r w:rsidR="000F26E8" w:rsidRPr="0046132A">
                <w:rPr>
                  <w:rStyle w:val="Hyperlink"/>
                  <w:sz w:val="22"/>
                  <w:szCs w:val="22"/>
                </w:rPr>
                <w:t>17 (2020): 809-814</w:t>
              </w:r>
            </w:hyperlink>
            <w:r w:rsidR="000F26E8" w:rsidRPr="006557D8">
              <w:rPr>
                <w:sz w:val="22"/>
                <w:szCs w:val="22"/>
              </w:rPr>
              <w:t xml:space="preserve">. </w:t>
            </w:r>
          </w:p>
          <w:p w14:paraId="0BCD33F8" w14:textId="77777777" w:rsidR="000F26E8" w:rsidRPr="006557D8" w:rsidRDefault="000F26E8" w:rsidP="00427D7C">
            <w:pPr>
              <w:ind w:left="161" w:hanging="174"/>
              <w:contextualSpacing/>
              <w:rPr>
                <w:sz w:val="22"/>
                <w:szCs w:val="22"/>
              </w:rPr>
            </w:pPr>
          </w:p>
        </w:tc>
      </w:tr>
      <w:tr w:rsidR="000F26E8" w:rsidRPr="006557D8" w14:paraId="65614E4D" w14:textId="77777777" w:rsidTr="008C6DBF">
        <w:tc>
          <w:tcPr>
            <w:tcW w:w="575" w:type="pct"/>
          </w:tcPr>
          <w:p w14:paraId="40E5B839" w14:textId="60B76E71" w:rsidR="000F26E8" w:rsidRPr="006557D8" w:rsidRDefault="008C6DBF" w:rsidP="006C06F4">
            <w:pPr>
              <w:tabs>
                <w:tab w:val="left" w:pos="1080"/>
                <w:tab w:val="left" w:pos="1548"/>
              </w:tabs>
              <w:contextualSpacing/>
              <w:rPr>
                <w:sz w:val="22"/>
                <w:szCs w:val="22"/>
              </w:rPr>
            </w:pPr>
            <w:r w:rsidRPr="006557D8">
              <w:rPr>
                <w:sz w:val="22"/>
                <w:szCs w:val="22"/>
              </w:rPr>
              <w:t xml:space="preserve">Week </w:t>
            </w:r>
            <w:r w:rsidR="000F26E8" w:rsidRPr="006557D8">
              <w:rPr>
                <w:sz w:val="22"/>
                <w:szCs w:val="22"/>
              </w:rPr>
              <w:t>4</w:t>
            </w:r>
          </w:p>
          <w:p w14:paraId="75B7E439" w14:textId="77777777" w:rsidR="00FC7BDA" w:rsidRPr="006557D8" w:rsidRDefault="00FC7BDA" w:rsidP="006C06F4">
            <w:pPr>
              <w:tabs>
                <w:tab w:val="left" w:pos="1080"/>
                <w:tab w:val="left" w:pos="1548"/>
              </w:tabs>
              <w:contextualSpacing/>
              <w:rPr>
                <w:sz w:val="22"/>
                <w:szCs w:val="22"/>
              </w:rPr>
            </w:pPr>
          </w:p>
          <w:p w14:paraId="3129BDF4" w14:textId="77777777" w:rsidR="00FC7BDA" w:rsidRPr="006557D8" w:rsidRDefault="008C6DBF" w:rsidP="006C06F4">
            <w:pPr>
              <w:tabs>
                <w:tab w:val="left" w:pos="1080"/>
                <w:tab w:val="left" w:pos="1548"/>
              </w:tabs>
              <w:contextualSpacing/>
              <w:rPr>
                <w:sz w:val="22"/>
                <w:szCs w:val="22"/>
              </w:rPr>
            </w:pPr>
            <w:r w:rsidRPr="006557D8">
              <w:rPr>
                <w:sz w:val="22"/>
                <w:szCs w:val="22"/>
              </w:rPr>
              <w:t>Sept. 21</w:t>
            </w:r>
          </w:p>
          <w:p w14:paraId="35F122C2" w14:textId="2FFA0FB2" w:rsidR="008C6DBF" w:rsidRPr="006557D8" w:rsidRDefault="008C6DBF" w:rsidP="006C06F4">
            <w:pPr>
              <w:tabs>
                <w:tab w:val="left" w:pos="1080"/>
                <w:tab w:val="left" w:pos="1548"/>
              </w:tabs>
              <w:contextualSpacing/>
              <w:rPr>
                <w:sz w:val="22"/>
                <w:szCs w:val="22"/>
              </w:rPr>
            </w:pPr>
            <w:r w:rsidRPr="006557D8">
              <w:rPr>
                <w:sz w:val="22"/>
                <w:szCs w:val="22"/>
              </w:rPr>
              <w:t>Sept. 23</w:t>
            </w:r>
          </w:p>
        </w:tc>
        <w:tc>
          <w:tcPr>
            <w:tcW w:w="4425" w:type="pct"/>
          </w:tcPr>
          <w:p w14:paraId="7ECF4B1C" w14:textId="77777777" w:rsidR="000F26E8" w:rsidRPr="006557D8" w:rsidRDefault="000F26E8" w:rsidP="00427D7C">
            <w:pPr>
              <w:ind w:left="161" w:hanging="174"/>
              <w:contextualSpacing/>
              <w:rPr>
                <w:b/>
                <w:bCs/>
                <w:sz w:val="22"/>
                <w:szCs w:val="22"/>
              </w:rPr>
            </w:pPr>
            <w:r w:rsidRPr="006557D8">
              <w:rPr>
                <w:b/>
                <w:bCs/>
                <w:sz w:val="22"/>
                <w:szCs w:val="22"/>
              </w:rPr>
              <w:t xml:space="preserve">Liberalism </w:t>
            </w:r>
          </w:p>
          <w:p w14:paraId="71815AD1" w14:textId="77777777" w:rsidR="000F26E8" w:rsidRPr="006557D8" w:rsidRDefault="000F26E8" w:rsidP="00427D7C">
            <w:pPr>
              <w:widowControl w:val="0"/>
              <w:pBdr>
                <w:left w:val="single" w:sz="4" w:space="4" w:color="auto"/>
                <w:right w:val="single" w:sz="4" w:space="4" w:color="auto"/>
              </w:pBdr>
              <w:autoSpaceDE w:val="0"/>
              <w:autoSpaceDN w:val="0"/>
              <w:ind w:left="161" w:hanging="174"/>
              <w:contextualSpacing/>
              <w:rPr>
                <w:sz w:val="22"/>
                <w:szCs w:val="22"/>
              </w:rPr>
            </w:pPr>
          </w:p>
          <w:p w14:paraId="0A8608A1" w14:textId="13C4F7C9" w:rsidR="000F26E8" w:rsidRPr="006557D8" w:rsidRDefault="000F26E8" w:rsidP="00427D7C">
            <w:pPr>
              <w:widowControl w:val="0"/>
              <w:pBdr>
                <w:left w:val="single" w:sz="4" w:space="4" w:color="auto"/>
                <w:right w:val="single" w:sz="4" w:space="4" w:color="auto"/>
              </w:pBdr>
              <w:autoSpaceDE w:val="0"/>
              <w:autoSpaceDN w:val="0"/>
              <w:ind w:left="161" w:hanging="174"/>
              <w:contextualSpacing/>
              <w:rPr>
                <w:sz w:val="22"/>
                <w:szCs w:val="22"/>
              </w:rPr>
            </w:pPr>
            <w:r w:rsidRPr="006557D8">
              <w:rPr>
                <w:sz w:val="22"/>
                <w:szCs w:val="22"/>
              </w:rPr>
              <w:t xml:space="preserve">Isaiah Berlin, “Two Concepts of Liberty,” in </w:t>
            </w:r>
            <w:r w:rsidRPr="006557D8">
              <w:rPr>
                <w:i/>
                <w:iCs/>
                <w:sz w:val="22"/>
                <w:szCs w:val="22"/>
              </w:rPr>
              <w:t>Isaiah Berlin: Liberty</w:t>
            </w:r>
            <w:r w:rsidRPr="006557D8">
              <w:rPr>
                <w:sz w:val="22"/>
                <w:szCs w:val="22"/>
              </w:rPr>
              <w:t>, ed. Henry Hardy (Oxford: Oxford University Press, 1958/2002), pp. 16</w:t>
            </w:r>
            <w:r w:rsidR="0045506D" w:rsidRPr="006557D8">
              <w:rPr>
                <w:sz w:val="22"/>
                <w:szCs w:val="22"/>
              </w:rPr>
              <w:t>6</w:t>
            </w:r>
            <w:r w:rsidRPr="006557D8">
              <w:rPr>
                <w:sz w:val="22"/>
                <w:szCs w:val="22"/>
              </w:rPr>
              <w:t xml:space="preserve">-187, 200-217. </w:t>
            </w:r>
          </w:p>
          <w:p w14:paraId="5305AFFA" w14:textId="4AF07694" w:rsidR="000F26E8" w:rsidRPr="006557D8" w:rsidRDefault="00C06A34" w:rsidP="00427D7C">
            <w:pPr>
              <w:widowControl w:val="0"/>
              <w:pBdr>
                <w:left w:val="single" w:sz="4" w:space="4" w:color="auto"/>
                <w:right w:val="single" w:sz="4" w:space="4" w:color="auto"/>
              </w:pBdr>
              <w:autoSpaceDE w:val="0"/>
              <w:autoSpaceDN w:val="0"/>
              <w:ind w:left="161" w:hanging="174"/>
              <w:contextualSpacing/>
              <w:rPr>
                <w:sz w:val="22"/>
                <w:szCs w:val="22"/>
              </w:rPr>
            </w:pPr>
            <w:hyperlink r:id="rId42" w:history="1">
              <w:r w:rsidR="000F26E8" w:rsidRPr="00C06A34">
                <w:rPr>
                  <w:rStyle w:val="Hyperlink"/>
                  <w:sz w:val="22"/>
                  <w:szCs w:val="22"/>
                </w:rPr>
                <w:t xml:space="preserve">Anneline de </w:t>
              </w:r>
              <w:proofErr w:type="spellStart"/>
              <w:r w:rsidR="000F26E8" w:rsidRPr="00C06A34">
                <w:rPr>
                  <w:rStyle w:val="Hyperlink"/>
                  <w:sz w:val="22"/>
                  <w:szCs w:val="22"/>
                </w:rPr>
                <w:t>Dijn</w:t>
              </w:r>
              <w:proofErr w:type="spellEnd"/>
              <w:r w:rsidR="000F26E8" w:rsidRPr="00C06A34">
                <w:rPr>
                  <w:rStyle w:val="Hyperlink"/>
                  <w:sz w:val="22"/>
                  <w:szCs w:val="22"/>
                </w:rPr>
                <w:t xml:space="preserve">, “Why lockdowns don’t necessarily infringe on freedom,” </w:t>
              </w:r>
              <w:r w:rsidR="000F26E8" w:rsidRPr="00C06A34">
                <w:rPr>
                  <w:rStyle w:val="Hyperlink"/>
                  <w:i/>
                  <w:iCs/>
                  <w:sz w:val="22"/>
                  <w:szCs w:val="22"/>
                </w:rPr>
                <w:t>The Conversation</w:t>
              </w:r>
              <w:r w:rsidR="000F26E8" w:rsidRPr="00C06A34">
                <w:rPr>
                  <w:rStyle w:val="Hyperlink"/>
                  <w:sz w:val="22"/>
                  <w:szCs w:val="22"/>
                </w:rPr>
                <w:t>, November 13, 2020.</w:t>
              </w:r>
            </w:hyperlink>
            <w:r w:rsidRPr="006557D8">
              <w:rPr>
                <w:sz w:val="22"/>
                <w:szCs w:val="22"/>
              </w:rPr>
              <w:t xml:space="preserve"> </w:t>
            </w:r>
          </w:p>
          <w:p w14:paraId="1C3CD919" w14:textId="77777777" w:rsidR="000F26E8" w:rsidRPr="006557D8" w:rsidRDefault="000F26E8" w:rsidP="00427D7C">
            <w:pPr>
              <w:ind w:left="161" w:hanging="174"/>
              <w:contextualSpacing/>
              <w:rPr>
                <w:sz w:val="22"/>
                <w:szCs w:val="22"/>
              </w:rPr>
            </w:pPr>
          </w:p>
        </w:tc>
      </w:tr>
      <w:tr w:rsidR="000F26E8" w:rsidRPr="006557D8" w14:paraId="7E75FAA6" w14:textId="77777777" w:rsidTr="008C6DBF">
        <w:tc>
          <w:tcPr>
            <w:tcW w:w="575" w:type="pct"/>
          </w:tcPr>
          <w:p w14:paraId="3E9C8492" w14:textId="7814DF7B" w:rsidR="000F26E8" w:rsidRPr="006557D8" w:rsidRDefault="008C6DBF" w:rsidP="006C06F4">
            <w:pPr>
              <w:tabs>
                <w:tab w:val="left" w:pos="1080"/>
              </w:tabs>
              <w:contextualSpacing/>
              <w:rPr>
                <w:sz w:val="22"/>
                <w:szCs w:val="22"/>
              </w:rPr>
            </w:pPr>
            <w:r w:rsidRPr="006557D8">
              <w:rPr>
                <w:sz w:val="22"/>
                <w:szCs w:val="22"/>
              </w:rPr>
              <w:t xml:space="preserve">Week </w:t>
            </w:r>
            <w:r w:rsidR="000F26E8" w:rsidRPr="006557D8">
              <w:rPr>
                <w:sz w:val="22"/>
                <w:szCs w:val="22"/>
              </w:rPr>
              <w:t>5</w:t>
            </w:r>
          </w:p>
          <w:p w14:paraId="2FFB365B" w14:textId="77777777" w:rsidR="008C6DBF" w:rsidRPr="006557D8" w:rsidRDefault="008C6DBF" w:rsidP="006C06F4">
            <w:pPr>
              <w:tabs>
                <w:tab w:val="left" w:pos="1080"/>
              </w:tabs>
              <w:contextualSpacing/>
              <w:rPr>
                <w:sz w:val="22"/>
                <w:szCs w:val="22"/>
              </w:rPr>
            </w:pPr>
          </w:p>
          <w:p w14:paraId="675A1027" w14:textId="713C43A0" w:rsidR="00FC7BDA" w:rsidRPr="006557D8" w:rsidRDefault="008C6DBF" w:rsidP="006C06F4">
            <w:pPr>
              <w:tabs>
                <w:tab w:val="left" w:pos="1080"/>
              </w:tabs>
              <w:contextualSpacing/>
              <w:rPr>
                <w:sz w:val="22"/>
                <w:szCs w:val="22"/>
              </w:rPr>
            </w:pPr>
            <w:r w:rsidRPr="006557D8">
              <w:rPr>
                <w:sz w:val="22"/>
                <w:szCs w:val="22"/>
              </w:rPr>
              <w:t>Sept. 28</w:t>
            </w:r>
          </w:p>
          <w:p w14:paraId="6105BEFB" w14:textId="067E3E41" w:rsidR="008C6DBF" w:rsidRPr="006557D8" w:rsidRDefault="008C6DBF" w:rsidP="006C06F4">
            <w:pPr>
              <w:tabs>
                <w:tab w:val="left" w:pos="1080"/>
              </w:tabs>
              <w:contextualSpacing/>
              <w:rPr>
                <w:sz w:val="22"/>
                <w:szCs w:val="22"/>
              </w:rPr>
            </w:pPr>
            <w:r w:rsidRPr="006557D8">
              <w:rPr>
                <w:sz w:val="22"/>
                <w:szCs w:val="22"/>
              </w:rPr>
              <w:t>Sept. 30</w:t>
            </w:r>
          </w:p>
        </w:tc>
        <w:tc>
          <w:tcPr>
            <w:tcW w:w="4425" w:type="pct"/>
          </w:tcPr>
          <w:p w14:paraId="07D8B736" w14:textId="1FF9493E" w:rsidR="00D16026" w:rsidRPr="006557D8" w:rsidRDefault="00272D9B" w:rsidP="00427D7C">
            <w:pPr>
              <w:autoSpaceDE w:val="0"/>
              <w:autoSpaceDN w:val="0"/>
              <w:ind w:left="161" w:hanging="174"/>
              <w:contextualSpacing/>
              <w:rPr>
                <w:rStyle w:val="Hyperlink"/>
                <w:sz w:val="22"/>
                <w:szCs w:val="22"/>
              </w:rPr>
            </w:pPr>
            <w:hyperlink r:id="rId43" w:history="1">
              <w:r w:rsidR="00D16026" w:rsidRPr="006557D8">
                <w:rPr>
                  <w:rStyle w:val="Hyperlink"/>
                  <w:sz w:val="22"/>
                  <w:szCs w:val="22"/>
                </w:rPr>
                <w:t>Ben Rogers, "John Rawls,"</w:t>
              </w:r>
              <w:r w:rsidR="00D16026" w:rsidRPr="006557D8">
                <w:rPr>
                  <w:rStyle w:val="apple-converted-space"/>
                  <w:color w:val="0000FF"/>
                  <w:sz w:val="22"/>
                  <w:szCs w:val="22"/>
                  <w:u w:val="single"/>
                </w:rPr>
                <w:t> </w:t>
              </w:r>
              <w:r w:rsidR="00D16026" w:rsidRPr="006557D8">
                <w:rPr>
                  <w:rStyle w:val="Emphasis"/>
                  <w:color w:val="0000FF"/>
                  <w:sz w:val="22"/>
                  <w:szCs w:val="22"/>
                  <w:u w:val="single"/>
                </w:rPr>
                <w:t xml:space="preserve">The Guardian, </w:t>
              </w:r>
              <w:r w:rsidR="00D16026" w:rsidRPr="006557D8">
                <w:rPr>
                  <w:rStyle w:val="Hyperlink"/>
                  <w:sz w:val="22"/>
                  <w:szCs w:val="22"/>
                </w:rPr>
                <w:t>November 27, 2002.</w:t>
              </w:r>
            </w:hyperlink>
          </w:p>
          <w:p w14:paraId="50506C49" w14:textId="64901DEB" w:rsidR="005C0C8F" w:rsidRPr="006557D8" w:rsidRDefault="000F26E8" w:rsidP="00427D7C">
            <w:pPr>
              <w:autoSpaceDE w:val="0"/>
              <w:autoSpaceDN w:val="0"/>
              <w:ind w:left="161" w:hanging="174"/>
              <w:contextualSpacing/>
              <w:rPr>
                <w:sz w:val="22"/>
                <w:szCs w:val="22"/>
              </w:rPr>
            </w:pPr>
            <w:r w:rsidRPr="006557D8">
              <w:rPr>
                <w:sz w:val="22"/>
                <w:szCs w:val="22"/>
              </w:rPr>
              <w:t xml:space="preserve">John Rawls, </w:t>
            </w:r>
            <w:r w:rsidR="005B073D" w:rsidRPr="006557D8">
              <w:rPr>
                <w:i/>
                <w:iCs/>
                <w:sz w:val="22"/>
                <w:szCs w:val="22"/>
              </w:rPr>
              <w:t xml:space="preserve">Political Liberalism </w:t>
            </w:r>
            <w:r w:rsidR="005B073D" w:rsidRPr="006557D8">
              <w:rPr>
                <w:sz w:val="22"/>
                <w:szCs w:val="22"/>
              </w:rPr>
              <w:t xml:space="preserve">(New York: Columbia University Press, 1993), Lecture I, pp. 3-46. </w:t>
            </w:r>
          </w:p>
          <w:p w14:paraId="14FA3A4C" w14:textId="1A69C591" w:rsidR="005C0C8F" w:rsidRPr="006557D8" w:rsidRDefault="00272D9B" w:rsidP="00427D7C">
            <w:pPr>
              <w:pStyle w:val="NormalWeb"/>
              <w:spacing w:before="0" w:beforeAutospacing="0" w:after="0" w:afterAutospacing="0"/>
              <w:ind w:left="161" w:hanging="174"/>
              <w:contextualSpacing/>
              <w:rPr>
                <w:sz w:val="22"/>
                <w:szCs w:val="22"/>
              </w:rPr>
            </w:pPr>
            <w:hyperlink r:id="rId44" w:history="1">
              <w:r w:rsidR="005C0C8F" w:rsidRPr="006557D8">
                <w:rPr>
                  <w:rStyle w:val="Hyperlink"/>
                  <w:sz w:val="22"/>
                  <w:szCs w:val="22"/>
                </w:rPr>
                <w:t>Micah Johnson, "The Philosophical Roots of Alexandria Ocasio-Cortez’s 70 Percent Tax Plan,"</w:t>
              </w:r>
              <w:r w:rsidR="005C0C8F" w:rsidRPr="006557D8">
                <w:rPr>
                  <w:rStyle w:val="apple-converted-space"/>
                  <w:color w:val="0000FF"/>
                  <w:sz w:val="22"/>
                  <w:szCs w:val="22"/>
                  <w:u w:val="single"/>
                </w:rPr>
                <w:t> </w:t>
              </w:r>
              <w:r w:rsidR="005C0C8F" w:rsidRPr="006557D8">
                <w:rPr>
                  <w:rStyle w:val="Emphasis"/>
                  <w:color w:val="0000FF"/>
                  <w:sz w:val="22"/>
                  <w:szCs w:val="22"/>
                  <w:u w:val="single"/>
                </w:rPr>
                <w:t>Slate</w:t>
              </w:r>
              <w:r w:rsidR="005C0C8F" w:rsidRPr="006557D8">
                <w:rPr>
                  <w:rStyle w:val="Hyperlink"/>
                  <w:sz w:val="22"/>
                  <w:szCs w:val="22"/>
                </w:rPr>
                <w:t>, January 16, 2019.</w:t>
              </w:r>
            </w:hyperlink>
          </w:p>
          <w:p w14:paraId="1E2EDAAC" w14:textId="77777777" w:rsidR="000F26E8" w:rsidRPr="006557D8" w:rsidRDefault="000F26E8" w:rsidP="00427D7C">
            <w:pPr>
              <w:ind w:left="161" w:hanging="174"/>
              <w:contextualSpacing/>
              <w:rPr>
                <w:sz w:val="22"/>
                <w:szCs w:val="22"/>
              </w:rPr>
            </w:pPr>
          </w:p>
          <w:p w14:paraId="0687B6C1" w14:textId="4F80D1AB" w:rsidR="000B5F23" w:rsidRPr="006557D8" w:rsidRDefault="000B5F23" w:rsidP="00427D7C">
            <w:pPr>
              <w:ind w:left="161" w:hanging="174"/>
              <w:contextualSpacing/>
              <w:rPr>
                <w:sz w:val="22"/>
                <w:szCs w:val="22"/>
                <w:u w:val="single"/>
              </w:rPr>
            </w:pPr>
            <w:r w:rsidRPr="006557D8">
              <w:rPr>
                <w:sz w:val="22"/>
                <w:szCs w:val="22"/>
                <w:u w:val="single"/>
              </w:rPr>
              <w:t xml:space="preserve">Take-home Midterm Exam # 1 available on Friday, October 1, 8:00 </w:t>
            </w:r>
            <w:proofErr w:type="gramStart"/>
            <w:r w:rsidRPr="006557D8">
              <w:rPr>
                <w:sz w:val="22"/>
                <w:szCs w:val="22"/>
                <w:u w:val="single"/>
              </w:rPr>
              <w:t>a.m..</w:t>
            </w:r>
            <w:proofErr w:type="gramEnd"/>
            <w:r w:rsidRPr="006557D8">
              <w:rPr>
                <w:sz w:val="22"/>
                <w:szCs w:val="22"/>
                <w:u w:val="single"/>
              </w:rPr>
              <w:t xml:space="preserve"> Due on Sunday, October 3, 11:59 p.m.</w:t>
            </w:r>
          </w:p>
          <w:p w14:paraId="28AC8BA5" w14:textId="6DDEFA22" w:rsidR="000B5F23" w:rsidRPr="006557D8" w:rsidRDefault="000B5F23" w:rsidP="00427D7C">
            <w:pPr>
              <w:ind w:left="161" w:hanging="174"/>
              <w:contextualSpacing/>
              <w:rPr>
                <w:sz w:val="22"/>
                <w:szCs w:val="22"/>
              </w:rPr>
            </w:pPr>
          </w:p>
        </w:tc>
      </w:tr>
      <w:tr w:rsidR="000F26E8" w:rsidRPr="006557D8" w14:paraId="6A24EB01" w14:textId="77777777" w:rsidTr="008C6DBF">
        <w:tc>
          <w:tcPr>
            <w:tcW w:w="575" w:type="pct"/>
          </w:tcPr>
          <w:p w14:paraId="7BE02ABE" w14:textId="53CE6A3E" w:rsidR="000F26E8" w:rsidRPr="006557D8" w:rsidRDefault="008C6DBF" w:rsidP="006C06F4">
            <w:pPr>
              <w:tabs>
                <w:tab w:val="left" w:pos="1080"/>
              </w:tabs>
              <w:contextualSpacing/>
              <w:rPr>
                <w:sz w:val="22"/>
                <w:szCs w:val="22"/>
              </w:rPr>
            </w:pPr>
            <w:r w:rsidRPr="006557D8">
              <w:rPr>
                <w:sz w:val="22"/>
                <w:szCs w:val="22"/>
              </w:rPr>
              <w:t xml:space="preserve">Week </w:t>
            </w:r>
            <w:r w:rsidR="000F26E8" w:rsidRPr="006557D8">
              <w:rPr>
                <w:sz w:val="22"/>
                <w:szCs w:val="22"/>
              </w:rPr>
              <w:t>6</w:t>
            </w:r>
          </w:p>
          <w:p w14:paraId="1C34C18F" w14:textId="77777777" w:rsidR="00FC7BDA" w:rsidRPr="006557D8" w:rsidRDefault="00FC7BDA" w:rsidP="006C06F4">
            <w:pPr>
              <w:tabs>
                <w:tab w:val="left" w:pos="1080"/>
              </w:tabs>
              <w:contextualSpacing/>
              <w:rPr>
                <w:sz w:val="22"/>
                <w:szCs w:val="22"/>
              </w:rPr>
            </w:pPr>
          </w:p>
          <w:p w14:paraId="40350441" w14:textId="77777777" w:rsidR="00FC7BDA" w:rsidRPr="006557D8" w:rsidRDefault="008C6DBF" w:rsidP="006C06F4">
            <w:pPr>
              <w:tabs>
                <w:tab w:val="left" w:pos="1080"/>
              </w:tabs>
              <w:contextualSpacing/>
              <w:rPr>
                <w:sz w:val="22"/>
                <w:szCs w:val="22"/>
              </w:rPr>
            </w:pPr>
            <w:r w:rsidRPr="006557D8">
              <w:rPr>
                <w:sz w:val="22"/>
                <w:szCs w:val="22"/>
              </w:rPr>
              <w:t>Oct. 5</w:t>
            </w:r>
          </w:p>
          <w:p w14:paraId="0F1DBDF9" w14:textId="7E24488B" w:rsidR="008C6DBF" w:rsidRPr="006557D8" w:rsidRDefault="008C6DBF" w:rsidP="006C06F4">
            <w:pPr>
              <w:tabs>
                <w:tab w:val="left" w:pos="1080"/>
              </w:tabs>
              <w:contextualSpacing/>
              <w:rPr>
                <w:sz w:val="22"/>
                <w:szCs w:val="22"/>
              </w:rPr>
            </w:pPr>
            <w:r w:rsidRPr="006557D8">
              <w:rPr>
                <w:sz w:val="22"/>
                <w:szCs w:val="22"/>
              </w:rPr>
              <w:t>Oct. 7</w:t>
            </w:r>
          </w:p>
        </w:tc>
        <w:tc>
          <w:tcPr>
            <w:tcW w:w="4425" w:type="pct"/>
          </w:tcPr>
          <w:p w14:paraId="030DC31E" w14:textId="77777777" w:rsidR="000F26E8" w:rsidRPr="006557D8" w:rsidRDefault="000F26E8" w:rsidP="00427D7C">
            <w:pPr>
              <w:ind w:left="161" w:hanging="174"/>
              <w:contextualSpacing/>
              <w:rPr>
                <w:b/>
                <w:bCs/>
                <w:sz w:val="22"/>
                <w:szCs w:val="22"/>
              </w:rPr>
            </w:pPr>
            <w:r w:rsidRPr="006557D8">
              <w:rPr>
                <w:b/>
                <w:bCs/>
                <w:sz w:val="22"/>
                <w:szCs w:val="22"/>
              </w:rPr>
              <w:t>Conservatism</w:t>
            </w:r>
          </w:p>
          <w:p w14:paraId="4202F837" w14:textId="77777777" w:rsidR="000F26E8" w:rsidRPr="006557D8" w:rsidRDefault="000F26E8" w:rsidP="00427D7C">
            <w:pPr>
              <w:ind w:left="161" w:hanging="174"/>
              <w:contextualSpacing/>
              <w:rPr>
                <w:sz w:val="22"/>
                <w:szCs w:val="22"/>
              </w:rPr>
            </w:pPr>
          </w:p>
          <w:p w14:paraId="06F9372B" w14:textId="77777777" w:rsidR="000F26E8" w:rsidRPr="006557D8" w:rsidRDefault="000F26E8" w:rsidP="00427D7C">
            <w:pPr>
              <w:ind w:left="161" w:hanging="174"/>
              <w:contextualSpacing/>
              <w:rPr>
                <w:sz w:val="22"/>
                <w:szCs w:val="22"/>
              </w:rPr>
            </w:pPr>
            <w:r w:rsidRPr="006557D8">
              <w:rPr>
                <w:sz w:val="22"/>
                <w:szCs w:val="22"/>
              </w:rPr>
              <w:t xml:space="preserve">Russell Kirk, “The Idea of Conservatism,” in </w:t>
            </w:r>
            <w:r w:rsidRPr="006557D8">
              <w:rPr>
                <w:i/>
                <w:iCs/>
                <w:sz w:val="22"/>
                <w:szCs w:val="22"/>
              </w:rPr>
              <w:t xml:space="preserve">The Conservative Mind </w:t>
            </w:r>
            <w:r w:rsidRPr="006557D8">
              <w:rPr>
                <w:sz w:val="22"/>
                <w:szCs w:val="22"/>
              </w:rPr>
              <w:t xml:space="preserve">(Chicago: Henry Regnery Co., 1953), pp. 3-11. </w:t>
            </w:r>
          </w:p>
          <w:p w14:paraId="21C6274B" w14:textId="77777777" w:rsidR="000F26E8" w:rsidRPr="006557D8" w:rsidRDefault="000F26E8" w:rsidP="00427D7C">
            <w:pPr>
              <w:ind w:left="161" w:hanging="174"/>
              <w:contextualSpacing/>
              <w:rPr>
                <w:sz w:val="22"/>
                <w:szCs w:val="22"/>
              </w:rPr>
            </w:pPr>
            <w:r w:rsidRPr="006557D8">
              <w:rPr>
                <w:sz w:val="22"/>
                <w:szCs w:val="22"/>
              </w:rPr>
              <w:t xml:space="preserve">Russell Kirk, “Why I Am a Conservative,” “The Errors of Ideology,” and “Libertarians: Chirping Sectaries,” in </w:t>
            </w:r>
            <w:r w:rsidRPr="006557D8">
              <w:rPr>
                <w:i/>
                <w:iCs/>
                <w:sz w:val="22"/>
                <w:szCs w:val="22"/>
              </w:rPr>
              <w:t>The Essential Russell Kirk: Selected Essays,</w:t>
            </w:r>
            <w:r w:rsidRPr="006557D8">
              <w:rPr>
                <w:sz w:val="22"/>
                <w:szCs w:val="22"/>
              </w:rPr>
              <w:t xml:space="preserve"> ed. George A. </w:t>
            </w:r>
            <w:proofErr w:type="spellStart"/>
            <w:r w:rsidRPr="006557D8">
              <w:rPr>
                <w:sz w:val="22"/>
                <w:szCs w:val="22"/>
              </w:rPr>
              <w:t>Panichas</w:t>
            </w:r>
            <w:proofErr w:type="spellEnd"/>
            <w:r w:rsidRPr="006557D8">
              <w:rPr>
                <w:sz w:val="22"/>
                <w:szCs w:val="22"/>
              </w:rPr>
              <w:t xml:space="preserve"> (Wilmington, DE: ISI Books, 2006), pp. 42-45, 365-382.</w:t>
            </w:r>
          </w:p>
          <w:p w14:paraId="49DE2457" w14:textId="77777777" w:rsidR="000F26E8" w:rsidRPr="006557D8" w:rsidRDefault="000F26E8" w:rsidP="00427D7C">
            <w:pPr>
              <w:ind w:left="161" w:hanging="174"/>
              <w:contextualSpacing/>
              <w:rPr>
                <w:sz w:val="22"/>
                <w:szCs w:val="22"/>
              </w:rPr>
            </w:pPr>
          </w:p>
        </w:tc>
      </w:tr>
      <w:tr w:rsidR="000F26E8" w:rsidRPr="006557D8" w14:paraId="76795F25" w14:textId="77777777" w:rsidTr="008C6DBF">
        <w:tc>
          <w:tcPr>
            <w:tcW w:w="575" w:type="pct"/>
          </w:tcPr>
          <w:p w14:paraId="54CDE314" w14:textId="30CEB067" w:rsidR="000F26E8" w:rsidRPr="006557D8" w:rsidRDefault="008C6DBF" w:rsidP="006C06F4">
            <w:pPr>
              <w:tabs>
                <w:tab w:val="left" w:pos="1080"/>
              </w:tabs>
              <w:contextualSpacing/>
              <w:rPr>
                <w:sz w:val="22"/>
                <w:szCs w:val="22"/>
              </w:rPr>
            </w:pPr>
            <w:r w:rsidRPr="006557D8">
              <w:rPr>
                <w:sz w:val="22"/>
                <w:szCs w:val="22"/>
              </w:rPr>
              <w:t xml:space="preserve">Week </w:t>
            </w:r>
            <w:r w:rsidR="000F26E8" w:rsidRPr="006557D8">
              <w:rPr>
                <w:sz w:val="22"/>
                <w:szCs w:val="22"/>
              </w:rPr>
              <w:t>7</w:t>
            </w:r>
          </w:p>
          <w:p w14:paraId="3FA29253" w14:textId="77777777" w:rsidR="00FC7BDA" w:rsidRPr="006557D8" w:rsidRDefault="00FC7BDA" w:rsidP="006C06F4">
            <w:pPr>
              <w:tabs>
                <w:tab w:val="left" w:pos="1080"/>
              </w:tabs>
              <w:contextualSpacing/>
              <w:rPr>
                <w:sz w:val="22"/>
                <w:szCs w:val="22"/>
              </w:rPr>
            </w:pPr>
          </w:p>
          <w:p w14:paraId="6D49E496" w14:textId="77777777" w:rsidR="00FC7BDA" w:rsidRPr="006557D8" w:rsidRDefault="008C6DBF" w:rsidP="006C06F4">
            <w:pPr>
              <w:tabs>
                <w:tab w:val="left" w:pos="1080"/>
              </w:tabs>
              <w:contextualSpacing/>
              <w:rPr>
                <w:sz w:val="22"/>
                <w:szCs w:val="22"/>
              </w:rPr>
            </w:pPr>
            <w:r w:rsidRPr="006557D8">
              <w:rPr>
                <w:sz w:val="22"/>
                <w:szCs w:val="22"/>
              </w:rPr>
              <w:t>Oct. 12</w:t>
            </w:r>
          </w:p>
          <w:p w14:paraId="2558778E" w14:textId="63BF36D1" w:rsidR="008C6DBF" w:rsidRPr="006557D8" w:rsidRDefault="008C6DBF" w:rsidP="006C06F4">
            <w:pPr>
              <w:tabs>
                <w:tab w:val="left" w:pos="1080"/>
              </w:tabs>
              <w:contextualSpacing/>
              <w:rPr>
                <w:sz w:val="22"/>
                <w:szCs w:val="22"/>
              </w:rPr>
            </w:pPr>
            <w:r w:rsidRPr="006557D8">
              <w:rPr>
                <w:sz w:val="22"/>
                <w:szCs w:val="22"/>
              </w:rPr>
              <w:t>Oct. 14</w:t>
            </w:r>
          </w:p>
        </w:tc>
        <w:tc>
          <w:tcPr>
            <w:tcW w:w="4425" w:type="pct"/>
          </w:tcPr>
          <w:p w14:paraId="4DEF5588" w14:textId="77777777" w:rsidR="000F26E8" w:rsidRPr="006557D8" w:rsidRDefault="000F26E8" w:rsidP="00427D7C">
            <w:pPr>
              <w:ind w:left="161" w:hanging="174"/>
              <w:contextualSpacing/>
              <w:rPr>
                <w:sz w:val="22"/>
                <w:szCs w:val="22"/>
              </w:rPr>
            </w:pPr>
            <w:r w:rsidRPr="006557D8">
              <w:rPr>
                <w:sz w:val="22"/>
                <w:szCs w:val="22"/>
              </w:rPr>
              <w:t xml:space="preserve">Friedrich A. Hayek, “Why I am Not a Conservative,” in </w:t>
            </w:r>
            <w:r w:rsidRPr="006557D8">
              <w:rPr>
                <w:i/>
                <w:iCs/>
                <w:sz w:val="22"/>
                <w:szCs w:val="22"/>
              </w:rPr>
              <w:t xml:space="preserve">The Constitution of Liberty </w:t>
            </w:r>
            <w:r w:rsidRPr="006557D8">
              <w:rPr>
                <w:sz w:val="22"/>
                <w:szCs w:val="22"/>
              </w:rPr>
              <w:t>Chicago: University of Chicago Press, 1960), 397-411, 529-521.</w:t>
            </w:r>
          </w:p>
          <w:p w14:paraId="71B11F2A" w14:textId="77777777" w:rsidR="000F26E8" w:rsidRPr="006557D8" w:rsidRDefault="000F26E8" w:rsidP="00427D7C">
            <w:pPr>
              <w:ind w:left="161" w:hanging="174"/>
              <w:contextualSpacing/>
              <w:rPr>
                <w:sz w:val="22"/>
                <w:szCs w:val="22"/>
              </w:rPr>
            </w:pPr>
            <w:r w:rsidRPr="006557D8">
              <w:rPr>
                <w:sz w:val="22"/>
                <w:szCs w:val="22"/>
              </w:rPr>
              <w:t xml:space="preserve">William F. Buckley, Jr., Publisher’s Statement on Founding </w:t>
            </w:r>
            <w:r w:rsidRPr="006557D8">
              <w:rPr>
                <w:i/>
                <w:iCs/>
                <w:sz w:val="22"/>
                <w:szCs w:val="22"/>
              </w:rPr>
              <w:t>National Review</w:t>
            </w:r>
            <w:r w:rsidRPr="006557D8">
              <w:rPr>
                <w:sz w:val="22"/>
                <w:szCs w:val="22"/>
              </w:rPr>
              <w:t xml:space="preserve">; Editorial, “Why the South Must Prevail,” </w:t>
            </w:r>
            <w:r w:rsidRPr="006557D8">
              <w:rPr>
                <w:i/>
                <w:iCs/>
                <w:sz w:val="22"/>
                <w:szCs w:val="22"/>
              </w:rPr>
              <w:t>National Review</w:t>
            </w:r>
            <w:r w:rsidRPr="006557D8">
              <w:rPr>
                <w:sz w:val="22"/>
                <w:szCs w:val="22"/>
              </w:rPr>
              <w:t xml:space="preserve"> (1957), Barry Goldwater, </w:t>
            </w:r>
            <w:r w:rsidRPr="006557D8">
              <w:rPr>
                <w:i/>
                <w:iCs/>
                <w:sz w:val="22"/>
                <w:szCs w:val="22"/>
              </w:rPr>
              <w:t xml:space="preserve">The Conscience of a Conservative </w:t>
            </w:r>
            <w:r w:rsidRPr="006557D8">
              <w:rPr>
                <w:sz w:val="22"/>
                <w:szCs w:val="22"/>
              </w:rPr>
              <w:t xml:space="preserve">(1960), Young Americans for Freedom, </w:t>
            </w:r>
            <w:r w:rsidRPr="006557D8">
              <w:rPr>
                <w:i/>
                <w:iCs/>
                <w:sz w:val="22"/>
                <w:szCs w:val="22"/>
              </w:rPr>
              <w:t>The Sharon Statement</w:t>
            </w:r>
            <w:r w:rsidRPr="006557D8">
              <w:rPr>
                <w:sz w:val="22"/>
                <w:szCs w:val="22"/>
              </w:rPr>
              <w:t xml:space="preserve">, in </w:t>
            </w:r>
            <w:r w:rsidRPr="006557D8">
              <w:rPr>
                <w:i/>
                <w:iCs/>
                <w:sz w:val="22"/>
                <w:szCs w:val="22"/>
              </w:rPr>
              <w:t xml:space="preserve">The Rise of Conservatism in America, 1945-200, </w:t>
            </w:r>
            <w:r w:rsidRPr="006557D8">
              <w:rPr>
                <w:sz w:val="22"/>
                <w:szCs w:val="22"/>
              </w:rPr>
              <w:t>ed. Ronald Story and Bruce Laurie (New York: Bedford/St. Martins, 2008), pp. 49-65.</w:t>
            </w:r>
          </w:p>
          <w:p w14:paraId="33058984" w14:textId="22C6A21F" w:rsidR="00B63B94" w:rsidRPr="006557D8" w:rsidRDefault="00B63B94" w:rsidP="00427D7C">
            <w:pPr>
              <w:ind w:left="161" w:hanging="174"/>
              <w:contextualSpacing/>
              <w:rPr>
                <w:sz w:val="22"/>
                <w:szCs w:val="22"/>
              </w:rPr>
            </w:pPr>
          </w:p>
        </w:tc>
      </w:tr>
      <w:tr w:rsidR="000F26E8" w:rsidRPr="006557D8" w14:paraId="7725C4CA" w14:textId="77777777" w:rsidTr="008C6DBF">
        <w:tc>
          <w:tcPr>
            <w:tcW w:w="575" w:type="pct"/>
          </w:tcPr>
          <w:p w14:paraId="2FD7C607" w14:textId="04523E22" w:rsidR="000F26E8" w:rsidRPr="006557D8" w:rsidRDefault="008C6DBF" w:rsidP="006C06F4">
            <w:pPr>
              <w:tabs>
                <w:tab w:val="left" w:pos="1080"/>
              </w:tabs>
              <w:contextualSpacing/>
              <w:rPr>
                <w:sz w:val="22"/>
                <w:szCs w:val="22"/>
              </w:rPr>
            </w:pPr>
            <w:r w:rsidRPr="006557D8">
              <w:rPr>
                <w:sz w:val="22"/>
                <w:szCs w:val="22"/>
              </w:rPr>
              <w:lastRenderedPageBreak/>
              <w:t xml:space="preserve">Week </w:t>
            </w:r>
            <w:r w:rsidR="000F26E8" w:rsidRPr="006557D8">
              <w:rPr>
                <w:sz w:val="22"/>
                <w:szCs w:val="22"/>
              </w:rPr>
              <w:t>8</w:t>
            </w:r>
          </w:p>
          <w:p w14:paraId="13DF4811" w14:textId="77777777" w:rsidR="00FC7BDA" w:rsidRPr="006557D8" w:rsidRDefault="00FC7BDA" w:rsidP="006C06F4">
            <w:pPr>
              <w:tabs>
                <w:tab w:val="left" w:pos="1080"/>
              </w:tabs>
              <w:contextualSpacing/>
              <w:rPr>
                <w:sz w:val="22"/>
                <w:szCs w:val="22"/>
              </w:rPr>
            </w:pPr>
          </w:p>
          <w:p w14:paraId="46D67D1B" w14:textId="77777777" w:rsidR="008C6DBF" w:rsidRPr="006557D8" w:rsidRDefault="008C6DBF" w:rsidP="006C06F4">
            <w:pPr>
              <w:tabs>
                <w:tab w:val="left" w:pos="1080"/>
              </w:tabs>
              <w:contextualSpacing/>
              <w:rPr>
                <w:sz w:val="22"/>
                <w:szCs w:val="22"/>
              </w:rPr>
            </w:pPr>
            <w:r w:rsidRPr="006557D8">
              <w:rPr>
                <w:sz w:val="22"/>
                <w:szCs w:val="22"/>
              </w:rPr>
              <w:t>Oct. 19</w:t>
            </w:r>
          </w:p>
          <w:p w14:paraId="2944189C" w14:textId="16500A65" w:rsidR="00FC7BDA" w:rsidRPr="006557D8" w:rsidRDefault="008C6DBF" w:rsidP="006C06F4">
            <w:pPr>
              <w:tabs>
                <w:tab w:val="left" w:pos="1080"/>
              </w:tabs>
              <w:contextualSpacing/>
              <w:rPr>
                <w:sz w:val="22"/>
                <w:szCs w:val="22"/>
              </w:rPr>
            </w:pPr>
            <w:r w:rsidRPr="006557D8">
              <w:rPr>
                <w:sz w:val="22"/>
                <w:szCs w:val="22"/>
              </w:rPr>
              <w:t>Oct. 21</w:t>
            </w:r>
          </w:p>
        </w:tc>
        <w:tc>
          <w:tcPr>
            <w:tcW w:w="4425" w:type="pct"/>
          </w:tcPr>
          <w:p w14:paraId="3470F06A" w14:textId="77777777" w:rsidR="000F26E8" w:rsidRPr="006557D8" w:rsidRDefault="000F26E8" w:rsidP="00427D7C">
            <w:pPr>
              <w:ind w:left="161" w:hanging="174"/>
              <w:contextualSpacing/>
              <w:rPr>
                <w:b/>
                <w:bCs/>
                <w:sz w:val="22"/>
                <w:szCs w:val="22"/>
              </w:rPr>
            </w:pPr>
            <w:r w:rsidRPr="006557D8">
              <w:rPr>
                <w:b/>
                <w:bCs/>
                <w:sz w:val="22"/>
                <w:szCs w:val="22"/>
              </w:rPr>
              <w:t>Socialism</w:t>
            </w:r>
          </w:p>
          <w:p w14:paraId="6BC3E0E1" w14:textId="77777777" w:rsidR="000F26E8" w:rsidRPr="006557D8" w:rsidRDefault="000F26E8" w:rsidP="00427D7C">
            <w:pPr>
              <w:ind w:left="161" w:hanging="174"/>
              <w:contextualSpacing/>
              <w:rPr>
                <w:b/>
                <w:bCs/>
                <w:sz w:val="22"/>
                <w:szCs w:val="22"/>
              </w:rPr>
            </w:pPr>
          </w:p>
          <w:p w14:paraId="549717CA" w14:textId="77777777" w:rsidR="000F26E8" w:rsidRPr="006557D8" w:rsidRDefault="000F26E8" w:rsidP="00427D7C">
            <w:pPr>
              <w:pStyle w:val="u-mb-2"/>
              <w:spacing w:before="0" w:beforeAutospacing="0" w:after="0" w:afterAutospacing="0"/>
              <w:ind w:left="161" w:hanging="174"/>
              <w:contextualSpacing/>
              <w:rPr>
                <w:sz w:val="22"/>
                <w:szCs w:val="22"/>
              </w:rPr>
            </w:pPr>
            <w:r w:rsidRPr="006557D8">
              <w:rPr>
                <w:rStyle w:val="authorsname"/>
                <w:sz w:val="22"/>
                <w:szCs w:val="22"/>
              </w:rPr>
              <w:t xml:space="preserve">V. I. Lenin, selections in </w:t>
            </w:r>
            <w:r w:rsidRPr="006557D8">
              <w:rPr>
                <w:i/>
                <w:iCs/>
                <w:sz w:val="22"/>
                <w:szCs w:val="22"/>
              </w:rPr>
              <w:t xml:space="preserve">Lenin and the Making of the Soviet State, </w:t>
            </w:r>
            <w:r w:rsidRPr="006557D8">
              <w:rPr>
                <w:sz w:val="22"/>
                <w:szCs w:val="22"/>
              </w:rPr>
              <w:t xml:space="preserve">ed. </w:t>
            </w:r>
            <w:r w:rsidRPr="006557D8">
              <w:rPr>
                <w:rStyle w:val="authorsname"/>
                <w:sz w:val="22"/>
                <w:szCs w:val="22"/>
              </w:rPr>
              <w:t xml:space="preserve">Jeffrey Brooks and </w:t>
            </w:r>
            <w:proofErr w:type="spellStart"/>
            <w:r w:rsidRPr="006557D8">
              <w:rPr>
                <w:rStyle w:val="authorsname"/>
                <w:sz w:val="22"/>
                <w:szCs w:val="22"/>
              </w:rPr>
              <w:t>Georgiy</w:t>
            </w:r>
            <w:proofErr w:type="spellEnd"/>
            <w:r w:rsidRPr="006557D8">
              <w:rPr>
                <w:rStyle w:val="authorsname"/>
                <w:sz w:val="22"/>
                <w:szCs w:val="22"/>
              </w:rPr>
              <w:t> </w:t>
            </w:r>
            <w:proofErr w:type="spellStart"/>
            <w:r w:rsidRPr="006557D8">
              <w:rPr>
                <w:rStyle w:val="authorsname"/>
                <w:sz w:val="22"/>
                <w:szCs w:val="22"/>
              </w:rPr>
              <w:t>Chernyavskiy</w:t>
            </w:r>
            <w:proofErr w:type="spellEnd"/>
            <w:r w:rsidRPr="006557D8">
              <w:rPr>
                <w:rStyle w:val="authorsname"/>
                <w:sz w:val="22"/>
                <w:szCs w:val="22"/>
              </w:rPr>
              <w:t xml:space="preserve"> </w:t>
            </w:r>
            <w:r w:rsidRPr="006557D8">
              <w:rPr>
                <w:sz w:val="22"/>
                <w:szCs w:val="22"/>
              </w:rPr>
              <w:t>(New York: Palgrave Macmillan, 2016), pp. 37-48.</w:t>
            </w:r>
          </w:p>
          <w:p w14:paraId="43788A8E" w14:textId="77777777" w:rsidR="000F26E8" w:rsidRPr="006557D8" w:rsidRDefault="000F26E8" w:rsidP="00427D7C">
            <w:pPr>
              <w:pStyle w:val="u-mb-2"/>
              <w:spacing w:before="0" w:beforeAutospacing="0" w:after="0" w:afterAutospacing="0"/>
              <w:ind w:left="161" w:hanging="174"/>
              <w:contextualSpacing/>
              <w:rPr>
                <w:sz w:val="22"/>
                <w:szCs w:val="22"/>
              </w:rPr>
            </w:pPr>
            <w:r w:rsidRPr="006557D8">
              <w:rPr>
                <w:sz w:val="22"/>
                <w:szCs w:val="22"/>
              </w:rPr>
              <w:t xml:space="preserve">Rosa Luxemburg, “The Russian Revolution,” in </w:t>
            </w:r>
            <w:r w:rsidRPr="006557D8">
              <w:rPr>
                <w:i/>
                <w:iCs/>
                <w:sz w:val="22"/>
                <w:szCs w:val="22"/>
              </w:rPr>
              <w:t>Socialism or Barbarism: Selected Writings of Rosa Luxemburg,</w:t>
            </w:r>
            <w:r w:rsidRPr="006557D8">
              <w:rPr>
                <w:sz w:val="22"/>
                <w:szCs w:val="22"/>
              </w:rPr>
              <w:t xml:space="preserve"> ed. Paul Le Blanc and Helen C. Scott (New York: Pluto Press, 2010), pp. 223-237. </w:t>
            </w:r>
          </w:p>
          <w:p w14:paraId="02685231" w14:textId="77777777" w:rsidR="000F26E8" w:rsidRPr="006557D8" w:rsidRDefault="000F26E8" w:rsidP="00427D7C">
            <w:pPr>
              <w:pStyle w:val="u-mb-2"/>
              <w:spacing w:before="0" w:beforeAutospacing="0" w:after="0" w:afterAutospacing="0"/>
              <w:ind w:left="161" w:hanging="174"/>
              <w:contextualSpacing/>
              <w:rPr>
                <w:sz w:val="22"/>
                <w:szCs w:val="22"/>
              </w:rPr>
            </w:pPr>
          </w:p>
        </w:tc>
      </w:tr>
      <w:tr w:rsidR="000F26E8" w:rsidRPr="006557D8" w14:paraId="7500C508" w14:textId="77777777" w:rsidTr="008C6DBF">
        <w:tc>
          <w:tcPr>
            <w:tcW w:w="575" w:type="pct"/>
          </w:tcPr>
          <w:p w14:paraId="0944B268" w14:textId="6226423E" w:rsidR="000F26E8" w:rsidRPr="006557D8" w:rsidRDefault="008C6DBF" w:rsidP="006C06F4">
            <w:pPr>
              <w:tabs>
                <w:tab w:val="left" w:pos="1080"/>
              </w:tabs>
              <w:contextualSpacing/>
              <w:rPr>
                <w:sz w:val="22"/>
                <w:szCs w:val="22"/>
              </w:rPr>
            </w:pPr>
            <w:r w:rsidRPr="006557D8">
              <w:rPr>
                <w:sz w:val="22"/>
                <w:szCs w:val="22"/>
              </w:rPr>
              <w:t xml:space="preserve">Week </w:t>
            </w:r>
            <w:r w:rsidR="000F26E8" w:rsidRPr="006557D8">
              <w:rPr>
                <w:sz w:val="22"/>
                <w:szCs w:val="22"/>
              </w:rPr>
              <w:t>9</w:t>
            </w:r>
          </w:p>
          <w:p w14:paraId="72D7E4CB" w14:textId="77777777" w:rsidR="00FC7BDA" w:rsidRPr="006557D8" w:rsidRDefault="00FC7BDA" w:rsidP="006C06F4">
            <w:pPr>
              <w:tabs>
                <w:tab w:val="left" w:pos="1080"/>
              </w:tabs>
              <w:contextualSpacing/>
              <w:rPr>
                <w:sz w:val="22"/>
                <w:szCs w:val="22"/>
              </w:rPr>
            </w:pPr>
          </w:p>
          <w:p w14:paraId="6B8C2903" w14:textId="77777777" w:rsidR="00FC7BDA" w:rsidRPr="006557D8" w:rsidRDefault="008C6DBF" w:rsidP="006C06F4">
            <w:pPr>
              <w:tabs>
                <w:tab w:val="left" w:pos="1080"/>
              </w:tabs>
              <w:contextualSpacing/>
              <w:rPr>
                <w:sz w:val="22"/>
                <w:szCs w:val="22"/>
              </w:rPr>
            </w:pPr>
            <w:r w:rsidRPr="006557D8">
              <w:rPr>
                <w:sz w:val="22"/>
                <w:szCs w:val="22"/>
              </w:rPr>
              <w:t>Oct. 26</w:t>
            </w:r>
          </w:p>
          <w:p w14:paraId="3CBBD1D4" w14:textId="77777777" w:rsidR="00545D4F" w:rsidRDefault="00545D4F" w:rsidP="006C06F4">
            <w:pPr>
              <w:tabs>
                <w:tab w:val="left" w:pos="1080"/>
              </w:tabs>
              <w:contextualSpacing/>
              <w:rPr>
                <w:sz w:val="22"/>
                <w:szCs w:val="22"/>
              </w:rPr>
            </w:pPr>
          </w:p>
          <w:p w14:paraId="5EFD605D" w14:textId="77777777" w:rsidR="00545D4F" w:rsidRDefault="00545D4F" w:rsidP="006C06F4">
            <w:pPr>
              <w:tabs>
                <w:tab w:val="left" w:pos="1080"/>
              </w:tabs>
              <w:contextualSpacing/>
              <w:rPr>
                <w:sz w:val="22"/>
                <w:szCs w:val="22"/>
              </w:rPr>
            </w:pPr>
          </w:p>
          <w:p w14:paraId="32A00FA2" w14:textId="77777777" w:rsidR="00545D4F" w:rsidRDefault="00545D4F" w:rsidP="006C06F4">
            <w:pPr>
              <w:tabs>
                <w:tab w:val="left" w:pos="1080"/>
              </w:tabs>
              <w:contextualSpacing/>
              <w:rPr>
                <w:sz w:val="22"/>
                <w:szCs w:val="22"/>
              </w:rPr>
            </w:pPr>
          </w:p>
          <w:p w14:paraId="7EFB72EA" w14:textId="3966AA4D" w:rsidR="008C6DBF" w:rsidRPr="006557D8" w:rsidRDefault="008C6DBF" w:rsidP="006C06F4">
            <w:pPr>
              <w:tabs>
                <w:tab w:val="left" w:pos="1080"/>
              </w:tabs>
              <w:contextualSpacing/>
              <w:rPr>
                <w:sz w:val="22"/>
                <w:szCs w:val="22"/>
              </w:rPr>
            </w:pPr>
            <w:r w:rsidRPr="006557D8">
              <w:rPr>
                <w:sz w:val="22"/>
                <w:szCs w:val="22"/>
              </w:rPr>
              <w:t>Oct. 28</w:t>
            </w:r>
          </w:p>
        </w:tc>
        <w:tc>
          <w:tcPr>
            <w:tcW w:w="4425" w:type="pct"/>
          </w:tcPr>
          <w:p w14:paraId="72297C5E" w14:textId="77777777" w:rsidR="00545D4F" w:rsidRDefault="00545D4F" w:rsidP="00427D7C">
            <w:pPr>
              <w:ind w:left="161" w:hanging="174"/>
              <w:contextualSpacing/>
              <w:rPr>
                <w:sz w:val="22"/>
                <w:szCs w:val="22"/>
              </w:rPr>
            </w:pPr>
          </w:p>
          <w:p w14:paraId="0F7483C1" w14:textId="0CAD5F30" w:rsidR="000F26E8" w:rsidRPr="006557D8" w:rsidRDefault="000F26E8" w:rsidP="00427D7C">
            <w:pPr>
              <w:ind w:left="161" w:hanging="174"/>
              <w:contextualSpacing/>
              <w:rPr>
                <w:sz w:val="22"/>
                <w:szCs w:val="22"/>
              </w:rPr>
            </w:pPr>
            <w:r w:rsidRPr="006557D8">
              <w:rPr>
                <w:sz w:val="22"/>
                <w:szCs w:val="22"/>
              </w:rPr>
              <w:t xml:space="preserve">Michael Walzer, “Which Socialism?” </w:t>
            </w:r>
            <w:r w:rsidRPr="006557D8">
              <w:rPr>
                <w:i/>
                <w:iCs/>
                <w:sz w:val="22"/>
                <w:szCs w:val="22"/>
              </w:rPr>
              <w:t xml:space="preserve">Dissent, </w:t>
            </w:r>
            <w:r w:rsidRPr="006557D8">
              <w:rPr>
                <w:sz w:val="22"/>
                <w:szCs w:val="22"/>
              </w:rPr>
              <w:t xml:space="preserve">Summer 2010, pp. 37-43. </w:t>
            </w:r>
            <w:hyperlink r:id="rId45" w:history="1">
              <w:r w:rsidRPr="006557D8">
                <w:rPr>
                  <w:rStyle w:val="Hyperlink"/>
                  <w:sz w:val="22"/>
                  <w:szCs w:val="22"/>
                </w:rPr>
                <w:t>https://www.dissentmagazine.org/article/which-socialism</w:t>
              </w:r>
            </w:hyperlink>
          </w:p>
          <w:p w14:paraId="03EF49A0" w14:textId="77777777" w:rsidR="000F26E8" w:rsidRPr="006557D8" w:rsidRDefault="000F26E8" w:rsidP="00427D7C">
            <w:pPr>
              <w:ind w:left="161" w:hanging="174"/>
              <w:contextualSpacing/>
              <w:rPr>
                <w:sz w:val="22"/>
                <w:szCs w:val="22"/>
              </w:rPr>
            </w:pPr>
            <w:r w:rsidRPr="006557D8">
              <w:rPr>
                <w:sz w:val="22"/>
                <w:szCs w:val="22"/>
              </w:rPr>
              <w:t xml:space="preserve">Keeanga-Yamahtta Taylor, “What about Racism?” </w:t>
            </w:r>
            <w:r w:rsidRPr="006557D8">
              <w:rPr>
                <w:i/>
                <w:iCs/>
                <w:sz w:val="22"/>
                <w:szCs w:val="22"/>
              </w:rPr>
              <w:t>Jacobin</w:t>
            </w:r>
            <w:r w:rsidRPr="006557D8">
              <w:rPr>
                <w:sz w:val="22"/>
                <w:szCs w:val="22"/>
              </w:rPr>
              <w:t xml:space="preserve">, March 16, 2016. </w:t>
            </w:r>
            <w:hyperlink r:id="rId46" w:history="1">
              <w:r w:rsidRPr="006557D8">
                <w:rPr>
                  <w:rStyle w:val="Hyperlink"/>
                  <w:sz w:val="22"/>
                  <w:szCs w:val="22"/>
                </w:rPr>
                <w:t>https://www.jacobinmag.com/2016/03/black-lives-matter-slavery-discrimination-socialism</w:t>
              </w:r>
            </w:hyperlink>
          </w:p>
          <w:p w14:paraId="0DE82FAF" w14:textId="77777777" w:rsidR="000F26E8" w:rsidRPr="006557D8" w:rsidRDefault="000F26E8" w:rsidP="00427D7C">
            <w:pPr>
              <w:ind w:left="161" w:hanging="174"/>
              <w:contextualSpacing/>
              <w:rPr>
                <w:sz w:val="22"/>
                <w:szCs w:val="22"/>
              </w:rPr>
            </w:pPr>
            <w:r w:rsidRPr="006557D8">
              <w:rPr>
                <w:sz w:val="22"/>
                <w:szCs w:val="22"/>
              </w:rPr>
              <w:t xml:space="preserve">John B. </w:t>
            </w:r>
            <w:proofErr w:type="spellStart"/>
            <w:r w:rsidRPr="006557D8">
              <w:rPr>
                <w:sz w:val="22"/>
                <w:szCs w:val="22"/>
              </w:rPr>
              <w:t>Judis</w:t>
            </w:r>
            <w:proofErr w:type="spellEnd"/>
            <w:r w:rsidRPr="006557D8">
              <w:rPr>
                <w:sz w:val="22"/>
                <w:szCs w:val="22"/>
              </w:rPr>
              <w:t xml:space="preserve">, “The Socialism America Needs Now,” </w:t>
            </w:r>
            <w:r w:rsidRPr="006557D8">
              <w:rPr>
                <w:i/>
                <w:iCs/>
                <w:sz w:val="22"/>
                <w:szCs w:val="22"/>
              </w:rPr>
              <w:t>The New Republic,</w:t>
            </w:r>
            <w:r w:rsidRPr="006557D8">
              <w:rPr>
                <w:sz w:val="22"/>
                <w:szCs w:val="22"/>
              </w:rPr>
              <w:t xml:space="preserve"> August 24, 2017.</w:t>
            </w:r>
          </w:p>
          <w:p w14:paraId="1F79F4AA" w14:textId="77777777" w:rsidR="000F26E8" w:rsidRPr="006557D8" w:rsidRDefault="000F26E8" w:rsidP="00427D7C">
            <w:pPr>
              <w:ind w:left="161" w:hanging="174"/>
              <w:contextualSpacing/>
              <w:rPr>
                <w:color w:val="191919"/>
                <w:sz w:val="22"/>
                <w:szCs w:val="22"/>
              </w:rPr>
            </w:pPr>
            <w:r w:rsidRPr="006557D8">
              <w:rPr>
                <w:color w:val="191919"/>
                <w:sz w:val="22"/>
                <w:szCs w:val="22"/>
              </w:rPr>
              <w:t xml:space="preserve">Joseph M. Schwartz and Bhaskar Sunkara, “Social Democracy Is Good. But Not Good Enough,” </w:t>
            </w:r>
            <w:r w:rsidRPr="006557D8">
              <w:rPr>
                <w:i/>
                <w:iCs/>
                <w:color w:val="191919"/>
                <w:sz w:val="22"/>
                <w:szCs w:val="22"/>
              </w:rPr>
              <w:t>Jacobin</w:t>
            </w:r>
            <w:r w:rsidRPr="006557D8">
              <w:rPr>
                <w:color w:val="191919"/>
                <w:sz w:val="22"/>
                <w:szCs w:val="22"/>
              </w:rPr>
              <w:t xml:space="preserve">, August 29, 2017. </w:t>
            </w:r>
            <w:hyperlink r:id="rId47" w:history="1">
              <w:r w:rsidRPr="006557D8">
                <w:rPr>
                  <w:rStyle w:val="Hyperlink"/>
                  <w:sz w:val="22"/>
                  <w:szCs w:val="22"/>
                </w:rPr>
                <w:t>https://jacobinmag.com/2017/08/democratic-socialism-judis-new-republic-social-democracy-capitalism</w:t>
              </w:r>
            </w:hyperlink>
          </w:p>
          <w:p w14:paraId="24ABD80E" w14:textId="77777777" w:rsidR="000F26E8" w:rsidRPr="006557D8" w:rsidRDefault="000F26E8" w:rsidP="00427D7C">
            <w:pPr>
              <w:ind w:left="161" w:hanging="174"/>
              <w:contextualSpacing/>
              <w:rPr>
                <w:color w:val="161616"/>
                <w:sz w:val="22"/>
                <w:szCs w:val="22"/>
              </w:rPr>
            </w:pPr>
            <w:r w:rsidRPr="006557D8">
              <w:rPr>
                <w:sz w:val="22"/>
                <w:szCs w:val="22"/>
              </w:rPr>
              <w:t>Meagan Day, “</w:t>
            </w:r>
            <w:r w:rsidRPr="006557D8">
              <w:rPr>
                <w:color w:val="161616"/>
                <w:sz w:val="22"/>
                <w:szCs w:val="22"/>
              </w:rPr>
              <w:t xml:space="preserve">Bernie Has Opened the Door for Democratic Socialism,” </w:t>
            </w:r>
            <w:r w:rsidRPr="006557D8">
              <w:rPr>
                <w:i/>
                <w:iCs/>
                <w:color w:val="161616"/>
                <w:sz w:val="22"/>
                <w:szCs w:val="22"/>
              </w:rPr>
              <w:t>Jacobin</w:t>
            </w:r>
            <w:r w:rsidRPr="006557D8">
              <w:rPr>
                <w:color w:val="161616"/>
                <w:sz w:val="22"/>
                <w:szCs w:val="22"/>
              </w:rPr>
              <w:t xml:space="preserve">, June 12, 2019. </w:t>
            </w:r>
            <w:hyperlink r:id="rId48" w:history="1">
              <w:r w:rsidRPr="006557D8">
                <w:rPr>
                  <w:rStyle w:val="Hyperlink"/>
                  <w:sz w:val="22"/>
                  <w:szCs w:val="22"/>
                </w:rPr>
                <w:t>https://www.jacobinmag.com/2019/06/bernie-sanders-democratic-socialism-speech-fdr</w:t>
              </w:r>
            </w:hyperlink>
          </w:p>
          <w:p w14:paraId="6F8C50B3" w14:textId="77777777" w:rsidR="000F26E8" w:rsidRPr="006557D8" w:rsidRDefault="000F26E8" w:rsidP="00427D7C">
            <w:pPr>
              <w:ind w:left="161" w:hanging="174"/>
              <w:contextualSpacing/>
              <w:rPr>
                <w:sz w:val="22"/>
                <w:szCs w:val="22"/>
              </w:rPr>
            </w:pPr>
          </w:p>
        </w:tc>
      </w:tr>
      <w:tr w:rsidR="000F26E8" w:rsidRPr="006557D8" w14:paraId="6EF3B18B" w14:textId="77777777" w:rsidTr="008C6DBF">
        <w:tc>
          <w:tcPr>
            <w:tcW w:w="575" w:type="pct"/>
          </w:tcPr>
          <w:p w14:paraId="601B3AD3" w14:textId="70C81E96" w:rsidR="000F26E8" w:rsidRPr="006557D8" w:rsidRDefault="008C6DBF" w:rsidP="006C06F4">
            <w:pPr>
              <w:tabs>
                <w:tab w:val="left" w:pos="1080"/>
              </w:tabs>
              <w:contextualSpacing/>
              <w:rPr>
                <w:sz w:val="22"/>
                <w:szCs w:val="22"/>
              </w:rPr>
            </w:pPr>
            <w:r w:rsidRPr="006557D8">
              <w:rPr>
                <w:sz w:val="22"/>
                <w:szCs w:val="22"/>
              </w:rPr>
              <w:t xml:space="preserve">Week </w:t>
            </w:r>
            <w:r w:rsidR="000F26E8" w:rsidRPr="006557D8">
              <w:rPr>
                <w:sz w:val="22"/>
                <w:szCs w:val="22"/>
              </w:rPr>
              <w:t>10</w:t>
            </w:r>
          </w:p>
          <w:p w14:paraId="6AFEC1C9" w14:textId="77777777" w:rsidR="00FC7BDA" w:rsidRPr="006557D8" w:rsidRDefault="00FC7BDA" w:rsidP="006C06F4">
            <w:pPr>
              <w:tabs>
                <w:tab w:val="left" w:pos="1080"/>
              </w:tabs>
              <w:contextualSpacing/>
              <w:rPr>
                <w:sz w:val="22"/>
                <w:szCs w:val="22"/>
              </w:rPr>
            </w:pPr>
          </w:p>
          <w:p w14:paraId="0E2E20EF" w14:textId="77777777" w:rsidR="00FC7BDA" w:rsidRPr="006557D8" w:rsidRDefault="008C6DBF" w:rsidP="006C06F4">
            <w:pPr>
              <w:tabs>
                <w:tab w:val="left" w:pos="1080"/>
              </w:tabs>
              <w:contextualSpacing/>
              <w:rPr>
                <w:sz w:val="22"/>
                <w:szCs w:val="22"/>
              </w:rPr>
            </w:pPr>
            <w:r w:rsidRPr="006557D8">
              <w:rPr>
                <w:sz w:val="22"/>
                <w:szCs w:val="22"/>
              </w:rPr>
              <w:t>Nov. 2</w:t>
            </w:r>
          </w:p>
          <w:p w14:paraId="1A80CA04" w14:textId="77777777" w:rsidR="00545D4F" w:rsidRDefault="00545D4F" w:rsidP="006C06F4">
            <w:pPr>
              <w:tabs>
                <w:tab w:val="left" w:pos="1080"/>
              </w:tabs>
              <w:contextualSpacing/>
              <w:rPr>
                <w:sz w:val="22"/>
                <w:szCs w:val="22"/>
              </w:rPr>
            </w:pPr>
          </w:p>
          <w:p w14:paraId="04AA19D3" w14:textId="77777777" w:rsidR="00545D4F" w:rsidRDefault="00545D4F" w:rsidP="006C06F4">
            <w:pPr>
              <w:tabs>
                <w:tab w:val="left" w:pos="1080"/>
              </w:tabs>
              <w:contextualSpacing/>
              <w:rPr>
                <w:sz w:val="22"/>
                <w:szCs w:val="22"/>
              </w:rPr>
            </w:pPr>
          </w:p>
          <w:p w14:paraId="3993B439" w14:textId="59D2BD04" w:rsidR="008C6DBF" w:rsidRPr="006557D8" w:rsidRDefault="008C6DBF" w:rsidP="006C06F4">
            <w:pPr>
              <w:tabs>
                <w:tab w:val="left" w:pos="1080"/>
              </w:tabs>
              <w:contextualSpacing/>
              <w:rPr>
                <w:sz w:val="22"/>
                <w:szCs w:val="22"/>
              </w:rPr>
            </w:pPr>
            <w:r w:rsidRPr="006557D8">
              <w:rPr>
                <w:sz w:val="22"/>
                <w:szCs w:val="22"/>
              </w:rPr>
              <w:t>Nov. 4</w:t>
            </w:r>
          </w:p>
        </w:tc>
        <w:tc>
          <w:tcPr>
            <w:tcW w:w="4425" w:type="pct"/>
          </w:tcPr>
          <w:p w14:paraId="7275D355" w14:textId="77777777" w:rsidR="000F26E8" w:rsidRPr="006557D8" w:rsidRDefault="000F26E8" w:rsidP="00427D7C">
            <w:pPr>
              <w:ind w:left="161" w:hanging="174"/>
              <w:contextualSpacing/>
              <w:rPr>
                <w:b/>
                <w:bCs/>
                <w:sz w:val="22"/>
                <w:szCs w:val="22"/>
              </w:rPr>
            </w:pPr>
            <w:r w:rsidRPr="006557D8">
              <w:rPr>
                <w:b/>
                <w:bCs/>
                <w:sz w:val="22"/>
                <w:szCs w:val="22"/>
              </w:rPr>
              <w:t>Anarchism</w:t>
            </w:r>
          </w:p>
          <w:p w14:paraId="2D3961E9" w14:textId="77777777" w:rsidR="000F26E8" w:rsidRPr="006557D8" w:rsidRDefault="000F26E8" w:rsidP="00427D7C">
            <w:pPr>
              <w:ind w:left="161" w:hanging="174"/>
              <w:contextualSpacing/>
              <w:rPr>
                <w:b/>
                <w:bCs/>
                <w:sz w:val="22"/>
                <w:szCs w:val="22"/>
              </w:rPr>
            </w:pPr>
          </w:p>
          <w:p w14:paraId="0D6DEF34" w14:textId="2C639257" w:rsidR="000F26E8" w:rsidRPr="006557D8" w:rsidRDefault="000F26E8" w:rsidP="00427D7C">
            <w:pPr>
              <w:autoSpaceDE w:val="0"/>
              <w:autoSpaceDN w:val="0"/>
              <w:adjustRightInd w:val="0"/>
              <w:ind w:left="161" w:hanging="174"/>
              <w:contextualSpacing/>
              <w:rPr>
                <w:sz w:val="22"/>
                <w:szCs w:val="22"/>
              </w:rPr>
            </w:pPr>
            <w:r w:rsidRPr="006557D8">
              <w:rPr>
                <w:sz w:val="22"/>
                <w:szCs w:val="22"/>
              </w:rPr>
              <w:t>Emma Goldman, “Anarchism: What It Really Stands For</w:t>
            </w:r>
            <w:r w:rsidR="002B4ED3" w:rsidRPr="006557D8">
              <w:rPr>
                <w:sz w:val="22"/>
                <w:szCs w:val="22"/>
              </w:rPr>
              <w:t>,</w:t>
            </w:r>
            <w:r w:rsidRPr="006557D8">
              <w:rPr>
                <w:sz w:val="22"/>
                <w:szCs w:val="22"/>
              </w:rPr>
              <w:t xml:space="preserve">” in </w:t>
            </w:r>
            <w:r w:rsidRPr="006557D8">
              <w:rPr>
                <w:i/>
                <w:iCs/>
                <w:sz w:val="22"/>
                <w:szCs w:val="22"/>
              </w:rPr>
              <w:t>Anarchism &amp; Other Essays</w:t>
            </w:r>
            <w:r w:rsidRPr="006557D8">
              <w:rPr>
                <w:sz w:val="22"/>
                <w:szCs w:val="22"/>
              </w:rPr>
              <w:t xml:space="preserve"> (New York: Mother Earth Publishing Association., 1910), pp. 53-73. </w:t>
            </w:r>
            <w:hyperlink r:id="rId49" w:history="1">
              <w:r w:rsidRPr="006557D8">
                <w:rPr>
                  <w:rStyle w:val="Hyperlink"/>
                  <w:sz w:val="22"/>
                  <w:szCs w:val="22"/>
                </w:rPr>
                <w:t>Available online here</w:t>
              </w:r>
            </w:hyperlink>
            <w:r w:rsidRPr="006557D8">
              <w:rPr>
                <w:sz w:val="22"/>
                <w:szCs w:val="22"/>
              </w:rPr>
              <w:t>.</w:t>
            </w:r>
          </w:p>
          <w:p w14:paraId="4D7E6346" w14:textId="46CEBA15" w:rsidR="000F26E8" w:rsidRPr="006557D8" w:rsidRDefault="00C06A34" w:rsidP="00427D7C">
            <w:pPr>
              <w:autoSpaceDE w:val="0"/>
              <w:autoSpaceDN w:val="0"/>
              <w:adjustRightInd w:val="0"/>
              <w:ind w:left="161" w:hanging="174"/>
              <w:contextualSpacing/>
              <w:rPr>
                <w:sz w:val="22"/>
                <w:szCs w:val="22"/>
              </w:rPr>
            </w:pPr>
            <w:hyperlink r:id="rId50" w:history="1">
              <w:r w:rsidR="000F26E8" w:rsidRPr="00C06A34">
                <w:rPr>
                  <w:rStyle w:val="Hyperlink"/>
                  <w:sz w:val="22"/>
                  <w:szCs w:val="22"/>
                </w:rPr>
                <w:t xml:space="preserve">Rebecca Solnit, “‘The Way to Get Through this is Together’: The Rise of Mutual Aid under Coronavirus,” </w:t>
              </w:r>
              <w:r w:rsidR="000F26E8" w:rsidRPr="00C06A34">
                <w:rPr>
                  <w:rStyle w:val="Hyperlink"/>
                  <w:i/>
                  <w:iCs/>
                  <w:sz w:val="22"/>
                  <w:szCs w:val="22"/>
                </w:rPr>
                <w:t xml:space="preserve">The Guardian, </w:t>
              </w:r>
              <w:r w:rsidR="000F26E8" w:rsidRPr="00C06A34">
                <w:rPr>
                  <w:rStyle w:val="Hyperlink"/>
                  <w:sz w:val="22"/>
                  <w:szCs w:val="22"/>
                </w:rPr>
                <w:t>May 14, 2020.</w:t>
              </w:r>
            </w:hyperlink>
            <w:r w:rsidR="000F26E8" w:rsidRPr="006557D8">
              <w:rPr>
                <w:sz w:val="22"/>
                <w:szCs w:val="22"/>
              </w:rPr>
              <w:t xml:space="preserve"> </w:t>
            </w:r>
          </w:p>
          <w:p w14:paraId="04B355EA" w14:textId="77777777" w:rsidR="000F26E8" w:rsidRPr="006557D8" w:rsidRDefault="000F26E8" w:rsidP="00427D7C">
            <w:pPr>
              <w:autoSpaceDE w:val="0"/>
              <w:autoSpaceDN w:val="0"/>
              <w:adjustRightInd w:val="0"/>
              <w:ind w:left="161" w:hanging="174"/>
              <w:contextualSpacing/>
              <w:rPr>
                <w:color w:val="0000FF"/>
                <w:sz w:val="22"/>
                <w:szCs w:val="22"/>
              </w:rPr>
            </w:pPr>
            <w:r w:rsidRPr="006557D8">
              <w:rPr>
                <w:sz w:val="22"/>
                <w:szCs w:val="22"/>
              </w:rPr>
              <w:t xml:space="preserve"> </w:t>
            </w:r>
          </w:p>
        </w:tc>
      </w:tr>
      <w:tr w:rsidR="000F26E8" w:rsidRPr="006557D8" w14:paraId="2283BD04" w14:textId="77777777" w:rsidTr="008C6DBF">
        <w:tc>
          <w:tcPr>
            <w:tcW w:w="575" w:type="pct"/>
          </w:tcPr>
          <w:p w14:paraId="7EC52E62" w14:textId="484A4712" w:rsidR="000F26E8" w:rsidRPr="006557D8" w:rsidRDefault="008C6DBF" w:rsidP="006C06F4">
            <w:pPr>
              <w:tabs>
                <w:tab w:val="left" w:pos="1080"/>
                <w:tab w:val="left" w:pos="1548"/>
              </w:tabs>
              <w:contextualSpacing/>
              <w:rPr>
                <w:sz w:val="22"/>
                <w:szCs w:val="22"/>
              </w:rPr>
            </w:pPr>
            <w:r w:rsidRPr="006557D8">
              <w:rPr>
                <w:sz w:val="22"/>
                <w:szCs w:val="22"/>
              </w:rPr>
              <w:t xml:space="preserve">Week </w:t>
            </w:r>
            <w:r w:rsidR="000F26E8" w:rsidRPr="006557D8">
              <w:rPr>
                <w:sz w:val="22"/>
                <w:szCs w:val="22"/>
              </w:rPr>
              <w:t>11</w:t>
            </w:r>
          </w:p>
          <w:p w14:paraId="7DE74269" w14:textId="77777777" w:rsidR="00FC7BDA" w:rsidRPr="006557D8" w:rsidRDefault="00FC7BDA" w:rsidP="006C06F4">
            <w:pPr>
              <w:tabs>
                <w:tab w:val="left" w:pos="1080"/>
                <w:tab w:val="left" w:pos="1548"/>
              </w:tabs>
              <w:contextualSpacing/>
              <w:rPr>
                <w:sz w:val="22"/>
                <w:szCs w:val="22"/>
              </w:rPr>
            </w:pPr>
          </w:p>
          <w:p w14:paraId="2518FF72" w14:textId="77777777" w:rsidR="00FC7BDA" w:rsidRPr="006557D8" w:rsidRDefault="008C6DBF" w:rsidP="006C06F4">
            <w:pPr>
              <w:tabs>
                <w:tab w:val="left" w:pos="1080"/>
                <w:tab w:val="left" w:pos="1548"/>
              </w:tabs>
              <w:contextualSpacing/>
              <w:rPr>
                <w:sz w:val="22"/>
                <w:szCs w:val="22"/>
              </w:rPr>
            </w:pPr>
            <w:r w:rsidRPr="006557D8">
              <w:rPr>
                <w:sz w:val="22"/>
                <w:szCs w:val="22"/>
              </w:rPr>
              <w:t>Nov. 9</w:t>
            </w:r>
          </w:p>
          <w:p w14:paraId="15EF22E6" w14:textId="5F6CD86E" w:rsidR="008C6DBF" w:rsidRPr="006557D8" w:rsidRDefault="008C6DBF" w:rsidP="006C06F4">
            <w:pPr>
              <w:tabs>
                <w:tab w:val="left" w:pos="1080"/>
                <w:tab w:val="left" w:pos="1548"/>
              </w:tabs>
              <w:contextualSpacing/>
              <w:rPr>
                <w:sz w:val="22"/>
                <w:szCs w:val="22"/>
              </w:rPr>
            </w:pPr>
          </w:p>
        </w:tc>
        <w:tc>
          <w:tcPr>
            <w:tcW w:w="4425" w:type="pct"/>
          </w:tcPr>
          <w:p w14:paraId="121A9FB5" w14:textId="77777777" w:rsidR="000F26E8" w:rsidRPr="006557D8" w:rsidRDefault="000F26E8" w:rsidP="00427D7C">
            <w:pPr>
              <w:ind w:left="161" w:hanging="174"/>
              <w:contextualSpacing/>
              <w:rPr>
                <w:b/>
                <w:sz w:val="22"/>
                <w:szCs w:val="22"/>
              </w:rPr>
            </w:pPr>
            <w:r w:rsidRPr="006557D8">
              <w:rPr>
                <w:b/>
                <w:sz w:val="22"/>
                <w:szCs w:val="22"/>
              </w:rPr>
              <w:t xml:space="preserve">Fascism </w:t>
            </w:r>
          </w:p>
          <w:p w14:paraId="226DA78A" w14:textId="77777777" w:rsidR="000F26E8" w:rsidRPr="006557D8" w:rsidRDefault="000F26E8" w:rsidP="00427D7C">
            <w:pPr>
              <w:widowControl w:val="0"/>
              <w:autoSpaceDE w:val="0"/>
              <w:autoSpaceDN w:val="0"/>
              <w:ind w:left="161" w:hanging="174"/>
              <w:contextualSpacing/>
              <w:rPr>
                <w:sz w:val="22"/>
                <w:szCs w:val="22"/>
              </w:rPr>
            </w:pPr>
          </w:p>
          <w:p w14:paraId="63C1293B" w14:textId="77777777" w:rsidR="000F26E8" w:rsidRPr="006557D8" w:rsidRDefault="000F26E8" w:rsidP="00427D7C">
            <w:pPr>
              <w:widowControl w:val="0"/>
              <w:autoSpaceDE w:val="0"/>
              <w:autoSpaceDN w:val="0"/>
              <w:ind w:left="161" w:hanging="174"/>
              <w:contextualSpacing/>
              <w:rPr>
                <w:sz w:val="22"/>
                <w:szCs w:val="22"/>
              </w:rPr>
            </w:pPr>
            <w:r w:rsidRPr="006557D8">
              <w:rPr>
                <w:sz w:val="22"/>
                <w:szCs w:val="22"/>
              </w:rPr>
              <w:t xml:space="preserve">Giovanni Gentile, “The Philosophical Basis of Fascism,” </w:t>
            </w:r>
            <w:r w:rsidRPr="006557D8">
              <w:rPr>
                <w:i/>
                <w:sz w:val="22"/>
                <w:szCs w:val="22"/>
              </w:rPr>
              <w:t xml:space="preserve">Foreign Affairs </w:t>
            </w:r>
            <w:r w:rsidRPr="006557D8">
              <w:rPr>
                <w:sz w:val="22"/>
                <w:szCs w:val="22"/>
              </w:rPr>
              <w:t>6:2 (1928): 290-291, 298-304.</w:t>
            </w:r>
          </w:p>
          <w:p w14:paraId="04579CF2" w14:textId="77777777" w:rsidR="000F26E8" w:rsidRPr="006557D8" w:rsidRDefault="000F26E8" w:rsidP="00427D7C">
            <w:pPr>
              <w:widowControl w:val="0"/>
              <w:autoSpaceDE w:val="0"/>
              <w:autoSpaceDN w:val="0"/>
              <w:ind w:left="161" w:hanging="174"/>
              <w:contextualSpacing/>
              <w:rPr>
                <w:sz w:val="22"/>
                <w:szCs w:val="22"/>
              </w:rPr>
            </w:pPr>
            <w:r w:rsidRPr="006557D8">
              <w:rPr>
                <w:sz w:val="22"/>
                <w:szCs w:val="22"/>
              </w:rPr>
              <w:t xml:space="preserve">Jason Stanley, “Fascism and the University,” </w:t>
            </w:r>
            <w:r w:rsidRPr="006557D8">
              <w:rPr>
                <w:i/>
                <w:iCs/>
                <w:sz w:val="22"/>
                <w:szCs w:val="22"/>
              </w:rPr>
              <w:t>Chronicle of Higher Education</w:t>
            </w:r>
            <w:r w:rsidRPr="006557D8">
              <w:rPr>
                <w:sz w:val="22"/>
                <w:szCs w:val="22"/>
              </w:rPr>
              <w:t>, September 2, 2018.</w:t>
            </w:r>
          </w:p>
          <w:p w14:paraId="302CA198" w14:textId="5F858020" w:rsidR="000F26E8" w:rsidRPr="006557D8" w:rsidRDefault="00C06A34" w:rsidP="00427D7C">
            <w:pPr>
              <w:widowControl w:val="0"/>
              <w:autoSpaceDE w:val="0"/>
              <w:autoSpaceDN w:val="0"/>
              <w:ind w:left="161" w:hanging="174"/>
              <w:contextualSpacing/>
              <w:rPr>
                <w:sz w:val="22"/>
                <w:szCs w:val="22"/>
              </w:rPr>
            </w:pPr>
            <w:hyperlink r:id="rId51" w:history="1">
              <w:r w:rsidR="000F26E8" w:rsidRPr="00C06A34">
                <w:rPr>
                  <w:rStyle w:val="Hyperlink"/>
                  <w:sz w:val="22"/>
                  <w:szCs w:val="22"/>
                </w:rPr>
                <w:t xml:space="preserve">Dylan Matthews, “The F Word,” </w:t>
              </w:r>
              <w:r w:rsidR="000F26E8" w:rsidRPr="00C06A34">
                <w:rPr>
                  <w:rStyle w:val="Hyperlink"/>
                  <w:i/>
                  <w:iCs/>
                  <w:sz w:val="22"/>
                  <w:szCs w:val="22"/>
                </w:rPr>
                <w:t>Vox</w:t>
              </w:r>
              <w:r w:rsidR="000F26E8" w:rsidRPr="00C06A34">
                <w:rPr>
                  <w:rStyle w:val="Hyperlink"/>
                  <w:sz w:val="22"/>
                  <w:szCs w:val="22"/>
                </w:rPr>
                <w:t>, January 14, 2021.</w:t>
              </w:r>
            </w:hyperlink>
            <w:r w:rsidR="000F26E8" w:rsidRPr="006557D8">
              <w:rPr>
                <w:sz w:val="22"/>
                <w:szCs w:val="22"/>
              </w:rPr>
              <w:t xml:space="preserve"> </w:t>
            </w:r>
          </w:p>
          <w:p w14:paraId="1312330B" w14:textId="77777777" w:rsidR="000F26E8" w:rsidRPr="006557D8" w:rsidRDefault="000F26E8" w:rsidP="00427D7C">
            <w:pPr>
              <w:ind w:left="161" w:hanging="174"/>
              <w:contextualSpacing/>
              <w:rPr>
                <w:sz w:val="22"/>
                <w:szCs w:val="22"/>
              </w:rPr>
            </w:pPr>
          </w:p>
          <w:p w14:paraId="4D01BDF5" w14:textId="0290B2C4" w:rsidR="00487AB1" w:rsidRPr="006557D8" w:rsidRDefault="00487AB1" w:rsidP="00427D7C">
            <w:pPr>
              <w:ind w:left="161" w:hanging="174"/>
              <w:contextualSpacing/>
              <w:rPr>
                <w:sz w:val="22"/>
                <w:szCs w:val="22"/>
                <w:u w:val="single"/>
              </w:rPr>
            </w:pPr>
            <w:r w:rsidRPr="006557D8">
              <w:rPr>
                <w:sz w:val="22"/>
                <w:szCs w:val="22"/>
                <w:u w:val="single"/>
              </w:rPr>
              <w:t xml:space="preserve">Take-home Midterm Exam </w:t>
            </w:r>
            <w:r w:rsidR="004A6C4E" w:rsidRPr="006557D8">
              <w:rPr>
                <w:sz w:val="22"/>
                <w:szCs w:val="22"/>
                <w:u w:val="single"/>
              </w:rPr>
              <w:t xml:space="preserve">#2 </w:t>
            </w:r>
            <w:r w:rsidRPr="006557D8">
              <w:rPr>
                <w:sz w:val="22"/>
                <w:szCs w:val="22"/>
                <w:u w:val="single"/>
              </w:rPr>
              <w:t xml:space="preserve">available on Friday, </w:t>
            </w:r>
            <w:r w:rsidR="000B5F23" w:rsidRPr="006557D8">
              <w:rPr>
                <w:sz w:val="22"/>
                <w:szCs w:val="22"/>
                <w:u w:val="single"/>
              </w:rPr>
              <w:t>November 12</w:t>
            </w:r>
            <w:r w:rsidRPr="006557D8">
              <w:rPr>
                <w:sz w:val="22"/>
                <w:szCs w:val="22"/>
                <w:u w:val="single"/>
              </w:rPr>
              <w:t xml:space="preserve">, 8:00 a.m., due Sunday, </w:t>
            </w:r>
            <w:r w:rsidR="000B5F23" w:rsidRPr="006557D8">
              <w:rPr>
                <w:sz w:val="22"/>
                <w:szCs w:val="22"/>
                <w:u w:val="single"/>
              </w:rPr>
              <w:t>November 14</w:t>
            </w:r>
            <w:r w:rsidRPr="006557D8">
              <w:rPr>
                <w:sz w:val="22"/>
                <w:szCs w:val="22"/>
                <w:u w:val="single"/>
              </w:rPr>
              <w:t>, 11:59 p.m.</w:t>
            </w:r>
          </w:p>
          <w:p w14:paraId="3B40081B" w14:textId="3C3CE3D8" w:rsidR="00487AB1" w:rsidRPr="006557D8" w:rsidRDefault="00487AB1" w:rsidP="00427D7C">
            <w:pPr>
              <w:ind w:left="161" w:hanging="174"/>
              <w:contextualSpacing/>
              <w:rPr>
                <w:sz w:val="22"/>
                <w:szCs w:val="22"/>
              </w:rPr>
            </w:pPr>
          </w:p>
        </w:tc>
      </w:tr>
      <w:tr w:rsidR="000F26E8" w:rsidRPr="006557D8" w14:paraId="2C9E5118" w14:textId="77777777" w:rsidTr="008C6DBF">
        <w:tc>
          <w:tcPr>
            <w:tcW w:w="575" w:type="pct"/>
          </w:tcPr>
          <w:p w14:paraId="6AFA73D9" w14:textId="27919A3E" w:rsidR="000F26E8" w:rsidRPr="006557D8" w:rsidRDefault="008C6DBF" w:rsidP="006C06F4">
            <w:pPr>
              <w:tabs>
                <w:tab w:val="left" w:pos="1080"/>
                <w:tab w:val="left" w:pos="1548"/>
              </w:tabs>
              <w:contextualSpacing/>
              <w:rPr>
                <w:sz w:val="22"/>
                <w:szCs w:val="22"/>
              </w:rPr>
            </w:pPr>
            <w:r w:rsidRPr="006557D8">
              <w:rPr>
                <w:sz w:val="22"/>
                <w:szCs w:val="22"/>
              </w:rPr>
              <w:t xml:space="preserve">Week </w:t>
            </w:r>
            <w:r w:rsidR="000F26E8" w:rsidRPr="006557D8">
              <w:rPr>
                <w:sz w:val="22"/>
                <w:szCs w:val="22"/>
              </w:rPr>
              <w:t>12</w:t>
            </w:r>
          </w:p>
          <w:p w14:paraId="6E8A8AE5" w14:textId="77777777" w:rsidR="00FC7BDA" w:rsidRPr="006557D8" w:rsidRDefault="00FC7BDA" w:rsidP="006C06F4">
            <w:pPr>
              <w:tabs>
                <w:tab w:val="left" w:pos="1080"/>
                <w:tab w:val="left" w:pos="1548"/>
              </w:tabs>
              <w:contextualSpacing/>
              <w:rPr>
                <w:sz w:val="22"/>
                <w:szCs w:val="22"/>
              </w:rPr>
            </w:pPr>
          </w:p>
          <w:p w14:paraId="586D58A6" w14:textId="77777777" w:rsidR="00FC7BDA" w:rsidRPr="006557D8" w:rsidRDefault="008C6DBF" w:rsidP="006C06F4">
            <w:pPr>
              <w:tabs>
                <w:tab w:val="left" w:pos="1080"/>
                <w:tab w:val="left" w:pos="1548"/>
              </w:tabs>
              <w:contextualSpacing/>
              <w:rPr>
                <w:sz w:val="22"/>
                <w:szCs w:val="22"/>
              </w:rPr>
            </w:pPr>
            <w:r w:rsidRPr="006557D8">
              <w:rPr>
                <w:sz w:val="22"/>
                <w:szCs w:val="22"/>
              </w:rPr>
              <w:t>Nov. 16</w:t>
            </w:r>
          </w:p>
          <w:p w14:paraId="24EE980A" w14:textId="77777777" w:rsidR="00545D4F" w:rsidRDefault="00545D4F" w:rsidP="006C06F4">
            <w:pPr>
              <w:tabs>
                <w:tab w:val="left" w:pos="1080"/>
                <w:tab w:val="left" w:pos="1548"/>
              </w:tabs>
              <w:contextualSpacing/>
              <w:rPr>
                <w:sz w:val="22"/>
                <w:szCs w:val="22"/>
              </w:rPr>
            </w:pPr>
          </w:p>
          <w:p w14:paraId="32F707B0" w14:textId="6B5487E7" w:rsidR="008C6DBF" w:rsidRPr="006557D8" w:rsidRDefault="008C6DBF" w:rsidP="006C06F4">
            <w:pPr>
              <w:tabs>
                <w:tab w:val="left" w:pos="1080"/>
                <w:tab w:val="left" w:pos="1548"/>
              </w:tabs>
              <w:contextualSpacing/>
              <w:rPr>
                <w:sz w:val="22"/>
                <w:szCs w:val="22"/>
              </w:rPr>
            </w:pPr>
            <w:r w:rsidRPr="006557D8">
              <w:rPr>
                <w:sz w:val="22"/>
                <w:szCs w:val="22"/>
              </w:rPr>
              <w:t>Nov. 18</w:t>
            </w:r>
          </w:p>
        </w:tc>
        <w:tc>
          <w:tcPr>
            <w:tcW w:w="4425" w:type="pct"/>
          </w:tcPr>
          <w:p w14:paraId="49EEBE7B" w14:textId="77777777" w:rsidR="000F26E8" w:rsidRPr="006557D8" w:rsidRDefault="000F26E8" w:rsidP="00427D7C">
            <w:pPr>
              <w:ind w:left="161" w:hanging="174"/>
              <w:contextualSpacing/>
              <w:rPr>
                <w:b/>
                <w:bCs/>
                <w:sz w:val="22"/>
                <w:szCs w:val="22"/>
              </w:rPr>
            </w:pPr>
            <w:r w:rsidRPr="006557D8">
              <w:rPr>
                <w:b/>
                <w:bCs/>
                <w:sz w:val="22"/>
                <w:szCs w:val="22"/>
              </w:rPr>
              <w:t xml:space="preserve">Gender, Race, Group Identity </w:t>
            </w:r>
          </w:p>
          <w:p w14:paraId="670E62D3" w14:textId="5CDA6DB5" w:rsidR="000F26E8" w:rsidRPr="006557D8" w:rsidRDefault="000F26E8" w:rsidP="00427D7C">
            <w:pPr>
              <w:ind w:left="161" w:hanging="174"/>
              <w:contextualSpacing/>
              <w:rPr>
                <w:sz w:val="22"/>
                <w:szCs w:val="22"/>
              </w:rPr>
            </w:pPr>
          </w:p>
          <w:p w14:paraId="2DF2394E" w14:textId="6D3B7207" w:rsidR="000F26E8" w:rsidRPr="006557D8" w:rsidRDefault="000F26E8" w:rsidP="00427D7C">
            <w:pPr>
              <w:ind w:left="161" w:hanging="174"/>
              <w:contextualSpacing/>
              <w:rPr>
                <w:sz w:val="22"/>
                <w:szCs w:val="22"/>
              </w:rPr>
            </w:pPr>
            <w:r w:rsidRPr="006557D8">
              <w:rPr>
                <w:sz w:val="22"/>
                <w:szCs w:val="22"/>
              </w:rPr>
              <w:t xml:space="preserve">Simone de Beauvoir, “Introduction,” </w:t>
            </w:r>
            <w:r w:rsidRPr="006557D8">
              <w:rPr>
                <w:i/>
                <w:iCs/>
                <w:sz w:val="22"/>
                <w:szCs w:val="22"/>
              </w:rPr>
              <w:t>The Second Sex</w:t>
            </w:r>
            <w:r w:rsidRPr="006557D8">
              <w:rPr>
                <w:sz w:val="22"/>
                <w:szCs w:val="22"/>
              </w:rPr>
              <w:t xml:space="preserve">, </w:t>
            </w:r>
            <w:proofErr w:type="gramStart"/>
            <w:r w:rsidRPr="006557D8">
              <w:rPr>
                <w:sz w:val="22"/>
                <w:szCs w:val="22"/>
              </w:rPr>
              <w:t>trans.</w:t>
            </w:r>
            <w:proofErr w:type="gramEnd"/>
            <w:r w:rsidRPr="006557D8">
              <w:rPr>
                <w:sz w:val="22"/>
                <w:szCs w:val="22"/>
              </w:rPr>
              <w:t xml:space="preserve"> and ed. H. M. </w:t>
            </w:r>
            <w:proofErr w:type="spellStart"/>
            <w:r w:rsidRPr="006557D8">
              <w:rPr>
                <w:sz w:val="22"/>
                <w:szCs w:val="22"/>
              </w:rPr>
              <w:t>Parshley</w:t>
            </w:r>
            <w:proofErr w:type="spellEnd"/>
            <w:r w:rsidRPr="006557D8">
              <w:rPr>
                <w:i/>
                <w:iCs/>
                <w:sz w:val="22"/>
                <w:szCs w:val="22"/>
              </w:rPr>
              <w:t xml:space="preserve"> </w:t>
            </w:r>
            <w:r w:rsidRPr="006557D8">
              <w:rPr>
                <w:sz w:val="22"/>
                <w:szCs w:val="22"/>
              </w:rPr>
              <w:t>(London: Jonathan Cape, 1949/1953), pp. 13-28.</w:t>
            </w:r>
          </w:p>
          <w:p w14:paraId="408D3A74" w14:textId="11778D7A" w:rsidR="000F26E8" w:rsidRPr="006557D8" w:rsidRDefault="00C06A34" w:rsidP="00427D7C">
            <w:pPr>
              <w:ind w:left="161" w:hanging="174"/>
              <w:contextualSpacing/>
              <w:rPr>
                <w:sz w:val="22"/>
                <w:szCs w:val="22"/>
              </w:rPr>
            </w:pPr>
            <w:hyperlink r:id="rId52" w:history="1">
              <w:r w:rsidR="000F26E8" w:rsidRPr="00C06A34">
                <w:rPr>
                  <w:rStyle w:val="Hyperlink"/>
                  <w:sz w:val="22"/>
                  <w:szCs w:val="22"/>
                </w:rPr>
                <w:t xml:space="preserve">Combahee River Collective, “A Black Feminist Statement” (1977), </w:t>
              </w:r>
              <w:r w:rsidR="000F26E8" w:rsidRPr="00C06A34">
                <w:rPr>
                  <w:rStyle w:val="Hyperlink"/>
                  <w:i/>
                  <w:iCs/>
                  <w:sz w:val="22"/>
                  <w:szCs w:val="22"/>
                </w:rPr>
                <w:t xml:space="preserve">Monthly Review </w:t>
              </w:r>
              <w:r w:rsidR="000F26E8" w:rsidRPr="00C06A34">
                <w:rPr>
                  <w:rStyle w:val="Hyperlink"/>
                  <w:bCs/>
                  <w:sz w:val="22"/>
                  <w:szCs w:val="22"/>
                </w:rPr>
                <w:t>70:8 (2019): 29-36.</w:t>
              </w:r>
            </w:hyperlink>
            <w:r w:rsidR="000F26E8" w:rsidRPr="006557D8">
              <w:rPr>
                <w:b/>
                <w:bCs/>
                <w:sz w:val="22"/>
                <w:szCs w:val="22"/>
              </w:rPr>
              <w:t xml:space="preserve"> </w:t>
            </w:r>
          </w:p>
          <w:p w14:paraId="05085B2C" w14:textId="77777777" w:rsidR="000F26E8" w:rsidRPr="006557D8" w:rsidRDefault="000F26E8" w:rsidP="00427D7C">
            <w:pPr>
              <w:ind w:left="161" w:hanging="174"/>
              <w:contextualSpacing/>
              <w:rPr>
                <w:sz w:val="22"/>
                <w:szCs w:val="22"/>
              </w:rPr>
            </w:pPr>
          </w:p>
        </w:tc>
      </w:tr>
      <w:tr w:rsidR="000F26E8" w:rsidRPr="006557D8" w14:paraId="1EF5EA77" w14:textId="77777777" w:rsidTr="008C6DBF">
        <w:tc>
          <w:tcPr>
            <w:tcW w:w="575" w:type="pct"/>
          </w:tcPr>
          <w:p w14:paraId="1718B183" w14:textId="17D712D8" w:rsidR="000F26E8" w:rsidRPr="006557D8" w:rsidRDefault="008C6DBF" w:rsidP="006C06F4">
            <w:pPr>
              <w:tabs>
                <w:tab w:val="left" w:pos="1080"/>
                <w:tab w:val="left" w:pos="1548"/>
              </w:tabs>
              <w:contextualSpacing/>
              <w:rPr>
                <w:sz w:val="22"/>
                <w:szCs w:val="22"/>
              </w:rPr>
            </w:pPr>
            <w:r w:rsidRPr="006557D8">
              <w:rPr>
                <w:sz w:val="22"/>
                <w:szCs w:val="22"/>
              </w:rPr>
              <w:lastRenderedPageBreak/>
              <w:t xml:space="preserve">Week </w:t>
            </w:r>
            <w:r w:rsidR="000F26E8" w:rsidRPr="006557D8">
              <w:rPr>
                <w:sz w:val="22"/>
                <w:szCs w:val="22"/>
              </w:rPr>
              <w:t>13</w:t>
            </w:r>
          </w:p>
          <w:p w14:paraId="30DD9C6F" w14:textId="77777777" w:rsidR="00FC7BDA" w:rsidRPr="006557D8" w:rsidRDefault="00FC7BDA" w:rsidP="006C06F4">
            <w:pPr>
              <w:tabs>
                <w:tab w:val="left" w:pos="1080"/>
                <w:tab w:val="left" w:pos="1548"/>
              </w:tabs>
              <w:contextualSpacing/>
              <w:rPr>
                <w:sz w:val="22"/>
                <w:szCs w:val="22"/>
              </w:rPr>
            </w:pPr>
          </w:p>
          <w:p w14:paraId="58662C54" w14:textId="07D7FB83" w:rsidR="00FC7BDA" w:rsidRPr="006557D8" w:rsidRDefault="008C6DBF" w:rsidP="006C06F4">
            <w:pPr>
              <w:tabs>
                <w:tab w:val="left" w:pos="1080"/>
                <w:tab w:val="left" w:pos="1548"/>
              </w:tabs>
              <w:contextualSpacing/>
              <w:rPr>
                <w:sz w:val="22"/>
                <w:szCs w:val="22"/>
              </w:rPr>
            </w:pPr>
            <w:r w:rsidRPr="006557D8">
              <w:rPr>
                <w:sz w:val="22"/>
                <w:szCs w:val="22"/>
              </w:rPr>
              <w:t>Nov. 23</w:t>
            </w:r>
          </w:p>
          <w:p w14:paraId="5099E2B4" w14:textId="6A018C09" w:rsidR="00FC7BDA" w:rsidRPr="006557D8" w:rsidRDefault="00FC7BDA" w:rsidP="006C06F4">
            <w:pPr>
              <w:tabs>
                <w:tab w:val="left" w:pos="1080"/>
                <w:tab w:val="left" w:pos="1548"/>
              </w:tabs>
              <w:contextualSpacing/>
              <w:rPr>
                <w:sz w:val="22"/>
                <w:szCs w:val="22"/>
              </w:rPr>
            </w:pPr>
          </w:p>
        </w:tc>
        <w:tc>
          <w:tcPr>
            <w:tcW w:w="4425" w:type="pct"/>
          </w:tcPr>
          <w:p w14:paraId="213879E9" w14:textId="676AD89B" w:rsidR="000F26E8" w:rsidRPr="006557D8" w:rsidRDefault="000F26E8" w:rsidP="00427D7C">
            <w:pPr>
              <w:ind w:left="161" w:hanging="174"/>
              <w:contextualSpacing/>
              <w:rPr>
                <w:sz w:val="22"/>
                <w:szCs w:val="22"/>
              </w:rPr>
            </w:pPr>
            <w:r w:rsidRPr="006557D8">
              <w:rPr>
                <w:sz w:val="22"/>
                <w:szCs w:val="22"/>
              </w:rPr>
              <w:t xml:space="preserve">James Baldwin, </w:t>
            </w:r>
            <w:r w:rsidR="00427D7C" w:rsidRPr="006557D8">
              <w:rPr>
                <w:sz w:val="22"/>
                <w:szCs w:val="22"/>
              </w:rPr>
              <w:t xml:space="preserve">“Stranger in the Village,” </w:t>
            </w:r>
            <w:r w:rsidRPr="006557D8">
              <w:rPr>
                <w:sz w:val="22"/>
                <w:szCs w:val="22"/>
              </w:rPr>
              <w:t xml:space="preserve">“My Dungeon Shook,” “The American Dream and the American Negro” and “The White Man’s Guilt,” in </w:t>
            </w:r>
            <w:r w:rsidRPr="006557D8">
              <w:rPr>
                <w:i/>
                <w:sz w:val="22"/>
                <w:szCs w:val="22"/>
              </w:rPr>
              <w:t>Collected Essays</w:t>
            </w:r>
            <w:r w:rsidRPr="006557D8">
              <w:rPr>
                <w:sz w:val="22"/>
                <w:szCs w:val="22"/>
              </w:rPr>
              <w:t xml:space="preserve">. ed. Toni Morrison (New York: Modern Library), pp. </w:t>
            </w:r>
            <w:r w:rsidR="00427D7C" w:rsidRPr="006557D8">
              <w:rPr>
                <w:sz w:val="22"/>
                <w:szCs w:val="22"/>
              </w:rPr>
              <w:t xml:space="preserve">117-129, </w:t>
            </w:r>
            <w:r w:rsidRPr="006557D8">
              <w:rPr>
                <w:sz w:val="22"/>
                <w:szCs w:val="22"/>
              </w:rPr>
              <w:t>291-295, 714-719, 722-727.</w:t>
            </w:r>
          </w:p>
          <w:p w14:paraId="0EA9B0F2" w14:textId="77777777" w:rsidR="000F26E8" w:rsidRPr="006557D8" w:rsidRDefault="000F26E8" w:rsidP="00427D7C">
            <w:pPr>
              <w:ind w:left="161" w:hanging="174"/>
              <w:contextualSpacing/>
              <w:rPr>
                <w:b/>
                <w:bCs/>
                <w:sz w:val="22"/>
                <w:szCs w:val="22"/>
              </w:rPr>
            </w:pPr>
          </w:p>
        </w:tc>
      </w:tr>
      <w:tr w:rsidR="000F26E8" w:rsidRPr="006557D8" w14:paraId="2A87372B" w14:textId="77777777" w:rsidTr="008C6DBF">
        <w:tc>
          <w:tcPr>
            <w:tcW w:w="575" w:type="pct"/>
            <w:tcBorders>
              <w:top w:val="single" w:sz="4" w:space="0" w:color="auto"/>
              <w:left w:val="single" w:sz="4" w:space="0" w:color="auto"/>
              <w:bottom w:val="single" w:sz="4" w:space="0" w:color="auto"/>
              <w:right w:val="single" w:sz="4" w:space="0" w:color="auto"/>
            </w:tcBorders>
          </w:tcPr>
          <w:p w14:paraId="68476737" w14:textId="30FAA589" w:rsidR="000F26E8" w:rsidRPr="00C06A34" w:rsidRDefault="008C6DBF" w:rsidP="006C06F4">
            <w:pPr>
              <w:tabs>
                <w:tab w:val="left" w:pos="1080"/>
                <w:tab w:val="left" w:pos="1548"/>
              </w:tabs>
              <w:contextualSpacing/>
              <w:rPr>
                <w:sz w:val="22"/>
                <w:szCs w:val="22"/>
              </w:rPr>
            </w:pPr>
            <w:r w:rsidRPr="00C06A34">
              <w:rPr>
                <w:sz w:val="22"/>
                <w:szCs w:val="22"/>
              </w:rPr>
              <w:t xml:space="preserve">Week </w:t>
            </w:r>
            <w:r w:rsidR="000F26E8" w:rsidRPr="00C06A34">
              <w:rPr>
                <w:sz w:val="22"/>
                <w:szCs w:val="22"/>
              </w:rPr>
              <w:t>14</w:t>
            </w:r>
          </w:p>
          <w:p w14:paraId="3CADDF72" w14:textId="7561ED61" w:rsidR="00FC7BDA" w:rsidRPr="00C06A34" w:rsidRDefault="00FC7BDA" w:rsidP="006C06F4">
            <w:pPr>
              <w:tabs>
                <w:tab w:val="left" w:pos="1080"/>
                <w:tab w:val="left" w:pos="1548"/>
              </w:tabs>
              <w:contextualSpacing/>
              <w:rPr>
                <w:sz w:val="22"/>
                <w:szCs w:val="22"/>
              </w:rPr>
            </w:pPr>
          </w:p>
          <w:p w14:paraId="6537F256" w14:textId="77777777" w:rsidR="00FC7BDA" w:rsidRPr="00C06A34" w:rsidRDefault="008C6DBF" w:rsidP="006C06F4">
            <w:pPr>
              <w:tabs>
                <w:tab w:val="left" w:pos="1080"/>
                <w:tab w:val="left" w:pos="1548"/>
              </w:tabs>
              <w:contextualSpacing/>
              <w:rPr>
                <w:sz w:val="22"/>
                <w:szCs w:val="22"/>
              </w:rPr>
            </w:pPr>
            <w:r w:rsidRPr="00C06A34">
              <w:rPr>
                <w:sz w:val="22"/>
                <w:szCs w:val="22"/>
              </w:rPr>
              <w:t>Nov. 30</w:t>
            </w:r>
          </w:p>
          <w:p w14:paraId="54EC9A0D" w14:textId="77777777" w:rsidR="008C6DBF" w:rsidRPr="00C06A34" w:rsidRDefault="008C6DBF" w:rsidP="006C06F4">
            <w:pPr>
              <w:tabs>
                <w:tab w:val="left" w:pos="1080"/>
                <w:tab w:val="left" w:pos="1548"/>
              </w:tabs>
              <w:contextualSpacing/>
              <w:rPr>
                <w:sz w:val="22"/>
                <w:szCs w:val="22"/>
              </w:rPr>
            </w:pPr>
            <w:r w:rsidRPr="00C06A34">
              <w:rPr>
                <w:sz w:val="22"/>
                <w:szCs w:val="22"/>
              </w:rPr>
              <w:t>Dec. 2</w:t>
            </w:r>
          </w:p>
          <w:p w14:paraId="5F74C358" w14:textId="3F55AD78" w:rsidR="008C6DBF" w:rsidRPr="00C06A34" w:rsidRDefault="008C6DBF" w:rsidP="006C06F4">
            <w:pPr>
              <w:tabs>
                <w:tab w:val="left" w:pos="1080"/>
                <w:tab w:val="left" w:pos="1548"/>
              </w:tabs>
              <w:contextualSpacing/>
              <w:rPr>
                <w:sz w:val="22"/>
                <w:szCs w:val="22"/>
              </w:rPr>
            </w:pPr>
          </w:p>
        </w:tc>
        <w:tc>
          <w:tcPr>
            <w:tcW w:w="4425" w:type="pct"/>
            <w:tcBorders>
              <w:top w:val="single" w:sz="4" w:space="0" w:color="auto"/>
              <w:left w:val="single" w:sz="4" w:space="0" w:color="auto"/>
              <w:bottom w:val="single" w:sz="4" w:space="0" w:color="auto"/>
              <w:right w:val="single" w:sz="4" w:space="0" w:color="auto"/>
            </w:tcBorders>
          </w:tcPr>
          <w:p w14:paraId="1D76FB8F" w14:textId="1CA7D84F" w:rsidR="000F26E8" w:rsidRPr="00C06A34" w:rsidRDefault="005F6815" w:rsidP="00427D7C">
            <w:pPr>
              <w:ind w:left="161" w:hanging="174"/>
              <w:contextualSpacing/>
              <w:rPr>
                <w:b/>
                <w:bCs/>
                <w:sz w:val="22"/>
                <w:szCs w:val="22"/>
              </w:rPr>
            </w:pPr>
            <w:r>
              <w:rPr>
                <w:b/>
                <w:bCs/>
                <w:sz w:val="22"/>
                <w:szCs w:val="22"/>
              </w:rPr>
              <w:t xml:space="preserve">Politics of </w:t>
            </w:r>
            <w:r w:rsidR="00C06A34" w:rsidRPr="00C06A34">
              <w:rPr>
                <w:b/>
                <w:bCs/>
                <w:sz w:val="22"/>
                <w:szCs w:val="22"/>
              </w:rPr>
              <w:t>Climate Change</w:t>
            </w:r>
          </w:p>
          <w:p w14:paraId="789D68B3" w14:textId="77777777" w:rsidR="000F26E8" w:rsidRPr="00C06A34" w:rsidRDefault="000F26E8" w:rsidP="00427D7C">
            <w:pPr>
              <w:ind w:left="161" w:hanging="174"/>
              <w:contextualSpacing/>
              <w:rPr>
                <w:sz w:val="22"/>
                <w:szCs w:val="22"/>
              </w:rPr>
            </w:pPr>
          </w:p>
          <w:p w14:paraId="20CD2B0C" w14:textId="41FECA61" w:rsidR="00AE31FD" w:rsidRPr="00C06A34" w:rsidRDefault="00AE31FD" w:rsidP="00427D7C">
            <w:pPr>
              <w:pStyle w:val="NormalWeb"/>
              <w:spacing w:before="0" w:beforeAutospacing="0" w:after="0" w:afterAutospacing="0"/>
              <w:ind w:left="161" w:hanging="174"/>
              <w:contextualSpacing/>
              <w:rPr>
                <w:color w:val="2D3B45"/>
                <w:sz w:val="22"/>
                <w:szCs w:val="22"/>
              </w:rPr>
            </w:pPr>
            <w:r w:rsidRPr="00C06A34">
              <w:rPr>
                <w:color w:val="2D3B45"/>
                <w:sz w:val="22"/>
                <w:szCs w:val="22"/>
              </w:rPr>
              <w:fldChar w:fldCharType="begin"/>
            </w:r>
            <w:r w:rsidRPr="00C06A34">
              <w:rPr>
                <w:color w:val="2D3B45"/>
                <w:sz w:val="22"/>
                <w:szCs w:val="22"/>
              </w:rPr>
              <w:instrText xml:space="preserve"> INCLUDEPICTURE "/var/folders/1b/rk2tnfws31b6sl3j879gj2100000gn/T/com.microsoft.Word/WebArchiveCopyPasteTempFiles/ally-icon-indicator-low-circle.b7cd3e0c1511a1080fd322790193604f.svg" \* MERGEFORMATINET </w:instrText>
            </w:r>
            <w:r w:rsidR="00272D9B" w:rsidRPr="00C06A34">
              <w:rPr>
                <w:color w:val="2D3B45"/>
                <w:sz w:val="22"/>
                <w:szCs w:val="22"/>
              </w:rPr>
              <w:fldChar w:fldCharType="separate"/>
            </w:r>
            <w:r w:rsidRPr="00C06A34">
              <w:rPr>
                <w:color w:val="2D3B45"/>
                <w:sz w:val="22"/>
                <w:szCs w:val="22"/>
              </w:rPr>
              <w:fldChar w:fldCharType="end"/>
            </w:r>
            <w:hyperlink r:id="rId53" w:tgtFrame="_blank" w:tooltip="Riederer 2019 The Other Kind of Climate Denialism.pdf" w:history="1">
              <w:r w:rsidRPr="00C06A34">
                <w:rPr>
                  <w:rStyle w:val="Hyperlink"/>
                  <w:sz w:val="22"/>
                  <w:szCs w:val="22"/>
                </w:rPr>
                <w:t xml:space="preserve">Rachel </w:t>
              </w:r>
              <w:proofErr w:type="spellStart"/>
              <w:r w:rsidRPr="00C06A34">
                <w:rPr>
                  <w:rStyle w:val="Hyperlink"/>
                  <w:sz w:val="22"/>
                  <w:szCs w:val="22"/>
                </w:rPr>
                <w:t>Riederer</w:t>
              </w:r>
              <w:proofErr w:type="spellEnd"/>
              <w:r w:rsidRPr="00C06A34">
                <w:rPr>
                  <w:rStyle w:val="Hyperlink"/>
                  <w:sz w:val="22"/>
                  <w:szCs w:val="22"/>
                </w:rPr>
                <w:t>, “The Other Kind of Climate Denialism,”</w:t>
              </w:r>
              <w:r w:rsidRPr="00C06A34">
                <w:rPr>
                  <w:rStyle w:val="apple-converted-space"/>
                  <w:color w:val="0000FF"/>
                  <w:sz w:val="22"/>
                  <w:szCs w:val="22"/>
                  <w:u w:val="single"/>
                </w:rPr>
                <w:t> </w:t>
              </w:r>
              <w:r w:rsidRPr="00C06A34">
                <w:rPr>
                  <w:rStyle w:val="Emphasis"/>
                  <w:color w:val="0000FF"/>
                  <w:sz w:val="22"/>
                  <w:szCs w:val="22"/>
                  <w:u w:val="single"/>
                </w:rPr>
                <w:t>The New Yorker,</w:t>
              </w:r>
              <w:r w:rsidRPr="00C06A34">
                <w:rPr>
                  <w:rStyle w:val="apple-converted-space"/>
                  <w:i/>
                  <w:iCs/>
                  <w:color w:val="0000FF"/>
                  <w:sz w:val="22"/>
                  <w:szCs w:val="22"/>
                  <w:u w:val="single"/>
                </w:rPr>
                <w:t> </w:t>
              </w:r>
              <w:r w:rsidRPr="00C06A34">
                <w:rPr>
                  <w:rStyle w:val="Hyperlink"/>
                  <w:sz w:val="22"/>
                  <w:szCs w:val="22"/>
                </w:rPr>
                <w:t>March 6, 2019.</w:t>
              </w:r>
            </w:hyperlink>
            <w:r w:rsidRPr="00C06A34">
              <w:rPr>
                <w:rStyle w:val="instructurefileholder"/>
                <w:color w:val="2D3B45"/>
                <w:sz w:val="22"/>
                <w:szCs w:val="22"/>
              </w:rPr>
              <w:t xml:space="preserve"> </w:t>
            </w:r>
          </w:p>
          <w:p w14:paraId="35BCA3DE" w14:textId="0FB7FB8A" w:rsidR="00AE31FD" w:rsidRPr="00C06A34" w:rsidRDefault="00272D9B" w:rsidP="00427D7C">
            <w:pPr>
              <w:pStyle w:val="NormalWeb"/>
              <w:spacing w:before="0" w:beforeAutospacing="0" w:after="0" w:afterAutospacing="0"/>
              <w:ind w:left="161" w:hanging="174"/>
              <w:contextualSpacing/>
              <w:rPr>
                <w:color w:val="2D3B45"/>
                <w:sz w:val="22"/>
                <w:szCs w:val="22"/>
              </w:rPr>
            </w:pPr>
            <w:hyperlink r:id="rId54" w:tgtFrame="_blank" w:tooltip="Hunt 2019 BirthStrikers - meet the women who refuse to have children until climate change ends.pdf" w:history="1">
              <w:r w:rsidR="00AE31FD" w:rsidRPr="00C06A34">
                <w:rPr>
                  <w:rStyle w:val="Hyperlink"/>
                  <w:sz w:val="22"/>
                  <w:szCs w:val="22"/>
                </w:rPr>
                <w:t>Elle Hunt, "</w:t>
              </w:r>
              <w:proofErr w:type="spellStart"/>
              <w:r w:rsidR="00AE31FD" w:rsidRPr="00C06A34">
                <w:rPr>
                  <w:rStyle w:val="Hyperlink"/>
                  <w:sz w:val="22"/>
                  <w:szCs w:val="22"/>
                </w:rPr>
                <w:t>BirthStrikers</w:t>
              </w:r>
              <w:proofErr w:type="spellEnd"/>
              <w:r w:rsidR="00AE31FD" w:rsidRPr="00C06A34">
                <w:rPr>
                  <w:rStyle w:val="Hyperlink"/>
                  <w:sz w:val="22"/>
                  <w:szCs w:val="22"/>
                </w:rPr>
                <w:t>: meet the women who refuse to have children until climate change ends,"</w:t>
              </w:r>
              <w:r w:rsidR="00AE31FD" w:rsidRPr="00C06A34">
                <w:rPr>
                  <w:rStyle w:val="apple-converted-space"/>
                  <w:color w:val="0000FF"/>
                  <w:sz w:val="22"/>
                  <w:szCs w:val="22"/>
                  <w:u w:val="single"/>
                </w:rPr>
                <w:t> </w:t>
              </w:r>
              <w:r w:rsidR="00AE31FD" w:rsidRPr="00C06A34">
                <w:rPr>
                  <w:rStyle w:val="Emphasis"/>
                  <w:color w:val="0000FF"/>
                  <w:sz w:val="22"/>
                  <w:szCs w:val="22"/>
                  <w:u w:val="single"/>
                </w:rPr>
                <w:t>The Guardian</w:t>
              </w:r>
              <w:r w:rsidR="000B5F23" w:rsidRPr="00C06A34">
                <w:rPr>
                  <w:rStyle w:val="Emphasis"/>
                  <w:color w:val="0000FF"/>
                  <w:sz w:val="22"/>
                  <w:szCs w:val="22"/>
                  <w:u w:val="single"/>
                </w:rPr>
                <w:t xml:space="preserve">, </w:t>
              </w:r>
              <w:r w:rsidR="00AE31FD" w:rsidRPr="00C06A34">
                <w:rPr>
                  <w:rStyle w:val="Hyperlink"/>
                  <w:sz w:val="22"/>
                  <w:szCs w:val="22"/>
                </w:rPr>
                <w:t>March 12, 2019.</w:t>
              </w:r>
            </w:hyperlink>
            <w:r w:rsidR="00AE31FD" w:rsidRPr="00C06A34">
              <w:rPr>
                <w:rStyle w:val="instructurefileholder"/>
                <w:color w:val="2D3B45"/>
                <w:sz w:val="22"/>
                <w:szCs w:val="22"/>
              </w:rPr>
              <w:t xml:space="preserve"> </w:t>
            </w:r>
          </w:p>
          <w:p w14:paraId="20E742D5" w14:textId="3125417C" w:rsidR="00AE31FD" w:rsidRPr="00C06A34" w:rsidRDefault="00272D9B" w:rsidP="00427D7C">
            <w:pPr>
              <w:pStyle w:val="NormalWeb"/>
              <w:spacing w:before="0" w:beforeAutospacing="0" w:after="0" w:afterAutospacing="0"/>
              <w:ind w:left="161" w:hanging="174"/>
              <w:contextualSpacing/>
              <w:rPr>
                <w:color w:val="2D3B45"/>
                <w:sz w:val="22"/>
                <w:szCs w:val="22"/>
              </w:rPr>
            </w:pPr>
            <w:hyperlink r:id="rId55" w:tgtFrame="_blank" w:history="1">
              <w:proofErr w:type="spellStart"/>
              <w:r w:rsidR="00AE31FD" w:rsidRPr="00C06A34">
                <w:rPr>
                  <w:rStyle w:val="screenreader-only"/>
                  <w:color w:val="0000FF"/>
                  <w:sz w:val="22"/>
                  <w:szCs w:val="22"/>
                  <w:u w:val="single"/>
                  <w:bdr w:val="none" w:sz="0" w:space="0" w:color="auto" w:frame="1"/>
                </w:rPr>
                <w:t>Sigal</w:t>
              </w:r>
              <w:proofErr w:type="spellEnd"/>
              <w:r w:rsidR="00AE31FD" w:rsidRPr="00C06A34">
                <w:rPr>
                  <w:rStyle w:val="screenreader-only"/>
                  <w:color w:val="0000FF"/>
                  <w:sz w:val="22"/>
                  <w:szCs w:val="22"/>
                  <w:u w:val="single"/>
                  <w:bdr w:val="none" w:sz="0" w:space="0" w:color="auto" w:frame="1"/>
                </w:rPr>
                <w:t xml:space="preserve"> Samuel, "Having fewer kids will not save the climate," </w:t>
              </w:r>
              <w:r w:rsidR="00AE31FD" w:rsidRPr="00C06A34">
                <w:rPr>
                  <w:rStyle w:val="screenreader-only"/>
                  <w:i/>
                  <w:iCs/>
                  <w:color w:val="0000FF"/>
                  <w:sz w:val="22"/>
                  <w:szCs w:val="22"/>
                  <w:u w:val="single"/>
                  <w:bdr w:val="none" w:sz="0" w:space="0" w:color="auto" w:frame="1"/>
                </w:rPr>
                <w:t>Vox</w:t>
              </w:r>
              <w:r w:rsidR="00AE31FD" w:rsidRPr="00C06A34">
                <w:rPr>
                  <w:rStyle w:val="screenreader-only"/>
                  <w:color w:val="0000FF"/>
                  <w:sz w:val="22"/>
                  <w:szCs w:val="22"/>
                  <w:u w:val="single"/>
                  <w:bdr w:val="none" w:sz="0" w:space="0" w:color="auto" w:frame="1"/>
                </w:rPr>
                <w:t>, February 13, 2020.</w:t>
              </w:r>
            </w:hyperlink>
            <w:r w:rsidR="00AE31FD" w:rsidRPr="00C06A34">
              <w:rPr>
                <w:color w:val="2D3B45"/>
                <w:sz w:val="22"/>
                <w:szCs w:val="22"/>
              </w:rPr>
              <w:t> </w:t>
            </w:r>
          </w:p>
          <w:p w14:paraId="612A302E" w14:textId="29C9AAF1" w:rsidR="00C26294" w:rsidRPr="00C06A34" w:rsidRDefault="00C26294" w:rsidP="00427D7C">
            <w:pPr>
              <w:ind w:left="161" w:hanging="174"/>
              <w:contextualSpacing/>
              <w:rPr>
                <w:sz w:val="22"/>
                <w:szCs w:val="22"/>
              </w:rPr>
            </w:pPr>
          </w:p>
        </w:tc>
      </w:tr>
      <w:tr w:rsidR="000F26E8" w:rsidRPr="006557D8" w14:paraId="7977A7C7" w14:textId="77777777" w:rsidTr="008C6DBF">
        <w:tc>
          <w:tcPr>
            <w:tcW w:w="575" w:type="pct"/>
            <w:tcBorders>
              <w:top w:val="single" w:sz="4" w:space="0" w:color="auto"/>
              <w:left w:val="single" w:sz="4" w:space="0" w:color="auto"/>
              <w:bottom w:val="single" w:sz="4" w:space="0" w:color="auto"/>
              <w:right w:val="single" w:sz="4" w:space="0" w:color="auto"/>
            </w:tcBorders>
          </w:tcPr>
          <w:p w14:paraId="76CE7D63" w14:textId="1AAD5409" w:rsidR="000F26E8" w:rsidRPr="00C06A34" w:rsidRDefault="008C6DBF" w:rsidP="006C06F4">
            <w:pPr>
              <w:tabs>
                <w:tab w:val="left" w:pos="1080"/>
                <w:tab w:val="left" w:pos="1548"/>
              </w:tabs>
              <w:contextualSpacing/>
              <w:rPr>
                <w:sz w:val="22"/>
                <w:szCs w:val="22"/>
              </w:rPr>
            </w:pPr>
            <w:r w:rsidRPr="00C06A34">
              <w:rPr>
                <w:sz w:val="22"/>
                <w:szCs w:val="22"/>
              </w:rPr>
              <w:t xml:space="preserve">Week </w:t>
            </w:r>
            <w:r w:rsidR="000F26E8" w:rsidRPr="00C06A34">
              <w:rPr>
                <w:sz w:val="22"/>
                <w:szCs w:val="22"/>
              </w:rPr>
              <w:t>15</w:t>
            </w:r>
          </w:p>
          <w:p w14:paraId="0A892820" w14:textId="4FF9C983" w:rsidR="00FC7BDA" w:rsidRPr="00C06A34" w:rsidRDefault="00FC7BDA" w:rsidP="006C06F4">
            <w:pPr>
              <w:tabs>
                <w:tab w:val="left" w:pos="1080"/>
                <w:tab w:val="left" w:pos="1548"/>
              </w:tabs>
              <w:contextualSpacing/>
              <w:rPr>
                <w:sz w:val="22"/>
                <w:szCs w:val="22"/>
              </w:rPr>
            </w:pPr>
          </w:p>
          <w:p w14:paraId="1907026E" w14:textId="77777777" w:rsidR="00FC7BDA" w:rsidRPr="00C06A34" w:rsidRDefault="008C6DBF" w:rsidP="006C06F4">
            <w:pPr>
              <w:tabs>
                <w:tab w:val="left" w:pos="1080"/>
                <w:tab w:val="left" w:pos="1548"/>
              </w:tabs>
              <w:contextualSpacing/>
              <w:rPr>
                <w:sz w:val="22"/>
                <w:szCs w:val="22"/>
              </w:rPr>
            </w:pPr>
            <w:r w:rsidRPr="00C06A34">
              <w:rPr>
                <w:sz w:val="22"/>
                <w:szCs w:val="22"/>
              </w:rPr>
              <w:t>Dec.  7</w:t>
            </w:r>
          </w:p>
          <w:p w14:paraId="09552D73" w14:textId="77777777" w:rsidR="008C6DBF" w:rsidRPr="00C06A34" w:rsidRDefault="008C6DBF" w:rsidP="006C06F4">
            <w:pPr>
              <w:tabs>
                <w:tab w:val="left" w:pos="1080"/>
                <w:tab w:val="left" w:pos="1548"/>
              </w:tabs>
              <w:contextualSpacing/>
              <w:rPr>
                <w:sz w:val="22"/>
                <w:szCs w:val="22"/>
              </w:rPr>
            </w:pPr>
            <w:r w:rsidRPr="00C06A34">
              <w:rPr>
                <w:sz w:val="22"/>
                <w:szCs w:val="22"/>
              </w:rPr>
              <w:t>Dec. 9</w:t>
            </w:r>
          </w:p>
          <w:p w14:paraId="205C3A06" w14:textId="1B82F09B" w:rsidR="008C6DBF" w:rsidRPr="00C06A34" w:rsidRDefault="008C6DBF" w:rsidP="006C06F4">
            <w:pPr>
              <w:tabs>
                <w:tab w:val="left" w:pos="1080"/>
                <w:tab w:val="left" w:pos="1548"/>
              </w:tabs>
              <w:contextualSpacing/>
              <w:rPr>
                <w:sz w:val="22"/>
                <w:szCs w:val="22"/>
              </w:rPr>
            </w:pPr>
          </w:p>
        </w:tc>
        <w:tc>
          <w:tcPr>
            <w:tcW w:w="4425" w:type="pct"/>
            <w:tcBorders>
              <w:top w:val="single" w:sz="4" w:space="0" w:color="auto"/>
              <w:left w:val="single" w:sz="4" w:space="0" w:color="auto"/>
              <w:bottom w:val="single" w:sz="4" w:space="0" w:color="auto"/>
              <w:right w:val="single" w:sz="4" w:space="0" w:color="auto"/>
            </w:tcBorders>
          </w:tcPr>
          <w:p w14:paraId="599EB72A" w14:textId="77777777" w:rsidR="00C06A34" w:rsidRPr="00C06A34" w:rsidRDefault="00C06A34" w:rsidP="00C06A34"/>
          <w:p w14:paraId="2526762B" w14:textId="3A542A67" w:rsidR="00C06A34" w:rsidRPr="00C06A34" w:rsidRDefault="00C06A34" w:rsidP="00C06A34">
            <w:pPr>
              <w:pStyle w:val="Heading4"/>
              <w:numPr>
                <w:ilvl w:val="0"/>
                <w:numId w:val="0"/>
              </w:numPr>
              <w:shd w:val="clear" w:color="auto" w:fill="FFFFFF"/>
              <w:spacing w:before="0" w:after="0"/>
              <w:ind w:left="159" w:hanging="172"/>
              <w:rPr>
                <w:b w:val="0"/>
                <w:bCs w:val="0"/>
                <w:color w:val="2D3B45"/>
                <w:sz w:val="22"/>
                <w:szCs w:val="22"/>
              </w:rPr>
            </w:pPr>
            <w:r w:rsidRPr="00C06A34">
              <w:rPr>
                <w:b w:val="0"/>
                <w:bCs w:val="0"/>
                <w:color w:val="2D3B45"/>
                <w:sz w:val="22"/>
                <w:szCs w:val="22"/>
              </w:rPr>
              <w:fldChar w:fldCharType="begin"/>
            </w:r>
            <w:r w:rsidRPr="00C06A34">
              <w:rPr>
                <w:b w:val="0"/>
                <w:bCs w:val="0"/>
                <w:color w:val="2D3B45"/>
                <w:sz w:val="22"/>
                <w:szCs w:val="22"/>
              </w:rPr>
              <w:instrText xml:space="preserve"> HYPERLINK "https://www.cnn.com/2021/04/13/world/climate-change-covid-19-lessons-equity/index.html" \t "_blank" </w:instrText>
            </w:r>
            <w:r w:rsidRPr="00C06A34">
              <w:rPr>
                <w:b w:val="0"/>
                <w:bCs w:val="0"/>
                <w:color w:val="2D3B45"/>
                <w:sz w:val="22"/>
                <w:szCs w:val="22"/>
              </w:rPr>
              <w:fldChar w:fldCharType="separate"/>
            </w:r>
            <w:r w:rsidRPr="00C06A34">
              <w:rPr>
                <w:rStyle w:val="metadatabylineauthor"/>
                <w:b w:val="0"/>
                <w:bCs w:val="0"/>
                <w:color w:val="0000FF"/>
                <w:sz w:val="22"/>
                <w:szCs w:val="22"/>
                <w:u w:val="single"/>
              </w:rPr>
              <w:t xml:space="preserve">Eva Rothenberg and Drew </w:t>
            </w:r>
            <w:proofErr w:type="spellStart"/>
            <w:r w:rsidRPr="00C06A34">
              <w:rPr>
                <w:rStyle w:val="metadatabylineauthor"/>
                <w:b w:val="0"/>
                <w:bCs w:val="0"/>
                <w:color w:val="0000FF"/>
                <w:sz w:val="22"/>
                <w:szCs w:val="22"/>
                <w:u w:val="single"/>
              </w:rPr>
              <w:t>Kann</w:t>
            </w:r>
            <w:proofErr w:type="spellEnd"/>
            <w:r w:rsidRPr="00C06A34">
              <w:rPr>
                <w:rStyle w:val="metadatabylineauthor"/>
                <w:b w:val="0"/>
                <w:bCs w:val="0"/>
                <w:color w:val="0000FF"/>
                <w:sz w:val="22"/>
                <w:szCs w:val="22"/>
                <w:u w:val="single"/>
              </w:rPr>
              <w:t>, </w:t>
            </w:r>
            <w:r w:rsidRPr="00C06A34">
              <w:rPr>
                <w:rStyle w:val="Hyperlink"/>
                <w:b w:val="0"/>
                <w:bCs w:val="0"/>
                <w:sz w:val="22"/>
                <w:szCs w:val="22"/>
              </w:rPr>
              <w:t>"'In the end, everything is about equity': How experts say the pandemic could invigorate climate change action," CNN, April 13, 2021.</w:t>
            </w:r>
            <w:r w:rsidRPr="00C06A34">
              <w:rPr>
                <w:b w:val="0"/>
                <w:bCs w:val="0"/>
                <w:color w:val="2D3B45"/>
                <w:sz w:val="22"/>
                <w:szCs w:val="22"/>
              </w:rPr>
              <w:fldChar w:fldCharType="end"/>
            </w:r>
            <w:r w:rsidRPr="00C06A34">
              <w:rPr>
                <w:b w:val="0"/>
                <w:bCs w:val="0"/>
                <w:color w:val="2D3B45"/>
                <w:sz w:val="22"/>
                <w:szCs w:val="22"/>
              </w:rPr>
              <w:t xml:space="preserve"> </w:t>
            </w:r>
          </w:p>
          <w:p w14:paraId="0ECAECAE" w14:textId="77777777" w:rsidR="00C06A34" w:rsidRPr="00C06A34" w:rsidRDefault="00C06A34" w:rsidP="00C06A34">
            <w:pPr>
              <w:pStyle w:val="NormalWeb"/>
              <w:shd w:val="clear" w:color="auto" w:fill="FFFFFF"/>
              <w:spacing w:before="0" w:beforeAutospacing="0" w:after="0" w:afterAutospacing="0"/>
              <w:ind w:left="159" w:hanging="172"/>
              <w:rPr>
                <w:color w:val="2D3B45"/>
                <w:sz w:val="22"/>
                <w:szCs w:val="22"/>
              </w:rPr>
            </w:pPr>
            <w:hyperlink r:id="rId56" w:tgtFrame="_blank" w:history="1">
              <w:r w:rsidRPr="00C06A34">
                <w:rPr>
                  <w:rStyle w:val="Hyperlink"/>
                  <w:sz w:val="22"/>
                  <w:szCs w:val="22"/>
                </w:rPr>
                <w:t>Mark Kaufman, "The carbon footprint sham," </w:t>
              </w:r>
              <w:r w:rsidRPr="00C06A34">
                <w:rPr>
                  <w:rStyle w:val="Emphasis"/>
                  <w:color w:val="0000FF"/>
                  <w:sz w:val="22"/>
                  <w:szCs w:val="22"/>
                  <w:u w:val="single"/>
                </w:rPr>
                <w:t>Mashable.</w:t>
              </w:r>
              <w:r w:rsidRPr="00C06A34">
                <w:rPr>
                  <w:rStyle w:val="screenreader-only"/>
                  <w:color w:val="0000FF"/>
                  <w:sz w:val="22"/>
                  <w:szCs w:val="22"/>
                  <w:u w:val="single"/>
                  <w:bdr w:val="none" w:sz="0" w:space="0" w:color="auto" w:frame="1"/>
                </w:rPr>
                <w:t> </w:t>
              </w:r>
            </w:hyperlink>
            <w:r w:rsidRPr="00C06A34">
              <w:rPr>
                <w:color w:val="2D3B45"/>
                <w:sz w:val="22"/>
                <w:szCs w:val="22"/>
              </w:rPr>
              <w:t xml:space="preserve"> </w:t>
            </w:r>
          </w:p>
          <w:p w14:paraId="582E2EAF" w14:textId="77777777" w:rsidR="00C06A34" w:rsidRPr="00C06A34" w:rsidRDefault="00C06A34" w:rsidP="00C06A34">
            <w:pPr>
              <w:pStyle w:val="NormalWeb"/>
              <w:shd w:val="clear" w:color="auto" w:fill="FFFFFF"/>
              <w:spacing w:before="0" w:beforeAutospacing="0" w:after="0" w:afterAutospacing="0"/>
              <w:ind w:left="159" w:hanging="172"/>
              <w:rPr>
                <w:rStyle w:val="instructurefileholder"/>
                <w:color w:val="2D3B45"/>
                <w:sz w:val="22"/>
                <w:szCs w:val="22"/>
              </w:rPr>
            </w:pPr>
            <w:hyperlink r:id="rId57" w:tgtFrame="_blank" w:tooltip="Malm 2021 “To Halt Climate Change, We Need an Ecological Leninism”, Jacobin.pdf" w:history="1">
              <w:r w:rsidRPr="00C06A34">
                <w:rPr>
                  <w:rStyle w:val="Hyperlink"/>
                  <w:sz w:val="22"/>
                  <w:szCs w:val="22"/>
                </w:rPr>
                <w:t xml:space="preserve">Andreas </w:t>
              </w:r>
              <w:proofErr w:type="spellStart"/>
              <w:r w:rsidRPr="00C06A34">
                <w:rPr>
                  <w:rStyle w:val="Hyperlink"/>
                  <w:sz w:val="22"/>
                  <w:szCs w:val="22"/>
                </w:rPr>
                <w:t>Malm</w:t>
              </w:r>
              <w:proofErr w:type="spellEnd"/>
              <w:r w:rsidRPr="00C06A34">
                <w:rPr>
                  <w:rStyle w:val="Hyperlink"/>
                  <w:sz w:val="22"/>
                  <w:szCs w:val="22"/>
                </w:rPr>
                <w:t>, Interview, “To Halt Climate Change, We Need an Ecological Leninism,” Jacobin, June 15, 2020.</w:t>
              </w:r>
            </w:hyperlink>
          </w:p>
          <w:p w14:paraId="06CCCA40" w14:textId="1FFD6C3D" w:rsidR="00C06A34" w:rsidRPr="00C06A34" w:rsidRDefault="00C06A34" w:rsidP="00C06A34">
            <w:pPr>
              <w:pStyle w:val="NormalWeb"/>
              <w:shd w:val="clear" w:color="auto" w:fill="FFFFFF"/>
              <w:spacing w:before="0" w:beforeAutospacing="0" w:after="0" w:afterAutospacing="0"/>
              <w:ind w:left="159" w:hanging="172"/>
              <w:rPr>
                <w:sz w:val="22"/>
                <w:szCs w:val="22"/>
              </w:rPr>
            </w:pPr>
          </w:p>
        </w:tc>
      </w:tr>
      <w:tr w:rsidR="000F26E8" w:rsidRPr="006557D8" w14:paraId="20528212" w14:textId="77777777" w:rsidTr="008C6DBF">
        <w:tc>
          <w:tcPr>
            <w:tcW w:w="575" w:type="pct"/>
            <w:tcBorders>
              <w:top w:val="single" w:sz="4" w:space="0" w:color="auto"/>
              <w:left w:val="single" w:sz="4" w:space="0" w:color="auto"/>
              <w:bottom w:val="single" w:sz="4" w:space="0" w:color="auto"/>
              <w:right w:val="single" w:sz="4" w:space="0" w:color="auto"/>
            </w:tcBorders>
          </w:tcPr>
          <w:p w14:paraId="7E6C75C6" w14:textId="77777777" w:rsidR="000F26E8" w:rsidRPr="006557D8" w:rsidRDefault="000F26E8" w:rsidP="006C06F4">
            <w:pPr>
              <w:tabs>
                <w:tab w:val="left" w:pos="1080"/>
                <w:tab w:val="left" w:pos="1548"/>
              </w:tabs>
              <w:contextualSpacing/>
              <w:rPr>
                <w:sz w:val="22"/>
                <w:szCs w:val="22"/>
              </w:rPr>
            </w:pPr>
          </w:p>
        </w:tc>
        <w:tc>
          <w:tcPr>
            <w:tcW w:w="4425" w:type="pct"/>
            <w:tcBorders>
              <w:top w:val="single" w:sz="4" w:space="0" w:color="auto"/>
              <w:left w:val="single" w:sz="4" w:space="0" w:color="auto"/>
              <w:bottom w:val="single" w:sz="4" w:space="0" w:color="auto"/>
              <w:right w:val="single" w:sz="4" w:space="0" w:color="auto"/>
            </w:tcBorders>
          </w:tcPr>
          <w:p w14:paraId="21EF3022" w14:textId="73F078DB" w:rsidR="000F26E8" w:rsidRPr="006557D8" w:rsidRDefault="000F26E8" w:rsidP="00CE62E1">
            <w:pPr>
              <w:ind w:left="161" w:hanging="174"/>
              <w:contextualSpacing/>
              <w:rPr>
                <w:sz w:val="22"/>
                <w:szCs w:val="22"/>
                <w:u w:val="single"/>
              </w:rPr>
            </w:pPr>
            <w:r w:rsidRPr="006557D8">
              <w:rPr>
                <w:sz w:val="22"/>
                <w:szCs w:val="22"/>
                <w:u w:val="single"/>
              </w:rPr>
              <w:t xml:space="preserve">Take-home </w:t>
            </w:r>
            <w:r w:rsidR="00487AB1" w:rsidRPr="006557D8">
              <w:rPr>
                <w:sz w:val="22"/>
                <w:szCs w:val="22"/>
                <w:u w:val="single"/>
              </w:rPr>
              <w:t>Final Exam</w:t>
            </w:r>
            <w:r w:rsidRPr="006557D8">
              <w:rPr>
                <w:sz w:val="22"/>
                <w:szCs w:val="22"/>
                <w:u w:val="single"/>
              </w:rPr>
              <w:t xml:space="preserve"> </w:t>
            </w:r>
            <w:r w:rsidR="00487AB1" w:rsidRPr="006557D8">
              <w:rPr>
                <w:sz w:val="22"/>
                <w:szCs w:val="22"/>
                <w:u w:val="single"/>
              </w:rPr>
              <w:t xml:space="preserve">available on Monday, </w:t>
            </w:r>
            <w:r w:rsidR="008C6DBF" w:rsidRPr="006557D8">
              <w:rPr>
                <w:sz w:val="22"/>
                <w:szCs w:val="22"/>
                <w:u w:val="single"/>
              </w:rPr>
              <w:t>Dec. 13</w:t>
            </w:r>
            <w:r w:rsidR="00487AB1" w:rsidRPr="006557D8">
              <w:rPr>
                <w:sz w:val="22"/>
                <w:szCs w:val="22"/>
                <w:u w:val="single"/>
              </w:rPr>
              <w:t xml:space="preserve">, 8:00 a.m., </w:t>
            </w:r>
            <w:r w:rsidRPr="006557D8">
              <w:rPr>
                <w:sz w:val="22"/>
                <w:szCs w:val="22"/>
                <w:u w:val="single"/>
              </w:rPr>
              <w:t>due on Canvas by</w:t>
            </w:r>
            <w:r w:rsidR="00487AB1" w:rsidRPr="006557D8">
              <w:rPr>
                <w:sz w:val="22"/>
                <w:szCs w:val="22"/>
                <w:u w:val="single"/>
              </w:rPr>
              <w:t xml:space="preserve"> Thursday</w:t>
            </w:r>
            <w:r w:rsidRPr="006557D8">
              <w:rPr>
                <w:sz w:val="22"/>
                <w:szCs w:val="22"/>
                <w:u w:val="single"/>
              </w:rPr>
              <w:t xml:space="preserve">, </w:t>
            </w:r>
            <w:r w:rsidR="008C6DBF" w:rsidRPr="006557D8">
              <w:rPr>
                <w:sz w:val="22"/>
                <w:szCs w:val="22"/>
                <w:u w:val="single"/>
              </w:rPr>
              <w:t>Dec. 16</w:t>
            </w:r>
            <w:r w:rsidRPr="006557D8">
              <w:rPr>
                <w:sz w:val="22"/>
                <w:szCs w:val="22"/>
                <w:u w:val="single"/>
              </w:rPr>
              <w:t>, 12:00 p.m.</w:t>
            </w:r>
          </w:p>
          <w:p w14:paraId="70163DEC" w14:textId="77777777" w:rsidR="000F26E8" w:rsidRPr="006557D8" w:rsidRDefault="000F26E8" w:rsidP="00427D7C">
            <w:pPr>
              <w:ind w:left="161" w:hanging="174"/>
              <w:contextualSpacing/>
              <w:rPr>
                <w:sz w:val="22"/>
                <w:szCs w:val="22"/>
              </w:rPr>
            </w:pPr>
          </w:p>
        </w:tc>
      </w:tr>
    </w:tbl>
    <w:p w14:paraId="1685E043" w14:textId="7E542CBF" w:rsidR="00F64E2B" w:rsidRPr="006557D8" w:rsidRDefault="00F64E2B" w:rsidP="006C06F4">
      <w:pPr>
        <w:contextualSpacing/>
        <w:rPr>
          <w:b/>
          <w:bCs/>
          <w:sz w:val="22"/>
          <w:szCs w:val="22"/>
        </w:rPr>
      </w:pPr>
    </w:p>
    <w:p w14:paraId="7E4585D2" w14:textId="4C2BB735" w:rsidR="009B6A5B" w:rsidRPr="006557D8" w:rsidRDefault="009B6A5B" w:rsidP="006C06F4">
      <w:pPr>
        <w:contextualSpacing/>
        <w:rPr>
          <w:b/>
          <w:bCs/>
          <w:sz w:val="22"/>
          <w:szCs w:val="22"/>
        </w:rPr>
      </w:pPr>
    </w:p>
    <w:p w14:paraId="3E8118E5" w14:textId="724F33D8" w:rsidR="00A308BD" w:rsidRPr="006557D8" w:rsidRDefault="00A308BD" w:rsidP="006C06F4">
      <w:pPr>
        <w:contextualSpacing/>
        <w:rPr>
          <w:sz w:val="22"/>
          <w:szCs w:val="22"/>
        </w:rPr>
      </w:pPr>
    </w:p>
    <w:p w14:paraId="6384D256" w14:textId="77777777" w:rsidR="00A308BD" w:rsidRPr="006557D8" w:rsidRDefault="00A308BD" w:rsidP="006C06F4">
      <w:pPr>
        <w:contextualSpacing/>
        <w:rPr>
          <w:color w:val="414141"/>
          <w:sz w:val="22"/>
          <w:szCs w:val="22"/>
        </w:rPr>
      </w:pPr>
    </w:p>
    <w:p w14:paraId="335ADB4E" w14:textId="77777777" w:rsidR="00A308BD" w:rsidRPr="006557D8" w:rsidRDefault="00A308BD" w:rsidP="006C06F4">
      <w:pPr>
        <w:contextualSpacing/>
        <w:rPr>
          <w:color w:val="414141"/>
          <w:sz w:val="22"/>
          <w:szCs w:val="22"/>
        </w:rPr>
      </w:pPr>
    </w:p>
    <w:p w14:paraId="37CA8DC3" w14:textId="77777777" w:rsidR="009B6A5B" w:rsidRPr="006557D8" w:rsidRDefault="009B6A5B" w:rsidP="006C06F4">
      <w:pPr>
        <w:contextualSpacing/>
        <w:rPr>
          <w:color w:val="414141"/>
          <w:sz w:val="22"/>
          <w:szCs w:val="22"/>
        </w:rPr>
      </w:pPr>
    </w:p>
    <w:p w14:paraId="6EA5ADF9" w14:textId="77777777" w:rsidR="009B6A5B" w:rsidRPr="006557D8" w:rsidRDefault="009B6A5B" w:rsidP="006C06F4">
      <w:pPr>
        <w:contextualSpacing/>
        <w:rPr>
          <w:b/>
          <w:bCs/>
          <w:sz w:val="22"/>
          <w:szCs w:val="22"/>
        </w:rPr>
      </w:pPr>
    </w:p>
    <w:sectPr w:rsidR="009B6A5B" w:rsidRPr="006557D8" w:rsidSect="00A24FF3">
      <w:headerReference w:type="even" r:id="rId58"/>
      <w:headerReference w:type="default" r:id="rId5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A32B" w14:textId="77777777" w:rsidR="00272D9B" w:rsidRDefault="00272D9B">
      <w:r>
        <w:separator/>
      </w:r>
    </w:p>
  </w:endnote>
  <w:endnote w:type="continuationSeparator" w:id="0">
    <w:p w14:paraId="2BBF678C" w14:textId="77777777" w:rsidR="00272D9B" w:rsidRDefault="0027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PS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0728" w14:textId="77777777" w:rsidR="00272D9B" w:rsidRDefault="00272D9B">
      <w:r>
        <w:separator/>
      </w:r>
    </w:p>
  </w:footnote>
  <w:footnote w:type="continuationSeparator" w:id="0">
    <w:p w14:paraId="25220750" w14:textId="77777777" w:rsidR="00272D9B" w:rsidRDefault="0027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F480" w14:textId="77777777" w:rsidR="00810639" w:rsidRDefault="00810639" w:rsidP="00A467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98513" w14:textId="77777777" w:rsidR="00810639" w:rsidRDefault="00810639" w:rsidP="00005B81">
    <w:pPr>
      <w:pStyle w:val="Header"/>
      <w:ind w:right="360"/>
    </w:pPr>
  </w:p>
  <w:p w14:paraId="673F8BBF" w14:textId="77777777" w:rsidR="00810639" w:rsidRDefault="008106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002264"/>
      <w:docPartObj>
        <w:docPartGallery w:val="Page Numbers (Top of Page)"/>
        <w:docPartUnique/>
      </w:docPartObj>
    </w:sdtPr>
    <w:sdtEndPr>
      <w:rPr>
        <w:rStyle w:val="PageNumber"/>
      </w:rPr>
    </w:sdtEndPr>
    <w:sdtContent>
      <w:p w14:paraId="75834024" w14:textId="6318ECAC" w:rsidR="00A46758" w:rsidRDefault="00A46758" w:rsidP="00365D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59826CB" w14:textId="77777777" w:rsidR="00810639" w:rsidRDefault="00810639" w:rsidP="00005B81">
    <w:pPr>
      <w:pStyle w:val="Header"/>
      <w:ind w:right="360"/>
    </w:pPr>
  </w:p>
  <w:p w14:paraId="2C9092BE" w14:textId="77777777" w:rsidR="00810639" w:rsidRDefault="008106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E2D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183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4E7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7A8F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5201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38F2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5048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AC12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0A93C4"/>
    <w:lvl w:ilvl="0">
      <w:start w:val="1"/>
      <w:numFmt w:val="decimal"/>
      <w:pStyle w:val="ListNumber"/>
      <w:lvlText w:val="%1."/>
      <w:lvlJc w:val="left"/>
      <w:pPr>
        <w:tabs>
          <w:tab w:val="num" w:pos="360"/>
        </w:tabs>
        <w:ind w:left="360" w:hanging="360"/>
      </w:pPr>
    </w:lvl>
  </w:abstractNum>
  <w:abstractNum w:abstractNumId="9" w15:restartNumberingAfterBreak="0">
    <w:nsid w:val="00E6210B"/>
    <w:multiLevelType w:val="hybridMultilevel"/>
    <w:tmpl w:val="C19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AF0815"/>
    <w:multiLevelType w:val="multilevel"/>
    <w:tmpl w:val="7B5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9728B"/>
    <w:multiLevelType w:val="multilevel"/>
    <w:tmpl w:val="2A6E37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4EC453E"/>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761074C"/>
    <w:multiLevelType w:val="multilevel"/>
    <w:tmpl w:val="4046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F7EE5"/>
    <w:multiLevelType w:val="hybridMultilevel"/>
    <w:tmpl w:val="BCB60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687DC3"/>
    <w:multiLevelType w:val="multilevel"/>
    <w:tmpl w:val="E96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96F7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61C04E6"/>
    <w:multiLevelType w:val="multilevel"/>
    <w:tmpl w:val="186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470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F37592"/>
    <w:multiLevelType w:val="hybridMultilevel"/>
    <w:tmpl w:val="6B24D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5B4380"/>
    <w:multiLevelType w:val="multilevel"/>
    <w:tmpl w:val="77AE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807598"/>
    <w:multiLevelType w:val="multilevel"/>
    <w:tmpl w:val="4938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E366C"/>
    <w:multiLevelType w:val="hybridMultilevel"/>
    <w:tmpl w:val="86CCB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C7C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F971216"/>
    <w:multiLevelType w:val="multilevel"/>
    <w:tmpl w:val="16A07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01662">
    <w:abstractNumId w:val="23"/>
  </w:num>
  <w:num w:numId="2" w16cid:durableId="38869981">
    <w:abstractNumId w:val="18"/>
  </w:num>
  <w:num w:numId="3" w16cid:durableId="1454710663">
    <w:abstractNumId w:val="16"/>
  </w:num>
  <w:num w:numId="4" w16cid:durableId="465203349">
    <w:abstractNumId w:val="12"/>
  </w:num>
  <w:num w:numId="5" w16cid:durableId="865944592">
    <w:abstractNumId w:val="7"/>
  </w:num>
  <w:num w:numId="6" w16cid:durableId="1691448159">
    <w:abstractNumId w:val="6"/>
  </w:num>
  <w:num w:numId="7" w16cid:durableId="150029327">
    <w:abstractNumId w:val="5"/>
  </w:num>
  <w:num w:numId="8" w16cid:durableId="1826361068">
    <w:abstractNumId w:val="4"/>
  </w:num>
  <w:num w:numId="9" w16cid:durableId="429392596">
    <w:abstractNumId w:val="8"/>
  </w:num>
  <w:num w:numId="10" w16cid:durableId="591860960">
    <w:abstractNumId w:val="3"/>
  </w:num>
  <w:num w:numId="11" w16cid:durableId="2008513938">
    <w:abstractNumId w:val="2"/>
  </w:num>
  <w:num w:numId="12" w16cid:durableId="1704941275">
    <w:abstractNumId w:val="1"/>
  </w:num>
  <w:num w:numId="13" w16cid:durableId="537665319">
    <w:abstractNumId w:val="0"/>
  </w:num>
  <w:num w:numId="14" w16cid:durableId="394426467">
    <w:abstractNumId w:val="22"/>
  </w:num>
  <w:num w:numId="15" w16cid:durableId="1836799938">
    <w:abstractNumId w:val="14"/>
  </w:num>
  <w:num w:numId="16" w16cid:durableId="156963313">
    <w:abstractNumId w:val="21"/>
  </w:num>
  <w:num w:numId="17" w16cid:durableId="829180769">
    <w:abstractNumId w:val="17"/>
  </w:num>
  <w:num w:numId="18" w16cid:durableId="1553300481">
    <w:abstractNumId w:val="15"/>
  </w:num>
  <w:num w:numId="19" w16cid:durableId="1725057558">
    <w:abstractNumId w:val="19"/>
  </w:num>
  <w:num w:numId="20" w16cid:durableId="839196876">
    <w:abstractNumId w:val="24"/>
  </w:num>
  <w:num w:numId="21" w16cid:durableId="1657683515">
    <w:abstractNumId w:val="13"/>
  </w:num>
  <w:num w:numId="22" w16cid:durableId="749738284">
    <w:abstractNumId w:val="20"/>
  </w:num>
  <w:num w:numId="23" w16cid:durableId="1520002289">
    <w:abstractNumId w:val="11"/>
  </w:num>
  <w:num w:numId="24" w16cid:durableId="564296346">
    <w:abstractNumId w:val="9"/>
  </w:num>
  <w:num w:numId="25" w16cid:durableId="81973480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9"/>
    <w:rsid w:val="00003A75"/>
    <w:rsid w:val="00004E5A"/>
    <w:rsid w:val="00005B81"/>
    <w:rsid w:val="00005E6E"/>
    <w:rsid w:val="00006B6F"/>
    <w:rsid w:val="00007769"/>
    <w:rsid w:val="00012C40"/>
    <w:rsid w:val="000132C1"/>
    <w:rsid w:val="000135B7"/>
    <w:rsid w:val="000139F3"/>
    <w:rsid w:val="00013D46"/>
    <w:rsid w:val="000145E6"/>
    <w:rsid w:val="0001561C"/>
    <w:rsid w:val="0001613E"/>
    <w:rsid w:val="000169A6"/>
    <w:rsid w:val="000225C2"/>
    <w:rsid w:val="000240E7"/>
    <w:rsid w:val="00024795"/>
    <w:rsid w:val="00024A68"/>
    <w:rsid w:val="0002509F"/>
    <w:rsid w:val="00025D3C"/>
    <w:rsid w:val="000261CD"/>
    <w:rsid w:val="00026227"/>
    <w:rsid w:val="000264E7"/>
    <w:rsid w:val="00026AED"/>
    <w:rsid w:val="00031349"/>
    <w:rsid w:val="00032BA3"/>
    <w:rsid w:val="00035C83"/>
    <w:rsid w:val="00035E6B"/>
    <w:rsid w:val="0003630D"/>
    <w:rsid w:val="00037089"/>
    <w:rsid w:val="000441C6"/>
    <w:rsid w:val="000443F3"/>
    <w:rsid w:val="00044999"/>
    <w:rsid w:val="00047CD0"/>
    <w:rsid w:val="000500A9"/>
    <w:rsid w:val="000500BD"/>
    <w:rsid w:val="000542D3"/>
    <w:rsid w:val="00055D39"/>
    <w:rsid w:val="00057748"/>
    <w:rsid w:val="0006151B"/>
    <w:rsid w:val="000615D4"/>
    <w:rsid w:val="0006253F"/>
    <w:rsid w:val="00064A3F"/>
    <w:rsid w:val="00064A9F"/>
    <w:rsid w:val="00064D50"/>
    <w:rsid w:val="0006531D"/>
    <w:rsid w:val="00065566"/>
    <w:rsid w:val="000664D3"/>
    <w:rsid w:val="00067D7A"/>
    <w:rsid w:val="000705EC"/>
    <w:rsid w:val="000725FE"/>
    <w:rsid w:val="00072B8C"/>
    <w:rsid w:val="0007524B"/>
    <w:rsid w:val="00076152"/>
    <w:rsid w:val="0007655A"/>
    <w:rsid w:val="0007705C"/>
    <w:rsid w:val="00077B1B"/>
    <w:rsid w:val="00077C37"/>
    <w:rsid w:val="00077C5C"/>
    <w:rsid w:val="00080DC5"/>
    <w:rsid w:val="000816C4"/>
    <w:rsid w:val="00081CA0"/>
    <w:rsid w:val="000845FD"/>
    <w:rsid w:val="00085B93"/>
    <w:rsid w:val="00085BBD"/>
    <w:rsid w:val="00085E65"/>
    <w:rsid w:val="00085F5E"/>
    <w:rsid w:val="00086E41"/>
    <w:rsid w:val="00087477"/>
    <w:rsid w:val="00087984"/>
    <w:rsid w:val="00091153"/>
    <w:rsid w:val="000911AF"/>
    <w:rsid w:val="0009230E"/>
    <w:rsid w:val="00092501"/>
    <w:rsid w:val="0009352A"/>
    <w:rsid w:val="00094227"/>
    <w:rsid w:val="00094290"/>
    <w:rsid w:val="000944D6"/>
    <w:rsid w:val="000944D8"/>
    <w:rsid w:val="00095745"/>
    <w:rsid w:val="00095CC2"/>
    <w:rsid w:val="000963F6"/>
    <w:rsid w:val="0009660B"/>
    <w:rsid w:val="000979B5"/>
    <w:rsid w:val="00097D72"/>
    <w:rsid w:val="000A01AC"/>
    <w:rsid w:val="000A19C3"/>
    <w:rsid w:val="000A444A"/>
    <w:rsid w:val="000A4E2F"/>
    <w:rsid w:val="000A7812"/>
    <w:rsid w:val="000B0206"/>
    <w:rsid w:val="000B15CF"/>
    <w:rsid w:val="000B1F4A"/>
    <w:rsid w:val="000B200C"/>
    <w:rsid w:val="000B254B"/>
    <w:rsid w:val="000B3511"/>
    <w:rsid w:val="000B3E6C"/>
    <w:rsid w:val="000B437A"/>
    <w:rsid w:val="000B4BB7"/>
    <w:rsid w:val="000B4F10"/>
    <w:rsid w:val="000B540F"/>
    <w:rsid w:val="000B5705"/>
    <w:rsid w:val="000B5918"/>
    <w:rsid w:val="000B5D00"/>
    <w:rsid w:val="000B5F23"/>
    <w:rsid w:val="000B6BBD"/>
    <w:rsid w:val="000B6C54"/>
    <w:rsid w:val="000C0945"/>
    <w:rsid w:val="000C17DE"/>
    <w:rsid w:val="000C3420"/>
    <w:rsid w:val="000C6551"/>
    <w:rsid w:val="000C6C55"/>
    <w:rsid w:val="000C728D"/>
    <w:rsid w:val="000C78E0"/>
    <w:rsid w:val="000D0568"/>
    <w:rsid w:val="000D1220"/>
    <w:rsid w:val="000D3052"/>
    <w:rsid w:val="000D56EB"/>
    <w:rsid w:val="000D77F0"/>
    <w:rsid w:val="000D7DC3"/>
    <w:rsid w:val="000E1DE9"/>
    <w:rsid w:val="000E36AD"/>
    <w:rsid w:val="000E3A7F"/>
    <w:rsid w:val="000E68CA"/>
    <w:rsid w:val="000E6D70"/>
    <w:rsid w:val="000E7F03"/>
    <w:rsid w:val="000F1B4D"/>
    <w:rsid w:val="000F245C"/>
    <w:rsid w:val="000F26E8"/>
    <w:rsid w:val="000F3259"/>
    <w:rsid w:val="000F33BF"/>
    <w:rsid w:val="000F36EF"/>
    <w:rsid w:val="000F4FAD"/>
    <w:rsid w:val="000F7565"/>
    <w:rsid w:val="0010017C"/>
    <w:rsid w:val="0010194F"/>
    <w:rsid w:val="00101A16"/>
    <w:rsid w:val="00102B8D"/>
    <w:rsid w:val="00104C5E"/>
    <w:rsid w:val="00106045"/>
    <w:rsid w:val="001060B9"/>
    <w:rsid w:val="001102E3"/>
    <w:rsid w:val="0011103C"/>
    <w:rsid w:val="0011132D"/>
    <w:rsid w:val="00112B9C"/>
    <w:rsid w:val="00112EF5"/>
    <w:rsid w:val="0011366E"/>
    <w:rsid w:val="00114517"/>
    <w:rsid w:val="00114D75"/>
    <w:rsid w:val="001160CE"/>
    <w:rsid w:val="00116211"/>
    <w:rsid w:val="001164D9"/>
    <w:rsid w:val="001167D5"/>
    <w:rsid w:val="00120A25"/>
    <w:rsid w:val="001212F1"/>
    <w:rsid w:val="00121CEC"/>
    <w:rsid w:val="0012300A"/>
    <w:rsid w:val="00126B6A"/>
    <w:rsid w:val="00126E55"/>
    <w:rsid w:val="001310D9"/>
    <w:rsid w:val="001318D4"/>
    <w:rsid w:val="001320A9"/>
    <w:rsid w:val="00132A23"/>
    <w:rsid w:val="00132D6E"/>
    <w:rsid w:val="00134B65"/>
    <w:rsid w:val="00135937"/>
    <w:rsid w:val="00137BE6"/>
    <w:rsid w:val="00140C8B"/>
    <w:rsid w:val="00140C95"/>
    <w:rsid w:val="00141E6B"/>
    <w:rsid w:val="00141EA1"/>
    <w:rsid w:val="00143C74"/>
    <w:rsid w:val="0014538A"/>
    <w:rsid w:val="0014694F"/>
    <w:rsid w:val="00150541"/>
    <w:rsid w:val="001518A4"/>
    <w:rsid w:val="00152116"/>
    <w:rsid w:val="00152883"/>
    <w:rsid w:val="00153B71"/>
    <w:rsid w:val="00153E3B"/>
    <w:rsid w:val="001541BB"/>
    <w:rsid w:val="001545AD"/>
    <w:rsid w:val="00154B4B"/>
    <w:rsid w:val="00157256"/>
    <w:rsid w:val="0015761A"/>
    <w:rsid w:val="00160F60"/>
    <w:rsid w:val="00161EC3"/>
    <w:rsid w:val="0016202B"/>
    <w:rsid w:val="001643B4"/>
    <w:rsid w:val="00165FDC"/>
    <w:rsid w:val="00166546"/>
    <w:rsid w:val="00170294"/>
    <w:rsid w:val="001703E0"/>
    <w:rsid w:val="00172950"/>
    <w:rsid w:val="00172A60"/>
    <w:rsid w:val="00172E42"/>
    <w:rsid w:val="00174B59"/>
    <w:rsid w:val="00176117"/>
    <w:rsid w:val="00180E4F"/>
    <w:rsid w:val="00181F94"/>
    <w:rsid w:val="0018256D"/>
    <w:rsid w:val="0018305E"/>
    <w:rsid w:val="00184573"/>
    <w:rsid w:val="001872AA"/>
    <w:rsid w:val="0019146B"/>
    <w:rsid w:val="00191ECF"/>
    <w:rsid w:val="00193DE6"/>
    <w:rsid w:val="0019460F"/>
    <w:rsid w:val="00194A0E"/>
    <w:rsid w:val="00195E11"/>
    <w:rsid w:val="00196F3C"/>
    <w:rsid w:val="001976C4"/>
    <w:rsid w:val="0019791A"/>
    <w:rsid w:val="00197966"/>
    <w:rsid w:val="001A0F3C"/>
    <w:rsid w:val="001A1570"/>
    <w:rsid w:val="001A26F1"/>
    <w:rsid w:val="001A2C4F"/>
    <w:rsid w:val="001A3FF7"/>
    <w:rsid w:val="001A4F21"/>
    <w:rsid w:val="001A4FB9"/>
    <w:rsid w:val="001A55CB"/>
    <w:rsid w:val="001A58D7"/>
    <w:rsid w:val="001A5951"/>
    <w:rsid w:val="001B040E"/>
    <w:rsid w:val="001B1A3A"/>
    <w:rsid w:val="001B2C65"/>
    <w:rsid w:val="001B61D4"/>
    <w:rsid w:val="001B65BE"/>
    <w:rsid w:val="001C06BF"/>
    <w:rsid w:val="001C143D"/>
    <w:rsid w:val="001C14CA"/>
    <w:rsid w:val="001C15BD"/>
    <w:rsid w:val="001C1767"/>
    <w:rsid w:val="001C17AB"/>
    <w:rsid w:val="001C463D"/>
    <w:rsid w:val="001C47FA"/>
    <w:rsid w:val="001C66E0"/>
    <w:rsid w:val="001C6A53"/>
    <w:rsid w:val="001C6A81"/>
    <w:rsid w:val="001C6D64"/>
    <w:rsid w:val="001D02B2"/>
    <w:rsid w:val="001D0632"/>
    <w:rsid w:val="001D0877"/>
    <w:rsid w:val="001D2358"/>
    <w:rsid w:val="001D33F8"/>
    <w:rsid w:val="001D3CC0"/>
    <w:rsid w:val="001D546F"/>
    <w:rsid w:val="001D553A"/>
    <w:rsid w:val="001D6B42"/>
    <w:rsid w:val="001E0241"/>
    <w:rsid w:val="001E1160"/>
    <w:rsid w:val="001E1195"/>
    <w:rsid w:val="001E173C"/>
    <w:rsid w:val="001E203A"/>
    <w:rsid w:val="001E33EF"/>
    <w:rsid w:val="001E3A1F"/>
    <w:rsid w:val="001E3AB7"/>
    <w:rsid w:val="001E42FB"/>
    <w:rsid w:val="001E43A6"/>
    <w:rsid w:val="001E5A0A"/>
    <w:rsid w:val="001E6382"/>
    <w:rsid w:val="001E6D7D"/>
    <w:rsid w:val="001E770A"/>
    <w:rsid w:val="001E7D21"/>
    <w:rsid w:val="001E7E56"/>
    <w:rsid w:val="001F02AB"/>
    <w:rsid w:val="001F04C7"/>
    <w:rsid w:val="001F3103"/>
    <w:rsid w:val="001F70F8"/>
    <w:rsid w:val="001F7CED"/>
    <w:rsid w:val="001F7F72"/>
    <w:rsid w:val="0020012E"/>
    <w:rsid w:val="002008AC"/>
    <w:rsid w:val="002008BC"/>
    <w:rsid w:val="002017C3"/>
    <w:rsid w:val="00201CDE"/>
    <w:rsid w:val="0020250C"/>
    <w:rsid w:val="00203900"/>
    <w:rsid w:val="00204C87"/>
    <w:rsid w:val="00204FF1"/>
    <w:rsid w:val="00206FDC"/>
    <w:rsid w:val="00211885"/>
    <w:rsid w:val="00211A43"/>
    <w:rsid w:val="00211EB1"/>
    <w:rsid w:val="00211FC5"/>
    <w:rsid w:val="00212169"/>
    <w:rsid w:val="002128A8"/>
    <w:rsid w:val="002128B5"/>
    <w:rsid w:val="00212D1A"/>
    <w:rsid w:val="002148DF"/>
    <w:rsid w:val="00214F37"/>
    <w:rsid w:val="002151A9"/>
    <w:rsid w:val="0021734D"/>
    <w:rsid w:val="00221593"/>
    <w:rsid w:val="00222753"/>
    <w:rsid w:val="00223AF2"/>
    <w:rsid w:val="00223B11"/>
    <w:rsid w:val="00223D31"/>
    <w:rsid w:val="00227107"/>
    <w:rsid w:val="002277C3"/>
    <w:rsid w:val="00227C1B"/>
    <w:rsid w:val="002304E3"/>
    <w:rsid w:val="002307B2"/>
    <w:rsid w:val="002338B8"/>
    <w:rsid w:val="002356B1"/>
    <w:rsid w:val="00240061"/>
    <w:rsid w:val="00240C5C"/>
    <w:rsid w:val="00241E75"/>
    <w:rsid w:val="00243821"/>
    <w:rsid w:val="0024477A"/>
    <w:rsid w:val="0024705A"/>
    <w:rsid w:val="002472BB"/>
    <w:rsid w:val="002475E0"/>
    <w:rsid w:val="00247D6F"/>
    <w:rsid w:val="0025069B"/>
    <w:rsid w:val="00253049"/>
    <w:rsid w:val="0025355A"/>
    <w:rsid w:val="002558D6"/>
    <w:rsid w:val="00256084"/>
    <w:rsid w:val="00256F62"/>
    <w:rsid w:val="0026069A"/>
    <w:rsid w:val="002606E3"/>
    <w:rsid w:val="0026168F"/>
    <w:rsid w:val="002616F9"/>
    <w:rsid w:val="002619AB"/>
    <w:rsid w:val="00264251"/>
    <w:rsid w:val="002647F1"/>
    <w:rsid w:val="002650D3"/>
    <w:rsid w:val="002663A1"/>
    <w:rsid w:val="00266952"/>
    <w:rsid w:val="00267C07"/>
    <w:rsid w:val="00267D53"/>
    <w:rsid w:val="00270F84"/>
    <w:rsid w:val="00272D9B"/>
    <w:rsid w:val="002776A6"/>
    <w:rsid w:val="00282C6C"/>
    <w:rsid w:val="00283680"/>
    <w:rsid w:val="00283DE8"/>
    <w:rsid w:val="00285B4A"/>
    <w:rsid w:val="00286283"/>
    <w:rsid w:val="00291B96"/>
    <w:rsid w:val="00291C61"/>
    <w:rsid w:val="00291F98"/>
    <w:rsid w:val="00292180"/>
    <w:rsid w:val="00292464"/>
    <w:rsid w:val="00292683"/>
    <w:rsid w:val="00292816"/>
    <w:rsid w:val="00293A2D"/>
    <w:rsid w:val="00294DF8"/>
    <w:rsid w:val="002960C6"/>
    <w:rsid w:val="002963F4"/>
    <w:rsid w:val="00296719"/>
    <w:rsid w:val="002A0467"/>
    <w:rsid w:val="002A130E"/>
    <w:rsid w:val="002A16B1"/>
    <w:rsid w:val="002A43F6"/>
    <w:rsid w:val="002A502D"/>
    <w:rsid w:val="002A559E"/>
    <w:rsid w:val="002A5AAF"/>
    <w:rsid w:val="002A6244"/>
    <w:rsid w:val="002A6DA9"/>
    <w:rsid w:val="002B30E6"/>
    <w:rsid w:val="002B4D1B"/>
    <w:rsid w:val="002B4ED3"/>
    <w:rsid w:val="002C0088"/>
    <w:rsid w:val="002C0D7E"/>
    <w:rsid w:val="002C101C"/>
    <w:rsid w:val="002C2240"/>
    <w:rsid w:val="002C3C2C"/>
    <w:rsid w:val="002C4387"/>
    <w:rsid w:val="002C6649"/>
    <w:rsid w:val="002C7140"/>
    <w:rsid w:val="002C732A"/>
    <w:rsid w:val="002C7BC6"/>
    <w:rsid w:val="002D0302"/>
    <w:rsid w:val="002D0424"/>
    <w:rsid w:val="002D065D"/>
    <w:rsid w:val="002D0E7B"/>
    <w:rsid w:val="002D1447"/>
    <w:rsid w:val="002D1D54"/>
    <w:rsid w:val="002D2385"/>
    <w:rsid w:val="002D5115"/>
    <w:rsid w:val="002D56CA"/>
    <w:rsid w:val="002D57CE"/>
    <w:rsid w:val="002D6AE4"/>
    <w:rsid w:val="002D6DFD"/>
    <w:rsid w:val="002D7CD5"/>
    <w:rsid w:val="002E120A"/>
    <w:rsid w:val="002E2F95"/>
    <w:rsid w:val="002E4F15"/>
    <w:rsid w:val="002F2DFE"/>
    <w:rsid w:val="002F3A07"/>
    <w:rsid w:val="002F4025"/>
    <w:rsid w:val="002F4131"/>
    <w:rsid w:val="002F4A08"/>
    <w:rsid w:val="002F6E2F"/>
    <w:rsid w:val="002F7709"/>
    <w:rsid w:val="00300062"/>
    <w:rsid w:val="00300D0A"/>
    <w:rsid w:val="003011BD"/>
    <w:rsid w:val="00301261"/>
    <w:rsid w:val="00302768"/>
    <w:rsid w:val="00302D1B"/>
    <w:rsid w:val="00303BD5"/>
    <w:rsid w:val="00304418"/>
    <w:rsid w:val="003063C4"/>
    <w:rsid w:val="00310B1E"/>
    <w:rsid w:val="0031290B"/>
    <w:rsid w:val="00312C32"/>
    <w:rsid w:val="00313511"/>
    <w:rsid w:val="00314304"/>
    <w:rsid w:val="003147D5"/>
    <w:rsid w:val="00315BED"/>
    <w:rsid w:val="0031653F"/>
    <w:rsid w:val="003204FC"/>
    <w:rsid w:val="00324342"/>
    <w:rsid w:val="003249BC"/>
    <w:rsid w:val="00324C0B"/>
    <w:rsid w:val="00324F2F"/>
    <w:rsid w:val="0032741F"/>
    <w:rsid w:val="00327D62"/>
    <w:rsid w:val="00330903"/>
    <w:rsid w:val="00330AD1"/>
    <w:rsid w:val="0033138C"/>
    <w:rsid w:val="003379A0"/>
    <w:rsid w:val="0034047A"/>
    <w:rsid w:val="00341176"/>
    <w:rsid w:val="00343133"/>
    <w:rsid w:val="003432AC"/>
    <w:rsid w:val="003441D8"/>
    <w:rsid w:val="00344503"/>
    <w:rsid w:val="003467F0"/>
    <w:rsid w:val="00350440"/>
    <w:rsid w:val="00350D78"/>
    <w:rsid w:val="00352F9A"/>
    <w:rsid w:val="00354A2F"/>
    <w:rsid w:val="00356B55"/>
    <w:rsid w:val="00357784"/>
    <w:rsid w:val="0036140B"/>
    <w:rsid w:val="00361BF0"/>
    <w:rsid w:val="00361D49"/>
    <w:rsid w:val="0036228A"/>
    <w:rsid w:val="00362756"/>
    <w:rsid w:val="00364033"/>
    <w:rsid w:val="0036637C"/>
    <w:rsid w:val="00366654"/>
    <w:rsid w:val="00366FB2"/>
    <w:rsid w:val="003700B8"/>
    <w:rsid w:val="00370E01"/>
    <w:rsid w:val="003718E5"/>
    <w:rsid w:val="00371ACB"/>
    <w:rsid w:val="00371E4A"/>
    <w:rsid w:val="0037286D"/>
    <w:rsid w:val="003739D3"/>
    <w:rsid w:val="00374BF6"/>
    <w:rsid w:val="00375F55"/>
    <w:rsid w:val="0037666E"/>
    <w:rsid w:val="00380727"/>
    <w:rsid w:val="003809DD"/>
    <w:rsid w:val="0038149D"/>
    <w:rsid w:val="00381712"/>
    <w:rsid w:val="00382E42"/>
    <w:rsid w:val="00383026"/>
    <w:rsid w:val="0038387B"/>
    <w:rsid w:val="003853F4"/>
    <w:rsid w:val="00385EF1"/>
    <w:rsid w:val="003861B6"/>
    <w:rsid w:val="00390B03"/>
    <w:rsid w:val="0039221C"/>
    <w:rsid w:val="003932FD"/>
    <w:rsid w:val="003939F8"/>
    <w:rsid w:val="00393E47"/>
    <w:rsid w:val="00395462"/>
    <w:rsid w:val="003957F8"/>
    <w:rsid w:val="00396DED"/>
    <w:rsid w:val="003A2A7C"/>
    <w:rsid w:val="003A32C1"/>
    <w:rsid w:val="003A345A"/>
    <w:rsid w:val="003A43B4"/>
    <w:rsid w:val="003A49D3"/>
    <w:rsid w:val="003A5CFF"/>
    <w:rsid w:val="003B0E9F"/>
    <w:rsid w:val="003B1C0A"/>
    <w:rsid w:val="003B242F"/>
    <w:rsid w:val="003B2B05"/>
    <w:rsid w:val="003B3F3D"/>
    <w:rsid w:val="003B4036"/>
    <w:rsid w:val="003B4686"/>
    <w:rsid w:val="003B4D7D"/>
    <w:rsid w:val="003B6961"/>
    <w:rsid w:val="003B7876"/>
    <w:rsid w:val="003B7A36"/>
    <w:rsid w:val="003C07C4"/>
    <w:rsid w:val="003C0C24"/>
    <w:rsid w:val="003C0D22"/>
    <w:rsid w:val="003C3E6E"/>
    <w:rsid w:val="003C479C"/>
    <w:rsid w:val="003C5800"/>
    <w:rsid w:val="003C5C3F"/>
    <w:rsid w:val="003C5C7F"/>
    <w:rsid w:val="003C62D2"/>
    <w:rsid w:val="003C6928"/>
    <w:rsid w:val="003C7C17"/>
    <w:rsid w:val="003D15F1"/>
    <w:rsid w:val="003D68A0"/>
    <w:rsid w:val="003D6CFE"/>
    <w:rsid w:val="003D72EB"/>
    <w:rsid w:val="003E18C7"/>
    <w:rsid w:val="003E2175"/>
    <w:rsid w:val="003E3A69"/>
    <w:rsid w:val="003E3BFE"/>
    <w:rsid w:val="003E450A"/>
    <w:rsid w:val="003E46C5"/>
    <w:rsid w:val="003E49AE"/>
    <w:rsid w:val="003E5B6B"/>
    <w:rsid w:val="003F2B64"/>
    <w:rsid w:val="003F4AA9"/>
    <w:rsid w:val="003F59B3"/>
    <w:rsid w:val="003F5A76"/>
    <w:rsid w:val="003F5CAE"/>
    <w:rsid w:val="003F63FB"/>
    <w:rsid w:val="00400199"/>
    <w:rsid w:val="00400BE6"/>
    <w:rsid w:val="00401685"/>
    <w:rsid w:val="00402065"/>
    <w:rsid w:val="00402952"/>
    <w:rsid w:val="004035A5"/>
    <w:rsid w:val="004038F4"/>
    <w:rsid w:val="00403DC3"/>
    <w:rsid w:val="004041DC"/>
    <w:rsid w:val="00404E86"/>
    <w:rsid w:val="004058D1"/>
    <w:rsid w:val="004066CA"/>
    <w:rsid w:val="0040703D"/>
    <w:rsid w:val="004075B7"/>
    <w:rsid w:val="0041092D"/>
    <w:rsid w:val="00410D21"/>
    <w:rsid w:val="004124C3"/>
    <w:rsid w:val="0041524D"/>
    <w:rsid w:val="00416660"/>
    <w:rsid w:val="00417A2A"/>
    <w:rsid w:val="00417C45"/>
    <w:rsid w:val="00420A59"/>
    <w:rsid w:val="00420BB8"/>
    <w:rsid w:val="004223FF"/>
    <w:rsid w:val="004235B1"/>
    <w:rsid w:val="004272D6"/>
    <w:rsid w:val="004276C8"/>
    <w:rsid w:val="00427D7C"/>
    <w:rsid w:val="00430A0F"/>
    <w:rsid w:val="00431865"/>
    <w:rsid w:val="0043274E"/>
    <w:rsid w:val="00432AF1"/>
    <w:rsid w:val="00432B6B"/>
    <w:rsid w:val="00433AC0"/>
    <w:rsid w:val="00434C5E"/>
    <w:rsid w:val="00434DB2"/>
    <w:rsid w:val="00435154"/>
    <w:rsid w:val="00435F13"/>
    <w:rsid w:val="00436566"/>
    <w:rsid w:val="004367D0"/>
    <w:rsid w:val="004370ED"/>
    <w:rsid w:val="004375EA"/>
    <w:rsid w:val="00440E25"/>
    <w:rsid w:val="004411D2"/>
    <w:rsid w:val="00443320"/>
    <w:rsid w:val="00443950"/>
    <w:rsid w:val="00447CD2"/>
    <w:rsid w:val="00447F1D"/>
    <w:rsid w:val="004502E7"/>
    <w:rsid w:val="00452807"/>
    <w:rsid w:val="00452BC0"/>
    <w:rsid w:val="00453D51"/>
    <w:rsid w:val="00454E4E"/>
    <w:rsid w:val="0045506D"/>
    <w:rsid w:val="00455475"/>
    <w:rsid w:val="00455F8D"/>
    <w:rsid w:val="004579F4"/>
    <w:rsid w:val="004601FB"/>
    <w:rsid w:val="00460CF7"/>
    <w:rsid w:val="0046132A"/>
    <w:rsid w:val="00461A5F"/>
    <w:rsid w:val="00462508"/>
    <w:rsid w:val="00462578"/>
    <w:rsid w:val="00462EA4"/>
    <w:rsid w:val="00463061"/>
    <w:rsid w:val="00464153"/>
    <w:rsid w:val="00464316"/>
    <w:rsid w:val="0046436C"/>
    <w:rsid w:val="00466B66"/>
    <w:rsid w:val="004676BA"/>
    <w:rsid w:val="00467922"/>
    <w:rsid w:val="00470568"/>
    <w:rsid w:val="00471576"/>
    <w:rsid w:val="0047198B"/>
    <w:rsid w:val="004720C1"/>
    <w:rsid w:val="00472AB6"/>
    <w:rsid w:val="004737CA"/>
    <w:rsid w:val="00474C51"/>
    <w:rsid w:val="00481578"/>
    <w:rsid w:val="00482671"/>
    <w:rsid w:val="00486B3F"/>
    <w:rsid w:val="004872FB"/>
    <w:rsid w:val="00487AB1"/>
    <w:rsid w:val="00487EDA"/>
    <w:rsid w:val="0049089E"/>
    <w:rsid w:val="00490FB6"/>
    <w:rsid w:val="004923B2"/>
    <w:rsid w:val="0049304E"/>
    <w:rsid w:val="0049436F"/>
    <w:rsid w:val="004971EB"/>
    <w:rsid w:val="004A0038"/>
    <w:rsid w:val="004A042E"/>
    <w:rsid w:val="004A07D4"/>
    <w:rsid w:val="004A1ADA"/>
    <w:rsid w:val="004A250C"/>
    <w:rsid w:val="004A2BA8"/>
    <w:rsid w:val="004A4094"/>
    <w:rsid w:val="004A4D30"/>
    <w:rsid w:val="004A563D"/>
    <w:rsid w:val="004A6C4E"/>
    <w:rsid w:val="004A77BD"/>
    <w:rsid w:val="004B0ADC"/>
    <w:rsid w:val="004B19D9"/>
    <w:rsid w:val="004B38D8"/>
    <w:rsid w:val="004B410C"/>
    <w:rsid w:val="004B468B"/>
    <w:rsid w:val="004B5241"/>
    <w:rsid w:val="004B68B6"/>
    <w:rsid w:val="004B69BD"/>
    <w:rsid w:val="004B6A96"/>
    <w:rsid w:val="004B6FB7"/>
    <w:rsid w:val="004C18A8"/>
    <w:rsid w:val="004C2BAD"/>
    <w:rsid w:val="004C3365"/>
    <w:rsid w:val="004C3BFA"/>
    <w:rsid w:val="004C3C23"/>
    <w:rsid w:val="004C4468"/>
    <w:rsid w:val="004C4577"/>
    <w:rsid w:val="004D024E"/>
    <w:rsid w:val="004D09AA"/>
    <w:rsid w:val="004D0DC9"/>
    <w:rsid w:val="004D15A3"/>
    <w:rsid w:val="004D2073"/>
    <w:rsid w:val="004D254F"/>
    <w:rsid w:val="004D2702"/>
    <w:rsid w:val="004D47C0"/>
    <w:rsid w:val="004D4B86"/>
    <w:rsid w:val="004D5C8C"/>
    <w:rsid w:val="004E1739"/>
    <w:rsid w:val="004E1848"/>
    <w:rsid w:val="004E2F4F"/>
    <w:rsid w:val="004E35D6"/>
    <w:rsid w:val="004E37D6"/>
    <w:rsid w:val="004E3C6F"/>
    <w:rsid w:val="004E41F1"/>
    <w:rsid w:val="004E535A"/>
    <w:rsid w:val="004E544E"/>
    <w:rsid w:val="004E59A0"/>
    <w:rsid w:val="004E5A6E"/>
    <w:rsid w:val="004E5E5E"/>
    <w:rsid w:val="004E60FC"/>
    <w:rsid w:val="004F0031"/>
    <w:rsid w:val="004F0A1B"/>
    <w:rsid w:val="004F3115"/>
    <w:rsid w:val="004F5123"/>
    <w:rsid w:val="004F5F75"/>
    <w:rsid w:val="004F7BCA"/>
    <w:rsid w:val="0050040D"/>
    <w:rsid w:val="00500C68"/>
    <w:rsid w:val="00500FB2"/>
    <w:rsid w:val="0050359A"/>
    <w:rsid w:val="00505466"/>
    <w:rsid w:val="005072D3"/>
    <w:rsid w:val="00507923"/>
    <w:rsid w:val="00510FAE"/>
    <w:rsid w:val="005133FA"/>
    <w:rsid w:val="0051425F"/>
    <w:rsid w:val="00515019"/>
    <w:rsid w:val="00515A38"/>
    <w:rsid w:val="00515C96"/>
    <w:rsid w:val="0051667B"/>
    <w:rsid w:val="00516D07"/>
    <w:rsid w:val="00520B31"/>
    <w:rsid w:val="00520D7F"/>
    <w:rsid w:val="00521F8E"/>
    <w:rsid w:val="00522234"/>
    <w:rsid w:val="005224A7"/>
    <w:rsid w:val="00523447"/>
    <w:rsid w:val="00524087"/>
    <w:rsid w:val="00524710"/>
    <w:rsid w:val="0052618B"/>
    <w:rsid w:val="005263FD"/>
    <w:rsid w:val="00526EDA"/>
    <w:rsid w:val="0053009E"/>
    <w:rsid w:val="00531F55"/>
    <w:rsid w:val="00532926"/>
    <w:rsid w:val="00532C45"/>
    <w:rsid w:val="00533264"/>
    <w:rsid w:val="00534185"/>
    <w:rsid w:val="0053419A"/>
    <w:rsid w:val="00534C16"/>
    <w:rsid w:val="00536460"/>
    <w:rsid w:val="005366AD"/>
    <w:rsid w:val="005373A4"/>
    <w:rsid w:val="0053771A"/>
    <w:rsid w:val="00542C1E"/>
    <w:rsid w:val="005431C6"/>
    <w:rsid w:val="005440C0"/>
    <w:rsid w:val="00545782"/>
    <w:rsid w:val="00545D4F"/>
    <w:rsid w:val="00545D7A"/>
    <w:rsid w:val="00546A54"/>
    <w:rsid w:val="005478DB"/>
    <w:rsid w:val="00550CC7"/>
    <w:rsid w:val="00552646"/>
    <w:rsid w:val="00556016"/>
    <w:rsid w:val="00560C40"/>
    <w:rsid w:val="005610B3"/>
    <w:rsid w:val="0056132B"/>
    <w:rsid w:val="005620A5"/>
    <w:rsid w:val="00562CE7"/>
    <w:rsid w:val="0056413B"/>
    <w:rsid w:val="005645AA"/>
    <w:rsid w:val="00566A3C"/>
    <w:rsid w:val="00573455"/>
    <w:rsid w:val="00573EC6"/>
    <w:rsid w:val="00575389"/>
    <w:rsid w:val="0057568F"/>
    <w:rsid w:val="00577569"/>
    <w:rsid w:val="0058021B"/>
    <w:rsid w:val="0058169D"/>
    <w:rsid w:val="005848EF"/>
    <w:rsid w:val="00584921"/>
    <w:rsid w:val="00585F85"/>
    <w:rsid w:val="005866E8"/>
    <w:rsid w:val="00590008"/>
    <w:rsid w:val="00590213"/>
    <w:rsid w:val="005904F7"/>
    <w:rsid w:val="005905AC"/>
    <w:rsid w:val="00590DA5"/>
    <w:rsid w:val="005911F8"/>
    <w:rsid w:val="005913C1"/>
    <w:rsid w:val="00592E3B"/>
    <w:rsid w:val="00593A73"/>
    <w:rsid w:val="005941CF"/>
    <w:rsid w:val="00594725"/>
    <w:rsid w:val="005963D4"/>
    <w:rsid w:val="005973D0"/>
    <w:rsid w:val="005A0330"/>
    <w:rsid w:val="005A0DF8"/>
    <w:rsid w:val="005A111A"/>
    <w:rsid w:val="005A2DB1"/>
    <w:rsid w:val="005A2F67"/>
    <w:rsid w:val="005A3A8A"/>
    <w:rsid w:val="005A3F08"/>
    <w:rsid w:val="005A7511"/>
    <w:rsid w:val="005A775E"/>
    <w:rsid w:val="005B073D"/>
    <w:rsid w:val="005B0BFF"/>
    <w:rsid w:val="005B2ACD"/>
    <w:rsid w:val="005B3DB2"/>
    <w:rsid w:val="005B5120"/>
    <w:rsid w:val="005B69A9"/>
    <w:rsid w:val="005B6F7C"/>
    <w:rsid w:val="005B7396"/>
    <w:rsid w:val="005C056A"/>
    <w:rsid w:val="005C07F9"/>
    <w:rsid w:val="005C0C8F"/>
    <w:rsid w:val="005C1DF2"/>
    <w:rsid w:val="005C4852"/>
    <w:rsid w:val="005C7E22"/>
    <w:rsid w:val="005C7E48"/>
    <w:rsid w:val="005C7EA8"/>
    <w:rsid w:val="005D222C"/>
    <w:rsid w:val="005D26E3"/>
    <w:rsid w:val="005D3F9C"/>
    <w:rsid w:val="005D69A5"/>
    <w:rsid w:val="005D7012"/>
    <w:rsid w:val="005D7BFB"/>
    <w:rsid w:val="005E11E0"/>
    <w:rsid w:val="005E20A9"/>
    <w:rsid w:val="005E234B"/>
    <w:rsid w:val="005E2AD4"/>
    <w:rsid w:val="005E4D74"/>
    <w:rsid w:val="005E4F8B"/>
    <w:rsid w:val="005E5449"/>
    <w:rsid w:val="005E5D8C"/>
    <w:rsid w:val="005E78AB"/>
    <w:rsid w:val="005E7943"/>
    <w:rsid w:val="005F0742"/>
    <w:rsid w:val="005F15A7"/>
    <w:rsid w:val="005F3488"/>
    <w:rsid w:val="005F4801"/>
    <w:rsid w:val="005F5658"/>
    <w:rsid w:val="005F5D05"/>
    <w:rsid w:val="005F6815"/>
    <w:rsid w:val="005F7FC5"/>
    <w:rsid w:val="006003BE"/>
    <w:rsid w:val="0060149B"/>
    <w:rsid w:val="00601776"/>
    <w:rsid w:val="00604902"/>
    <w:rsid w:val="006049E5"/>
    <w:rsid w:val="006069A4"/>
    <w:rsid w:val="006107D5"/>
    <w:rsid w:val="00611937"/>
    <w:rsid w:val="00611F49"/>
    <w:rsid w:val="00612815"/>
    <w:rsid w:val="00613E87"/>
    <w:rsid w:val="00614301"/>
    <w:rsid w:val="0061496C"/>
    <w:rsid w:val="006158C7"/>
    <w:rsid w:val="00616549"/>
    <w:rsid w:val="0061666A"/>
    <w:rsid w:val="00616A6E"/>
    <w:rsid w:val="00617D88"/>
    <w:rsid w:val="0062095E"/>
    <w:rsid w:val="00622095"/>
    <w:rsid w:val="00623F39"/>
    <w:rsid w:val="0062620C"/>
    <w:rsid w:val="00626244"/>
    <w:rsid w:val="00626482"/>
    <w:rsid w:val="00626AF7"/>
    <w:rsid w:val="00627B93"/>
    <w:rsid w:val="00627C9D"/>
    <w:rsid w:val="0063040A"/>
    <w:rsid w:val="006316AF"/>
    <w:rsid w:val="006319C0"/>
    <w:rsid w:val="006325FC"/>
    <w:rsid w:val="00632F5E"/>
    <w:rsid w:val="00634490"/>
    <w:rsid w:val="00634873"/>
    <w:rsid w:val="00635F09"/>
    <w:rsid w:val="00636EEF"/>
    <w:rsid w:val="0064018E"/>
    <w:rsid w:val="00640BC2"/>
    <w:rsid w:val="00640CC0"/>
    <w:rsid w:val="0064112C"/>
    <w:rsid w:val="006422BB"/>
    <w:rsid w:val="00642D1F"/>
    <w:rsid w:val="00643D4D"/>
    <w:rsid w:val="00645553"/>
    <w:rsid w:val="0064695A"/>
    <w:rsid w:val="00647E6A"/>
    <w:rsid w:val="00652135"/>
    <w:rsid w:val="006543EA"/>
    <w:rsid w:val="00654532"/>
    <w:rsid w:val="00654ADE"/>
    <w:rsid w:val="00654CB3"/>
    <w:rsid w:val="00654E3F"/>
    <w:rsid w:val="006557D8"/>
    <w:rsid w:val="00657AAF"/>
    <w:rsid w:val="00662089"/>
    <w:rsid w:val="00662E1C"/>
    <w:rsid w:val="00663919"/>
    <w:rsid w:val="00663EB5"/>
    <w:rsid w:val="006641DB"/>
    <w:rsid w:val="00664F6F"/>
    <w:rsid w:val="006650EA"/>
    <w:rsid w:val="00665D60"/>
    <w:rsid w:val="00666872"/>
    <w:rsid w:val="006669E7"/>
    <w:rsid w:val="00670DBD"/>
    <w:rsid w:val="006710B8"/>
    <w:rsid w:val="00671262"/>
    <w:rsid w:val="00671EA9"/>
    <w:rsid w:val="006722DD"/>
    <w:rsid w:val="00674A6A"/>
    <w:rsid w:val="0067541E"/>
    <w:rsid w:val="00675FCB"/>
    <w:rsid w:val="00676700"/>
    <w:rsid w:val="00677AF7"/>
    <w:rsid w:val="006807D1"/>
    <w:rsid w:val="00680DEC"/>
    <w:rsid w:val="006816AE"/>
    <w:rsid w:val="00683BA5"/>
    <w:rsid w:val="00684776"/>
    <w:rsid w:val="006848D3"/>
    <w:rsid w:val="006861D0"/>
    <w:rsid w:val="006871BA"/>
    <w:rsid w:val="0069062F"/>
    <w:rsid w:val="00691628"/>
    <w:rsid w:val="006928F3"/>
    <w:rsid w:val="006931F9"/>
    <w:rsid w:val="00693804"/>
    <w:rsid w:val="006943DB"/>
    <w:rsid w:val="00695ACC"/>
    <w:rsid w:val="0069654A"/>
    <w:rsid w:val="006965E1"/>
    <w:rsid w:val="00696A40"/>
    <w:rsid w:val="006A0737"/>
    <w:rsid w:val="006A13D1"/>
    <w:rsid w:val="006A283A"/>
    <w:rsid w:val="006A3DEB"/>
    <w:rsid w:val="006A572B"/>
    <w:rsid w:val="006A5C98"/>
    <w:rsid w:val="006B34D7"/>
    <w:rsid w:val="006B379E"/>
    <w:rsid w:val="006B45EB"/>
    <w:rsid w:val="006B728B"/>
    <w:rsid w:val="006B7EC4"/>
    <w:rsid w:val="006C01E6"/>
    <w:rsid w:val="006C03AE"/>
    <w:rsid w:val="006C06F4"/>
    <w:rsid w:val="006C104B"/>
    <w:rsid w:val="006C1DE8"/>
    <w:rsid w:val="006C2138"/>
    <w:rsid w:val="006C3253"/>
    <w:rsid w:val="006C34C9"/>
    <w:rsid w:val="006C4BB3"/>
    <w:rsid w:val="006C5404"/>
    <w:rsid w:val="006C73E8"/>
    <w:rsid w:val="006D1456"/>
    <w:rsid w:val="006D1B4F"/>
    <w:rsid w:val="006D354E"/>
    <w:rsid w:val="006D4507"/>
    <w:rsid w:val="006D67F7"/>
    <w:rsid w:val="006E1C9C"/>
    <w:rsid w:val="006E2981"/>
    <w:rsid w:val="006E3554"/>
    <w:rsid w:val="006E4866"/>
    <w:rsid w:val="006E4B36"/>
    <w:rsid w:val="006E4B7D"/>
    <w:rsid w:val="006E4DCA"/>
    <w:rsid w:val="006E5CA0"/>
    <w:rsid w:val="006E6559"/>
    <w:rsid w:val="006E701E"/>
    <w:rsid w:val="006E78A0"/>
    <w:rsid w:val="006E7E85"/>
    <w:rsid w:val="006F0441"/>
    <w:rsid w:val="006F119C"/>
    <w:rsid w:val="006F13A7"/>
    <w:rsid w:val="006F1A5B"/>
    <w:rsid w:val="006F22E4"/>
    <w:rsid w:val="006F26F5"/>
    <w:rsid w:val="006F429E"/>
    <w:rsid w:val="006F49AD"/>
    <w:rsid w:val="006F50EE"/>
    <w:rsid w:val="006F6AD3"/>
    <w:rsid w:val="006F6E40"/>
    <w:rsid w:val="006F7C08"/>
    <w:rsid w:val="006F7F35"/>
    <w:rsid w:val="00700F30"/>
    <w:rsid w:val="007014D0"/>
    <w:rsid w:val="0070300B"/>
    <w:rsid w:val="00705C5A"/>
    <w:rsid w:val="007072A6"/>
    <w:rsid w:val="00707BF3"/>
    <w:rsid w:val="00710ECC"/>
    <w:rsid w:val="0071248D"/>
    <w:rsid w:val="00712E5C"/>
    <w:rsid w:val="0071711D"/>
    <w:rsid w:val="00720A76"/>
    <w:rsid w:val="00720D91"/>
    <w:rsid w:val="00720DCF"/>
    <w:rsid w:val="007218DE"/>
    <w:rsid w:val="00721951"/>
    <w:rsid w:val="007249F8"/>
    <w:rsid w:val="00725070"/>
    <w:rsid w:val="007272B0"/>
    <w:rsid w:val="007279D5"/>
    <w:rsid w:val="0073160C"/>
    <w:rsid w:val="00732115"/>
    <w:rsid w:val="00732AA1"/>
    <w:rsid w:val="00733527"/>
    <w:rsid w:val="00733BD6"/>
    <w:rsid w:val="00734F7C"/>
    <w:rsid w:val="00735066"/>
    <w:rsid w:val="00735AA4"/>
    <w:rsid w:val="00735ABC"/>
    <w:rsid w:val="00735BDB"/>
    <w:rsid w:val="007365AC"/>
    <w:rsid w:val="00743168"/>
    <w:rsid w:val="00743302"/>
    <w:rsid w:val="00744841"/>
    <w:rsid w:val="00745055"/>
    <w:rsid w:val="00746741"/>
    <w:rsid w:val="007479B0"/>
    <w:rsid w:val="00750C8D"/>
    <w:rsid w:val="00751B0A"/>
    <w:rsid w:val="00753374"/>
    <w:rsid w:val="007533A1"/>
    <w:rsid w:val="0075350A"/>
    <w:rsid w:val="0075374D"/>
    <w:rsid w:val="00754170"/>
    <w:rsid w:val="0075743F"/>
    <w:rsid w:val="00757F8E"/>
    <w:rsid w:val="007607D3"/>
    <w:rsid w:val="007623BB"/>
    <w:rsid w:val="00762C19"/>
    <w:rsid w:val="0076350B"/>
    <w:rsid w:val="00763980"/>
    <w:rsid w:val="00764BB5"/>
    <w:rsid w:val="00764DF6"/>
    <w:rsid w:val="0076587F"/>
    <w:rsid w:val="00765C7D"/>
    <w:rsid w:val="00766009"/>
    <w:rsid w:val="00767A56"/>
    <w:rsid w:val="00773A4A"/>
    <w:rsid w:val="00775FFD"/>
    <w:rsid w:val="00776AC2"/>
    <w:rsid w:val="00777E2F"/>
    <w:rsid w:val="00780E06"/>
    <w:rsid w:val="007815DD"/>
    <w:rsid w:val="007816BB"/>
    <w:rsid w:val="00781B4A"/>
    <w:rsid w:val="00783D92"/>
    <w:rsid w:val="0078487E"/>
    <w:rsid w:val="00785468"/>
    <w:rsid w:val="00785617"/>
    <w:rsid w:val="00790429"/>
    <w:rsid w:val="0079047F"/>
    <w:rsid w:val="00791834"/>
    <w:rsid w:val="00792D4C"/>
    <w:rsid w:val="0079303F"/>
    <w:rsid w:val="00793945"/>
    <w:rsid w:val="00793F4F"/>
    <w:rsid w:val="00794771"/>
    <w:rsid w:val="0079546A"/>
    <w:rsid w:val="007956FF"/>
    <w:rsid w:val="00797C50"/>
    <w:rsid w:val="007A0EDB"/>
    <w:rsid w:val="007A2189"/>
    <w:rsid w:val="007A50DB"/>
    <w:rsid w:val="007A5177"/>
    <w:rsid w:val="007A788B"/>
    <w:rsid w:val="007B03F7"/>
    <w:rsid w:val="007B22A0"/>
    <w:rsid w:val="007B4EEB"/>
    <w:rsid w:val="007B51A9"/>
    <w:rsid w:val="007B64D4"/>
    <w:rsid w:val="007C1872"/>
    <w:rsid w:val="007C1B48"/>
    <w:rsid w:val="007C1E3B"/>
    <w:rsid w:val="007C22F9"/>
    <w:rsid w:val="007C2AB8"/>
    <w:rsid w:val="007C2DFA"/>
    <w:rsid w:val="007C5C73"/>
    <w:rsid w:val="007C7216"/>
    <w:rsid w:val="007C75EC"/>
    <w:rsid w:val="007C7D40"/>
    <w:rsid w:val="007D0937"/>
    <w:rsid w:val="007D2E8E"/>
    <w:rsid w:val="007D3366"/>
    <w:rsid w:val="007D3AF3"/>
    <w:rsid w:val="007D5565"/>
    <w:rsid w:val="007D70A0"/>
    <w:rsid w:val="007D71A9"/>
    <w:rsid w:val="007D779D"/>
    <w:rsid w:val="007E1430"/>
    <w:rsid w:val="007E1FFC"/>
    <w:rsid w:val="007E2EF9"/>
    <w:rsid w:val="007E3AEF"/>
    <w:rsid w:val="007E55A6"/>
    <w:rsid w:val="007E6B0C"/>
    <w:rsid w:val="007F1594"/>
    <w:rsid w:val="007F1DCB"/>
    <w:rsid w:val="007F25BE"/>
    <w:rsid w:val="007F31F6"/>
    <w:rsid w:val="007F55C8"/>
    <w:rsid w:val="007F620F"/>
    <w:rsid w:val="007F7844"/>
    <w:rsid w:val="008008BC"/>
    <w:rsid w:val="008010A0"/>
    <w:rsid w:val="00802A1D"/>
    <w:rsid w:val="00803FFE"/>
    <w:rsid w:val="008052AE"/>
    <w:rsid w:val="00805302"/>
    <w:rsid w:val="00805F38"/>
    <w:rsid w:val="00806C25"/>
    <w:rsid w:val="00807516"/>
    <w:rsid w:val="00807AC2"/>
    <w:rsid w:val="008100FE"/>
    <w:rsid w:val="00810639"/>
    <w:rsid w:val="00811B66"/>
    <w:rsid w:val="0081390A"/>
    <w:rsid w:val="00814088"/>
    <w:rsid w:val="008159A8"/>
    <w:rsid w:val="00815CE6"/>
    <w:rsid w:val="00816A58"/>
    <w:rsid w:val="00816EC4"/>
    <w:rsid w:val="008173D8"/>
    <w:rsid w:val="00817ABB"/>
    <w:rsid w:val="00817B30"/>
    <w:rsid w:val="00822AA5"/>
    <w:rsid w:val="00824E73"/>
    <w:rsid w:val="00825BE0"/>
    <w:rsid w:val="00827973"/>
    <w:rsid w:val="0083069D"/>
    <w:rsid w:val="0083086D"/>
    <w:rsid w:val="00830EFF"/>
    <w:rsid w:val="00833512"/>
    <w:rsid w:val="00835166"/>
    <w:rsid w:val="00840444"/>
    <w:rsid w:val="00841CF1"/>
    <w:rsid w:val="00842B64"/>
    <w:rsid w:val="00843048"/>
    <w:rsid w:val="00843D56"/>
    <w:rsid w:val="008448B3"/>
    <w:rsid w:val="008452E2"/>
    <w:rsid w:val="00845663"/>
    <w:rsid w:val="008461C8"/>
    <w:rsid w:val="00846356"/>
    <w:rsid w:val="0084691F"/>
    <w:rsid w:val="00846D37"/>
    <w:rsid w:val="00847131"/>
    <w:rsid w:val="00847CF5"/>
    <w:rsid w:val="008519D2"/>
    <w:rsid w:val="00851BF0"/>
    <w:rsid w:val="00854049"/>
    <w:rsid w:val="00855207"/>
    <w:rsid w:val="0086358B"/>
    <w:rsid w:val="00864327"/>
    <w:rsid w:val="008647C1"/>
    <w:rsid w:val="00864AD8"/>
    <w:rsid w:val="00865065"/>
    <w:rsid w:val="00865182"/>
    <w:rsid w:val="008654C9"/>
    <w:rsid w:val="0086636C"/>
    <w:rsid w:val="00866A07"/>
    <w:rsid w:val="00870563"/>
    <w:rsid w:val="00871310"/>
    <w:rsid w:val="00873131"/>
    <w:rsid w:val="00874314"/>
    <w:rsid w:val="00874A5A"/>
    <w:rsid w:val="0087521E"/>
    <w:rsid w:val="0087526F"/>
    <w:rsid w:val="00875794"/>
    <w:rsid w:val="00876BD6"/>
    <w:rsid w:val="00876E79"/>
    <w:rsid w:val="00877A93"/>
    <w:rsid w:val="008802CE"/>
    <w:rsid w:val="00880E5C"/>
    <w:rsid w:val="00881097"/>
    <w:rsid w:val="0088220B"/>
    <w:rsid w:val="00882545"/>
    <w:rsid w:val="008829C6"/>
    <w:rsid w:val="00882A24"/>
    <w:rsid w:val="00883EA3"/>
    <w:rsid w:val="00884435"/>
    <w:rsid w:val="0088468D"/>
    <w:rsid w:val="008860C0"/>
    <w:rsid w:val="0088611B"/>
    <w:rsid w:val="00886ECD"/>
    <w:rsid w:val="008876DE"/>
    <w:rsid w:val="008905DC"/>
    <w:rsid w:val="0089239A"/>
    <w:rsid w:val="00892D2D"/>
    <w:rsid w:val="008936C7"/>
    <w:rsid w:val="008953F6"/>
    <w:rsid w:val="00895555"/>
    <w:rsid w:val="008968A5"/>
    <w:rsid w:val="00897938"/>
    <w:rsid w:val="00897BCE"/>
    <w:rsid w:val="008A017E"/>
    <w:rsid w:val="008A1BC1"/>
    <w:rsid w:val="008A210A"/>
    <w:rsid w:val="008A2D49"/>
    <w:rsid w:val="008A4BD5"/>
    <w:rsid w:val="008A59AD"/>
    <w:rsid w:val="008A5D5F"/>
    <w:rsid w:val="008A6033"/>
    <w:rsid w:val="008A6849"/>
    <w:rsid w:val="008B0597"/>
    <w:rsid w:val="008B06A7"/>
    <w:rsid w:val="008B0D66"/>
    <w:rsid w:val="008B1687"/>
    <w:rsid w:val="008B1EA2"/>
    <w:rsid w:val="008B2122"/>
    <w:rsid w:val="008B2638"/>
    <w:rsid w:val="008B2E07"/>
    <w:rsid w:val="008B4841"/>
    <w:rsid w:val="008B63A6"/>
    <w:rsid w:val="008B7021"/>
    <w:rsid w:val="008C074E"/>
    <w:rsid w:val="008C08B4"/>
    <w:rsid w:val="008C1191"/>
    <w:rsid w:val="008C1377"/>
    <w:rsid w:val="008C2E28"/>
    <w:rsid w:val="008C3405"/>
    <w:rsid w:val="008C4313"/>
    <w:rsid w:val="008C4813"/>
    <w:rsid w:val="008C53DB"/>
    <w:rsid w:val="008C62C7"/>
    <w:rsid w:val="008C6602"/>
    <w:rsid w:val="008C6DBF"/>
    <w:rsid w:val="008C7226"/>
    <w:rsid w:val="008C73F1"/>
    <w:rsid w:val="008D05B1"/>
    <w:rsid w:val="008D13F7"/>
    <w:rsid w:val="008D14AC"/>
    <w:rsid w:val="008D2E5F"/>
    <w:rsid w:val="008D3CA3"/>
    <w:rsid w:val="008D4D37"/>
    <w:rsid w:val="008D59D1"/>
    <w:rsid w:val="008D673A"/>
    <w:rsid w:val="008D7D89"/>
    <w:rsid w:val="008E14DA"/>
    <w:rsid w:val="008E248D"/>
    <w:rsid w:val="008E32EC"/>
    <w:rsid w:val="008E4225"/>
    <w:rsid w:val="008E4838"/>
    <w:rsid w:val="008E5814"/>
    <w:rsid w:val="008E634F"/>
    <w:rsid w:val="008E67F0"/>
    <w:rsid w:val="008E6F3E"/>
    <w:rsid w:val="008E7225"/>
    <w:rsid w:val="008E7392"/>
    <w:rsid w:val="008E758E"/>
    <w:rsid w:val="008F213E"/>
    <w:rsid w:val="008F2588"/>
    <w:rsid w:val="008F38D9"/>
    <w:rsid w:val="008F4D57"/>
    <w:rsid w:val="008F6D1D"/>
    <w:rsid w:val="008F6D1F"/>
    <w:rsid w:val="008F7027"/>
    <w:rsid w:val="008F75DA"/>
    <w:rsid w:val="008F7E33"/>
    <w:rsid w:val="00901A4F"/>
    <w:rsid w:val="00902E67"/>
    <w:rsid w:val="0090389A"/>
    <w:rsid w:val="0090455F"/>
    <w:rsid w:val="0090571C"/>
    <w:rsid w:val="0090671C"/>
    <w:rsid w:val="00907EB7"/>
    <w:rsid w:val="00907F3E"/>
    <w:rsid w:val="00910EE4"/>
    <w:rsid w:val="00911A00"/>
    <w:rsid w:val="00912FF0"/>
    <w:rsid w:val="009130F7"/>
    <w:rsid w:val="0091424B"/>
    <w:rsid w:val="00914E37"/>
    <w:rsid w:val="00916F02"/>
    <w:rsid w:val="009172A6"/>
    <w:rsid w:val="009201E9"/>
    <w:rsid w:val="009204F2"/>
    <w:rsid w:val="00921731"/>
    <w:rsid w:val="00921982"/>
    <w:rsid w:val="00921D19"/>
    <w:rsid w:val="00922D0C"/>
    <w:rsid w:val="00924930"/>
    <w:rsid w:val="00924ED8"/>
    <w:rsid w:val="009252EF"/>
    <w:rsid w:val="00926C13"/>
    <w:rsid w:val="00930F8E"/>
    <w:rsid w:val="00931468"/>
    <w:rsid w:val="009317E2"/>
    <w:rsid w:val="00931DFD"/>
    <w:rsid w:val="00932BDA"/>
    <w:rsid w:val="0093308D"/>
    <w:rsid w:val="009339AD"/>
    <w:rsid w:val="0093506C"/>
    <w:rsid w:val="00935665"/>
    <w:rsid w:val="00936238"/>
    <w:rsid w:val="00937863"/>
    <w:rsid w:val="00940408"/>
    <w:rsid w:val="009406A5"/>
    <w:rsid w:val="0094171B"/>
    <w:rsid w:val="00943037"/>
    <w:rsid w:val="009434FE"/>
    <w:rsid w:val="00944429"/>
    <w:rsid w:val="00944819"/>
    <w:rsid w:val="00944E1F"/>
    <w:rsid w:val="00945FAC"/>
    <w:rsid w:val="00946662"/>
    <w:rsid w:val="009505E1"/>
    <w:rsid w:val="00950896"/>
    <w:rsid w:val="0095093A"/>
    <w:rsid w:val="009513C4"/>
    <w:rsid w:val="00951E81"/>
    <w:rsid w:val="00953437"/>
    <w:rsid w:val="00953721"/>
    <w:rsid w:val="00954238"/>
    <w:rsid w:val="009547F3"/>
    <w:rsid w:val="0095484D"/>
    <w:rsid w:val="00954E65"/>
    <w:rsid w:val="00955202"/>
    <w:rsid w:val="00955F35"/>
    <w:rsid w:val="009578E2"/>
    <w:rsid w:val="0096139C"/>
    <w:rsid w:val="00961D4C"/>
    <w:rsid w:val="009629BF"/>
    <w:rsid w:val="0096345E"/>
    <w:rsid w:val="00963FBD"/>
    <w:rsid w:val="0096412B"/>
    <w:rsid w:val="00964B3F"/>
    <w:rsid w:val="009656E9"/>
    <w:rsid w:val="009668C4"/>
    <w:rsid w:val="009716FC"/>
    <w:rsid w:val="009733F1"/>
    <w:rsid w:val="009778D4"/>
    <w:rsid w:val="00980365"/>
    <w:rsid w:val="00980F04"/>
    <w:rsid w:val="00983E7A"/>
    <w:rsid w:val="00984EA3"/>
    <w:rsid w:val="00985B22"/>
    <w:rsid w:val="009866DF"/>
    <w:rsid w:val="009867D1"/>
    <w:rsid w:val="00986C2B"/>
    <w:rsid w:val="009902B4"/>
    <w:rsid w:val="00990B23"/>
    <w:rsid w:val="0099264F"/>
    <w:rsid w:val="00993728"/>
    <w:rsid w:val="00994151"/>
    <w:rsid w:val="00994A8F"/>
    <w:rsid w:val="009956C7"/>
    <w:rsid w:val="00995A1F"/>
    <w:rsid w:val="009970F1"/>
    <w:rsid w:val="00997B25"/>
    <w:rsid w:val="009A0155"/>
    <w:rsid w:val="009A0594"/>
    <w:rsid w:val="009A1B0F"/>
    <w:rsid w:val="009A334B"/>
    <w:rsid w:val="009A3668"/>
    <w:rsid w:val="009A3871"/>
    <w:rsid w:val="009A4774"/>
    <w:rsid w:val="009A62A8"/>
    <w:rsid w:val="009A66C9"/>
    <w:rsid w:val="009A7304"/>
    <w:rsid w:val="009A7632"/>
    <w:rsid w:val="009A778B"/>
    <w:rsid w:val="009A7BFE"/>
    <w:rsid w:val="009B07E0"/>
    <w:rsid w:val="009B0BD8"/>
    <w:rsid w:val="009B1FD5"/>
    <w:rsid w:val="009B2E81"/>
    <w:rsid w:val="009B5AF9"/>
    <w:rsid w:val="009B5EAA"/>
    <w:rsid w:val="009B6A5B"/>
    <w:rsid w:val="009C12D3"/>
    <w:rsid w:val="009C1FD0"/>
    <w:rsid w:val="009C238F"/>
    <w:rsid w:val="009C2991"/>
    <w:rsid w:val="009C2B32"/>
    <w:rsid w:val="009C4886"/>
    <w:rsid w:val="009C60A2"/>
    <w:rsid w:val="009C7BAE"/>
    <w:rsid w:val="009D2766"/>
    <w:rsid w:val="009D3788"/>
    <w:rsid w:val="009D37FE"/>
    <w:rsid w:val="009D3DA5"/>
    <w:rsid w:val="009D500D"/>
    <w:rsid w:val="009D67AA"/>
    <w:rsid w:val="009D69EA"/>
    <w:rsid w:val="009E004C"/>
    <w:rsid w:val="009E06F8"/>
    <w:rsid w:val="009E15B5"/>
    <w:rsid w:val="009E16E5"/>
    <w:rsid w:val="009E1F7E"/>
    <w:rsid w:val="009E24D7"/>
    <w:rsid w:val="009E36A8"/>
    <w:rsid w:val="009E3C67"/>
    <w:rsid w:val="009E4CE0"/>
    <w:rsid w:val="009E65B1"/>
    <w:rsid w:val="009E690E"/>
    <w:rsid w:val="009E6A8D"/>
    <w:rsid w:val="009F163B"/>
    <w:rsid w:val="009F5E64"/>
    <w:rsid w:val="009F711C"/>
    <w:rsid w:val="00A0131F"/>
    <w:rsid w:val="00A018FA"/>
    <w:rsid w:val="00A03332"/>
    <w:rsid w:val="00A03457"/>
    <w:rsid w:val="00A04103"/>
    <w:rsid w:val="00A05800"/>
    <w:rsid w:val="00A07C58"/>
    <w:rsid w:val="00A10128"/>
    <w:rsid w:val="00A104AF"/>
    <w:rsid w:val="00A1389A"/>
    <w:rsid w:val="00A14A58"/>
    <w:rsid w:val="00A169AA"/>
    <w:rsid w:val="00A175C6"/>
    <w:rsid w:val="00A203B1"/>
    <w:rsid w:val="00A2128E"/>
    <w:rsid w:val="00A21701"/>
    <w:rsid w:val="00A22D10"/>
    <w:rsid w:val="00A247A8"/>
    <w:rsid w:val="00A24B2B"/>
    <w:rsid w:val="00A24FF3"/>
    <w:rsid w:val="00A2511F"/>
    <w:rsid w:val="00A268D7"/>
    <w:rsid w:val="00A2714C"/>
    <w:rsid w:val="00A27F43"/>
    <w:rsid w:val="00A307C3"/>
    <w:rsid w:val="00A308BD"/>
    <w:rsid w:val="00A3225F"/>
    <w:rsid w:val="00A33DA8"/>
    <w:rsid w:val="00A36CE5"/>
    <w:rsid w:val="00A3748F"/>
    <w:rsid w:val="00A4056D"/>
    <w:rsid w:val="00A423AC"/>
    <w:rsid w:val="00A4277F"/>
    <w:rsid w:val="00A42D86"/>
    <w:rsid w:val="00A42F3B"/>
    <w:rsid w:val="00A440D8"/>
    <w:rsid w:val="00A46453"/>
    <w:rsid w:val="00A46758"/>
    <w:rsid w:val="00A474E2"/>
    <w:rsid w:val="00A47B2B"/>
    <w:rsid w:val="00A51341"/>
    <w:rsid w:val="00A529F3"/>
    <w:rsid w:val="00A5455D"/>
    <w:rsid w:val="00A5593D"/>
    <w:rsid w:val="00A57DDE"/>
    <w:rsid w:val="00A60D24"/>
    <w:rsid w:val="00A619D0"/>
    <w:rsid w:val="00A63B37"/>
    <w:rsid w:val="00A63E4E"/>
    <w:rsid w:val="00A660D4"/>
    <w:rsid w:val="00A66664"/>
    <w:rsid w:val="00A66C7D"/>
    <w:rsid w:val="00A70F25"/>
    <w:rsid w:val="00A71E99"/>
    <w:rsid w:val="00A74C95"/>
    <w:rsid w:val="00A74D61"/>
    <w:rsid w:val="00A76CF1"/>
    <w:rsid w:val="00A83A10"/>
    <w:rsid w:val="00A8430C"/>
    <w:rsid w:val="00A84930"/>
    <w:rsid w:val="00A84E2A"/>
    <w:rsid w:val="00A84F4B"/>
    <w:rsid w:val="00A86C8D"/>
    <w:rsid w:val="00A87891"/>
    <w:rsid w:val="00A904B9"/>
    <w:rsid w:val="00A90DF8"/>
    <w:rsid w:val="00A92C07"/>
    <w:rsid w:val="00A93DDE"/>
    <w:rsid w:val="00A95C02"/>
    <w:rsid w:val="00A96B8C"/>
    <w:rsid w:val="00AA0297"/>
    <w:rsid w:val="00AA14F8"/>
    <w:rsid w:val="00AA192F"/>
    <w:rsid w:val="00AA2900"/>
    <w:rsid w:val="00AA2B66"/>
    <w:rsid w:val="00AA331A"/>
    <w:rsid w:val="00AA3358"/>
    <w:rsid w:val="00AA352C"/>
    <w:rsid w:val="00AA3BBC"/>
    <w:rsid w:val="00AA5ADF"/>
    <w:rsid w:val="00AA5D62"/>
    <w:rsid w:val="00AA5FAD"/>
    <w:rsid w:val="00AA6E57"/>
    <w:rsid w:val="00AA76C1"/>
    <w:rsid w:val="00AA7C68"/>
    <w:rsid w:val="00AB0101"/>
    <w:rsid w:val="00AB1DD4"/>
    <w:rsid w:val="00AB252C"/>
    <w:rsid w:val="00AB407E"/>
    <w:rsid w:val="00AB4E4A"/>
    <w:rsid w:val="00AB60FF"/>
    <w:rsid w:val="00AB6A0A"/>
    <w:rsid w:val="00AB783B"/>
    <w:rsid w:val="00AC17CF"/>
    <w:rsid w:val="00AC1A06"/>
    <w:rsid w:val="00AC2E37"/>
    <w:rsid w:val="00AC3419"/>
    <w:rsid w:val="00AC46B8"/>
    <w:rsid w:val="00AC55E9"/>
    <w:rsid w:val="00AC6866"/>
    <w:rsid w:val="00AC6AF7"/>
    <w:rsid w:val="00AD0D33"/>
    <w:rsid w:val="00AD1BB7"/>
    <w:rsid w:val="00AD3900"/>
    <w:rsid w:val="00AD3EEC"/>
    <w:rsid w:val="00AD66EB"/>
    <w:rsid w:val="00AD7612"/>
    <w:rsid w:val="00AD7ABF"/>
    <w:rsid w:val="00AD7CBD"/>
    <w:rsid w:val="00AE1109"/>
    <w:rsid w:val="00AE1588"/>
    <w:rsid w:val="00AE18D4"/>
    <w:rsid w:val="00AE2A67"/>
    <w:rsid w:val="00AE31FD"/>
    <w:rsid w:val="00AE36EF"/>
    <w:rsid w:val="00AE38F6"/>
    <w:rsid w:val="00AE4470"/>
    <w:rsid w:val="00AE5EB2"/>
    <w:rsid w:val="00AE7192"/>
    <w:rsid w:val="00AE7CC3"/>
    <w:rsid w:val="00AF0839"/>
    <w:rsid w:val="00AF09D4"/>
    <w:rsid w:val="00AF1F31"/>
    <w:rsid w:val="00AF2DAB"/>
    <w:rsid w:val="00AF48D9"/>
    <w:rsid w:val="00AF50B6"/>
    <w:rsid w:val="00AF606F"/>
    <w:rsid w:val="00B0039F"/>
    <w:rsid w:val="00B0083C"/>
    <w:rsid w:val="00B02F38"/>
    <w:rsid w:val="00B03B6F"/>
    <w:rsid w:val="00B05921"/>
    <w:rsid w:val="00B076A0"/>
    <w:rsid w:val="00B108A4"/>
    <w:rsid w:val="00B1145E"/>
    <w:rsid w:val="00B11F62"/>
    <w:rsid w:val="00B120B3"/>
    <w:rsid w:val="00B1301E"/>
    <w:rsid w:val="00B13076"/>
    <w:rsid w:val="00B14C49"/>
    <w:rsid w:val="00B14D20"/>
    <w:rsid w:val="00B14FA4"/>
    <w:rsid w:val="00B1590E"/>
    <w:rsid w:val="00B15C25"/>
    <w:rsid w:val="00B15CFE"/>
    <w:rsid w:val="00B16DA2"/>
    <w:rsid w:val="00B17C43"/>
    <w:rsid w:val="00B2110B"/>
    <w:rsid w:val="00B218D2"/>
    <w:rsid w:val="00B2225B"/>
    <w:rsid w:val="00B222D8"/>
    <w:rsid w:val="00B24F9C"/>
    <w:rsid w:val="00B305AC"/>
    <w:rsid w:val="00B31246"/>
    <w:rsid w:val="00B32127"/>
    <w:rsid w:val="00B32F91"/>
    <w:rsid w:val="00B32FE0"/>
    <w:rsid w:val="00B334FB"/>
    <w:rsid w:val="00B33870"/>
    <w:rsid w:val="00B34A07"/>
    <w:rsid w:val="00B34F49"/>
    <w:rsid w:val="00B35630"/>
    <w:rsid w:val="00B3595E"/>
    <w:rsid w:val="00B36943"/>
    <w:rsid w:val="00B36EEC"/>
    <w:rsid w:val="00B37BF2"/>
    <w:rsid w:val="00B37E56"/>
    <w:rsid w:val="00B4038C"/>
    <w:rsid w:val="00B41F85"/>
    <w:rsid w:val="00B4340F"/>
    <w:rsid w:val="00B43720"/>
    <w:rsid w:val="00B43F4C"/>
    <w:rsid w:val="00B44181"/>
    <w:rsid w:val="00B45D66"/>
    <w:rsid w:val="00B46A91"/>
    <w:rsid w:val="00B46D21"/>
    <w:rsid w:val="00B4761D"/>
    <w:rsid w:val="00B515B7"/>
    <w:rsid w:val="00B533EE"/>
    <w:rsid w:val="00B53E10"/>
    <w:rsid w:val="00B54386"/>
    <w:rsid w:val="00B54E41"/>
    <w:rsid w:val="00B56025"/>
    <w:rsid w:val="00B56BB5"/>
    <w:rsid w:val="00B57B14"/>
    <w:rsid w:val="00B60A3E"/>
    <w:rsid w:val="00B61365"/>
    <w:rsid w:val="00B63B94"/>
    <w:rsid w:val="00B65701"/>
    <w:rsid w:val="00B657B0"/>
    <w:rsid w:val="00B65C74"/>
    <w:rsid w:val="00B663EF"/>
    <w:rsid w:val="00B67D98"/>
    <w:rsid w:val="00B708B1"/>
    <w:rsid w:val="00B73451"/>
    <w:rsid w:val="00B73A4B"/>
    <w:rsid w:val="00B73B4B"/>
    <w:rsid w:val="00B756B6"/>
    <w:rsid w:val="00B7628E"/>
    <w:rsid w:val="00B76545"/>
    <w:rsid w:val="00B76BE3"/>
    <w:rsid w:val="00B77900"/>
    <w:rsid w:val="00B77E5F"/>
    <w:rsid w:val="00B83480"/>
    <w:rsid w:val="00B8358A"/>
    <w:rsid w:val="00B8464F"/>
    <w:rsid w:val="00B84C47"/>
    <w:rsid w:val="00B85009"/>
    <w:rsid w:val="00B857A2"/>
    <w:rsid w:val="00B85D27"/>
    <w:rsid w:val="00B87EA0"/>
    <w:rsid w:val="00B919D1"/>
    <w:rsid w:val="00B930BE"/>
    <w:rsid w:val="00B93E6D"/>
    <w:rsid w:val="00B97846"/>
    <w:rsid w:val="00BA079A"/>
    <w:rsid w:val="00BA1C73"/>
    <w:rsid w:val="00BA52F4"/>
    <w:rsid w:val="00BA5992"/>
    <w:rsid w:val="00BA6C30"/>
    <w:rsid w:val="00BA78B4"/>
    <w:rsid w:val="00BA7F0E"/>
    <w:rsid w:val="00BB00EE"/>
    <w:rsid w:val="00BB01BA"/>
    <w:rsid w:val="00BB07B8"/>
    <w:rsid w:val="00BB207D"/>
    <w:rsid w:val="00BB46BA"/>
    <w:rsid w:val="00BB5D83"/>
    <w:rsid w:val="00BB7A28"/>
    <w:rsid w:val="00BC0C1A"/>
    <w:rsid w:val="00BC31BD"/>
    <w:rsid w:val="00BC351B"/>
    <w:rsid w:val="00BC5406"/>
    <w:rsid w:val="00BC5FA9"/>
    <w:rsid w:val="00BC6C4D"/>
    <w:rsid w:val="00BC7C41"/>
    <w:rsid w:val="00BD2E97"/>
    <w:rsid w:val="00BD2F37"/>
    <w:rsid w:val="00BD3D5C"/>
    <w:rsid w:val="00BD4F55"/>
    <w:rsid w:val="00BD669A"/>
    <w:rsid w:val="00BD68BA"/>
    <w:rsid w:val="00BD6ED5"/>
    <w:rsid w:val="00BD70E4"/>
    <w:rsid w:val="00BE0B81"/>
    <w:rsid w:val="00BE0CC3"/>
    <w:rsid w:val="00BE18F5"/>
    <w:rsid w:val="00BE1C89"/>
    <w:rsid w:val="00BE1DC1"/>
    <w:rsid w:val="00BE2284"/>
    <w:rsid w:val="00BE2DF8"/>
    <w:rsid w:val="00BE42D6"/>
    <w:rsid w:val="00BE4D25"/>
    <w:rsid w:val="00BE6719"/>
    <w:rsid w:val="00BE6B87"/>
    <w:rsid w:val="00BE6FA1"/>
    <w:rsid w:val="00BE74EE"/>
    <w:rsid w:val="00BE7B76"/>
    <w:rsid w:val="00BE7E8F"/>
    <w:rsid w:val="00BF05D3"/>
    <w:rsid w:val="00BF0F8D"/>
    <w:rsid w:val="00BF3415"/>
    <w:rsid w:val="00BF3586"/>
    <w:rsid w:val="00BF5C6D"/>
    <w:rsid w:val="00BF6EBD"/>
    <w:rsid w:val="00BF749E"/>
    <w:rsid w:val="00C001F6"/>
    <w:rsid w:val="00C00264"/>
    <w:rsid w:val="00C01218"/>
    <w:rsid w:val="00C01254"/>
    <w:rsid w:val="00C0357B"/>
    <w:rsid w:val="00C03C6F"/>
    <w:rsid w:val="00C0433A"/>
    <w:rsid w:val="00C06A34"/>
    <w:rsid w:val="00C06F2C"/>
    <w:rsid w:val="00C0771F"/>
    <w:rsid w:val="00C07826"/>
    <w:rsid w:val="00C07A76"/>
    <w:rsid w:val="00C1020F"/>
    <w:rsid w:val="00C1089E"/>
    <w:rsid w:val="00C11A67"/>
    <w:rsid w:val="00C11CCE"/>
    <w:rsid w:val="00C122E2"/>
    <w:rsid w:val="00C13A3D"/>
    <w:rsid w:val="00C13CFB"/>
    <w:rsid w:val="00C142B9"/>
    <w:rsid w:val="00C15A09"/>
    <w:rsid w:val="00C20820"/>
    <w:rsid w:val="00C21339"/>
    <w:rsid w:val="00C218A7"/>
    <w:rsid w:val="00C21AA7"/>
    <w:rsid w:val="00C21EDF"/>
    <w:rsid w:val="00C26294"/>
    <w:rsid w:val="00C2653D"/>
    <w:rsid w:val="00C2694A"/>
    <w:rsid w:val="00C26F1B"/>
    <w:rsid w:val="00C26F37"/>
    <w:rsid w:val="00C30584"/>
    <w:rsid w:val="00C30BC7"/>
    <w:rsid w:val="00C33264"/>
    <w:rsid w:val="00C33FD5"/>
    <w:rsid w:val="00C3495A"/>
    <w:rsid w:val="00C364BA"/>
    <w:rsid w:val="00C400FC"/>
    <w:rsid w:val="00C44EA8"/>
    <w:rsid w:val="00C467A7"/>
    <w:rsid w:val="00C47354"/>
    <w:rsid w:val="00C47656"/>
    <w:rsid w:val="00C501E5"/>
    <w:rsid w:val="00C51CF3"/>
    <w:rsid w:val="00C534DC"/>
    <w:rsid w:val="00C5479E"/>
    <w:rsid w:val="00C54BE6"/>
    <w:rsid w:val="00C54CE8"/>
    <w:rsid w:val="00C550BF"/>
    <w:rsid w:val="00C572F1"/>
    <w:rsid w:val="00C57570"/>
    <w:rsid w:val="00C57791"/>
    <w:rsid w:val="00C609D1"/>
    <w:rsid w:val="00C60AB2"/>
    <w:rsid w:val="00C62ADB"/>
    <w:rsid w:val="00C64BC2"/>
    <w:rsid w:val="00C661A4"/>
    <w:rsid w:val="00C67F43"/>
    <w:rsid w:val="00C70174"/>
    <w:rsid w:val="00C70CF4"/>
    <w:rsid w:val="00C71764"/>
    <w:rsid w:val="00C71F26"/>
    <w:rsid w:val="00C722E0"/>
    <w:rsid w:val="00C72403"/>
    <w:rsid w:val="00C72415"/>
    <w:rsid w:val="00C73125"/>
    <w:rsid w:val="00C73868"/>
    <w:rsid w:val="00C73CCC"/>
    <w:rsid w:val="00C748D7"/>
    <w:rsid w:val="00C7536B"/>
    <w:rsid w:val="00C76702"/>
    <w:rsid w:val="00C76DB4"/>
    <w:rsid w:val="00C80CBC"/>
    <w:rsid w:val="00C80D5F"/>
    <w:rsid w:val="00C819D8"/>
    <w:rsid w:val="00C82037"/>
    <w:rsid w:val="00C8255E"/>
    <w:rsid w:val="00C82872"/>
    <w:rsid w:val="00C82FD2"/>
    <w:rsid w:val="00C87900"/>
    <w:rsid w:val="00C900D8"/>
    <w:rsid w:val="00C90802"/>
    <w:rsid w:val="00C91EAF"/>
    <w:rsid w:val="00C9320D"/>
    <w:rsid w:val="00C93719"/>
    <w:rsid w:val="00C9398D"/>
    <w:rsid w:val="00C964C0"/>
    <w:rsid w:val="00C96824"/>
    <w:rsid w:val="00C97250"/>
    <w:rsid w:val="00C97BF4"/>
    <w:rsid w:val="00CA07E6"/>
    <w:rsid w:val="00CA089F"/>
    <w:rsid w:val="00CA14C0"/>
    <w:rsid w:val="00CA1935"/>
    <w:rsid w:val="00CA2AD9"/>
    <w:rsid w:val="00CA2D1A"/>
    <w:rsid w:val="00CA31E1"/>
    <w:rsid w:val="00CA3296"/>
    <w:rsid w:val="00CA3F92"/>
    <w:rsid w:val="00CA55B9"/>
    <w:rsid w:val="00CA5727"/>
    <w:rsid w:val="00CA7A90"/>
    <w:rsid w:val="00CA7DD9"/>
    <w:rsid w:val="00CB085D"/>
    <w:rsid w:val="00CB340F"/>
    <w:rsid w:val="00CB4E8C"/>
    <w:rsid w:val="00CB6992"/>
    <w:rsid w:val="00CB7EF5"/>
    <w:rsid w:val="00CC0DAD"/>
    <w:rsid w:val="00CC0E40"/>
    <w:rsid w:val="00CC0F68"/>
    <w:rsid w:val="00CC13DA"/>
    <w:rsid w:val="00CC4AF4"/>
    <w:rsid w:val="00CC4D08"/>
    <w:rsid w:val="00CC545A"/>
    <w:rsid w:val="00CC65B1"/>
    <w:rsid w:val="00CC66D9"/>
    <w:rsid w:val="00CD6125"/>
    <w:rsid w:val="00CD664B"/>
    <w:rsid w:val="00CD6896"/>
    <w:rsid w:val="00CD68D4"/>
    <w:rsid w:val="00CD7FD2"/>
    <w:rsid w:val="00CE1CD3"/>
    <w:rsid w:val="00CE1EC8"/>
    <w:rsid w:val="00CE225B"/>
    <w:rsid w:val="00CE434F"/>
    <w:rsid w:val="00CE43E4"/>
    <w:rsid w:val="00CE4529"/>
    <w:rsid w:val="00CE55B0"/>
    <w:rsid w:val="00CE57BB"/>
    <w:rsid w:val="00CE62E1"/>
    <w:rsid w:val="00CE6B14"/>
    <w:rsid w:val="00CE780C"/>
    <w:rsid w:val="00CF00E4"/>
    <w:rsid w:val="00CF0C56"/>
    <w:rsid w:val="00CF2A3A"/>
    <w:rsid w:val="00CF2F88"/>
    <w:rsid w:val="00CF4366"/>
    <w:rsid w:val="00CF4BC1"/>
    <w:rsid w:val="00CF6AC5"/>
    <w:rsid w:val="00CF75C2"/>
    <w:rsid w:val="00D013BD"/>
    <w:rsid w:val="00D01B80"/>
    <w:rsid w:val="00D01C9A"/>
    <w:rsid w:val="00D033A3"/>
    <w:rsid w:val="00D04033"/>
    <w:rsid w:val="00D05126"/>
    <w:rsid w:val="00D06597"/>
    <w:rsid w:val="00D07B96"/>
    <w:rsid w:val="00D07EB6"/>
    <w:rsid w:val="00D10244"/>
    <w:rsid w:val="00D12222"/>
    <w:rsid w:val="00D123C4"/>
    <w:rsid w:val="00D13749"/>
    <w:rsid w:val="00D13CA6"/>
    <w:rsid w:val="00D14749"/>
    <w:rsid w:val="00D1523E"/>
    <w:rsid w:val="00D155DC"/>
    <w:rsid w:val="00D16026"/>
    <w:rsid w:val="00D163EF"/>
    <w:rsid w:val="00D16F9A"/>
    <w:rsid w:val="00D170CB"/>
    <w:rsid w:val="00D17F57"/>
    <w:rsid w:val="00D200F9"/>
    <w:rsid w:val="00D2127D"/>
    <w:rsid w:val="00D22136"/>
    <w:rsid w:val="00D22AD8"/>
    <w:rsid w:val="00D26F58"/>
    <w:rsid w:val="00D2733B"/>
    <w:rsid w:val="00D30613"/>
    <w:rsid w:val="00D307FB"/>
    <w:rsid w:val="00D30D9A"/>
    <w:rsid w:val="00D311AB"/>
    <w:rsid w:val="00D31208"/>
    <w:rsid w:val="00D325AB"/>
    <w:rsid w:val="00D34755"/>
    <w:rsid w:val="00D35806"/>
    <w:rsid w:val="00D3582B"/>
    <w:rsid w:val="00D359E1"/>
    <w:rsid w:val="00D36D3F"/>
    <w:rsid w:val="00D37C58"/>
    <w:rsid w:val="00D37E44"/>
    <w:rsid w:val="00D413CE"/>
    <w:rsid w:val="00D41C1B"/>
    <w:rsid w:val="00D41DD3"/>
    <w:rsid w:val="00D41EFD"/>
    <w:rsid w:val="00D4277F"/>
    <w:rsid w:val="00D42BD9"/>
    <w:rsid w:val="00D42DAB"/>
    <w:rsid w:val="00D437FF"/>
    <w:rsid w:val="00D43815"/>
    <w:rsid w:val="00D43AF7"/>
    <w:rsid w:val="00D43E25"/>
    <w:rsid w:val="00D45FBD"/>
    <w:rsid w:val="00D5303A"/>
    <w:rsid w:val="00D53079"/>
    <w:rsid w:val="00D53143"/>
    <w:rsid w:val="00D5342A"/>
    <w:rsid w:val="00D53774"/>
    <w:rsid w:val="00D549CB"/>
    <w:rsid w:val="00D56C69"/>
    <w:rsid w:val="00D57326"/>
    <w:rsid w:val="00D577E2"/>
    <w:rsid w:val="00D633A8"/>
    <w:rsid w:val="00D63DD5"/>
    <w:rsid w:val="00D648EC"/>
    <w:rsid w:val="00D64E98"/>
    <w:rsid w:val="00D650EE"/>
    <w:rsid w:val="00D66421"/>
    <w:rsid w:val="00D66F6A"/>
    <w:rsid w:val="00D67C0C"/>
    <w:rsid w:val="00D726AE"/>
    <w:rsid w:val="00D74281"/>
    <w:rsid w:val="00D7598F"/>
    <w:rsid w:val="00D760EC"/>
    <w:rsid w:val="00D76B1C"/>
    <w:rsid w:val="00D80D22"/>
    <w:rsid w:val="00D810FD"/>
    <w:rsid w:val="00D83B4E"/>
    <w:rsid w:val="00D8439F"/>
    <w:rsid w:val="00D84883"/>
    <w:rsid w:val="00D84D66"/>
    <w:rsid w:val="00D86F03"/>
    <w:rsid w:val="00D8709B"/>
    <w:rsid w:val="00D87520"/>
    <w:rsid w:val="00D87E4A"/>
    <w:rsid w:val="00D90132"/>
    <w:rsid w:val="00D90C7C"/>
    <w:rsid w:val="00D90EC5"/>
    <w:rsid w:val="00D9168E"/>
    <w:rsid w:val="00D91AA6"/>
    <w:rsid w:val="00D943C8"/>
    <w:rsid w:val="00D945D3"/>
    <w:rsid w:val="00D97BBF"/>
    <w:rsid w:val="00DA0479"/>
    <w:rsid w:val="00DA0B1C"/>
    <w:rsid w:val="00DA16F8"/>
    <w:rsid w:val="00DA190D"/>
    <w:rsid w:val="00DA1E7F"/>
    <w:rsid w:val="00DA216A"/>
    <w:rsid w:val="00DA2B2D"/>
    <w:rsid w:val="00DA5A0B"/>
    <w:rsid w:val="00DA5B33"/>
    <w:rsid w:val="00DA642D"/>
    <w:rsid w:val="00DB074E"/>
    <w:rsid w:val="00DB1A7D"/>
    <w:rsid w:val="00DB2615"/>
    <w:rsid w:val="00DB2D98"/>
    <w:rsid w:val="00DB3A47"/>
    <w:rsid w:val="00DB4B4E"/>
    <w:rsid w:val="00DB4C4D"/>
    <w:rsid w:val="00DB546A"/>
    <w:rsid w:val="00DB55A9"/>
    <w:rsid w:val="00DB5E8C"/>
    <w:rsid w:val="00DB7B80"/>
    <w:rsid w:val="00DB7EFD"/>
    <w:rsid w:val="00DC109A"/>
    <w:rsid w:val="00DC158F"/>
    <w:rsid w:val="00DC2BF4"/>
    <w:rsid w:val="00DC322F"/>
    <w:rsid w:val="00DC45C8"/>
    <w:rsid w:val="00DC4AD2"/>
    <w:rsid w:val="00DC4BC6"/>
    <w:rsid w:val="00DC5317"/>
    <w:rsid w:val="00DC5A6C"/>
    <w:rsid w:val="00DC5D35"/>
    <w:rsid w:val="00DC5DFB"/>
    <w:rsid w:val="00DC6CE6"/>
    <w:rsid w:val="00DC71ED"/>
    <w:rsid w:val="00DC73CC"/>
    <w:rsid w:val="00DC7D18"/>
    <w:rsid w:val="00DD001C"/>
    <w:rsid w:val="00DD0568"/>
    <w:rsid w:val="00DD1A53"/>
    <w:rsid w:val="00DD2474"/>
    <w:rsid w:val="00DD258A"/>
    <w:rsid w:val="00DD5938"/>
    <w:rsid w:val="00DD65F7"/>
    <w:rsid w:val="00DD66B3"/>
    <w:rsid w:val="00DD79CB"/>
    <w:rsid w:val="00DD7F3A"/>
    <w:rsid w:val="00DE0291"/>
    <w:rsid w:val="00DE1AAE"/>
    <w:rsid w:val="00DE3E44"/>
    <w:rsid w:val="00DE4E69"/>
    <w:rsid w:val="00DE547F"/>
    <w:rsid w:val="00DE7B59"/>
    <w:rsid w:val="00DE7F11"/>
    <w:rsid w:val="00DF1977"/>
    <w:rsid w:val="00DF222E"/>
    <w:rsid w:val="00DF24D2"/>
    <w:rsid w:val="00DF4039"/>
    <w:rsid w:val="00DF4167"/>
    <w:rsid w:val="00DF6077"/>
    <w:rsid w:val="00DF6CA8"/>
    <w:rsid w:val="00DF6CE3"/>
    <w:rsid w:val="00DF734E"/>
    <w:rsid w:val="00DF788F"/>
    <w:rsid w:val="00DF7ED0"/>
    <w:rsid w:val="00E00EA2"/>
    <w:rsid w:val="00E015A4"/>
    <w:rsid w:val="00E023CB"/>
    <w:rsid w:val="00E035C1"/>
    <w:rsid w:val="00E03711"/>
    <w:rsid w:val="00E045AC"/>
    <w:rsid w:val="00E04EF0"/>
    <w:rsid w:val="00E05910"/>
    <w:rsid w:val="00E11388"/>
    <w:rsid w:val="00E11C0A"/>
    <w:rsid w:val="00E12B00"/>
    <w:rsid w:val="00E12BE7"/>
    <w:rsid w:val="00E12E99"/>
    <w:rsid w:val="00E16598"/>
    <w:rsid w:val="00E16A6A"/>
    <w:rsid w:val="00E17206"/>
    <w:rsid w:val="00E20A5F"/>
    <w:rsid w:val="00E21FDC"/>
    <w:rsid w:val="00E24645"/>
    <w:rsid w:val="00E254F3"/>
    <w:rsid w:val="00E26277"/>
    <w:rsid w:val="00E304FC"/>
    <w:rsid w:val="00E31D60"/>
    <w:rsid w:val="00E337D8"/>
    <w:rsid w:val="00E3641F"/>
    <w:rsid w:val="00E366E4"/>
    <w:rsid w:val="00E372F1"/>
    <w:rsid w:val="00E3758F"/>
    <w:rsid w:val="00E40224"/>
    <w:rsid w:val="00E41B82"/>
    <w:rsid w:val="00E41EE1"/>
    <w:rsid w:val="00E42465"/>
    <w:rsid w:val="00E4535D"/>
    <w:rsid w:val="00E45ADC"/>
    <w:rsid w:val="00E46922"/>
    <w:rsid w:val="00E469C1"/>
    <w:rsid w:val="00E46CA2"/>
    <w:rsid w:val="00E477C2"/>
    <w:rsid w:val="00E47E53"/>
    <w:rsid w:val="00E521A3"/>
    <w:rsid w:val="00E52F7B"/>
    <w:rsid w:val="00E53E44"/>
    <w:rsid w:val="00E544AC"/>
    <w:rsid w:val="00E551FB"/>
    <w:rsid w:val="00E55EE2"/>
    <w:rsid w:val="00E57287"/>
    <w:rsid w:val="00E60C5D"/>
    <w:rsid w:val="00E6192A"/>
    <w:rsid w:val="00E61C67"/>
    <w:rsid w:val="00E6233D"/>
    <w:rsid w:val="00E62C65"/>
    <w:rsid w:val="00E6322E"/>
    <w:rsid w:val="00E63342"/>
    <w:rsid w:val="00E63446"/>
    <w:rsid w:val="00E63475"/>
    <w:rsid w:val="00E71267"/>
    <w:rsid w:val="00E74434"/>
    <w:rsid w:val="00E7550C"/>
    <w:rsid w:val="00E75BE4"/>
    <w:rsid w:val="00E76191"/>
    <w:rsid w:val="00E774C7"/>
    <w:rsid w:val="00E818A1"/>
    <w:rsid w:val="00E83A58"/>
    <w:rsid w:val="00E850D0"/>
    <w:rsid w:val="00E853F6"/>
    <w:rsid w:val="00E857DD"/>
    <w:rsid w:val="00E85CDE"/>
    <w:rsid w:val="00E86559"/>
    <w:rsid w:val="00E90396"/>
    <w:rsid w:val="00E90A0A"/>
    <w:rsid w:val="00E915CE"/>
    <w:rsid w:val="00E92051"/>
    <w:rsid w:val="00E92992"/>
    <w:rsid w:val="00E92C45"/>
    <w:rsid w:val="00E93058"/>
    <w:rsid w:val="00E9324D"/>
    <w:rsid w:val="00E93E46"/>
    <w:rsid w:val="00E944D1"/>
    <w:rsid w:val="00E955EE"/>
    <w:rsid w:val="00E9582A"/>
    <w:rsid w:val="00E9638F"/>
    <w:rsid w:val="00EA2957"/>
    <w:rsid w:val="00EA3986"/>
    <w:rsid w:val="00EA4D5A"/>
    <w:rsid w:val="00EA650B"/>
    <w:rsid w:val="00EA6809"/>
    <w:rsid w:val="00EA7751"/>
    <w:rsid w:val="00EA78A4"/>
    <w:rsid w:val="00EB2BFF"/>
    <w:rsid w:val="00EB34E9"/>
    <w:rsid w:val="00EB38D1"/>
    <w:rsid w:val="00EB4AE3"/>
    <w:rsid w:val="00EB6040"/>
    <w:rsid w:val="00EB664F"/>
    <w:rsid w:val="00EC0C9F"/>
    <w:rsid w:val="00EC16D6"/>
    <w:rsid w:val="00EC198B"/>
    <w:rsid w:val="00EC1C61"/>
    <w:rsid w:val="00EC5AAD"/>
    <w:rsid w:val="00EC5DE1"/>
    <w:rsid w:val="00EC5FA9"/>
    <w:rsid w:val="00EC633D"/>
    <w:rsid w:val="00ED0FC7"/>
    <w:rsid w:val="00ED287E"/>
    <w:rsid w:val="00ED4A2B"/>
    <w:rsid w:val="00ED54C0"/>
    <w:rsid w:val="00ED54E9"/>
    <w:rsid w:val="00ED6052"/>
    <w:rsid w:val="00ED63E1"/>
    <w:rsid w:val="00ED7D27"/>
    <w:rsid w:val="00EE1419"/>
    <w:rsid w:val="00EE1B13"/>
    <w:rsid w:val="00EE1D02"/>
    <w:rsid w:val="00EE229B"/>
    <w:rsid w:val="00EE355A"/>
    <w:rsid w:val="00EE4649"/>
    <w:rsid w:val="00EE752A"/>
    <w:rsid w:val="00EE7788"/>
    <w:rsid w:val="00EF0226"/>
    <w:rsid w:val="00EF0A73"/>
    <w:rsid w:val="00EF782E"/>
    <w:rsid w:val="00F02106"/>
    <w:rsid w:val="00F0231C"/>
    <w:rsid w:val="00F05EF1"/>
    <w:rsid w:val="00F06309"/>
    <w:rsid w:val="00F06F11"/>
    <w:rsid w:val="00F108AA"/>
    <w:rsid w:val="00F10D99"/>
    <w:rsid w:val="00F1110C"/>
    <w:rsid w:val="00F119B8"/>
    <w:rsid w:val="00F119DC"/>
    <w:rsid w:val="00F11EE4"/>
    <w:rsid w:val="00F1351E"/>
    <w:rsid w:val="00F14412"/>
    <w:rsid w:val="00F146CD"/>
    <w:rsid w:val="00F16261"/>
    <w:rsid w:val="00F16A38"/>
    <w:rsid w:val="00F16E9A"/>
    <w:rsid w:val="00F20704"/>
    <w:rsid w:val="00F21275"/>
    <w:rsid w:val="00F21F1E"/>
    <w:rsid w:val="00F22248"/>
    <w:rsid w:val="00F22AAF"/>
    <w:rsid w:val="00F23183"/>
    <w:rsid w:val="00F24C5B"/>
    <w:rsid w:val="00F26FA8"/>
    <w:rsid w:val="00F273F8"/>
    <w:rsid w:val="00F31A52"/>
    <w:rsid w:val="00F321B3"/>
    <w:rsid w:val="00F33E6A"/>
    <w:rsid w:val="00F34021"/>
    <w:rsid w:val="00F34CE9"/>
    <w:rsid w:val="00F3624B"/>
    <w:rsid w:val="00F403DE"/>
    <w:rsid w:val="00F42B84"/>
    <w:rsid w:val="00F42ED1"/>
    <w:rsid w:val="00F43969"/>
    <w:rsid w:val="00F447DB"/>
    <w:rsid w:val="00F46628"/>
    <w:rsid w:val="00F466A7"/>
    <w:rsid w:val="00F46D94"/>
    <w:rsid w:val="00F47333"/>
    <w:rsid w:val="00F508DC"/>
    <w:rsid w:val="00F509BE"/>
    <w:rsid w:val="00F51276"/>
    <w:rsid w:val="00F51319"/>
    <w:rsid w:val="00F517E5"/>
    <w:rsid w:val="00F53A4C"/>
    <w:rsid w:val="00F53F2F"/>
    <w:rsid w:val="00F563EB"/>
    <w:rsid w:val="00F56C4F"/>
    <w:rsid w:val="00F579AF"/>
    <w:rsid w:val="00F6041B"/>
    <w:rsid w:val="00F6104E"/>
    <w:rsid w:val="00F6376B"/>
    <w:rsid w:val="00F63B6B"/>
    <w:rsid w:val="00F64E2B"/>
    <w:rsid w:val="00F657BE"/>
    <w:rsid w:val="00F6718B"/>
    <w:rsid w:val="00F7041D"/>
    <w:rsid w:val="00F706CF"/>
    <w:rsid w:val="00F717D3"/>
    <w:rsid w:val="00F71841"/>
    <w:rsid w:val="00F7288E"/>
    <w:rsid w:val="00F73BC9"/>
    <w:rsid w:val="00F73E09"/>
    <w:rsid w:val="00F7415B"/>
    <w:rsid w:val="00F7483E"/>
    <w:rsid w:val="00F76A6F"/>
    <w:rsid w:val="00F81B16"/>
    <w:rsid w:val="00F823BE"/>
    <w:rsid w:val="00F83AE6"/>
    <w:rsid w:val="00F845A4"/>
    <w:rsid w:val="00F8492E"/>
    <w:rsid w:val="00F84F97"/>
    <w:rsid w:val="00F8512B"/>
    <w:rsid w:val="00F872D4"/>
    <w:rsid w:val="00F87DC2"/>
    <w:rsid w:val="00F909F6"/>
    <w:rsid w:val="00F90B04"/>
    <w:rsid w:val="00F914AD"/>
    <w:rsid w:val="00F91CEC"/>
    <w:rsid w:val="00F9320F"/>
    <w:rsid w:val="00F93BF6"/>
    <w:rsid w:val="00F9587B"/>
    <w:rsid w:val="00F9640D"/>
    <w:rsid w:val="00F96C91"/>
    <w:rsid w:val="00F9786C"/>
    <w:rsid w:val="00F97ECE"/>
    <w:rsid w:val="00FA03FD"/>
    <w:rsid w:val="00FA3C26"/>
    <w:rsid w:val="00FA3F03"/>
    <w:rsid w:val="00FA5C9B"/>
    <w:rsid w:val="00FA6966"/>
    <w:rsid w:val="00FA6B49"/>
    <w:rsid w:val="00FA6DC4"/>
    <w:rsid w:val="00FB122F"/>
    <w:rsid w:val="00FB12A5"/>
    <w:rsid w:val="00FB319E"/>
    <w:rsid w:val="00FB63F5"/>
    <w:rsid w:val="00FB70A9"/>
    <w:rsid w:val="00FB7986"/>
    <w:rsid w:val="00FC0D57"/>
    <w:rsid w:val="00FC1185"/>
    <w:rsid w:val="00FC191F"/>
    <w:rsid w:val="00FC1A1B"/>
    <w:rsid w:val="00FC23CC"/>
    <w:rsid w:val="00FC2573"/>
    <w:rsid w:val="00FC293D"/>
    <w:rsid w:val="00FC342F"/>
    <w:rsid w:val="00FC3AC3"/>
    <w:rsid w:val="00FC3D3F"/>
    <w:rsid w:val="00FC67C1"/>
    <w:rsid w:val="00FC7BDA"/>
    <w:rsid w:val="00FD12E5"/>
    <w:rsid w:val="00FD25A3"/>
    <w:rsid w:val="00FD2B55"/>
    <w:rsid w:val="00FD33C5"/>
    <w:rsid w:val="00FD38D8"/>
    <w:rsid w:val="00FD4BC1"/>
    <w:rsid w:val="00FD5B8C"/>
    <w:rsid w:val="00FD63BB"/>
    <w:rsid w:val="00FE0148"/>
    <w:rsid w:val="00FE16D0"/>
    <w:rsid w:val="00FE1AC5"/>
    <w:rsid w:val="00FE226C"/>
    <w:rsid w:val="00FE30B7"/>
    <w:rsid w:val="00FE4183"/>
    <w:rsid w:val="00FE5B85"/>
    <w:rsid w:val="00FE6A53"/>
    <w:rsid w:val="00FF0E5E"/>
    <w:rsid w:val="00FF11CC"/>
    <w:rsid w:val="00FF1AE3"/>
    <w:rsid w:val="00FF2047"/>
    <w:rsid w:val="00FF32AE"/>
    <w:rsid w:val="00FF3743"/>
    <w:rsid w:val="00FF3853"/>
    <w:rsid w:val="00FF47DE"/>
    <w:rsid w:val="00FF4A0A"/>
    <w:rsid w:val="00F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0BBA7"/>
  <w14:defaultImageDpi w14:val="300"/>
  <w15:docId w15:val="{C81EB6DE-6B46-AA42-9855-C4995848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5115"/>
    <w:rPr>
      <w:sz w:val="24"/>
      <w:szCs w:val="24"/>
    </w:rPr>
  </w:style>
  <w:style w:type="paragraph" w:styleId="Heading1">
    <w:name w:val="heading 1"/>
    <w:basedOn w:val="Normal"/>
    <w:next w:val="Normal"/>
    <w:link w:val="Heading1Char"/>
    <w:autoRedefine/>
    <w:uiPriority w:val="9"/>
    <w:qFormat/>
    <w:rsid w:val="006557D8"/>
    <w:pPr>
      <w:keepNext/>
      <w:contextualSpacing/>
      <w:outlineLvl w:val="0"/>
    </w:pPr>
    <w:rPr>
      <w:b/>
      <w:bCs/>
      <w:kern w:val="32"/>
      <w:sz w:val="22"/>
      <w:szCs w:val="22"/>
    </w:rPr>
  </w:style>
  <w:style w:type="paragraph" w:styleId="Heading2">
    <w:name w:val="heading 2"/>
    <w:basedOn w:val="Normal"/>
    <w:next w:val="Normal"/>
    <w:qFormat/>
    <w:rsid w:val="008C08B4"/>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8C08B4"/>
    <w:pPr>
      <w:keepNext/>
      <w:keepLines/>
      <w:numPr>
        <w:ilvl w:val="2"/>
        <w:numId w:val="4"/>
      </w:numPr>
      <w:spacing w:before="320" w:after="320" w:line="360" w:lineRule="auto"/>
      <w:outlineLvl w:val="2"/>
    </w:pPr>
    <w:rPr>
      <w:rFonts w:ascii="Times New Roman PS MT" w:hAnsi="Times New Roman PS MT" w:cs="Times New Roman PS MT"/>
      <w:b/>
      <w:bCs/>
      <w:lang w:val="de-DE"/>
    </w:rPr>
  </w:style>
  <w:style w:type="paragraph" w:styleId="Heading4">
    <w:name w:val="heading 4"/>
    <w:basedOn w:val="Normal"/>
    <w:next w:val="Normal"/>
    <w:qFormat/>
    <w:rsid w:val="008C08B4"/>
    <w:pPr>
      <w:keepNext/>
      <w:numPr>
        <w:ilvl w:val="3"/>
        <w:numId w:val="4"/>
      </w:numPr>
      <w:spacing w:before="240" w:after="60"/>
      <w:outlineLvl w:val="3"/>
    </w:pPr>
    <w:rPr>
      <w:b/>
      <w:bCs/>
      <w:sz w:val="28"/>
      <w:szCs w:val="28"/>
    </w:rPr>
  </w:style>
  <w:style w:type="paragraph" w:styleId="Heading5">
    <w:name w:val="heading 5"/>
    <w:basedOn w:val="Normal"/>
    <w:next w:val="Normal"/>
    <w:qFormat/>
    <w:rsid w:val="008C08B4"/>
    <w:pPr>
      <w:numPr>
        <w:ilvl w:val="4"/>
        <w:numId w:val="4"/>
      </w:numPr>
      <w:spacing w:before="240" w:after="60"/>
      <w:outlineLvl w:val="4"/>
    </w:pPr>
    <w:rPr>
      <w:b/>
      <w:bCs/>
      <w:i/>
      <w:iCs/>
      <w:sz w:val="26"/>
      <w:szCs w:val="26"/>
    </w:rPr>
  </w:style>
  <w:style w:type="paragraph" w:styleId="Heading6">
    <w:name w:val="heading 6"/>
    <w:basedOn w:val="Normal"/>
    <w:next w:val="Normal"/>
    <w:qFormat/>
    <w:rsid w:val="008C08B4"/>
    <w:pPr>
      <w:numPr>
        <w:ilvl w:val="5"/>
        <w:numId w:val="4"/>
      </w:numPr>
      <w:spacing w:before="240" w:after="60"/>
      <w:outlineLvl w:val="5"/>
    </w:pPr>
    <w:rPr>
      <w:b/>
      <w:bCs/>
      <w:sz w:val="22"/>
      <w:szCs w:val="22"/>
    </w:rPr>
  </w:style>
  <w:style w:type="paragraph" w:styleId="Heading7">
    <w:name w:val="heading 7"/>
    <w:basedOn w:val="Normal"/>
    <w:next w:val="Normal"/>
    <w:qFormat/>
    <w:rsid w:val="008C08B4"/>
    <w:pPr>
      <w:numPr>
        <w:ilvl w:val="6"/>
        <w:numId w:val="4"/>
      </w:numPr>
      <w:spacing w:before="240" w:after="60"/>
      <w:outlineLvl w:val="6"/>
    </w:pPr>
  </w:style>
  <w:style w:type="paragraph" w:styleId="Heading8">
    <w:name w:val="heading 8"/>
    <w:basedOn w:val="Normal"/>
    <w:next w:val="Normal"/>
    <w:qFormat/>
    <w:rsid w:val="008C08B4"/>
    <w:pPr>
      <w:numPr>
        <w:ilvl w:val="7"/>
        <w:numId w:val="4"/>
      </w:numPr>
      <w:spacing w:before="240" w:after="60"/>
      <w:outlineLvl w:val="7"/>
    </w:pPr>
    <w:rPr>
      <w:i/>
      <w:iCs/>
    </w:rPr>
  </w:style>
  <w:style w:type="paragraph" w:styleId="Heading9">
    <w:name w:val="heading 9"/>
    <w:basedOn w:val="Normal"/>
    <w:next w:val="Normal"/>
    <w:qFormat/>
    <w:rsid w:val="008C08B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C08B4"/>
    <w:pPr>
      <w:numPr>
        <w:numId w:val="1"/>
      </w:numPr>
    </w:pPr>
  </w:style>
  <w:style w:type="numbering" w:styleId="1ai">
    <w:name w:val="Outline List 1"/>
    <w:basedOn w:val="NoList"/>
    <w:semiHidden/>
    <w:rsid w:val="008C08B4"/>
    <w:pPr>
      <w:numPr>
        <w:numId w:val="2"/>
      </w:numPr>
    </w:pPr>
  </w:style>
  <w:style w:type="numbering" w:styleId="ArticleSection">
    <w:name w:val="Outline List 3"/>
    <w:basedOn w:val="NoList"/>
    <w:semiHidden/>
    <w:rsid w:val="008C08B4"/>
    <w:pPr>
      <w:numPr>
        <w:numId w:val="3"/>
      </w:numPr>
    </w:pPr>
  </w:style>
  <w:style w:type="paragraph" w:styleId="BalloonText">
    <w:name w:val="Balloon Text"/>
    <w:basedOn w:val="Normal"/>
    <w:semiHidden/>
    <w:rsid w:val="008C08B4"/>
    <w:rPr>
      <w:rFonts w:ascii="Tahoma" w:hAnsi="Tahoma" w:cs="Tahoma"/>
      <w:sz w:val="16"/>
      <w:szCs w:val="16"/>
    </w:rPr>
  </w:style>
  <w:style w:type="paragraph" w:styleId="Bibliography">
    <w:name w:val="Bibliography"/>
    <w:basedOn w:val="Normal"/>
    <w:rsid w:val="008C08B4"/>
    <w:pPr>
      <w:tabs>
        <w:tab w:val="left" w:pos="720"/>
      </w:tabs>
      <w:spacing w:after="120" w:line="360" w:lineRule="auto"/>
      <w:ind w:left="720" w:hanging="720"/>
      <w:jc w:val="both"/>
    </w:pPr>
    <w:rPr>
      <w:rFonts w:ascii="Times New Roman PS MT" w:hAnsi="Times New Roman PS MT" w:cs="Times New Roman PS MT"/>
      <w:lang w:val="de-DE"/>
    </w:rPr>
  </w:style>
  <w:style w:type="paragraph" w:styleId="BodyText">
    <w:name w:val="Body Text"/>
    <w:basedOn w:val="Normal"/>
    <w:semiHidden/>
    <w:rsid w:val="008C08B4"/>
    <w:pPr>
      <w:spacing w:after="120"/>
    </w:pPr>
  </w:style>
  <w:style w:type="paragraph" w:styleId="BodyText2">
    <w:name w:val="Body Text 2"/>
    <w:basedOn w:val="Normal"/>
    <w:semiHidden/>
    <w:rsid w:val="008C08B4"/>
    <w:pPr>
      <w:spacing w:after="120" w:line="480" w:lineRule="auto"/>
    </w:pPr>
  </w:style>
  <w:style w:type="paragraph" w:styleId="BodyText3">
    <w:name w:val="Body Text 3"/>
    <w:basedOn w:val="Normal"/>
    <w:semiHidden/>
    <w:rsid w:val="008C08B4"/>
    <w:pPr>
      <w:spacing w:after="120"/>
    </w:pPr>
    <w:rPr>
      <w:sz w:val="16"/>
      <w:szCs w:val="16"/>
    </w:rPr>
  </w:style>
  <w:style w:type="paragraph" w:styleId="BodyTextFirstIndent">
    <w:name w:val="Body Text First Indent"/>
    <w:basedOn w:val="BodyText"/>
    <w:semiHidden/>
    <w:rsid w:val="008C08B4"/>
    <w:pPr>
      <w:ind w:firstLine="210"/>
    </w:pPr>
  </w:style>
  <w:style w:type="paragraph" w:styleId="BodyTextIndent">
    <w:name w:val="Body Text Indent"/>
    <w:basedOn w:val="Normal"/>
    <w:semiHidden/>
    <w:rsid w:val="008C08B4"/>
    <w:pPr>
      <w:tabs>
        <w:tab w:val="right" w:pos="360"/>
        <w:tab w:val="left" w:pos="540"/>
      </w:tabs>
      <w:autoSpaceDE w:val="0"/>
      <w:autoSpaceDN w:val="0"/>
      <w:adjustRightInd w:val="0"/>
      <w:spacing w:after="240"/>
      <w:ind w:left="1260" w:hanging="1260"/>
      <w:jc w:val="both"/>
    </w:pPr>
    <w:rPr>
      <w:rFonts w:ascii="Times New Roman PS MT" w:hAnsi="Times New Roman PS MT" w:cs="Times New Roman PS MT"/>
      <w:lang w:val="de-DE"/>
    </w:rPr>
  </w:style>
  <w:style w:type="paragraph" w:styleId="BodyTextFirstIndent2">
    <w:name w:val="Body Text First Indent 2"/>
    <w:basedOn w:val="BodyTextIndent"/>
    <w:semiHidden/>
    <w:rsid w:val="008C08B4"/>
    <w:pPr>
      <w:ind w:firstLine="210"/>
    </w:pPr>
  </w:style>
  <w:style w:type="paragraph" w:styleId="BodyTextIndent2">
    <w:name w:val="Body Text Indent 2"/>
    <w:basedOn w:val="Normal"/>
    <w:semiHidden/>
    <w:rsid w:val="008C08B4"/>
    <w:pPr>
      <w:spacing w:after="120" w:line="480" w:lineRule="auto"/>
      <w:ind w:left="360"/>
    </w:pPr>
  </w:style>
  <w:style w:type="paragraph" w:styleId="BodyTextIndent3">
    <w:name w:val="Body Text Indent 3"/>
    <w:basedOn w:val="Normal"/>
    <w:semiHidden/>
    <w:rsid w:val="008C08B4"/>
    <w:pPr>
      <w:spacing w:after="120"/>
      <w:ind w:left="360"/>
    </w:pPr>
    <w:rPr>
      <w:sz w:val="16"/>
      <w:szCs w:val="16"/>
    </w:rPr>
  </w:style>
  <w:style w:type="paragraph" w:styleId="Closing">
    <w:name w:val="Closing"/>
    <w:basedOn w:val="Normal"/>
    <w:semiHidden/>
    <w:rsid w:val="008C08B4"/>
    <w:pPr>
      <w:ind w:left="4320"/>
    </w:pPr>
  </w:style>
  <w:style w:type="paragraph" w:styleId="Date">
    <w:name w:val="Date"/>
    <w:basedOn w:val="Normal"/>
    <w:next w:val="Normal"/>
    <w:semiHidden/>
    <w:rsid w:val="008C08B4"/>
  </w:style>
  <w:style w:type="paragraph" w:styleId="E-mailSignature">
    <w:name w:val="E-mail Signature"/>
    <w:basedOn w:val="Normal"/>
    <w:semiHidden/>
    <w:rsid w:val="008C08B4"/>
  </w:style>
  <w:style w:type="character" w:styleId="EndnoteReference">
    <w:name w:val="endnote reference"/>
    <w:basedOn w:val="DefaultParagraphFont"/>
    <w:rsid w:val="008C08B4"/>
    <w:rPr>
      <w:vertAlign w:val="superscript"/>
    </w:rPr>
  </w:style>
  <w:style w:type="paragraph" w:styleId="EndnoteText">
    <w:name w:val="endnote text"/>
    <w:basedOn w:val="Normal"/>
    <w:rsid w:val="008C08B4"/>
    <w:rPr>
      <w:sz w:val="20"/>
      <w:szCs w:val="20"/>
    </w:rPr>
  </w:style>
  <w:style w:type="paragraph" w:styleId="EnvelopeAddress">
    <w:name w:val="envelope address"/>
    <w:basedOn w:val="Normal"/>
    <w:semiHidden/>
    <w:rsid w:val="008C08B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C08B4"/>
    <w:rPr>
      <w:rFonts w:ascii="Arial" w:hAnsi="Arial" w:cs="Arial"/>
      <w:sz w:val="20"/>
      <w:szCs w:val="20"/>
    </w:rPr>
  </w:style>
  <w:style w:type="character" w:styleId="FollowedHyperlink">
    <w:name w:val="FollowedHyperlink"/>
    <w:basedOn w:val="DefaultParagraphFont"/>
    <w:semiHidden/>
    <w:rsid w:val="008C08B4"/>
    <w:rPr>
      <w:color w:val="800080"/>
      <w:u w:val="single"/>
    </w:rPr>
  </w:style>
  <w:style w:type="paragraph" w:styleId="Footer">
    <w:name w:val="footer"/>
    <w:basedOn w:val="Normal"/>
    <w:link w:val="FooterChar"/>
    <w:rsid w:val="008C08B4"/>
    <w:pPr>
      <w:tabs>
        <w:tab w:val="center" w:pos="4320"/>
        <w:tab w:val="right" w:pos="8640"/>
      </w:tabs>
    </w:pPr>
  </w:style>
  <w:style w:type="character" w:styleId="FootnoteReference">
    <w:name w:val="footnote reference"/>
    <w:basedOn w:val="DefaultParagraphFont"/>
    <w:semiHidden/>
    <w:rsid w:val="00785617"/>
    <w:rPr>
      <w:position w:val="6"/>
      <w:sz w:val="20"/>
    </w:rPr>
  </w:style>
  <w:style w:type="paragraph" w:styleId="FootnoteText">
    <w:name w:val="footnote text"/>
    <w:basedOn w:val="Normal"/>
    <w:semiHidden/>
    <w:rsid w:val="00371E4A"/>
    <w:pPr>
      <w:keepNext/>
      <w:tabs>
        <w:tab w:val="left" w:pos="360"/>
        <w:tab w:val="left" w:pos="720"/>
      </w:tabs>
      <w:spacing w:after="240"/>
    </w:pPr>
    <w:rPr>
      <w:noProof/>
      <w:sz w:val="20"/>
      <w:szCs w:val="20"/>
    </w:rPr>
  </w:style>
  <w:style w:type="paragraph" w:styleId="Header">
    <w:name w:val="header"/>
    <w:basedOn w:val="Normal"/>
    <w:link w:val="HeaderChar"/>
    <w:uiPriority w:val="99"/>
    <w:rsid w:val="008C08B4"/>
    <w:pPr>
      <w:tabs>
        <w:tab w:val="center" w:pos="4320"/>
        <w:tab w:val="right" w:pos="8640"/>
      </w:tabs>
      <w:spacing w:line="360" w:lineRule="auto"/>
      <w:ind w:firstLine="720"/>
      <w:jc w:val="both"/>
    </w:pPr>
    <w:rPr>
      <w:rFonts w:ascii="Times New Roman PS MT" w:hAnsi="Times New Roman PS MT" w:cs="Times New Roman PS MT"/>
      <w:lang w:val="de-DE"/>
    </w:rPr>
  </w:style>
  <w:style w:type="character" w:styleId="HTMLAcronym">
    <w:name w:val="HTML Acronym"/>
    <w:basedOn w:val="DefaultParagraphFont"/>
    <w:semiHidden/>
    <w:rsid w:val="008C08B4"/>
  </w:style>
  <w:style w:type="paragraph" w:styleId="HTMLAddress">
    <w:name w:val="HTML Address"/>
    <w:basedOn w:val="Normal"/>
    <w:link w:val="HTMLAddressChar"/>
    <w:uiPriority w:val="99"/>
    <w:semiHidden/>
    <w:rsid w:val="008C08B4"/>
    <w:rPr>
      <w:i/>
      <w:iCs/>
    </w:rPr>
  </w:style>
  <w:style w:type="character" w:styleId="HTMLCite">
    <w:name w:val="HTML Cite"/>
    <w:basedOn w:val="DefaultParagraphFont"/>
    <w:semiHidden/>
    <w:rsid w:val="008C08B4"/>
    <w:rPr>
      <w:i/>
      <w:iCs/>
    </w:rPr>
  </w:style>
  <w:style w:type="character" w:styleId="HTMLCode">
    <w:name w:val="HTML Code"/>
    <w:basedOn w:val="DefaultParagraphFont"/>
    <w:semiHidden/>
    <w:rsid w:val="008C08B4"/>
    <w:rPr>
      <w:rFonts w:ascii="Courier New" w:hAnsi="Courier New" w:cs="Courier New"/>
      <w:sz w:val="20"/>
      <w:szCs w:val="20"/>
    </w:rPr>
  </w:style>
  <w:style w:type="character" w:styleId="HTMLDefinition">
    <w:name w:val="HTML Definition"/>
    <w:basedOn w:val="DefaultParagraphFont"/>
    <w:semiHidden/>
    <w:rsid w:val="008C08B4"/>
    <w:rPr>
      <w:i/>
      <w:iCs/>
    </w:rPr>
  </w:style>
  <w:style w:type="character" w:styleId="HTMLKeyboard">
    <w:name w:val="HTML Keyboard"/>
    <w:basedOn w:val="DefaultParagraphFont"/>
    <w:semiHidden/>
    <w:rsid w:val="008C08B4"/>
    <w:rPr>
      <w:rFonts w:ascii="Courier New" w:hAnsi="Courier New" w:cs="Courier New"/>
      <w:sz w:val="20"/>
      <w:szCs w:val="20"/>
    </w:rPr>
  </w:style>
  <w:style w:type="paragraph" w:styleId="HTMLPreformatted">
    <w:name w:val="HTML Preformatted"/>
    <w:basedOn w:val="Normal"/>
    <w:semiHidden/>
    <w:rsid w:val="008C08B4"/>
    <w:rPr>
      <w:rFonts w:ascii="Courier New" w:hAnsi="Courier New" w:cs="Courier New"/>
      <w:sz w:val="20"/>
      <w:szCs w:val="20"/>
    </w:rPr>
  </w:style>
  <w:style w:type="character" w:styleId="HTMLSample">
    <w:name w:val="HTML Sample"/>
    <w:basedOn w:val="DefaultParagraphFont"/>
    <w:semiHidden/>
    <w:rsid w:val="008C08B4"/>
    <w:rPr>
      <w:rFonts w:ascii="Courier New" w:hAnsi="Courier New" w:cs="Courier New"/>
    </w:rPr>
  </w:style>
  <w:style w:type="character" w:styleId="HTMLTypewriter">
    <w:name w:val="HTML Typewriter"/>
    <w:basedOn w:val="DefaultParagraphFont"/>
    <w:semiHidden/>
    <w:rsid w:val="008C08B4"/>
    <w:rPr>
      <w:rFonts w:ascii="Courier New" w:hAnsi="Courier New" w:cs="Courier New"/>
      <w:sz w:val="20"/>
      <w:szCs w:val="20"/>
    </w:rPr>
  </w:style>
  <w:style w:type="character" w:styleId="HTMLVariable">
    <w:name w:val="HTML Variable"/>
    <w:basedOn w:val="DefaultParagraphFont"/>
    <w:semiHidden/>
    <w:rsid w:val="008C08B4"/>
    <w:rPr>
      <w:i/>
      <w:iCs/>
    </w:rPr>
  </w:style>
  <w:style w:type="character" w:styleId="Hyperlink">
    <w:name w:val="Hyperlink"/>
    <w:basedOn w:val="DefaultParagraphFont"/>
    <w:uiPriority w:val="99"/>
    <w:rsid w:val="008C08B4"/>
    <w:rPr>
      <w:color w:val="0000FF"/>
      <w:u w:val="single"/>
    </w:rPr>
  </w:style>
  <w:style w:type="character" w:styleId="LineNumber">
    <w:name w:val="line number"/>
    <w:basedOn w:val="DefaultParagraphFont"/>
    <w:semiHidden/>
    <w:rsid w:val="008C08B4"/>
  </w:style>
  <w:style w:type="paragraph" w:styleId="List">
    <w:name w:val="List"/>
    <w:basedOn w:val="Normal"/>
    <w:semiHidden/>
    <w:rsid w:val="008C08B4"/>
    <w:pPr>
      <w:ind w:left="360" w:hanging="360"/>
    </w:pPr>
  </w:style>
  <w:style w:type="paragraph" w:styleId="List2">
    <w:name w:val="List 2"/>
    <w:basedOn w:val="Normal"/>
    <w:semiHidden/>
    <w:rsid w:val="008C08B4"/>
    <w:pPr>
      <w:ind w:left="720" w:hanging="360"/>
    </w:pPr>
  </w:style>
  <w:style w:type="paragraph" w:styleId="List3">
    <w:name w:val="List 3"/>
    <w:basedOn w:val="Normal"/>
    <w:semiHidden/>
    <w:rsid w:val="008C08B4"/>
    <w:pPr>
      <w:ind w:left="1080" w:hanging="360"/>
    </w:pPr>
  </w:style>
  <w:style w:type="paragraph" w:styleId="List4">
    <w:name w:val="List 4"/>
    <w:basedOn w:val="Normal"/>
    <w:semiHidden/>
    <w:rsid w:val="008C08B4"/>
    <w:pPr>
      <w:ind w:left="1440" w:hanging="360"/>
    </w:pPr>
  </w:style>
  <w:style w:type="paragraph" w:styleId="List5">
    <w:name w:val="List 5"/>
    <w:basedOn w:val="Normal"/>
    <w:semiHidden/>
    <w:rsid w:val="008C08B4"/>
    <w:pPr>
      <w:ind w:left="1800" w:hanging="360"/>
    </w:pPr>
  </w:style>
  <w:style w:type="paragraph" w:styleId="ListBullet2">
    <w:name w:val="List Bullet 2"/>
    <w:basedOn w:val="Normal"/>
    <w:autoRedefine/>
    <w:semiHidden/>
    <w:rsid w:val="008C08B4"/>
    <w:pPr>
      <w:numPr>
        <w:numId w:val="5"/>
      </w:numPr>
    </w:pPr>
  </w:style>
  <w:style w:type="paragraph" w:styleId="ListBullet3">
    <w:name w:val="List Bullet 3"/>
    <w:basedOn w:val="Normal"/>
    <w:autoRedefine/>
    <w:semiHidden/>
    <w:rsid w:val="008C08B4"/>
    <w:pPr>
      <w:numPr>
        <w:numId w:val="6"/>
      </w:numPr>
    </w:pPr>
  </w:style>
  <w:style w:type="paragraph" w:styleId="ListBullet4">
    <w:name w:val="List Bullet 4"/>
    <w:basedOn w:val="Normal"/>
    <w:autoRedefine/>
    <w:semiHidden/>
    <w:rsid w:val="008C08B4"/>
    <w:pPr>
      <w:numPr>
        <w:numId w:val="7"/>
      </w:numPr>
    </w:pPr>
  </w:style>
  <w:style w:type="paragraph" w:styleId="ListBullet5">
    <w:name w:val="List Bullet 5"/>
    <w:basedOn w:val="Normal"/>
    <w:autoRedefine/>
    <w:semiHidden/>
    <w:rsid w:val="008C08B4"/>
    <w:pPr>
      <w:numPr>
        <w:numId w:val="8"/>
      </w:numPr>
    </w:pPr>
  </w:style>
  <w:style w:type="paragraph" w:styleId="ListContinue">
    <w:name w:val="List Continue"/>
    <w:basedOn w:val="Normal"/>
    <w:semiHidden/>
    <w:rsid w:val="008C08B4"/>
    <w:pPr>
      <w:spacing w:after="120"/>
      <w:ind w:left="360"/>
    </w:pPr>
  </w:style>
  <w:style w:type="paragraph" w:styleId="ListContinue2">
    <w:name w:val="List Continue 2"/>
    <w:basedOn w:val="Normal"/>
    <w:semiHidden/>
    <w:rsid w:val="008C08B4"/>
    <w:pPr>
      <w:spacing w:after="120"/>
      <w:ind w:left="720"/>
    </w:pPr>
  </w:style>
  <w:style w:type="paragraph" w:styleId="ListContinue3">
    <w:name w:val="List Continue 3"/>
    <w:basedOn w:val="Normal"/>
    <w:semiHidden/>
    <w:rsid w:val="008C08B4"/>
    <w:pPr>
      <w:spacing w:after="120"/>
      <w:ind w:left="1080"/>
    </w:pPr>
  </w:style>
  <w:style w:type="paragraph" w:styleId="ListContinue4">
    <w:name w:val="List Continue 4"/>
    <w:basedOn w:val="Normal"/>
    <w:semiHidden/>
    <w:rsid w:val="008C08B4"/>
    <w:pPr>
      <w:spacing w:after="120"/>
      <w:ind w:left="1440"/>
    </w:pPr>
  </w:style>
  <w:style w:type="paragraph" w:styleId="ListContinue5">
    <w:name w:val="List Continue 5"/>
    <w:basedOn w:val="Normal"/>
    <w:semiHidden/>
    <w:rsid w:val="008C08B4"/>
    <w:pPr>
      <w:spacing w:after="120"/>
      <w:ind w:left="1800"/>
    </w:pPr>
  </w:style>
  <w:style w:type="paragraph" w:styleId="ListNumber">
    <w:name w:val="List Number"/>
    <w:basedOn w:val="Normal"/>
    <w:semiHidden/>
    <w:rsid w:val="008C08B4"/>
    <w:pPr>
      <w:numPr>
        <w:numId w:val="9"/>
      </w:numPr>
    </w:pPr>
  </w:style>
  <w:style w:type="paragraph" w:styleId="ListNumber2">
    <w:name w:val="List Number 2"/>
    <w:basedOn w:val="Normal"/>
    <w:semiHidden/>
    <w:rsid w:val="008C08B4"/>
    <w:pPr>
      <w:numPr>
        <w:numId w:val="10"/>
      </w:numPr>
    </w:pPr>
  </w:style>
  <w:style w:type="paragraph" w:styleId="ListNumber3">
    <w:name w:val="List Number 3"/>
    <w:basedOn w:val="Normal"/>
    <w:semiHidden/>
    <w:rsid w:val="008C08B4"/>
    <w:pPr>
      <w:numPr>
        <w:numId w:val="11"/>
      </w:numPr>
    </w:pPr>
  </w:style>
  <w:style w:type="paragraph" w:styleId="ListNumber4">
    <w:name w:val="List Number 4"/>
    <w:basedOn w:val="Normal"/>
    <w:semiHidden/>
    <w:rsid w:val="008C08B4"/>
    <w:pPr>
      <w:numPr>
        <w:numId w:val="12"/>
      </w:numPr>
    </w:pPr>
  </w:style>
  <w:style w:type="paragraph" w:styleId="ListNumber5">
    <w:name w:val="List Number 5"/>
    <w:basedOn w:val="Normal"/>
    <w:semiHidden/>
    <w:rsid w:val="008C08B4"/>
    <w:pPr>
      <w:numPr>
        <w:numId w:val="13"/>
      </w:numPr>
    </w:pPr>
  </w:style>
  <w:style w:type="paragraph" w:styleId="MessageHeader">
    <w:name w:val="Message Header"/>
    <w:basedOn w:val="Normal"/>
    <w:semiHidden/>
    <w:rsid w:val="008C08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teHeading">
    <w:name w:val="Note Heading"/>
    <w:basedOn w:val="Normal"/>
    <w:next w:val="Normal"/>
    <w:semiHidden/>
    <w:rsid w:val="008C08B4"/>
  </w:style>
  <w:style w:type="character" w:styleId="PageNumber">
    <w:name w:val="page number"/>
    <w:basedOn w:val="DefaultParagraphFont"/>
    <w:rsid w:val="008C08B4"/>
  </w:style>
  <w:style w:type="paragraph" w:styleId="PlainText">
    <w:name w:val="Plain Text"/>
    <w:basedOn w:val="Normal"/>
    <w:link w:val="PlainTextChar"/>
    <w:uiPriority w:val="99"/>
    <w:semiHidden/>
    <w:rsid w:val="008C08B4"/>
    <w:rPr>
      <w:rFonts w:ascii="Courier New" w:hAnsi="Courier New" w:cs="Courier New"/>
      <w:sz w:val="20"/>
      <w:szCs w:val="20"/>
    </w:rPr>
  </w:style>
  <w:style w:type="paragraph" w:styleId="Salutation">
    <w:name w:val="Salutation"/>
    <w:basedOn w:val="Normal"/>
    <w:next w:val="Normal"/>
    <w:semiHidden/>
    <w:rsid w:val="008C08B4"/>
  </w:style>
  <w:style w:type="paragraph" w:styleId="Signature">
    <w:name w:val="Signature"/>
    <w:basedOn w:val="Normal"/>
    <w:semiHidden/>
    <w:rsid w:val="008C08B4"/>
    <w:pPr>
      <w:ind w:left="4320"/>
    </w:pPr>
  </w:style>
  <w:style w:type="character" w:styleId="Strong">
    <w:name w:val="Strong"/>
    <w:basedOn w:val="DefaultParagraphFont"/>
    <w:uiPriority w:val="22"/>
    <w:qFormat/>
    <w:rsid w:val="008C08B4"/>
    <w:rPr>
      <w:b/>
      <w:bCs/>
    </w:rPr>
  </w:style>
  <w:style w:type="character" w:customStyle="1" w:styleId="Style">
    <w:name w:val="Style"/>
    <w:basedOn w:val="FootnoteReference"/>
    <w:semiHidden/>
    <w:rsid w:val="008C08B4"/>
    <w:rPr>
      <w:bCs/>
      <w:position w:val="6"/>
      <w:sz w:val="20"/>
    </w:rPr>
  </w:style>
  <w:style w:type="table" w:styleId="Table3Deffects1">
    <w:name w:val="Table 3D effects 1"/>
    <w:basedOn w:val="TableNormal"/>
    <w:semiHidden/>
    <w:rsid w:val="008C08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08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08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hese">
    <w:name w:val="these"/>
    <w:basedOn w:val="Normal"/>
    <w:rsid w:val="008C08B4"/>
    <w:pPr>
      <w:spacing w:after="160" w:line="360" w:lineRule="auto"/>
      <w:jc w:val="both"/>
    </w:pPr>
    <w:rPr>
      <w:rFonts w:ascii="Times New Roman PS MT" w:hAnsi="Times New Roman PS MT" w:cs="Times New Roman PS MT"/>
      <w:spacing w:val="-3"/>
      <w:lang w:val="de-DE" w:eastAsia="de-DE"/>
    </w:rPr>
  </w:style>
  <w:style w:type="paragraph" w:styleId="TOAHeading">
    <w:name w:val="toa heading"/>
    <w:basedOn w:val="Normal"/>
    <w:next w:val="Normal"/>
    <w:rsid w:val="008C08B4"/>
    <w:pPr>
      <w:spacing w:before="120"/>
    </w:pPr>
    <w:rPr>
      <w:rFonts w:ascii="Arial" w:hAnsi="Arial" w:cs="Arial"/>
      <w:b/>
      <w:bCs/>
    </w:rPr>
  </w:style>
  <w:style w:type="paragraph" w:styleId="TOC1">
    <w:name w:val="toc 1"/>
    <w:basedOn w:val="Normal"/>
    <w:next w:val="Normal"/>
    <w:autoRedefine/>
    <w:rsid w:val="008C08B4"/>
    <w:pPr>
      <w:spacing w:before="120" w:after="120" w:line="360" w:lineRule="auto"/>
      <w:ind w:firstLine="720"/>
      <w:jc w:val="both"/>
    </w:pPr>
    <w:rPr>
      <w:rFonts w:ascii="Times New Roman PS MT" w:hAnsi="Times New Roman PS MT" w:cs="Times New Roman PS MT"/>
      <w:b/>
      <w:bCs/>
      <w:caps/>
      <w:sz w:val="28"/>
      <w:szCs w:val="28"/>
      <w:lang w:val="de-DE"/>
    </w:rPr>
  </w:style>
  <w:style w:type="paragraph" w:styleId="TOC2">
    <w:name w:val="toc 2"/>
    <w:basedOn w:val="Normal"/>
    <w:next w:val="Normal"/>
    <w:autoRedefine/>
    <w:rsid w:val="008C08B4"/>
    <w:pPr>
      <w:spacing w:line="360" w:lineRule="auto"/>
      <w:ind w:left="284"/>
      <w:jc w:val="both"/>
    </w:pPr>
    <w:rPr>
      <w:rFonts w:ascii="Times New Roman PS MT" w:hAnsi="Times New Roman PS MT" w:cs="Times New Roman PS MT"/>
      <w:b/>
      <w:bCs/>
      <w:lang w:val="de-DE"/>
    </w:rPr>
  </w:style>
  <w:style w:type="paragraph" w:styleId="TOC3">
    <w:name w:val="toc 3"/>
    <w:basedOn w:val="Normal"/>
    <w:next w:val="Normal"/>
    <w:autoRedefine/>
    <w:rsid w:val="008C08B4"/>
    <w:pPr>
      <w:tabs>
        <w:tab w:val="right" w:leader="dot" w:pos="8299"/>
      </w:tabs>
      <w:spacing w:line="360" w:lineRule="auto"/>
      <w:ind w:left="567"/>
      <w:jc w:val="both"/>
    </w:pPr>
    <w:rPr>
      <w:rFonts w:ascii="Times New Roman PS MT" w:hAnsi="Times New Roman PS MT" w:cs="Times New Roman PS MT"/>
      <w:i/>
      <w:iCs/>
      <w:noProof/>
      <w:lang w:val="sv-SE"/>
    </w:rPr>
  </w:style>
  <w:style w:type="paragraph" w:styleId="TOC4">
    <w:name w:val="toc 4"/>
    <w:basedOn w:val="Normal"/>
    <w:next w:val="Normal"/>
    <w:autoRedefine/>
    <w:rsid w:val="008C08B4"/>
    <w:pPr>
      <w:ind w:left="720"/>
    </w:pPr>
  </w:style>
  <w:style w:type="paragraph" w:styleId="TOC5">
    <w:name w:val="toc 5"/>
    <w:basedOn w:val="Normal"/>
    <w:next w:val="Normal"/>
    <w:autoRedefine/>
    <w:rsid w:val="008C08B4"/>
    <w:pPr>
      <w:ind w:left="960"/>
    </w:pPr>
  </w:style>
  <w:style w:type="paragraph" w:styleId="TOC6">
    <w:name w:val="toc 6"/>
    <w:basedOn w:val="Normal"/>
    <w:next w:val="Normal"/>
    <w:autoRedefine/>
    <w:rsid w:val="008C08B4"/>
    <w:pPr>
      <w:ind w:left="1200"/>
    </w:pPr>
  </w:style>
  <w:style w:type="paragraph" w:styleId="TOC7">
    <w:name w:val="toc 7"/>
    <w:basedOn w:val="Normal"/>
    <w:next w:val="Normal"/>
    <w:autoRedefine/>
    <w:rsid w:val="008C08B4"/>
    <w:pPr>
      <w:ind w:left="1440"/>
    </w:pPr>
  </w:style>
  <w:style w:type="paragraph" w:styleId="TOC8">
    <w:name w:val="toc 8"/>
    <w:basedOn w:val="Normal"/>
    <w:next w:val="Normal"/>
    <w:autoRedefine/>
    <w:rsid w:val="008C08B4"/>
    <w:pPr>
      <w:ind w:left="1680"/>
    </w:pPr>
  </w:style>
  <w:style w:type="paragraph" w:styleId="TOC9">
    <w:name w:val="toc 9"/>
    <w:basedOn w:val="Normal"/>
    <w:next w:val="Normal"/>
    <w:autoRedefine/>
    <w:rsid w:val="008C08B4"/>
    <w:pPr>
      <w:ind w:left="1920"/>
    </w:pPr>
  </w:style>
  <w:style w:type="paragraph" w:customStyle="1" w:styleId="StyleLinespacing15lines">
    <w:name w:val="Style Line spacing:  1.5 lines"/>
    <w:basedOn w:val="Normal"/>
    <w:rsid w:val="00267D53"/>
    <w:pPr>
      <w:spacing w:line="360" w:lineRule="auto"/>
      <w:ind w:firstLine="720"/>
    </w:pPr>
    <w:rPr>
      <w:szCs w:val="20"/>
    </w:rPr>
  </w:style>
  <w:style w:type="paragraph" w:styleId="NormalWeb">
    <w:name w:val="Normal (Web)"/>
    <w:basedOn w:val="Normal"/>
    <w:uiPriority w:val="99"/>
    <w:rsid w:val="005478DB"/>
    <w:pPr>
      <w:spacing w:before="100" w:beforeAutospacing="1" w:after="100" w:afterAutospacing="1"/>
    </w:pPr>
    <w:rPr>
      <w:color w:val="000000"/>
    </w:rPr>
  </w:style>
  <w:style w:type="table" w:styleId="TableGrid">
    <w:name w:val="Table Grid"/>
    <w:basedOn w:val="TableNormal"/>
    <w:uiPriority w:val="59"/>
    <w:rsid w:val="00D9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05B81"/>
    <w:rPr>
      <w:i/>
      <w:iCs/>
    </w:rPr>
  </w:style>
  <w:style w:type="character" w:customStyle="1" w:styleId="medium-normal1">
    <w:name w:val="medium-normal1"/>
    <w:basedOn w:val="DefaultParagraphFont"/>
    <w:rsid w:val="008860C0"/>
    <w:rPr>
      <w:rFonts w:ascii="Arial" w:hAnsi="Arial" w:cs="Arial" w:hint="default"/>
      <w:b w:val="0"/>
      <w:bCs w:val="0"/>
      <w:i w:val="0"/>
      <w:iCs w:val="0"/>
      <w:sz w:val="20"/>
      <w:szCs w:val="20"/>
    </w:rPr>
  </w:style>
  <w:style w:type="character" w:customStyle="1" w:styleId="breadcrumbs">
    <w:name w:val="breadcrumbs"/>
    <w:basedOn w:val="DefaultParagraphFont"/>
    <w:rsid w:val="00A5593D"/>
  </w:style>
  <w:style w:type="character" w:customStyle="1" w:styleId="text31">
    <w:name w:val="text31"/>
    <w:basedOn w:val="DefaultParagraphFont"/>
    <w:rsid w:val="00A2128E"/>
    <w:rPr>
      <w:rFonts w:ascii="Arial Unicode MS" w:hAnsi="Arial Unicode MS" w:hint="default"/>
      <w:b/>
      <w:bCs/>
      <w:color w:val="212063"/>
      <w:sz w:val="24"/>
      <w:szCs w:val="24"/>
    </w:rPr>
  </w:style>
  <w:style w:type="character" w:customStyle="1" w:styleId="maintextbldleft1">
    <w:name w:val="maintextbldleft1"/>
    <w:basedOn w:val="DefaultParagraphFont"/>
    <w:rsid w:val="003C62D2"/>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DefaultParagraphFont"/>
    <w:rsid w:val="003C62D2"/>
    <w:rPr>
      <w:rFonts w:ascii="Arial" w:hAnsi="Arial" w:cs="Arial" w:hint="default"/>
      <w:b w:val="0"/>
      <w:bCs w:val="0"/>
      <w:i w:val="0"/>
      <w:iCs w:val="0"/>
      <w:smallCaps w:val="0"/>
      <w:strike w:val="0"/>
      <w:dstrike w:val="0"/>
      <w:color w:val="000000"/>
      <w:sz w:val="18"/>
      <w:szCs w:val="18"/>
      <w:u w:val="none"/>
      <w:effect w:val="none"/>
    </w:rPr>
  </w:style>
  <w:style w:type="paragraph" w:customStyle="1" w:styleId="Default">
    <w:name w:val="Default"/>
    <w:rsid w:val="004F0A1B"/>
    <w:pPr>
      <w:autoSpaceDE w:val="0"/>
      <w:autoSpaceDN w:val="0"/>
      <w:adjustRightInd w:val="0"/>
    </w:pPr>
    <w:rPr>
      <w:color w:val="000000"/>
      <w:sz w:val="24"/>
      <w:szCs w:val="24"/>
    </w:rPr>
  </w:style>
  <w:style w:type="character" w:customStyle="1" w:styleId="pslongeditbox">
    <w:name w:val="pslongeditbox"/>
    <w:basedOn w:val="DefaultParagraphFont"/>
    <w:rsid w:val="00DF222E"/>
  </w:style>
  <w:style w:type="paragraph" w:styleId="DocumentMap">
    <w:name w:val="Document Map"/>
    <w:basedOn w:val="Normal"/>
    <w:link w:val="DocumentMapChar"/>
    <w:rsid w:val="00AC17CF"/>
    <w:rPr>
      <w:rFonts w:ascii="Tahoma" w:hAnsi="Tahoma" w:cs="Tahoma"/>
      <w:sz w:val="16"/>
      <w:szCs w:val="16"/>
    </w:rPr>
  </w:style>
  <w:style w:type="character" w:customStyle="1" w:styleId="DocumentMapChar">
    <w:name w:val="Document Map Char"/>
    <w:basedOn w:val="DefaultParagraphFont"/>
    <w:link w:val="DocumentMap"/>
    <w:rsid w:val="00AC17CF"/>
    <w:rPr>
      <w:rFonts w:ascii="Tahoma" w:hAnsi="Tahoma" w:cs="Tahoma"/>
      <w:sz w:val="16"/>
      <w:szCs w:val="16"/>
    </w:rPr>
  </w:style>
  <w:style w:type="character" w:customStyle="1" w:styleId="pshyperlink">
    <w:name w:val="pshyperlink"/>
    <w:basedOn w:val="DefaultParagraphFont"/>
    <w:rsid w:val="00F90B04"/>
  </w:style>
  <w:style w:type="character" w:customStyle="1" w:styleId="pseditboxdisponly">
    <w:name w:val="pseditbox_disponly"/>
    <w:basedOn w:val="DefaultParagraphFont"/>
    <w:rsid w:val="00F90B04"/>
  </w:style>
  <w:style w:type="character" w:customStyle="1" w:styleId="PlainTextChar">
    <w:name w:val="Plain Text Char"/>
    <w:basedOn w:val="DefaultParagraphFont"/>
    <w:link w:val="PlainText"/>
    <w:uiPriority w:val="99"/>
    <w:semiHidden/>
    <w:rsid w:val="000911AF"/>
    <w:rPr>
      <w:rFonts w:ascii="Courier New" w:hAnsi="Courier New" w:cs="Courier New"/>
    </w:rPr>
  </w:style>
  <w:style w:type="paragraph" w:customStyle="1" w:styleId="Pa97">
    <w:name w:val="Pa97"/>
    <w:basedOn w:val="Default"/>
    <w:next w:val="Default"/>
    <w:uiPriority w:val="99"/>
    <w:rsid w:val="007A2189"/>
    <w:pPr>
      <w:spacing w:line="171" w:lineRule="atLeast"/>
    </w:pPr>
    <w:rPr>
      <w:rFonts w:ascii="Arial" w:hAnsi="Arial" w:cs="Arial"/>
      <w:color w:val="auto"/>
    </w:rPr>
  </w:style>
  <w:style w:type="character" w:customStyle="1" w:styleId="A4">
    <w:name w:val="A4"/>
    <w:uiPriority w:val="99"/>
    <w:rsid w:val="007A2189"/>
    <w:rPr>
      <w:color w:val="221E1F"/>
      <w:sz w:val="16"/>
      <w:szCs w:val="16"/>
    </w:rPr>
  </w:style>
  <w:style w:type="paragraph" w:customStyle="1" w:styleId="Pa77">
    <w:name w:val="Pa77"/>
    <w:basedOn w:val="Default"/>
    <w:next w:val="Default"/>
    <w:uiPriority w:val="99"/>
    <w:rsid w:val="007A2189"/>
    <w:pPr>
      <w:spacing w:line="171" w:lineRule="atLeast"/>
    </w:pPr>
    <w:rPr>
      <w:rFonts w:ascii="Arial" w:hAnsi="Arial" w:cs="Arial"/>
      <w:color w:val="auto"/>
    </w:rPr>
  </w:style>
  <w:style w:type="character" w:customStyle="1" w:styleId="HeaderChar">
    <w:name w:val="Header Char"/>
    <w:basedOn w:val="DefaultParagraphFont"/>
    <w:link w:val="Header"/>
    <w:uiPriority w:val="99"/>
    <w:rsid w:val="008F38D9"/>
    <w:rPr>
      <w:rFonts w:ascii="Times New Roman PS MT" w:hAnsi="Times New Roman PS MT" w:cs="Times New Roman PS MT"/>
      <w:sz w:val="24"/>
      <w:szCs w:val="24"/>
      <w:lang w:val="de-DE"/>
    </w:rPr>
  </w:style>
  <w:style w:type="paragraph" w:styleId="ListParagraph">
    <w:name w:val="List Paragraph"/>
    <w:basedOn w:val="Normal"/>
    <w:uiPriority w:val="72"/>
    <w:qFormat/>
    <w:rsid w:val="00FA5C9B"/>
    <w:pPr>
      <w:ind w:left="720"/>
      <w:contextualSpacing/>
    </w:pPr>
  </w:style>
  <w:style w:type="character" w:customStyle="1" w:styleId="Heading1Char">
    <w:name w:val="Heading 1 Char"/>
    <w:basedOn w:val="DefaultParagraphFont"/>
    <w:link w:val="Heading1"/>
    <w:uiPriority w:val="9"/>
    <w:rsid w:val="006557D8"/>
    <w:rPr>
      <w:b/>
      <w:bCs/>
      <w:kern w:val="32"/>
      <w:sz w:val="22"/>
      <w:szCs w:val="22"/>
    </w:rPr>
  </w:style>
  <w:style w:type="character" w:customStyle="1" w:styleId="watch-title">
    <w:name w:val="watch-title"/>
    <w:basedOn w:val="DefaultParagraphFont"/>
    <w:rsid w:val="00846D37"/>
  </w:style>
  <w:style w:type="character" w:customStyle="1" w:styleId="pshyperlinkactive">
    <w:name w:val="pshyperlinkactive"/>
    <w:basedOn w:val="DefaultParagraphFont"/>
    <w:rsid w:val="00452BC0"/>
  </w:style>
  <w:style w:type="character" w:customStyle="1" w:styleId="psgridcounter">
    <w:name w:val="psgridcounter"/>
    <w:basedOn w:val="DefaultParagraphFont"/>
    <w:rsid w:val="00452BC0"/>
  </w:style>
  <w:style w:type="character" w:customStyle="1" w:styleId="a">
    <w:name w:val="a"/>
    <w:basedOn w:val="DefaultParagraphFont"/>
    <w:rsid w:val="00735ABC"/>
  </w:style>
  <w:style w:type="paragraph" w:customStyle="1" w:styleId="byline-dateline">
    <w:name w:val="byline-dateline"/>
    <w:basedOn w:val="Normal"/>
    <w:rsid w:val="005D3F9C"/>
    <w:pPr>
      <w:spacing w:before="100" w:beforeAutospacing="1" w:after="100" w:afterAutospacing="1"/>
    </w:pPr>
    <w:rPr>
      <w:rFonts w:ascii="Times" w:hAnsi="Times"/>
      <w:sz w:val="20"/>
      <w:szCs w:val="20"/>
    </w:rPr>
  </w:style>
  <w:style w:type="character" w:customStyle="1" w:styleId="byline">
    <w:name w:val="byline"/>
    <w:basedOn w:val="DefaultParagraphFont"/>
    <w:rsid w:val="005D3F9C"/>
  </w:style>
  <w:style w:type="character" w:customStyle="1" w:styleId="byline-author">
    <w:name w:val="byline-author"/>
    <w:basedOn w:val="DefaultParagraphFont"/>
    <w:rsid w:val="005D3F9C"/>
  </w:style>
  <w:style w:type="paragraph" w:customStyle="1" w:styleId="detail-intro-text-author">
    <w:name w:val="detail-intro-text-author"/>
    <w:basedOn w:val="Normal"/>
    <w:rsid w:val="009A3871"/>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rsid w:val="00417A2A"/>
    <w:rPr>
      <w:sz w:val="24"/>
      <w:szCs w:val="24"/>
    </w:rPr>
  </w:style>
  <w:style w:type="character" w:styleId="UnresolvedMention">
    <w:name w:val="Unresolved Mention"/>
    <w:basedOn w:val="DefaultParagraphFont"/>
    <w:rsid w:val="00AB407E"/>
    <w:rPr>
      <w:color w:val="808080"/>
      <w:shd w:val="clear" w:color="auto" w:fill="E6E6E6"/>
    </w:rPr>
  </w:style>
  <w:style w:type="paragraph" w:customStyle="1" w:styleId="content-itemdeck">
    <w:name w:val="content-item__deck"/>
    <w:basedOn w:val="Normal"/>
    <w:rsid w:val="00F76A6F"/>
    <w:pPr>
      <w:spacing w:before="100" w:beforeAutospacing="1" w:after="100" w:afterAutospacing="1"/>
    </w:pPr>
  </w:style>
  <w:style w:type="character" w:customStyle="1" w:styleId="itemname">
    <w:name w:val="item_name"/>
    <w:basedOn w:val="DefaultParagraphFont"/>
    <w:rsid w:val="00007769"/>
  </w:style>
  <w:style w:type="character" w:customStyle="1" w:styleId="screenreader-only">
    <w:name w:val="screenreader-only"/>
    <w:basedOn w:val="DefaultParagraphFont"/>
    <w:rsid w:val="00B37BF2"/>
  </w:style>
  <w:style w:type="character" w:customStyle="1" w:styleId="css-1baulvz">
    <w:name w:val="css-1baulvz"/>
    <w:basedOn w:val="DefaultParagraphFont"/>
    <w:rsid w:val="00300062"/>
  </w:style>
  <w:style w:type="character" w:customStyle="1" w:styleId="balancedheadline">
    <w:name w:val="balancedheadline"/>
    <w:basedOn w:val="DefaultParagraphFont"/>
    <w:rsid w:val="00300062"/>
  </w:style>
  <w:style w:type="paragraph" w:customStyle="1" w:styleId="author">
    <w:name w:val="author"/>
    <w:basedOn w:val="Normal"/>
    <w:rsid w:val="00F1110C"/>
    <w:pPr>
      <w:spacing w:before="100" w:beforeAutospacing="1" w:after="100" w:afterAutospacing="1"/>
    </w:pPr>
  </w:style>
  <w:style w:type="paragraph" w:customStyle="1" w:styleId="articledekroot1tnx">
    <w:name w:val="articledek_root__1_tnx"/>
    <w:basedOn w:val="Normal"/>
    <w:rsid w:val="00B24F9C"/>
    <w:pPr>
      <w:spacing w:before="100" w:beforeAutospacing="1" w:after="100" w:afterAutospacing="1"/>
    </w:pPr>
  </w:style>
  <w:style w:type="character" w:customStyle="1" w:styleId="HTMLAddressChar">
    <w:name w:val="HTML Address Char"/>
    <w:basedOn w:val="DefaultParagraphFont"/>
    <w:link w:val="HTMLAddress"/>
    <w:uiPriority w:val="99"/>
    <w:semiHidden/>
    <w:rsid w:val="00B24F9C"/>
    <w:rPr>
      <w:i/>
      <w:iCs/>
      <w:sz w:val="24"/>
      <w:szCs w:val="24"/>
    </w:rPr>
  </w:style>
  <w:style w:type="paragraph" w:customStyle="1" w:styleId="u-mb-2">
    <w:name w:val="u-mb-2"/>
    <w:basedOn w:val="Normal"/>
    <w:rsid w:val="00487EDA"/>
    <w:pPr>
      <w:spacing w:before="100" w:beforeAutospacing="1" w:after="100" w:afterAutospacing="1"/>
    </w:pPr>
  </w:style>
  <w:style w:type="character" w:customStyle="1" w:styleId="authorsname">
    <w:name w:val="authors__name"/>
    <w:basedOn w:val="DefaultParagraphFont"/>
    <w:rsid w:val="00487EDA"/>
  </w:style>
  <w:style w:type="paragraph" w:customStyle="1" w:styleId="c-author-listitem">
    <w:name w:val="c-author-list__item"/>
    <w:basedOn w:val="Normal"/>
    <w:rsid w:val="00EA7751"/>
    <w:pPr>
      <w:spacing w:before="100" w:beforeAutospacing="1" w:after="100" w:afterAutospacing="1"/>
    </w:pPr>
  </w:style>
  <w:style w:type="paragraph" w:customStyle="1" w:styleId="c-article-info-details">
    <w:name w:val="c-article-info-details"/>
    <w:basedOn w:val="Normal"/>
    <w:rsid w:val="00EA7751"/>
    <w:pPr>
      <w:spacing w:before="100" w:beforeAutospacing="1" w:after="100" w:afterAutospacing="1"/>
    </w:pPr>
  </w:style>
  <w:style w:type="character" w:customStyle="1" w:styleId="u-visually-hidden">
    <w:name w:val="u-visually-hidden"/>
    <w:basedOn w:val="DefaultParagraphFont"/>
    <w:rsid w:val="00EA7751"/>
  </w:style>
  <w:style w:type="character" w:customStyle="1" w:styleId="fn">
    <w:name w:val="fn"/>
    <w:basedOn w:val="DefaultParagraphFont"/>
    <w:rsid w:val="005A775E"/>
  </w:style>
  <w:style w:type="character" w:customStyle="1" w:styleId="apple-converted-space">
    <w:name w:val="apple-converted-space"/>
    <w:basedOn w:val="DefaultParagraphFont"/>
    <w:rsid w:val="009434FE"/>
  </w:style>
  <w:style w:type="character" w:customStyle="1" w:styleId="maxscore">
    <w:name w:val="max_score"/>
    <w:basedOn w:val="DefaultParagraphFont"/>
    <w:rsid w:val="009434FE"/>
  </w:style>
  <w:style w:type="paragraph" w:styleId="Title">
    <w:name w:val="Title"/>
    <w:basedOn w:val="Normal"/>
    <w:next w:val="Normal"/>
    <w:link w:val="TitleChar"/>
    <w:qFormat/>
    <w:rsid w:val="009434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34FE"/>
    <w:rPr>
      <w:rFonts w:asciiTheme="majorHAnsi" w:eastAsiaTheme="majorEastAsia" w:hAnsiTheme="majorHAnsi" w:cstheme="majorBidi"/>
      <w:spacing w:val="-10"/>
      <w:kern w:val="28"/>
      <w:sz w:val="56"/>
      <w:szCs w:val="56"/>
    </w:rPr>
  </w:style>
  <w:style w:type="character" w:customStyle="1" w:styleId="instructurefileholder">
    <w:name w:val="instructure_file_holder"/>
    <w:basedOn w:val="DefaultParagraphFont"/>
    <w:rsid w:val="00AE31FD"/>
  </w:style>
  <w:style w:type="character" w:customStyle="1" w:styleId="metadatabylineauthor">
    <w:name w:val="metadata__byline__author"/>
    <w:basedOn w:val="DefaultParagraphFont"/>
    <w:rsid w:val="00AE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868">
      <w:bodyDiv w:val="1"/>
      <w:marLeft w:val="0"/>
      <w:marRight w:val="0"/>
      <w:marTop w:val="0"/>
      <w:marBottom w:val="0"/>
      <w:divBdr>
        <w:top w:val="none" w:sz="0" w:space="0" w:color="auto"/>
        <w:left w:val="none" w:sz="0" w:space="0" w:color="auto"/>
        <w:bottom w:val="none" w:sz="0" w:space="0" w:color="auto"/>
        <w:right w:val="none" w:sz="0" w:space="0" w:color="auto"/>
      </w:divBdr>
      <w:divsChild>
        <w:div w:id="83497097">
          <w:marLeft w:val="0"/>
          <w:marRight w:val="0"/>
          <w:marTop w:val="0"/>
          <w:marBottom w:val="0"/>
          <w:divBdr>
            <w:top w:val="none" w:sz="0" w:space="0" w:color="auto"/>
            <w:left w:val="none" w:sz="0" w:space="0" w:color="auto"/>
            <w:bottom w:val="none" w:sz="0" w:space="0" w:color="auto"/>
            <w:right w:val="none" w:sz="0" w:space="0" w:color="auto"/>
          </w:divBdr>
        </w:div>
        <w:div w:id="222449423">
          <w:marLeft w:val="0"/>
          <w:marRight w:val="0"/>
          <w:marTop w:val="0"/>
          <w:marBottom w:val="0"/>
          <w:divBdr>
            <w:top w:val="none" w:sz="0" w:space="0" w:color="auto"/>
            <w:left w:val="none" w:sz="0" w:space="0" w:color="auto"/>
            <w:bottom w:val="none" w:sz="0" w:space="0" w:color="auto"/>
            <w:right w:val="none" w:sz="0" w:space="0" w:color="auto"/>
          </w:divBdr>
        </w:div>
        <w:div w:id="274219184">
          <w:marLeft w:val="0"/>
          <w:marRight w:val="0"/>
          <w:marTop w:val="0"/>
          <w:marBottom w:val="0"/>
          <w:divBdr>
            <w:top w:val="none" w:sz="0" w:space="0" w:color="auto"/>
            <w:left w:val="none" w:sz="0" w:space="0" w:color="auto"/>
            <w:bottom w:val="none" w:sz="0" w:space="0" w:color="auto"/>
            <w:right w:val="none" w:sz="0" w:space="0" w:color="auto"/>
          </w:divBdr>
        </w:div>
        <w:div w:id="405569475">
          <w:marLeft w:val="0"/>
          <w:marRight w:val="0"/>
          <w:marTop w:val="0"/>
          <w:marBottom w:val="0"/>
          <w:divBdr>
            <w:top w:val="none" w:sz="0" w:space="0" w:color="auto"/>
            <w:left w:val="none" w:sz="0" w:space="0" w:color="auto"/>
            <w:bottom w:val="none" w:sz="0" w:space="0" w:color="auto"/>
            <w:right w:val="none" w:sz="0" w:space="0" w:color="auto"/>
          </w:divBdr>
        </w:div>
        <w:div w:id="529879321">
          <w:marLeft w:val="0"/>
          <w:marRight w:val="0"/>
          <w:marTop w:val="0"/>
          <w:marBottom w:val="0"/>
          <w:divBdr>
            <w:top w:val="none" w:sz="0" w:space="0" w:color="auto"/>
            <w:left w:val="none" w:sz="0" w:space="0" w:color="auto"/>
            <w:bottom w:val="none" w:sz="0" w:space="0" w:color="auto"/>
            <w:right w:val="none" w:sz="0" w:space="0" w:color="auto"/>
          </w:divBdr>
        </w:div>
        <w:div w:id="661545829">
          <w:marLeft w:val="0"/>
          <w:marRight w:val="0"/>
          <w:marTop w:val="0"/>
          <w:marBottom w:val="0"/>
          <w:divBdr>
            <w:top w:val="none" w:sz="0" w:space="0" w:color="auto"/>
            <w:left w:val="none" w:sz="0" w:space="0" w:color="auto"/>
            <w:bottom w:val="none" w:sz="0" w:space="0" w:color="auto"/>
            <w:right w:val="none" w:sz="0" w:space="0" w:color="auto"/>
          </w:divBdr>
        </w:div>
        <w:div w:id="689993611">
          <w:marLeft w:val="0"/>
          <w:marRight w:val="0"/>
          <w:marTop w:val="0"/>
          <w:marBottom w:val="0"/>
          <w:divBdr>
            <w:top w:val="none" w:sz="0" w:space="0" w:color="auto"/>
            <w:left w:val="none" w:sz="0" w:space="0" w:color="auto"/>
            <w:bottom w:val="none" w:sz="0" w:space="0" w:color="auto"/>
            <w:right w:val="none" w:sz="0" w:space="0" w:color="auto"/>
          </w:divBdr>
        </w:div>
        <w:div w:id="1110928382">
          <w:marLeft w:val="0"/>
          <w:marRight w:val="0"/>
          <w:marTop w:val="0"/>
          <w:marBottom w:val="0"/>
          <w:divBdr>
            <w:top w:val="none" w:sz="0" w:space="0" w:color="auto"/>
            <w:left w:val="none" w:sz="0" w:space="0" w:color="auto"/>
            <w:bottom w:val="none" w:sz="0" w:space="0" w:color="auto"/>
            <w:right w:val="none" w:sz="0" w:space="0" w:color="auto"/>
          </w:divBdr>
        </w:div>
        <w:div w:id="1190559647">
          <w:marLeft w:val="0"/>
          <w:marRight w:val="0"/>
          <w:marTop w:val="0"/>
          <w:marBottom w:val="0"/>
          <w:divBdr>
            <w:top w:val="none" w:sz="0" w:space="0" w:color="auto"/>
            <w:left w:val="none" w:sz="0" w:space="0" w:color="auto"/>
            <w:bottom w:val="none" w:sz="0" w:space="0" w:color="auto"/>
            <w:right w:val="none" w:sz="0" w:space="0" w:color="auto"/>
          </w:divBdr>
        </w:div>
        <w:div w:id="1579902289">
          <w:marLeft w:val="0"/>
          <w:marRight w:val="0"/>
          <w:marTop w:val="0"/>
          <w:marBottom w:val="0"/>
          <w:divBdr>
            <w:top w:val="none" w:sz="0" w:space="0" w:color="auto"/>
            <w:left w:val="none" w:sz="0" w:space="0" w:color="auto"/>
            <w:bottom w:val="none" w:sz="0" w:space="0" w:color="auto"/>
            <w:right w:val="none" w:sz="0" w:space="0" w:color="auto"/>
          </w:divBdr>
        </w:div>
        <w:div w:id="1584796620">
          <w:marLeft w:val="0"/>
          <w:marRight w:val="0"/>
          <w:marTop w:val="0"/>
          <w:marBottom w:val="0"/>
          <w:divBdr>
            <w:top w:val="none" w:sz="0" w:space="0" w:color="auto"/>
            <w:left w:val="none" w:sz="0" w:space="0" w:color="auto"/>
            <w:bottom w:val="none" w:sz="0" w:space="0" w:color="auto"/>
            <w:right w:val="none" w:sz="0" w:space="0" w:color="auto"/>
          </w:divBdr>
        </w:div>
        <w:div w:id="1602101063">
          <w:marLeft w:val="0"/>
          <w:marRight w:val="0"/>
          <w:marTop w:val="0"/>
          <w:marBottom w:val="0"/>
          <w:divBdr>
            <w:top w:val="none" w:sz="0" w:space="0" w:color="auto"/>
            <w:left w:val="none" w:sz="0" w:space="0" w:color="auto"/>
            <w:bottom w:val="none" w:sz="0" w:space="0" w:color="auto"/>
            <w:right w:val="none" w:sz="0" w:space="0" w:color="auto"/>
          </w:divBdr>
        </w:div>
        <w:div w:id="1688101095">
          <w:marLeft w:val="0"/>
          <w:marRight w:val="0"/>
          <w:marTop w:val="0"/>
          <w:marBottom w:val="0"/>
          <w:divBdr>
            <w:top w:val="none" w:sz="0" w:space="0" w:color="auto"/>
            <w:left w:val="none" w:sz="0" w:space="0" w:color="auto"/>
            <w:bottom w:val="none" w:sz="0" w:space="0" w:color="auto"/>
            <w:right w:val="none" w:sz="0" w:space="0" w:color="auto"/>
          </w:divBdr>
        </w:div>
        <w:div w:id="1746805198">
          <w:marLeft w:val="0"/>
          <w:marRight w:val="0"/>
          <w:marTop w:val="0"/>
          <w:marBottom w:val="0"/>
          <w:divBdr>
            <w:top w:val="none" w:sz="0" w:space="0" w:color="auto"/>
            <w:left w:val="none" w:sz="0" w:space="0" w:color="auto"/>
            <w:bottom w:val="none" w:sz="0" w:space="0" w:color="auto"/>
            <w:right w:val="none" w:sz="0" w:space="0" w:color="auto"/>
          </w:divBdr>
        </w:div>
        <w:div w:id="2055300981">
          <w:marLeft w:val="0"/>
          <w:marRight w:val="0"/>
          <w:marTop w:val="0"/>
          <w:marBottom w:val="0"/>
          <w:divBdr>
            <w:top w:val="none" w:sz="0" w:space="0" w:color="auto"/>
            <w:left w:val="none" w:sz="0" w:space="0" w:color="auto"/>
            <w:bottom w:val="none" w:sz="0" w:space="0" w:color="auto"/>
            <w:right w:val="none" w:sz="0" w:space="0" w:color="auto"/>
          </w:divBdr>
        </w:div>
      </w:divsChild>
    </w:div>
    <w:div w:id="65617037">
      <w:bodyDiv w:val="1"/>
      <w:marLeft w:val="0"/>
      <w:marRight w:val="0"/>
      <w:marTop w:val="0"/>
      <w:marBottom w:val="0"/>
      <w:divBdr>
        <w:top w:val="none" w:sz="0" w:space="0" w:color="auto"/>
        <w:left w:val="none" w:sz="0" w:space="0" w:color="auto"/>
        <w:bottom w:val="none" w:sz="0" w:space="0" w:color="auto"/>
        <w:right w:val="none" w:sz="0" w:space="0" w:color="auto"/>
      </w:divBdr>
    </w:div>
    <w:div w:id="109473006">
      <w:bodyDiv w:val="1"/>
      <w:marLeft w:val="0"/>
      <w:marRight w:val="0"/>
      <w:marTop w:val="0"/>
      <w:marBottom w:val="0"/>
      <w:divBdr>
        <w:top w:val="none" w:sz="0" w:space="0" w:color="auto"/>
        <w:left w:val="none" w:sz="0" w:space="0" w:color="auto"/>
        <w:bottom w:val="none" w:sz="0" w:space="0" w:color="auto"/>
        <w:right w:val="none" w:sz="0" w:space="0" w:color="auto"/>
      </w:divBdr>
    </w:div>
    <w:div w:id="116458090">
      <w:bodyDiv w:val="1"/>
      <w:marLeft w:val="0"/>
      <w:marRight w:val="0"/>
      <w:marTop w:val="0"/>
      <w:marBottom w:val="0"/>
      <w:divBdr>
        <w:top w:val="none" w:sz="0" w:space="0" w:color="auto"/>
        <w:left w:val="none" w:sz="0" w:space="0" w:color="auto"/>
        <w:bottom w:val="none" w:sz="0" w:space="0" w:color="auto"/>
        <w:right w:val="none" w:sz="0" w:space="0" w:color="auto"/>
      </w:divBdr>
    </w:div>
    <w:div w:id="138229639">
      <w:bodyDiv w:val="1"/>
      <w:marLeft w:val="0"/>
      <w:marRight w:val="0"/>
      <w:marTop w:val="0"/>
      <w:marBottom w:val="0"/>
      <w:divBdr>
        <w:top w:val="none" w:sz="0" w:space="0" w:color="auto"/>
        <w:left w:val="none" w:sz="0" w:space="0" w:color="auto"/>
        <w:bottom w:val="none" w:sz="0" w:space="0" w:color="auto"/>
        <w:right w:val="none" w:sz="0" w:space="0" w:color="auto"/>
      </w:divBdr>
      <w:divsChild>
        <w:div w:id="1838038968">
          <w:marLeft w:val="0"/>
          <w:marRight w:val="0"/>
          <w:marTop w:val="0"/>
          <w:marBottom w:val="0"/>
          <w:divBdr>
            <w:top w:val="none" w:sz="0" w:space="0" w:color="auto"/>
            <w:left w:val="none" w:sz="0" w:space="0" w:color="auto"/>
            <w:bottom w:val="none" w:sz="0" w:space="0" w:color="auto"/>
            <w:right w:val="none" w:sz="0" w:space="0" w:color="auto"/>
          </w:divBdr>
          <w:divsChild>
            <w:div w:id="8235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9248">
      <w:bodyDiv w:val="1"/>
      <w:marLeft w:val="0"/>
      <w:marRight w:val="0"/>
      <w:marTop w:val="0"/>
      <w:marBottom w:val="0"/>
      <w:divBdr>
        <w:top w:val="none" w:sz="0" w:space="0" w:color="auto"/>
        <w:left w:val="none" w:sz="0" w:space="0" w:color="auto"/>
        <w:bottom w:val="none" w:sz="0" w:space="0" w:color="auto"/>
        <w:right w:val="none" w:sz="0" w:space="0" w:color="auto"/>
      </w:divBdr>
    </w:div>
    <w:div w:id="182675330">
      <w:bodyDiv w:val="1"/>
      <w:marLeft w:val="0"/>
      <w:marRight w:val="0"/>
      <w:marTop w:val="0"/>
      <w:marBottom w:val="0"/>
      <w:divBdr>
        <w:top w:val="none" w:sz="0" w:space="0" w:color="auto"/>
        <w:left w:val="none" w:sz="0" w:space="0" w:color="auto"/>
        <w:bottom w:val="none" w:sz="0" w:space="0" w:color="auto"/>
        <w:right w:val="none" w:sz="0" w:space="0" w:color="auto"/>
      </w:divBdr>
      <w:divsChild>
        <w:div w:id="220335889">
          <w:marLeft w:val="0"/>
          <w:marRight w:val="0"/>
          <w:marTop w:val="0"/>
          <w:marBottom w:val="0"/>
          <w:divBdr>
            <w:top w:val="none" w:sz="0" w:space="0" w:color="auto"/>
            <w:left w:val="none" w:sz="0" w:space="0" w:color="auto"/>
            <w:bottom w:val="none" w:sz="0" w:space="0" w:color="auto"/>
            <w:right w:val="none" w:sz="0" w:space="0" w:color="auto"/>
          </w:divBdr>
        </w:div>
        <w:div w:id="1813789950">
          <w:marLeft w:val="0"/>
          <w:marRight w:val="0"/>
          <w:marTop w:val="0"/>
          <w:marBottom w:val="0"/>
          <w:divBdr>
            <w:top w:val="none" w:sz="0" w:space="0" w:color="auto"/>
            <w:left w:val="none" w:sz="0" w:space="0" w:color="auto"/>
            <w:bottom w:val="none" w:sz="0" w:space="0" w:color="auto"/>
            <w:right w:val="none" w:sz="0" w:space="0" w:color="auto"/>
          </w:divBdr>
          <w:divsChild>
            <w:div w:id="1577322402">
              <w:marLeft w:val="0"/>
              <w:marRight w:val="0"/>
              <w:marTop w:val="0"/>
              <w:marBottom w:val="0"/>
              <w:divBdr>
                <w:top w:val="none" w:sz="0" w:space="0" w:color="auto"/>
                <w:left w:val="none" w:sz="0" w:space="0" w:color="auto"/>
                <w:bottom w:val="none" w:sz="0" w:space="0" w:color="auto"/>
                <w:right w:val="none" w:sz="0" w:space="0" w:color="auto"/>
              </w:divBdr>
            </w:div>
          </w:divsChild>
        </w:div>
        <w:div w:id="1944453367">
          <w:marLeft w:val="0"/>
          <w:marRight w:val="0"/>
          <w:marTop w:val="0"/>
          <w:marBottom w:val="0"/>
          <w:divBdr>
            <w:top w:val="none" w:sz="0" w:space="0" w:color="auto"/>
            <w:left w:val="none" w:sz="0" w:space="0" w:color="auto"/>
            <w:bottom w:val="none" w:sz="0" w:space="0" w:color="auto"/>
            <w:right w:val="none" w:sz="0" w:space="0" w:color="auto"/>
          </w:divBdr>
        </w:div>
      </w:divsChild>
    </w:div>
    <w:div w:id="183793334">
      <w:bodyDiv w:val="1"/>
      <w:marLeft w:val="0"/>
      <w:marRight w:val="0"/>
      <w:marTop w:val="0"/>
      <w:marBottom w:val="0"/>
      <w:divBdr>
        <w:top w:val="none" w:sz="0" w:space="0" w:color="auto"/>
        <w:left w:val="none" w:sz="0" w:space="0" w:color="auto"/>
        <w:bottom w:val="none" w:sz="0" w:space="0" w:color="auto"/>
        <w:right w:val="none" w:sz="0" w:space="0" w:color="auto"/>
      </w:divBdr>
    </w:div>
    <w:div w:id="222251903">
      <w:bodyDiv w:val="1"/>
      <w:marLeft w:val="0"/>
      <w:marRight w:val="0"/>
      <w:marTop w:val="0"/>
      <w:marBottom w:val="0"/>
      <w:divBdr>
        <w:top w:val="none" w:sz="0" w:space="0" w:color="auto"/>
        <w:left w:val="none" w:sz="0" w:space="0" w:color="auto"/>
        <w:bottom w:val="none" w:sz="0" w:space="0" w:color="auto"/>
        <w:right w:val="none" w:sz="0" w:space="0" w:color="auto"/>
      </w:divBdr>
    </w:div>
    <w:div w:id="223757981">
      <w:bodyDiv w:val="1"/>
      <w:marLeft w:val="0"/>
      <w:marRight w:val="0"/>
      <w:marTop w:val="0"/>
      <w:marBottom w:val="0"/>
      <w:divBdr>
        <w:top w:val="none" w:sz="0" w:space="0" w:color="auto"/>
        <w:left w:val="none" w:sz="0" w:space="0" w:color="auto"/>
        <w:bottom w:val="none" w:sz="0" w:space="0" w:color="auto"/>
        <w:right w:val="none" w:sz="0" w:space="0" w:color="auto"/>
      </w:divBdr>
    </w:div>
    <w:div w:id="230965068">
      <w:bodyDiv w:val="1"/>
      <w:marLeft w:val="0"/>
      <w:marRight w:val="0"/>
      <w:marTop w:val="0"/>
      <w:marBottom w:val="0"/>
      <w:divBdr>
        <w:top w:val="none" w:sz="0" w:space="0" w:color="auto"/>
        <w:left w:val="none" w:sz="0" w:space="0" w:color="auto"/>
        <w:bottom w:val="none" w:sz="0" w:space="0" w:color="auto"/>
        <w:right w:val="none" w:sz="0" w:space="0" w:color="auto"/>
      </w:divBdr>
    </w:div>
    <w:div w:id="238174885">
      <w:bodyDiv w:val="1"/>
      <w:marLeft w:val="0"/>
      <w:marRight w:val="0"/>
      <w:marTop w:val="0"/>
      <w:marBottom w:val="0"/>
      <w:divBdr>
        <w:top w:val="none" w:sz="0" w:space="0" w:color="auto"/>
        <w:left w:val="none" w:sz="0" w:space="0" w:color="auto"/>
        <w:bottom w:val="none" w:sz="0" w:space="0" w:color="auto"/>
        <w:right w:val="none" w:sz="0" w:space="0" w:color="auto"/>
      </w:divBdr>
    </w:div>
    <w:div w:id="250968273">
      <w:bodyDiv w:val="1"/>
      <w:marLeft w:val="0"/>
      <w:marRight w:val="0"/>
      <w:marTop w:val="0"/>
      <w:marBottom w:val="0"/>
      <w:divBdr>
        <w:top w:val="none" w:sz="0" w:space="0" w:color="auto"/>
        <w:left w:val="none" w:sz="0" w:space="0" w:color="auto"/>
        <w:bottom w:val="none" w:sz="0" w:space="0" w:color="auto"/>
        <w:right w:val="none" w:sz="0" w:space="0" w:color="auto"/>
      </w:divBdr>
    </w:div>
    <w:div w:id="270213025">
      <w:bodyDiv w:val="1"/>
      <w:marLeft w:val="0"/>
      <w:marRight w:val="0"/>
      <w:marTop w:val="0"/>
      <w:marBottom w:val="0"/>
      <w:divBdr>
        <w:top w:val="none" w:sz="0" w:space="0" w:color="auto"/>
        <w:left w:val="none" w:sz="0" w:space="0" w:color="auto"/>
        <w:bottom w:val="none" w:sz="0" w:space="0" w:color="auto"/>
        <w:right w:val="none" w:sz="0" w:space="0" w:color="auto"/>
      </w:divBdr>
    </w:div>
    <w:div w:id="342979221">
      <w:bodyDiv w:val="1"/>
      <w:marLeft w:val="0"/>
      <w:marRight w:val="0"/>
      <w:marTop w:val="0"/>
      <w:marBottom w:val="0"/>
      <w:divBdr>
        <w:top w:val="none" w:sz="0" w:space="0" w:color="auto"/>
        <w:left w:val="none" w:sz="0" w:space="0" w:color="auto"/>
        <w:bottom w:val="none" w:sz="0" w:space="0" w:color="auto"/>
        <w:right w:val="none" w:sz="0" w:space="0" w:color="auto"/>
      </w:divBdr>
    </w:div>
    <w:div w:id="344286961">
      <w:bodyDiv w:val="1"/>
      <w:marLeft w:val="0"/>
      <w:marRight w:val="0"/>
      <w:marTop w:val="0"/>
      <w:marBottom w:val="0"/>
      <w:divBdr>
        <w:top w:val="none" w:sz="0" w:space="0" w:color="auto"/>
        <w:left w:val="none" w:sz="0" w:space="0" w:color="auto"/>
        <w:bottom w:val="none" w:sz="0" w:space="0" w:color="auto"/>
        <w:right w:val="none" w:sz="0" w:space="0" w:color="auto"/>
      </w:divBdr>
    </w:div>
    <w:div w:id="363874246">
      <w:bodyDiv w:val="1"/>
      <w:marLeft w:val="0"/>
      <w:marRight w:val="0"/>
      <w:marTop w:val="0"/>
      <w:marBottom w:val="0"/>
      <w:divBdr>
        <w:top w:val="none" w:sz="0" w:space="0" w:color="auto"/>
        <w:left w:val="none" w:sz="0" w:space="0" w:color="auto"/>
        <w:bottom w:val="none" w:sz="0" w:space="0" w:color="auto"/>
        <w:right w:val="none" w:sz="0" w:space="0" w:color="auto"/>
      </w:divBdr>
    </w:div>
    <w:div w:id="412313351">
      <w:bodyDiv w:val="1"/>
      <w:marLeft w:val="0"/>
      <w:marRight w:val="0"/>
      <w:marTop w:val="0"/>
      <w:marBottom w:val="0"/>
      <w:divBdr>
        <w:top w:val="none" w:sz="0" w:space="0" w:color="auto"/>
        <w:left w:val="none" w:sz="0" w:space="0" w:color="auto"/>
        <w:bottom w:val="none" w:sz="0" w:space="0" w:color="auto"/>
        <w:right w:val="none" w:sz="0" w:space="0" w:color="auto"/>
      </w:divBdr>
    </w:div>
    <w:div w:id="437220574">
      <w:bodyDiv w:val="1"/>
      <w:marLeft w:val="0"/>
      <w:marRight w:val="0"/>
      <w:marTop w:val="0"/>
      <w:marBottom w:val="0"/>
      <w:divBdr>
        <w:top w:val="none" w:sz="0" w:space="0" w:color="auto"/>
        <w:left w:val="none" w:sz="0" w:space="0" w:color="auto"/>
        <w:bottom w:val="none" w:sz="0" w:space="0" w:color="auto"/>
        <w:right w:val="none" w:sz="0" w:space="0" w:color="auto"/>
      </w:divBdr>
    </w:div>
    <w:div w:id="448817974">
      <w:bodyDiv w:val="1"/>
      <w:marLeft w:val="0"/>
      <w:marRight w:val="0"/>
      <w:marTop w:val="0"/>
      <w:marBottom w:val="0"/>
      <w:divBdr>
        <w:top w:val="none" w:sz="0" w:space="0" w:color="auto"/>
        <w:left w:val="none" w:sz="0" w:space="0" w:color="auto"/>
        <w:bottom w:val="none" w:sz="0" w:space="0" w:color="auto"/>
        <w:right w:val="none" w:sz="0" w:space="0" w:color="auto"/>
      </w:divBdr>
    </w:div>
    <w:div w:id="522716439">
      <w:bodyDiv w:val="1"/>
      <w:marLeft w:val="0"/>
      <w:marRight w:val="0"/>
      <w:marTop w:val="0"/>
      <w:marBottom w:val="0"/>
      <w:divBdr>
        <w:top w:val="none" w:sz="0" w:space="0" w:color="auto"/>
        <w:left w:val="none" w:sz="0" w:space="0" w:color="auto"/>
        <w:bottom w:val="none" w:sz="0" w:space="0" w:color="auto"/>
        <w:right w:val="none" w:sz="0" w:space="0" w:color="auto"/>
      </w:divBdr>
    </w:div>
    <w:div w:id="541862470">
      <w:bodyDiv w:val="1"/>
      <w:marLeft w:val="0"/>
      <w:marRight w:val="0"/>
      <w:marTop w:val="0"/>
      <w:marBottom w:val="0"/>
      <w:divBdr>
        <w:top w:val="none" w:sz="0" w:space="0" w:color="auto"/>
        <w:left w:val="none" w:sz="0" w:space="0" w:color="auto"/>
        <w:bottom w:val="none" w:sz="0" w:space="0" w:color="auto"/>
        <w:right w:val="none" w:sz="0" w:space="0" w:color="auto"/>
      </w:divBdr>
    </w:div>
    <w:div w:id="547648296">
      <w:bodyDiv w:val="1"/>
      <w:marLeft w:val="0"/>
      <w:marRight w:val="0"/>
      <w:marTop w:val="0"/>
      <w:marBottom w:val="0"/>
      <w:divBdr>
        <w:top w:val="none" w:sz="0" w:space="0" w:color="auto"/>
        <w:left w:val="none" w:sz="0" w:space="0" w:color="auto"/>
        <w:bottom w:val="none" w:sz="0" w:space="0" w:color="auto"/>
        <w:right w:val="none" w:sz="0" w:space="0" w:color="auto"/>
      </w:divBdr>
      <w:divsChild>
        <w:div w:id="65225591">
          <w:marLeft w:val="0"/>
          <w:marRight w:val="0"/>
          <w:marTop w:val="0"/>
          <w:marBottom w:val="0"/>
          <w:divBdr>
            <w:top w:val="none" w:sz="0" w:space="0" w:color="auto"/>
            <w:left w:val="none" w:sz="0" w:space="0" w:color="auto"/>
            <w:bottom w:val="none" w:sz="0" w:space="0" w:color="auto"/>
            <w:right w:val="none" w:sz="0" w:space="0" w:color="auto"/>
          </w:divBdr>
        </w:div>
        <w:div w:id="1417240843">
          <w:marLeft w:val="0"/>
          <w:marRight w:val="0"/>
          <w:marTop w:val="0"/>
          <w:marBottom w:val="0"/>
          <w:divBdr>
            <w:top w:val="none" w:sz="0" w:space="0" w:color="auto"/>
            <w:left w:val="none" w:sz="0" w:space="0" w:color="auto"/>
            <w:bottom w:val="none" w:sz="0" w:space="0" w:color="auto"/>
            <w:right w:val="none" w:sz="0" w:space="0" w:color="auto"/>
          </w:divBdr>
        </w:div>
      </w:divsChild>
    </w:div>
    <w:div w:id="552429172">
      <w:bodyDiv w:val="1"/>
      <w:marLeft w:val="0"/>
      <w:marRight w:val="0"/>
      <w:marTop w:val="0"/>
      <w:marBottom w:val="0"/>
      <w:divBdr>
        <w:top w:val="none" w:sz="0" w:space="0" w:color="auto"/>
        <w:left w:val="none" w:sz="0" w:space="0" w:color="auto"/>
        <w:bottom w:val="none" w:sz="0" w:space="0" w:color="auto"/>
        <w:right w:val="none" w:sz="0" w:space="0" w:color="auto"/>
      </w:divBdr>
    </w:div>
    <w:div w:id="555893530">
      <w:bodyDiv w:val="1"/>
      <w:marLeft w:val="0"/>
      <w:marRight w:val="0"/>
      <w:marTop w:val="0"/>
      <w:marBottom w:val="0"/>
      <w:divBdr>
        <w:top w:val="none" w:sz="0" w:space="0" w:color="auto"/>
        <w:left w:val="none" w:sz="0" w:space="0" w:color="auto"/>
        <w:bottom w:val="none" w:sz="0" w:space="0" w:color="auto"/>
        <w:right w:val="none" w:sz="0" w:space="0" w:color="auto"/>
      </w:divBdr>
    </w:div>
    <w:div w:id="569508268">
      <w:bodyDiv w:val="1"/>
      <w:marLeft w:val="0"/>
      <w:marRight w:val="0"/>
      <w:marTop w:val="0"/>
      <w:marBottom w:val="0"/>
      <w:divBdr>
        <w:top w:val="none" w:sz="0" w:space="0" w:color="auto"/>
        <w:left w:val="none" w:sz="0" w:space="0" w:color="auto"/>
        <w:bottom w:val="none" w:sz="0" w:space="0" w:color="auto"/>
        <w:right w:val="none" w:sz="0" w:space="0" w:color="auto"/>
      </w:divBdr>
    </w:div>
    <w:div w:id="580143579">
      <w:bodyDiv w:val="1"/>
      <w:marLeft w:val="0"/>
      <w:marRight w:val="0"/>
      <w:marTop w:val="0"/>
      <w:marBottom w:val="0"/>
      <w:divBdr>
        <w:top w:val="none" w:sz="0" w:space="0" w:color="auto"/>
        <w:left w:val="none" w:sz="0" w:space="0" w:color="auto"/>
        <w:bottom w:val="none" w:sz="0" w:space="0" w:color="auto"/>
        <w:right w:val="none" w:sz="0" w:space="0" w:color="auto"/>
      </w:divBdr>
      <w:divsChild>
        <w:div w:id="388190855">
          <w:marLeft w:val="0"/>
          <w:marRight w:val="0"/>
          <w:marTop w:val="0"/>
          <w:marBottom w:val="0"/>
          <w:divBdr>
            <w:top w:val="none" w:sz="0" w:space="0" w:color="auto"/>
            <w:left w:val="none" w:sz="0" w:space="0" w:color="auto"/>
            <w:bottom w:val="none" w:sz="0" w:space="0" w:color="auto"/>
            <w:right w:val="none" w:sz="0" w:space="0" w:color="auto"/>
          </w:divBdr>
        </w:div>
      </w:divsChild>
    </w:div>
    <w:div w:id="633482742">
      <w:bodyDiv w:val="1"/>
      <w:marLeft w:val="0"/>
      <w:marRight w:val="0"/>
      <w:marTop w:val="0"/>
      <w:marBottom w:val="0"/>
      <w:divBdr>
        <w:top w:val="none" w:sz="0" w:space="0" w:color="auto"/>
        <w:left w:val="none" w:sz="0" w:space="0" w:color="auto"/>
        <w:bottom w:val="none" w:sz="0" w:space="0" w:color="auto"/>
        <w:right w:val="none" w:sz="0" w:space="0" w:color="auto"/>
      </w:divBdr>
    </w:div>
    <w:div w:id="670179377">
      <w:bodyDiv w:val="1"/>
      <w:marLeft w:val="0"/>
      <w:marRight w:val="0"/>
      <w:marTop w:val="0"/>
      <w:marBottom w:val="0"/>
      <w:divBdr>
        <w:top w:val="none" w:sz="0" w:space="0" w:color="auto"/>
        <w:left w:val="none" w:sz="0" w:space="0" w:color="auto"/>
        <w:bottom w:val="none" w:sz="0" w:space="0" w:color="auto"/>
        <w:right w:val="none" w:sz="0" w:space="0" w:color="auto"/>
      </w:divBdr>
    </w:div>
    <w:div w:id="685253404">
      <w:bodyDiv w:val="1"/>
      <w:marLeft w:val="0"/>
      <w:marRight w:val="0"/>
      <w:marTop w:val="0"/>
      <w:marBottom w:val="0"/>
      <w:divBdr>
        <w:top w:val="none" w:sz="0" w:space="0" w:color="auto"/>
        <w:left w:val="none" w:sz="0" w:space="0" w:color="auto"/>
        <w:bottom w:val="none" w:sz="0" w:space="0" w:color="auto"/>
        <w:right w:val="none" w:sz="0" w:space="0" w:color="auto"/>
      </w:divBdr>
      <w:divsChild>
        <w:div w:id="900289983">
          <w:marLeft w:val="0"/>
          <w:marRight w:val="0"/>
          <w:marTop w:val="0"/>
          <w:marBottom w:val="0"/>
          <w:divBdr>
            <w:top w:val="none" w:sz="0" w:space="0" w:color="auto"/>
            <w:left w:val="none" w:sz="0" w:space="0" w:color="auto"/>
            <w:bottom w:val="none" w:sz="0" w:space="0" w:color="auto"/>
            <w:right w:val="none" w:sz="0" w:space="0" w:color="auto"/>
          </w:divBdr>
        </w:div>
      </w:divsChild>
    </w:div>
    <w:div w:id="703560053">
      <w:bodyDiv w:val="1"/>
      <w:marLeft w:val="0"/>
      <w:marRight w:val="0"/>
      <w:marTop w:val="0"/>
      <w:marBottom w:val="0"/>
      <w:divBdr>
        <w:top w:val="none" w:sz="0" w:space="0" w:color="auto"/>
        <w:left w:val="none" w:sz="0" w:space="0" w:color="auto"/>
        <w:bottom w:val="none" w:sz="0" w:space="0" w:color="auto"/>
        <w:right w:val="none" w:sz="0" w:space="0" w:color="auto"/>
      </w:divBdr>
    </w:div>
    <w:div w:id="723599972">
      <w:bodyDiv w:val="1"/>
      <w:marLeft w:val="0"/>
      <w:marRight w:val="0"/>
      <w:marTop w:val="0"/>
      <w:marBottom w:val="0"/>
      <w:divBdr>
        <w:top w:val="none" w:sz="0" w:space="0" w:color="auto"/>
        <w:left w:val="none" w:sz="0" w:space="0" w:color="auto"/>
        <w:bottom w:val="none" w:sz="0" w:space="0" w:color="auto"/>
        <w:right w:val="none" w:sz="0" w:space="0" w:color="auto"/>
      </w:divBdr>
    </w:div>
    <w:div w:id="724718343">
      <w:bodyDiv w:val="1"/>
      <w:marLeft w:val="0"/>
      <w:marRight w:val="0"/>
      <w:marTop w:val="0"/>
      <w:marBottom w:val="0"/>
      <w:divBdr>
        <w:top w:val="none" w:sz="0" w:space="0" w:color="auto"/>
        <w:left w:val="none" w:sz="0" w:space="0" w:color="auto"/>
        <w:bottom w:val="none" w:sz="0" w:space="0" w:color="auto"/>
        <w:right w:val="none" w:sz="0" w:space="0" w:color="auto"/>
      </w:divBdr>
      <w:divsChild>
        <w:div w:id="1471745666">
          <w:marLeft w:val="0"/>
          <w:marRight w:val="0"/>
          <w:marTop w:val="0"/>
          <w:marBottom w:val="0"/>
          <w:divBdr>
            <w:top w:val="none" w:sz="0" w:space="0" w:color="auto"/>
            <w:left w:val="none" w:sz="0" w:space="0" w:color="auto"/>
            <w:bottom w:val="none" w:sz="0" w:space="0" w:color="auto"/>
            <w:right w:val="none" w:sz="0" w:space="0" w:color="auto"/>
          </w:divBdr>
        </w:div>
      </w:divsChild>
    </w:div>
    <w:div w:id="746465818">
      <w:bodyDiv w:val="1"/>
      <w:marLeft w:val="0"/>
      <w:marRight w:val="0"/>
      <w:marTop w:val="15"/>
      <w:marBottom w:val="15"/>
      <w:divBdr>
        <w:top w:val="none" w:sz="0" w:space="0" w:color="auto"/>
        <w:left w:val="none" w:sz="0" w:space="0" w:color="auto"/>
        <w:bottom w:val="none" w:sz="0" w:space="0" w:color="auto"/>
        <w:right w:val="none" w:sz="0" w:space="0" w:color="auto"/>
      </w:divBdr>
      <w:divsChild>
        <w:div w:id="1151602056">
          <w:marLeft w:val="240"/>
          <w:marRight w:val="240"/>
          <w:marTop w:val="0"/>
          <w:marBottom w:val="0"/>
          <w:divBdr>
            <w:top w:val="none" w:sz="0" w:space="0" w:color="auto"/>
            <w:left w:val="none" w:sz="0" w:space="0" w:color="auto"/>
            <w:bottom w:val="none" w:sz="0" w:space="0" w:color="auto"/>
            <w:right w:val="none" w:sz="0" w:space="0" w:color="auto"/>
          </w:divBdr>
        </w:div>
      </w:divsChild>
    </w:div>
    <w:div w:id="782768975">
      <w:bodyDiv w:val="1"/>
      <w:marLeft w:val="0"/>
      <w:marRight w:val="0"/>
      <w:marTop w:val="0"/>
      <w:marBottom w:val="0"/>
      <w:divBdr>
        <w:top w:val="none" w:sz="0" w:space="0" w:color="auto"/>
        <w:left w:val="none" w:sz="0" w:space="0" w:color="auto"/>
        <w:bottom w:val="none" w:sz="0" w:space="0" w:color="auto"/>
        <w:right w:val="none" w:sz="0" w:space="0" w:color="auto"/>
      </w:divBdr>
    </w:div>
    <w:div w:id="784468794">
      <w:bodyDiv w:val="1"/>
      <w:marLeft w:val="0"/>
      <w:marRight w:val="0"/>
      <w:marTop w:val="0"/>
      <w:marBottom w:val="0"/>
      <w:divBdr>
        <w:top w:val="none" w:sz="0" w:space="0" w:color="auto"/>
        <w:left w:val="none" w:sz="0" w:space="0" w:color="auto"/>
        <w:bottom w:val="none" w:sz="0" w:space="0" w:color="auto"/>
        <w:right w:val="none" w:sz="0" w:space="0" w:color="auto"/>
      </w:divBdr>
      <w:divsChild>
        <w:div w:id="1406799487">
          <w:marLeft w:val="0"/>
          <w:marRight w:val="0"/>
          <w:marTop w:val="0"/>
          <w:marBottom w:val="0"/>
          <w:divBdr>
            <w:top w:val="none" w:sz="0" w:space="0" w:color="auto"/>
            <w:left w:val="none" w:sz="0" w:space="0" w:color="auto"/>
            <w:bottom w:val="none" w:sz="0" w:space="0" w:color="auto"/>
            <w:right w:val="none" w:sz="0" w:space="0" w:color="auto"/>
          </w:divBdr>
        </w:div>
      </w:divsChild>
    </w:div>
    <w:div w:id="842550851">
      <w:bodyDiv w:val="1"/>
      <w:marLeft w:val="0"/>
      <w:marRight w:val="0"/>
      <w:marTop w:val="0"/>
      <w:marBottom w:val="0"/>
      <w:divBdr>
        <w:top w:val="none" w:sz="0" w:space="0" w:color="auto"/>
        <w:left w:val="none" w:sz="0" w:space="0" w:color="auto"/>
        <w:bottom w:val="none" w:sz="0" w:space="0" w:color="auto"/>
        <w:right w:val="none" w:sz="0" w:space="0" w:color="auto"/>
      </w:divBdr>
    </w:div>
    <w:div w:id="867765411">
      <w:bodyDiv w:val="1"/>
      <w:marLeft w:val="0"/>
      <w:marRight w:val="0"/>
      <w:marTop w:val="0"/>
      <w:marBottom w:val="0"/>
      <w:divBdr>
        <w:top w:val="none" w:sz="0" w:space="0" w:color="auto"/>
        <w:left w:val="none" w:sz="0" w:space="0" w:color="auto"/>
        <w:bottom w:val="none" w:sz="0" w:space="0" w:color="auto"/>
        <w:right w:val="none" w:sz="0" w:space="0" w:color="auto"/>
      </w:divBdr>
    </w:div>
    <w:div w:id="899051954">
      <w:bodyDiv w:val="1"/>
      <w:marLeft w:val="0"/>
      <w:marRight w:val="0"/>
      <w:marTop w:val="0"/>
      <w:marBottom w:val="0"/>
      <w:divBdr>
        <w:top w:val="none" w:sz="0" w:space="0" w:color="auto"/>
        <w:left w:val="none" w:sz="0" w:space="0" w:color="auto"/>
        <w:bottom w:val="none" w:sz="0" w:space="0" w:color="auto"/>
        <w:right w:val="none" w:sz="0" w:space="0" w:color="auto"/>
      </w:divBdr>
      <w:divsChild>
        <w:div w:id="1261138546">
          <w:marLeft w:val="0"/>
          <w:marRight w:val="0"/>
          <w:marTop w:val="0"/>
          <w:marBottom w:val="0"/>
          <w:divBdr>
            <w:top w:val="none" w:sz="0" w:space="0" w:color="auto"/>
            <w:left w:val="none" w:sz="0" w:space="0" w:color="auto"/>
            <w:bottom w:val="none" w:sz="0" w:space="0" w:color="auto"/>
            <w:right w:val="none" w:sz="0" w:space="0" w:color="auto"/>
          </w:divBdr>
          <w:divsChild>
            <w:div w:id="779419817">
              <w:marLeft w:val="0"/>
              <w:marRight w:val="0"/>
              <w:marTop w:val="0"/>
              <w:marBottom w:val="0"/>
              <w:divBdr>
                <w:top w:val="none" w:sz="0" w:space="0" w:color="auto"/>
                <w:left w:val="none" w:sz="0" w:space="0" w:color="auto"/>
                <w:bottom w:val="none" w:sz="0" w:space="0" w:color="auto"/>
                <w:right w:val="none" w:sz="0" w:space="0" w:color="auto"/>
              </w:divBdr>
              <w:divsChild>
                <w:div w:id="430905050">
                  <w:marLeft w:val="0"/>
                  <w:marRight w:val="0"/>
                  <w:marTop w:val="0"/>
                  <w:marBottom w:val="0"/>
                  <w:divBdr>
                    <w:top w:val="none" w:sz="0" w:space="0" w:color="auto"/>
                    <w:left w:val="none" w:sz="0" w:space="0" w:color="auto"/>
                    <w:bottom w:val="none" w:sz="0" w:space="0" w:color="auto"/>
                    <w:right w:val="none" w:sz="0" w:space="0" w:color="auto"/>
                  </w:divBdr>
                  <w:divsChild>
                    <w:div w:id="15336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7780">
      <w:bodyDiv w:val="1"/>
      <w:marLeft w:val="0"/>
      <w:marRight w:val="0"/>
      <w:marTop w:val="0"/>
      <w:marBottom w:val="0"/>
      <w:divBdr>
        <w:top w:val="none" w:sz="0" w:space="0" w:color="auto"/>
        <w:left w:val="none" w:sz="0" w:space="0" w:color="auto"/>
        <w:bottom w:val="none" w:sz="0" w:space="0" w:color="auto"/>
        <w:right w:val="none" w:sz="0" w:space="0" w:color="auto"/>
      </w:divBdr>
    </w:div>
    <w:div w:id="1024936429">
      <w:bodyDiv w:val="1"/>
      <w:marLeft w:val="0"/>
      <w:marRight w:val="0"/>
      <w:marTop w:val="0"/>
      <w:marBottom w:val="0"/>
      <w:divBdr>
        <w:top w:val="none" w:sz="0" w:space="0" w:color="auto"/>
        <w:left w:val="none" w:sz="0" w:space="0" w:color="auto"/>
        <w:bottom w:val="none" w:sz="0" w:space="0" w:color="auto"/>
        <w:right w:val="none" w:sz="0" w:space="0" w:color="auto"/>
      </w:divBdr>
      <w:divsChild>
        <w:div w:id="1650863265">
          <w:marLeft w:val="0"/>
          <w:marRight w:val="0"/>
          <w:marTop w:val="0"/>
          <w:marBottom w:val="0"/>
          <w:divBdr>
            <w:top w:val="none" w:sz="0" w:space="0" w:color="auto"/>
            <w:left w:val="none" w:sz="0" w:space="0" w:color="auto"/>
            <w:bottom w:val="none" w:sz="0" w:space="0" w:color="auto"/>
            <w:right w:val="none" w:sz="0" w:space="0" w:color="auto"/>
          </w:divBdr>
        </w:div>
      </w:divsChild>
    </w:div>
    <w:div w:id="1040981944">
      <w:bodyDiv w:val="1"/>
      <w:marLeft w:val="0"/>
      <w:marRight w:val="0"/>
      <w:marTop w:val="0"/>
      <w:marBottom w:val="0"/>
      <w:divBdr>
        <w:top w:val="none" w:sz="0" w:space="0" w:color="auto"/>
        <w:left w:val="none" w:sz="0" w:space="0" w:color="auto"/>
        <w:bottom w:val="none" w:sz="0" w:space="0" w:color="auto"/>
        <w:right w:val="none" w:sz="0" w:space="0" w:color="auto"/>
      </w:divBdr>
    </w:div>
    <w:div w:id="1054889226">
      <w:bodyDiv w:val="1"/>
      <w:marLeft w:val="0"/>
      <w:marRight w:val="0"/>
      <w:marTop w:val="0"/>
      <w:marBottom w:val="0"/>
      <w:divBdr>
        <w:top w:val="none" w:sz="0" w:space="0" w:color="auto"/>
        <w:left w:val="none" w:sz="0" w:space="0" w:color="auto"/>
        <w:bottom w:val="none" w:sz="0" w:space="0" w:color="auto"/>
        <w:right w:val="none" w:sz="0" w:space="0" w:color="auto"/>
      </w:divBdr>
    </w:div>
    <w:div w:id="1068646023">
      <w:bodyDiv w:val="1"/>
      <w:marLeft w:val="0"/>
      <w:marRight w:val="0"/>
      <w:marTop w:val="0"/>
      <w:marBottom w:val="0"/>
      <w:divBdr>
        <w:top w:val="none" w:sz="0" w:space="0" w:color="auto"/>
        <w:left w:val="none" w:sz="0" w:space="0" w:color="auto"/>
        <w:bottom w:val="none" w:sz="0" w:space="0" w:color="auto"/>
        <w:right w:val="none" w:sz="0" w:space="0" w:color="auto"/>
      </w:divBdr>
      <w:divsChild>
        <w:div w:id="1881630856">
          <w:marLeft w:val="0"/>
          <w:marRight w:val="0"/>
          <w:marTop w:val="0"/>
          <w:marBottom w:val="0"/>
          <w:divBdr>
            <w:top w:val="none" w:sz="0" w:space="0" w:color="auto"/>
            <w:left w:val="none" w:sz="0" w:space="0" w:color="auto"/>
            <w:bottom w:val="none" w:sz="0" w:space="0" w:color="auto"/>
            <w:right w:val="none" w:sz="0" w:space="0" w:color="auto"/>
          </w:divBdr>
        </w:div>
      </w:divsChild>
    </w:div>
    <w:div w:id="1097168333">
      <w:bodyDiv w:val="1"/>
      <w:marLeft w:val="0"/>
      <w:marRight w:val="0"/>
      <w:marTop w:val="0"/>
      <w:marBottom w:val="0"/>
      <w:divBdr>
        <w:top w:val="none" w:sz="0" w:space="0" w:color="auto"/>
        <w:left w:val="none" w:sz="0" w:space="0" w:color="auto"/>
        <w:bottom w:val="none" w:sz="0" w:space="0" w:color="auto"/>
        <w:right w:val="none" w:sz="0" w:space="0" w:color="auto"/>
      </w:divBdr>
    </w:div>
    <w:div w:id="1113672117">
      <w:bodyDiv w:val="1"/>
      <w:marLeft w:val="0"/>
      <w:marRight w:val="0"/>
      <w:marTop w:val="0"/>
      <w:marBottom w:val="0"/>
      <w:divBdr>
        <w:top w:val="none" w:sz="0" w:space="0" w:color="auto"/>
        <w:left w:val="none" w:sz="0" w:space="0" w:color="auto"/>
        <w:bottom w:val="none" w:sz="0" w:space="0" w:color="auto"/>
        <w:right w:val="none" w:sz="0" w:space="0" w:color="auto"/>
      </w:divBdr>
    </w:div>
    <w:div w:id="1118648307">
      <w:bodyDiv w:val="1"/>
      <w:marLeft w:val="0"/>
      <w:marRight w:val="0"/>
      <w:marTop w:val="0"/>
      <w:marBottom w:val="0"/>
      <w:divBdr>
        <w:top w:val="none" w:sz="0" w:space="0" w:color="auto"/>
        <w:left w:val="none" w:sz="0" w:space="0" w:color="auto"/>
        <w:bottom w:val="none" w:sz="0" w:space="0" w:color="auto"/>
        <w:right w:val="none" w:sz="0" w:space="0" w:color="auto"/>
      </w:divBdr>
    </w:div>
    <w:div w:id="1130517186">
      <w:bodyDiv w:val="1"/>
      <w:marLeft w:val="0"/>
      <w:marRight w:val="0"/>
      <w:marTop w:val="0"/>
      <w:marBottom w:val="0"/>
      <w:divBdr>
        <w:top w:val="none" w:sz="0" w:space="0" w:color="auto"/>
        <w:left w:val="none" w:sz="0" w:space="0" w:color="auto"/>
        <w:bottom w:val="none" w:sz="0" w:space="0" w:color="auto"/>
        <w:right w:val="none" w:sz="0" w:space="0" w:color="auto"/>
      </w:divBdr>
    </w:div>
    <w:div w:id="1154759476">
      <w:bodyDiv w:val="1"/>
      <w:marLeft w:val="0"/>
      <w:marRight w:val="0"/>
      <w:marTop w:val="0"/>
      <w:marBottom w:val="0"/>
      <w:divBdr>
        <w:top w:val="none" w:sz="0" w:space="0" w:color="auto"/>
        <w:left w:val="none" w:sz="0" w:space="0" w:color="auto"/>
        <w:bottom w:val="none" w:sz="0" w:space="0" w:color="auto"/>
        <w:right w:val="none" w:sz="0" w:space="0" w:color="auto"/>
      </w:divBdr>
    </w:div>
    <w:div w:id="1160537586">
      <w:bodyDiv w:val="1"/>
      <w:marLeft w:val="0"/>
      <w:marRight w:val="0"/>
      <w:marTop w:val="0"/>
      <w:marBottom w:val="0"/>
      <w:divBdr>
        <w:top w:val="none" w:sz="0" w:space="0" w:color="auto"/>
        <w:left w:val="none" w:sz="0" w:space="0" w:color="auto"/>
        <w:bottom w:val="none" w:sz="0" w:space="0" w:color="auto"/>
        <w:right w:val="none" w:sz="0" w:space="0" w:color="auto"/>
      </w:divBdr>
      <w:divsChild>
        <w:div w:id="1122386266">
          <w:marLeft w:val="0"/>
          <w:marRight w:val="0"/>
          <w:marTop w:val="0"/>
          <w:marBottom w:val="0"/>
          <w:divBdr>
            <w:top w:val="none" w:sz="0" w:space="0" w:color="auto"/>
            <w:left w:val="none" w:sz="0" w:space="0" w:color="auto"/>
            <w:bottom w:val="none" w:sz="0" w:space="0" w:color="auto"/>
            <w:right w:val="none" w:sz="0" w:space="0" w:color="auto"/>
          </w:divBdr>
          <w:divsChild>
            <w:div w:id="1871606565">
              <w:marLeft w:val="0"/>
              <w:marRight w:val="0"/>
              <w:marTop w:val="0"/>
              <w:marBottom w:val="0"/>
              <w:divBdr>
                <w:top w:val="none" w:sz="0" w:space="0" w:color="auto"/>
                <w:left w:val="none" w:sz="0" w:space="0" w:color="auto"/>
                <w:bottom w:val="none" w:sz="0" w:space="0" w:color="auto"/>
                <w:right w:val="none" w:sz="0" w:space="0" w:color="auto"/>
              </w:divBdr>
            </w:div>
            <w:div w:id="2003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294">
      <w:bodyDiv w:val="1"/>
      <w:marLeft w:val="0"/>
      <w:marRight w:val="0"/>
      <w:marTop w:val="0"/>
      <w:marBottom w:val="0"/>
      <w:divBdr>
        <w:top w:val="none" w:sz="0" w:space="0" w:color="auto"/>
        <w:left w:val="none" w:sz="0" w:space="0" w:color="auto"/>
        <w:bottom w:val="none" w:sz="0" w:space="0" w:color="auto"/>
        <w:right w:val="none" w:sz="0" w:space="0" w:color="auto"/>
      </w:divBdr>
    </w:div>
    <w:div w:id="1191183429">
      <w:bodyDiv w:val="1"/>
      <w:marLeft w:val="0"/>
      <w:marRight w:val="0"/>
      <w:marTop w:val="0"/>
      <w:marBottom w:val="0"/>
      <w:divBdr>
        <w:top w:val="none" w:sz="0" w:space="0" w:color="auto"/>
        <w:left w:val="none" w:sz="0" w:space="0" w:color="auto"/>
        <w:bottom w:val="none" w:sz="0" w:space="0" w:color="auto"/>
        <w:right w:val="none" w:sz="0" w:space="0" w:color="auto"/>
      </w:divBdr>
      <w:divsChild>
        <w:div w:id="134955059">
          <w:marLeft w:val="0"/>
          <w:marRight w:val="0"/>
          <w:marTop w:val="0"/>
          <w:marBottom w:val="0"/>
          <w:divBdr>
            <w:top w:val="none" w:sz="0" w:space="0" w:color="auto"/>
            <w:left w:val="none" w:sz="0" w:space="0" w:color="auto"/>
            <w:bottom w:val="none" w:sz="0" w:space="0" w:color="auto"/>
            <w:right w:val="none" w:sz="0" w:space="0" w:color="auto"/>
          </w:divBdr>
        </w:div>
        <w:div w:id="722483584">
          <w:marLeft w:val="0"/>
          <w:marRight w:val="0"/>
          <w:marTop w:val="0"/>
          <w:marBottom w:val="0"/>
          <w:divBdr>
            <w:top w:val="none" w:sz="0" w:space="0" w:color="auto"/>
            <w:left w:val="none" w:sz="0" w:space="0" w:color="auto"/>
            <w:bottom w:val="none" w:sz="0" w:space="0" w:color="auto"/>
            <w:right w:val="none" w:sz="0" w:space="0" w:color="auto"/>
          </w:divBdr>
        </w:div>
      </w:divsChild>
    </w:div>
    <w:div w:id="1197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327953">
          <w:marLeft w:val="0"/>
          <w:marRight w:val="0"/>
          <w:marTop w:val="0"/>
          <w:marBottom w:val="0"/>
          <w:divBdr>
            <w:top w:val="none" w:sz="0" w:space="0" w:color="auto"/>
            <w:left w:val="none" w:sz="0" w:space="0" w:color="auto"/>
            <w:bottom w:val="none" w:sz="0" w:space="0" w:color="auto"/>
            <w:right w:val="none" w:sz="0" w:space="0" w:color="auto"/>
          </w:divBdr>
        </w:div>
      </w:divsChild>
    </w:div>
    <w:div w:id="1201437112">
      <w:bodyDiv w:val="1"/>
      <w:marLeft w:val="0"/>
      <w:marRight w:val="0"/>
      <w:marTop w:val="0"/>
      <w:marBottom w:val="0"/>
      <w:divBdr>
        <w:top w:val="none" w:sz="0" w:space="0" w:color="auto"/>
        <w:left w:val="none" w:sz="0" w:space="0" w:color="auto"/>
        <w:bottom w:val="none" w:sz="0" w:space="0" w:color="auto"/>
        <w:right w:val="none" w:sz="0" w:space="0" w:color="auto"/>
      </w:divBdr>
      <w:divsChild>
        <w:div w:id="179122455">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1897660439">
          <w:marLeft w:val="0"/>
          <w:marRight w:val="0"/>
          <w:marTop w:val="0"/>
          <w:marBottom w:val="0"/>
          <w:divBdr>
            <w:top w:val="none" w:sz="0" w:space="0" w:color="auto"/>
            <w:left w:val="none" w:sz="0" w:space="0" w:color="auto"/>
            <w:bottom w:val="none" w:sz="0" w:space="0" w:color="auto"/>
            <w:right w:val="none" w:sz="0" w:space="0" w:color="auto"/>
          </w:divBdr>
        </w:div>
      </w:divsChild>
    </w:div>
    <w:div w:id="1204756506">
      <w:bodyDiv w:val="1"/>
      <w:marLeft w:val="0"/>
      <w:marRight w:val="0"/>
      <w:marTop w:val="0"/>
      <w:marBottom w:val="0"/>
      <w:divBdr>
        <w:top w:val="none" w:sz="0" w:space="0" w:color="auto"/>
        <w:left w:val="none" w:sz="0" w:space="0" w:color="auto"/>
        <w:bottom w:val="none" w:sz="0" w:space="0" w:color="auto"/>
        <w:right w:val="none" w:sz="0" w:space="0" w:color="auto"/>
      </w:divBdr>
      <w:divsChild>
        <w:div w:id="399714803">
          <w:marLeft w:val="0"/>
          <w:marRight w:val="0"/>
          <w:marTop w:val="0"/>
          <w:marBottom w:val="0"/>
          <w:divBdr>
            <w:top w:val="none" w:sz="0" w:space="0" w:color="auto"/>
            <w:left w:val="none" w:sz="0" w:space="0" w:color="auto"/>
            <w:bottom w:val="none" w:sz="0" w:space="0" w:color="auto"/>
            <w:right w:val="none" w:sz="0" w:space="0" w:color="auto"/>
          </w:divBdr>
        </w:div>
        <w:div w:id="1987511079">
          <w:marLeft w:val="0"/>
          <w:marRight w:val="0"/>
          <w:marTop w:val="0"/>
          <w:marBottom w:val="0"/>
          <w:divBdr>
            <w:top w:val="none" w:sz="0" w:space="0" w:color="auto"/>
            <w:left w:val="none" w:sz="0" w:space="0" w:color="auto"/>
            <w:bottom w:val="none" w:sz="0" w:space="0" w:color="auto"/>
            <w:right w:val="none" w:sz="0" w:space="0" w:color="auto"/>
          </w:divBdr>
        </w:div>
      </w:divsChild>
    </w:div>
    <w:div w:id="1221748049">
      <w:bodyDiv w:val="1"/>
      <w:marLeft w:val="0"/>
      <w:marRight w:val="0"/>
      <w:marTop w:val="0"/>
      <w:marBottom w:val="0"/>
      <w:divBdr>
        <w:top w:val="none" w:sz="0" w:space="0" w:color="auto"/>
        <w:left w:val="none" w:sz="0" w:space="0" w:color="auto"/>
        <w:bottom w:val="none" w:sz="0" w:space="0" w:color="auto"/>
        <w:right w:val="none" w:sz="0" w:space="0" w:color="auto"/>
      </w:divBdr>
    </w:div>
    <w:div w:id="1243878093">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sChild>
        <w:div w:id="1807745650">
          <w:marLeft w:val="250"/>
          <w:marRight w:val="0"/>
          <w:marTop w:val="120"/>
          <w:marBottom w:val="0"/>
          <w:divBdr>
            <w:top w:val="none" w:sz="0" w:space="0" w:color="auto"/>
            <w:left w:val="none" w:sz="0" w:space="0" w:color="auto"/>
            <w:bottom w:val="none" w:sz="0" w:space="0" w:color="auto"/>
            <w:right w:val="none" w:sz="0" w:space="0" w:color="auto"/>
          </w:divBdr>
        </w:div>
      </w:divsChild>
    </w:div>
    <w:div w:id="1263220189">
      <w:bodyDiv w:val="1"/>
      <w:marLeft w:val="0"/>
      <w:marRight w:val="0"/>
      <w:marTop w:val="0"/>
      <w:marBottom w:val="0"/>
      <w:divBdr>
        <w:top w:val="none" w:sz="0" w:space="0" w:color="auto"/>
        <w:left w:val="none" w:sz="0" w:space="0" w:color="auto"/>
        <w:bottom w:val="none" w:sz="0" w:space="0" w:color="auto"/>
        <w:right w:val="none" w:sz="0" w:space="0" w:color="auto"/>
      </w:divBdr>
      <w:divsChild>
        <w:div w:id="829252675">
          <w:marLeft w:val="0"/>
          <w:marRight w:val="0"/>
          <w:marTop w:val="0"/>
          <w:marBottom w:val="0"/>
          <w:divBdr>
            <w:top w:val="none" w:sz="0" w:space="0" w:color="auto"/>
            <w:left w:val="none" w:sz="0" w:space="0" w:color="auto"/>
            <w:bottom w:val="none" w:sz="0" w:space="0" w:color="auto"/>
            <w:right w:val="none" w:sz="0" w:space="0" w:color="auto"/>
          </w:divBdr>
        </w:div>
        <w:div w:id="1944069179">
          <w:marLeft w:val="0"/>
          <w:marRight w:val="0"/>
          <w:marTop w:val="0"/>
          <w:marBottom w:val="0"/>
          <w:divBdr>
            <w:top w:val="none" w:sz="0" w:space="0" w:color="auto"/>
            <w:left w:val="none" w:sz="0" w:space="0" w:color="auto"/>
            <w:bottom w:val="none" w:sz="0" w:space="0" w:color="auto"/>
            <w:right w:val="none" w:sz="0" w:space="0" w:color="auto"/>
          </w:divBdr>
        </w:div>
        <w:div w:id="1948926712">
          <w:marLeft w:val="0"/>
          <w:marRight w:val="0"/>
          <w:marTop w:val="0"/>
          <w:marBottom w:val="0"/>
          <w:divBdr>
            <w:top w:val="none" w:sz="0" w:space="0" w:color="auto"/>
            <w:left w:val="none" w:sz="0" w:space="0" w:color="auto"/>
            <w:bottom w:val="none" w:sz="0" w:space="0" w:color="auto"/>
            <w:right w:val="none" w:sz="0" w:space="0" w:color="auto"/>
          </w:divBdr>
        </w:div>
        <w:div w:id="1369336077">
          <w:marLeft w:val="0"/>
          <w:marRight w:val="0"/>
          <w:marTop w:val="0"/>
          <w:marBottom w:val="0"/>
          <w:divBdr>
            <w:top w:val="none" w:sz="0" w:space="0" w:color="auto"/>
            <w:left w:val="none" w:sz="0" w:space="0" w:color="auto"/>
            <w:bottom w:val="none" w:sz="0" w:space="0" w:color="auto"/>
            <w:right w:val="none" w:sz="0" w:space="0" w:color="auto"/>
          </w:divBdr>
        </w:div>
        <w:div w:id="890071821">
          <w:marLeft w:val="0"/>
          <w:marRight w:val="0"/>
          <w:marTop w:val="0"/>
          <w:marBottom w:val="0"/>
          <w:divBdr>
            <w:top w:val="none" w:sz="0" w:space="0" w:color="auto"/>
            <w:left w:val="none" w:sz="0" w:space="0" w:color="auto"/>
            <w:bottom w:val="none" w:sz="0" w:space="0" w:color="auto"/>
            <w:right w:val="none" w:sz="0" w:space="0" w:color="auto"/>
          </w:divBdr>
        </w:div>
        <w:div w:id="214977412">
          <w:marLeft w:val="0"/>
          <w:marRight w:val="0"/>
          <w:marTop w:val="0"/>
          <w:marBottom w:val="0"/>
          <w:divBdr>
            <w:top w:val="none" w:sz="0" w:space="0" w:color="auto"/>
            <w:left w:val="none" w:sz="0" w:space="0" w:color="auto"/>
            <w:bottom w:val="none" w:sz="0" w:space="0" w:color="auto"/>
            <w:right w:val="none" w:sz="0" w:space="0" w:color="auto"/>
          </w:divBdr>
        </w:div>
        <w:div w:id="351298020">
          <w:marLeft w:val="0"/>
          <w:marRight w:val="0"/>
          <w:marTop w:val="0"/>
          <w:marBottom w:val="0"/>
          <w:divBdr>
            <w:top w:val="none" w:sz="0" w:space="0" w:color="auto"/>
            <w:left w:val="none" w:sz="0" w:space="0" w:color="auto"/>
            <w:bottom w:val="none" w:sz="0" w:space="0" w:color="auto"/>
            <w:right w:val="none" w:sz="0" w:space="0" w:color="auto"/>
          </w:divBdr>
        </w:div>
        <w:div w:id="156383820">
          <w:marLeft w:val="0"/>
          <w:marRight w:val="0"/>
          <w:marTop w:val="0"/>
          <w:marBottom w:val="0"/>
          <w:divBdr>
            <w:top w:val="none" w:sz="0" w:space="0" w:color="auto"/>
            <w:left w:val="none" w:sz="0" w:space="0" w:color="auto"/>
            <w:bottom w:val="none" w:sz="0" w:space="0" w:color="auto"/>
            <w:right w:val="none" w:sz="0" w:space="0" w:color="auto"/>
          </w:divBdr>
        </w:div>
      </w:divsChild>
    </w:div>
    <w:div w:id="1289356850">
      <w:bodyDiv w:val="1"/>
      <w:marLeft w:val="0"/>
      <w:marRight w:val="0"/>
      <w:marTop w:val="0"/>
      <w:marBottom w:val="0"/>
      <w:divBdr>
        <w:top w:val="none" w:sz="0" w:space="0" w:color="auto"/>
        <w:left w:val="none" w:sz="0" w:space="0" w:color="auto"/>
        <w:bottom w:val="none" w:sz="0" w:space="0" w:color="auto"/>
        <w:right w:val="none" w:sz="0" w:space="0" w:color="auto"/>
      </w:divBdr>
    </w:div>
    <w:div w:id="1311666010">
      <w:bodyDiv w:val="1"/>
      <w:marLeft w:val="0"/>
      <w:marRight w:val="0"/>
      <w:marTop w:val="0"/>
      <w:marBottom w:val="0"/>
      <w:divBdr>
        <w:top w:val="none" w:sz="0" w:space="0" w:color="auto"/>
        <w:left w:val="none" w:sz="0" w:space="0" w:color="auto"/>
        <w:bottom w:val="none" w:sz="0" w:space="0" w:color="auto"/>
        <w:right w:val="none" w:sz="0" w:space="0" w:color="auto"/>
      </w:divBdr>
    </w:div>
    <w:div w:id="1331366374">
      <w:bodyDiv w:val="1"/>
      <w:marLeft w:val="0"/>
      <w:marRight w:val="0"/>
      <w:marTop w:val="0"/>
      <w:marBottom w:val="0"/>
      <w:divBdr>
        <w:top w:val="none" w:sz="0" w:space="0" w:color="auto"/>
        <w:left w:val="none" w:sz="0" w:space="0" w:color="auto"/>
        <w:bottom w:val="none" w:sz="0" w:space="0" w:color="auto"/>
        <w:right w:val="none" w:sz="0" w:space="0" w:color="auto"/>
      </w:divBdr>
    </w:div>
    <w:div w:id="1354529842">
      <w:bodyDiv w:val="1"/>
      <w:marLeft w:val="0"/>
      <w:marRight w:val="0"/>
      <w:marTop w:val="0"/>
      <w:marBottom w:val="0"/>
      <w:divBdr>
        <w:top w:val="none" w:sz="0" w:space="0" w:color="auto"/>
        <w:left w:val="none" w:sz="0" w:space="0" w:color="auto"/>
        <w:bottom w:val="none" w:sz="0" w:space="0" w:color="auto"/>
        <w:right w:val="none" w:sz="0" w:space="0" w:color="auto"/>
      </w:divBdr>
      <w:divsChild>
        <w:div w:id="385028316">
          <w:marLeft w:val="0"/>
          <w:marRight w:val="0"/>
          <w:marTop w:val="0"/>
          <w:marBottom w:val="0"/>
          <w:divBdr>
            <w:top w:val="none" w:sz="0" w:space="0" w:color="auto"/>
            <w:left w:val="none" w:sz="0" w:space="0" w:color="auto"/>
            <w:bottom w:val="none" w:sz="0" w:space="0" w:color="auto"/>
            <w:right w:val="none" w:sz="0" w:space="0" w:color="auto"/>
          </w:divBdr>
          <w:divsChild>
            <w:div w:id="1969891411">
              <w:marLeft w:val="0"/>
              <w:marRight w:val="0"/>
              <w:marTop w:val="0"/>
              <w:marBottom w:val="0"/>
              <w:divBdr>
                <w:top w:val="none" w:sz="0" w:space="0" w:color="auto"/>
                <w:left w:val="none" w:sz="0" w:space="0" w:color="auto"/>
                <w:bottom w:val="none" w:sz="0" w:space="0" w:color="auto"/>
                <w:right w:val="none" w:sz="0" w:space="0" w:color="auto"/>
              </w:divBdr>
              <w:divsChild>
                <w:div w:id="160435144">
                  <w:marLeft w:val="0"/>
                  <w:marRight w:val="0"/>
                  <w:marTop w:val="0"/>
                  <w:marBottom w:val="0"/>
                  <w:divBdr>
                    <w:top w:val="none" w:sz="0" w:space="0" w:color="auto"/>
                    <w:left w:val="none" w:sz="0" w:space="0" w:color="auto"/>
                    <w:bottom w:val="none" w:sz="0" w:space="0" w:color="auto"/>
                    <w:right w:val="none" w:sz="0" w:space="0" w:color="auto"/>
                  </w:divBdr>
                  <w:divsChild>
                    <w:div w:id="822506167">
                      <w:marLeft w:val="0"/>
                      <w:marRight w:val="0"/>
                      <w:marTop w:val="0"/>
                      <w:marBottom w:val="0"/>
                      <w:divBdr>
                        <w:top w:val="none" w:sz="0" w:space="0" w:color="auto"/>
                        <w:left w:val="none" w:sz="0" w:space="0" w:color="auto"/>
                        <w:bottom w:val="none" w:sz="0" w:space="0" w:color="auto"/>
                        <w:right w:val="none" w:sz="0" w:space="0" w:color="auto"/>
                      </w:divBdr>
                      <w:divsChild>
                        <w:div w:id="770508378">
                          <w:marLeft w:val="0"/>
                          <w:marRight w:val="0"/>
                          <w:marTop w:val="0"/>
                          <w:marBottom w:val="0"/>
                          <w:divBdr>
                            <w:top w:val="none" w:sz="0" w:space="0" w:color="auto"/>
                            <w:left w:val="none" w:sz="0" w:space="0" w:color="auto"/>
                            <w:bottom w:val="none" w:sz="0" w:space="0" w:color="auto"/>
                            <w:right w:val="none" w:sz="0" w:space="0" w:color="auto"/>
                          </w:divBdr>
                          <w:divsChild>
                            <w:div w:id="1848059501">
                              <w:marLeft w:val="0"/>
                              <w:marRight w:val="0"/>
                              <w:marTop w:val="0"/>
                              <w:marBottom w:val="0"/>
                              <w:divBdr>
                                <w:top w:val="none" w:sz="0" w:space="0" w:color="auto"/>
                                <w:left w:val="none" w:sz="0" w:space="0" w:color="auto"/>
                                <w:bottom w:val="none" w:sz="0" w:space="0" w:color="auto"/>
                                <w:right w:val="none" w:sz="0" w:space="0" w:color="auto"/>
                              </w:divBdr>
                              <w:divsChild>
                                <w:div w:id="581909604">
                                  <w:marLeft w:val="0"/>
                                  <w:marRight w:val="0"/>
                                  <w:marTop w:val="0"/>
                                  <w:marBottom w:val="0"/>
                                  <w:divBdr>
                                    <w:top w:val="none" w:sz="0" w:space="0" w:color="auto"/>
                                    <w:left w:val="none" w:sz="0" w:space="0" w:color="auto"/>
                                    <w:bottom w:val="none" w:sz="0" w:space="0" w:color="auto"/>
                                    <w:right w:val="none" w:sz="0" w:space="0" w:color="auto"/>
                                  </w:divBdr>
                                  <w:divsChild>
                                    <w:div w:id="1737825183">
                                      <w:marLeft w:val="0"/>
                                      <w:marRight w:val="0"/>
                                      <w:marTop w:val="0"/>
                                      <w:marBottom w:val="0"/>
                                      <w:divBdr>
                                        <w:top w:val="none" w:sz="0" w:space="0" w:color="auto"/>
                                        <w:left w:val="none" w:sz="0" w:space="0" w:color="auto"/>
                                        <w:bottom w:val="none" w:sz="0" w:space="0" w:color="auto"/>
                                        <w:right w:val="none" w:sz="0" w:space="0" w:color="auto"/>
                                      </w:divBdr>
                                      <w:divsChild>
                                        <w:div w:id="20131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770121">
      <w:bodyDiv w:val="1"/>
      <w:marLeft w:val="0"/>
      <w:marRight w:val="0"/>
      <w:marTop w:val="0"/>
      <w:marBottom w:val="0"/>
      <w:divBdr>
        <w:top w:val="none" w:sz="0" w:space="0" w:color="auto"/>
        <w:left w:val="none" w:sz="0" w:space="0" w:color="auto"/>
        <w:bottom w:val="none" w:sz="0" w:space="0" w:color="auto"/>
        <w:right w:val="none" w:sz="0" w:space="0" w:color="auto"/>
      </w:divBdr>
    </w:div>
    <w:div w:id="1368027080">
      <w:bodyDiv w:val="1"/>
      <w:marLeft w:val="0"/>
      <w:marRight w:val="0"/>
      <w:marTop w:val="0"/>
      <w:marBottom w:val="0"/>
      <w:divBdr>
        <w:top w:val="none" w:sz="0" w:space="0" w:color="auto"/>
        <w:left w:val="none" w:sz="0" w:space="0" w:color="auto"/>
        <w:bottom w:val="none" w:sz="0" w:space="0" w:color="auto"/>
        <w:right w:val="none" w:sz="0" w:space="0" w:color="auto"/>
      </w:divBdr>
    </w:div>
    <w:div w:id="1377199076">
      <w:bodyDiv w:val="1"/>
      <w:marLeft w:val="0"/>
      <w:marRight w:val="0"/>
      <w:marTop w:val="0"/>
      <w:marBottom w:val="0"/>
      <w:divBdr>
        <w:top w:val="none" w:sz="0" w:space="0" w:color="auto"/>
        <w:left w:val="none" w:sz="0" w:space="0" w:color="auto"/>
        <w:bottom w:val="none" w:sz="0" w:space="0" w:color="auto"/>
        <w:right w:val="none" w:sz="0" w:space="0" w:color="auto"/>
      </w:divBdr>
      <w:divsChild>
        <w:div w:id="755126650">
          <w:marLeft w:val="0"/>
          <w:marRight w:val="0"/>
          <w:marTop w:val="0"/>
          <w:marBottom w:val="0"/>
          <w:divBdr>
            <w:top w:val="none" w:sz="0" w:space="0" w:color="auto"/>
            <w:left w:val="none" w:sz="0" w:space="0" w:color="auto"/>
            <w:bottom w:val="none" w:sz="0" w:space="0" w:color="auto"/>
            <w:right w:val="none" w:sz="0" w:space="0" w:color="auto"/>
          </w:divBdr>
          <w:divsChild>
            <w:div w:id="2134442115">
              <w:marLeft w:val="0"/>
              <w:marRight w:val="0"/>
              <w:marTop w:val="0"/>
              <w:marBottom w:val="0"/>
              <w:divBdr>
                <w:top w:val="none" w:sz="0" w:space="0" w:color="auto"/>
                <w:left w:val="none" w:sz="0" w:space="0" w:color="auto"/>
                <w:bottom w:val="none" w:sz="0" w:space="0" w:color="auto"/>
                <w:right w:val="none" w:sz="0" w:space="0" w:color="auto"/>
              </w:divBdr>
              <w:divsChild>
                <w:div w:id="1350523336">
                  <w:marLeft w:val="0"/>
                  <w:marRight w:val="0"/>
                  <w:marTop w:val="0"/>
                  <w:marBottom w:val="0"/>
                  <w:divBdr>
                    <w:top w:val="none" w:sz="0" w:space="0" w:color="auto"/>
                    <w:left w:val="none" w:sz="0" w:space="0" w:color="auto"/>
                    <w:bottom w:val="none" w:sz="0" w:space="0" w:color="auto"/>
                    <w:right w:val="none" w:sz="0" w:space="0" w:color="auto"/>
                  </w:divBdr>
                  <w:divsChild>
                    <w:div w:id="141894010">
                      <w:marLeft w:val="0"/>
                      <w:marRight w:val="0"/>
                      <w:marTop w:val="0"/>
                      <w:marBottom w:val="0"/>
                      <w:divBdr>
                        <w:top w:val="none" w:sz="0" w:space="0" w:color="auto"/>
                        <w:left w:val="none" w:sz="0" w:space="0" w:color="auto"/>
                        <w:bottom w:val="none" w:sz="0" w:space="0" w:color="auto"/>
                        <w:right w:val="none" w:sz="0" w:space="0" w:color="auto"/>
                      </w:divBdr>
                    </w:div>
                    <w:div w:id="154877854">
                      <w:marLeft w:val="0"/>
                      <w:marRight w:val="0"/>
                      <w:marTop w:val="0"/>
                      <w:marBottom w:val="0"/>
                      <w:divBdr>
                        <w:top w:val="none" w:sz="0" w:space="0" w:color="auto"/>
                        <w:left w:val="none" w:sz="0" w:space="0" w:color="auto"/>
                        <w:bottom w:val="none" w:sz="0" w:space="0" w:color="auto"/>
                        <w:right w:val="none" w:sz="0" w:space="0" w:color="auto"/>
                      </w:divBdr>
                    </w:div>
                    <w:div w:id="229007037">
                      <w:marLeft w:val="0"/>
                      <w:marRight w:val="0"/>
                      <w:marTop w:val="0"/>
                      <w:marBottom w:val="0"/>
                      <w:divBdr>
                        <w:top w:val="none" w:sz="0" w:space="0" w:color="auto"/>
                        <w:left w:val="none" w:sz="0" w:space="0" w:color="auto"/>
                        <w:bottom w:val="none" w:sz="0" w:space="0" w:color="auto"/>
                        <w:right w:val="none" w:sz="0" w:space="0" w:color="auto"/>
                      </w:divBdr>
                    </w:div>
                    <w:div w:id="334189483">
                      <w:marLeft w:val="0"/>
                      <w:marRight w:val="0"/>
                      <w:marTop w:val="0"/>
                      <w:marBottom w:val="0"/>
                      <w:divBdr>
                        <w:top w:val="none" w:sz="0" w:space="0" w:color="auto"/>
                        <w:left w:val="none" w:sz="0" w:space="0" w:color="auto"/>
                        <w:bottom w:val="none" w:sz="0" w:space="0" w:color="auto"/>
                        <w:right w:val="none" w:sz="0" w:space="0" w:color="auto"/>
                      </w:divBdr>
                    </w:div>
                    <w:div w:id="418478183">
                      <w:marLeft w:val="0"/>
                      <w:marRight w:val="0"/>
                      <w:marTop w:val="0"/>
                      <w:marBottom w:val="0"/>
                      <w:divBdr>
                        <w:top w:val="none" w:sz="0" w:space="0" w:color="auto"/>
                        <w:left w:val="none" w:sz="0" w:space="0" w:color="auto"/>
                        <w:bottom w:val="none" w:sz="0" w:space="0" w:color="auto"/>
                        <w:right w:val="none" w:sz="0" w:space="0" w:color="auto"/>
                      </w:divBdr>
                    </w:div>
                    <w:div w:id="434903432">
                      <w:marLeft w:val="0"/>
                      <w:marRight w:val="0"/>
                      <w:marTop w:val="0"/>
                      <w:marBottom w:val="0"/>
                      <w:divBdr>
                        <w:top w:val="none" w:sz="0" w:space="0" w:color="auto"/>
                        <w:left w:val="none" w:sz="0" w:space="0" w:color="auto"/>
                        <w:bottom w:val="none" w:sz="0" w:space="0" w:color="auto"/>
                        <w:right w:val="none" w:sz="0" w:space="0" w:color="auto"/>
                      </w:divBdr>
                    </w:div>
                    <w:div w:id="454301483">
                      <w:marLeft w:val="0"/>
                      <w:marRight w:val="0"/>
                      <w:marTop w:val="0"/>
                      <w:marBottom w:val="0"/>
                      <w:divBdr>
                        <w:top w:val="none" w:sz="0" w:space="0" w:color="auto"/>
                        <w:left w:val="none" w:sz="0" w:space="0" w:color="auto"/>
                        <w:bottom w:val="none" w:sz="0" w:space="0" w:color="auto"/>
                        <w:right w:val="none" w:sz="0" w:space="0" w:color="auto"/>
                      </w:divBdr>
                    </w:div>
                    <w:div w:id="585505938">
                      <w:marLeft w:val="0"/>
                      <w:marRight w:val="0"/>
                      <w:marTop w:val="0"/>
                      <w:marBottom w:val="0"/>
                      <w:divBdr>
                        <w:top w:val="none" w:sz="0" w:space="0" w:color="auto"/>
                        <w:left w:val="none" w:sz="0" w:space="0" w:color="auto"/>
                        <w:bottom w:val="none" w:sz="0" w:space="0" w:color="auto"/>
                        <w:right w:val="none" w:sz="0" w:space="0" w:color="auto"/>
                      </w:divBdr>
                    </w:div>
                    <w:div w:id="601883228">
                      <w:marLeft w:val="0"/>
                      <w:marRight w:val="0"/>
                      <w:marTop w:val="0"/>
                      <w:marBottom w:val="0"/>
                      <w:divBdr>
                        <w:top w:val="none" w:sz="0" w:space="0" w:color="auto"/>
                        <w:left w:val="none" w:sz="0" w:space="0" w:color="auto"/>
                        <w:bottom w:val="none" w:sz="0" w:space="0" w:color="auto"/>
                        <w:right w:val="none" w:sz="0" w:space="0" w:color="auto"/>
                      </w:divBdr>
                    </w:div>
                    <w:div w:id="624124003">
                      <w:marLeft w:val="0"/>
                      <w:marRight w:val="0"/>
                      <w:marTop w:val="0"/>
                      <w:marBottom w:val="0"/>
                      <w:divBdr>
                        <w:top w:val="none" w:sz="0" w:space="0" w:color="auto"/>
                        <w:left w:val="none" w:sz="0" w:space="0" w:color="auto"/>
                        <w:bottom w:val="none" w:sz="0" w:space="0" w:color="auto"/>
                        <w:right w:val="none" w:sz="0" w:space="0" w:color="auto"/>
                      </w:divBdr>
                    </w:div>
                    <w:div w:id="647561311">
                      <w:marLeft w:val="0"/>
                      <w:marRight w:val="0"/>
                      <w:marTop w:val="0"/>
                      <w:marBottom w:val="0"/>
                      <w:divBdr>
                        <w:top w:val="none" w:sz="0" w:space="0" w:color="auto"/>
                        <w:left w:val="none" w:sz="0" w:space="0" w:color="auto"/>
                        <w:bottom w:val="none" w:sz="0" w:space="0" w:color="auto"/>
                        <w:right w:val="none" w:sz="0" w:space="0" w:color="auto"/>
                      </w:divBdr>
                    </w:div>
                    <w:div w:id="677468354">
                      <w:marLeft w:val="0"/>
                      <w:marRight w:val="0"/>
                      <w:marTop w:val="0"/>
                      <w:marBottom w:val="0"/>
                      <w:divBdr>
                        <w:top w:val="none" w:sz="0" w:space="0" w:color="auto"/>
                        <w:left w:val="none" w:sz="0" w:space="0" w:color="auto"/>
                        <w:bottom w:val="none" w:sz="0" w:space="0" w:color="auto"/>
                        <w:right w:val="none" w:sz="0" w:space="0" w:color="auto"/>
                      </w:divBdr>
                    </w:div>
                    <w:div w:id="794327244">
                      <w:marLeft w:val="0"/>
                      <w:marRight w:val="0"/>
                      <w:marTop w:val="0"/>
                      <w:marBottom w:val="0"/>
                      <w:divBdr>
                        <w:top w:val="none" w:sz="0" w:space="0" w:color="auto"/>
                        <w:left w:val="none" w:sz="0" w:space="0" w:color="auto"/>
                        <w:bottom w:val="none" w:sz="0" w:space="0" w:color="auto"/>
                        <w:right w:val="none" w:sz="0" w:space="0" w:color="auto"/>
                      </w:divBdr>
                    </w:div>
                    <w:div w:id="1161848254">
                      <w:marLeft w:val="0"/>
                      <w:marRight w:val="0"/>
                      <w:marTop w:val="0"/>
                      <w:marBottom w:val="0"/>
                      <w:divBdr>
                        <w:top w:val="none" w:sz="0" w:space="0" w:color="auto"/>
                        <w:left w:val="none" w:sz="0" w:space="0" w:color="auto"/>
                        <w:bottom w:val="none" w:sz="0" w:space="0" w:color="auto"/>
                        <w:right w:val="none" w:sz="0" w:space="0" w:color="auto"/>
                      </w:divBdr>
                    </w:div>
                    <w:div w:id="1227298181">
                      <w:marLeft w:val="0"/>
                      <w:marRight w:val="0"/>
                      <w:marTop w:val="0"/>
                      <w:marBottom w:val="0"/>
                      <w:divBdr>
                        <w:top w:val="none" w:sz="0" w:space="0" w:color="auto"/>
                        <w:left w:val="none" w:sz="0" w:space="0" w:color="auto"/>
                        <w:bottom w:val="none" w:sz="0" w:space="0" w:color="auto"/>
                        <w:right w:val="none" w:sz="0" w:space="0" w:color="auto"/>
                      </w:divBdr>
                    </w:div>
                    <w:div w:id="1234319704">
                      <w:marLeft w:val="0"/>
                      <w:marRight w:val="0"/>
                      <w:marTop w:val="0"/>
                      <w:marBottom w:val="0"/>
                      <w:divBdr>
                        <w:top w:val="none" w:sz="0" w:space="0" w:color="auto"/>
                        <w:left w:val="none" w:sz="0" w:space="0" w:color="auto"/>
                        <w:bottom w:val="none" w:sz="0" w:space="0" w:color="auto"/>
                        <w:right w:val="none" w:sz="0" w:space="0" w:color="auto"/>
                      </w:divBdr>
                    </w:div>
                    <w:div w:id="1259606744">
                      <w:marLeft w:val="0"/>
                      <w:marRight w:val="0"/>
                      <w:marTop w:val="0"/>
                      <w:marBottom w:val="0"/>
                      <w:divBdr>
                        <w:top w:val="none" w:sz="0" w:space="0" w:color="auto"/>
                        <w:left w:val="none" w:sz="0" w:space="0" w:color="auto"/>
                        <w:bottom w:val="none" w:sz="0" w:space="0" w:color="auto"/>
                        <w:right w:val="none" w:sz="0" w:space="0" w:color="auto"/>
                      </w:divBdr>
                    </w:div>
                    <w:div w:id="1277833755">
                      <w:marLeft w:val="0"/>
                      <w:marRight w:val="0"/>
                      <w:marTop w:val="0"/>
                      <w:marBottom w:val="0"/>
                      <w:divBdr>
                        <w:top w:val="none" w:sz="0" w:space="0" w:color="auto"/>
                        <w:left w:val="none" w:sz="0" w:space="0" w:color="auto"/>
                        <w:bottom w:val="none" w:sz="0" w:space="0" w:color="auto"/>
                        <w:right w:val="none" w:sz="0" w:space="0" w:color="auto"/>
                      </w:divBdr>
                    </w:div>
                    <w:div w:id="1296638044">
                      <w:marLeft w:val="0"/>
                      <w:marRight w:val="0"/>
                      <w:marTop w:val="0"/>
                      <w:marBottom w:val="0"/>
                      <w:divBdr>
                        <w:top w:val="none" w:sz="0" w:space="0" w:color="auto"/>
                        <w:left w:val="none" w:sz="0" w:space="0" w:color="auto"/>
                        <w:bottom w:val="none" w:sz="0" w:space="0" w:color="auto"/>
                        <w:right w:val="none" w:sz="0" w:space="0" w:color="auto"/>
                      </w:divBdr>
                    </w:div>
                    <w:div w:id="1311248495">
                      <w:marLeft w:val="0"/>
                      <w:marRight w:val="0"/>
                      <w:marTop w:val="0"/>
                      <w:marBottom w:val="0"/>
                      <w:divBdr>
                        <w:top w:val="none" w:sz="0" w:space="0" w:color="auto"/>
                        <w:left w:val="none" w:sz="0" w:space="0" w:color="auto"/>
                        <w:bottom w:val="none" w:sz="0" w:space="0" w:color="auto"/>
                        <w:right w:val="none" w:sz="0" w:space="0" w:color="auto"/>
                      </w:divBdr>
                    </w:div>
                    <w:div w:id="1348408497">
                      <w:marLeft w:val="0"/>
                      <w:marRight w:val="0"/>
                      <w:marTop w:val="0"/>
                      <w:marBottom w:val="0"/>
                      <w:divBdr>
                        <w:top w:val="none" w:sz="0" w:space="0" w:color="auto"/>
                        <w:left w:val="none" w:sz="0" w:space="0" w:color="auto"/>
                        <w:bottom w:val="none" w:sz="0" w:space="0" w:color="auto"/>
                        <w:right w:val="none" w:sz="0" w:space="0" w:color="auto"/>
                      </w:divBdr>
                    </w:div>
                    <w:div w:id="1453132341">
                      <w:marLeft w:val="0"/>
                      <w:marRight w:val="0"/>
                      <w:marTop w:val="0"/>
                      <w:marBottom w:val="0"/>
                      <w:divBdr>
                        <w:top w:val="none" w:sz="0" w:space="0" w:color="auto"/>
                        <w:left w:val="none" w:sz="0" w:space="0" w:color="auto"/>
                        <w:bottom w:val="none" w:sz="0" w:space="0" w:color="auto"/>
                        <w:right w:val="none" w:sz="0" w:space="0" w:color="auto"/>
                      </w:divBdr>
                    </w:div>
                    <w:div w:id="1567301795">
                      <w:marLeft w:val="0"/>
                      <w:marRight w:val="0"/>
                      <w:marTop w:val="0"/>
                      <w:marBottom w:val="0"/>
                      <w:divBdr>
                        <w:top w:val="none" w:sz="0" w:space="0" w:color="auto"/>
                        <w:left w:val="none" w:sz="0" w:space="0" w:color="auto"/>
                        <w:bottom w:val="none" w:sz="0" w:space="0" w:color="auto"/>
                        <w:right w:val="none" w:sz="0" w:space="0" w:color="auto"/>
                      </w:divBdr>
                    </w:div>
                    <w:div w:id="1570723063">
                      <w:marLeft w:val="0"/>
                      <w:marRight w:val="0"/>
                      <w:marTop w:val="0"/>
                      <w:marBottom w:val="0"/>
                      <w:divBdr>
                        <w:top w:val="none" w:sz="0" w:space="0" w:color="auto"/>
                        <w:left w:val="none" w:sz="0" w:space="0" w:color="auto"/>
                        <w:bottom w:val="none" w:sz="0" w:space="0" w:color="auto"/>
                        <w:right w:val="none" w:sz="0" w:space="0" w:color="auto"/>
                      </w:divBdr>
                    </w:div>
                    <w:div w:id="1601982638">
                      <w:marLeft w:val="0"/>
                      <w:marRight w:val="0"/>
                      <w:marTop w:val="0"/>
                      <w:marBottom w:val="0"/>
                      <w:divBdr>
                        <w:top w:val="none" w:sz="0" w:space="0" w:color="auto"/>
                        <w:left w:val="none" w:sz="0" w:space="0" w:color="auto"/>
                        <w:bottom w:val="none" w:sz="0" w:space="0" w:color="auto"/>
                        <w:right w:val="none" w:sz="0" w:space="0" w:color="auto"/>
                      </w:divBdr>
                    </w:div>
                    <w:div w:id="1817528647">
                      <w:marLeft w:val="0"/>
                      <w:marRight w:val="0"/>
                      <w:marTop w:val="0"/>
                      <w:marBottom w:val="0"/>
                      <w:divBdr>
                        <w:top w:val="none" w:sz="0" w:space="0" w:color="auto"/>
                        <w:left w:val="none" w:sz="0" w:space="0" w:color="auto"/>
                        <w:bottom w:val="none" w:sz="0" w:space="0" w:color="auto"/>
                        <w:right w:val="none" w:sz="0" w:space="0" w:color="auto"/>
                      </w:divBdr>
                    </w:div>
                    <w:div w:id="1835103936">
                      <w:marLeft w:val="0"/>
                      <w:marRight w:val="0"/>
                      <w:marTop w:val="0"/>
                      <w:marBottom w:val="0"/>
                      <w:divBdr>
                        <w:top w:val="none" w:sz="0" w:space="0" w:color="auto"/>
                        <w:left w:val="none" w:sz="0" w:space="0" w:color="auto"/>
                        <w:bottom w:val="none" w:sz="0" w:space="0" w:color="auto"/>
                        <w:right w:val="none" w:sz="0" w:space="0" w:color="auto"/>
                      </w:divBdr>
                    </w:div>
                    <w:div w:id="1869489367">
                      <w:marLeft w:val="0"/>
                      <w:marRight w:val="0"/>
                      <w:marTop w:val="0"/>
                      <w:marBottom w:val="0"/>
                      <w:divBdr>
                        <w:top w:val="none" w:sz="0" w:space="0" w:color="auto"/>
                        <w:left w:val="none" w:sz="0" w:space="0" w:color="auto"/>
                        <w:bottom w:val="none" w:sz="0" w:space="0" w:color="auto"/>
                        <w:right w:val="none" w:sz="0" w:space="0" w:color="auto"/>
                      </w:divBdr>
                    </w:div>
                    <w:div w:id="1939094434">
                      <w:marLeft w:val="0"/>
                      <w:marRight w:val="0"/>
                      <w:marTop w:val="0"/>
                      <w:marBottom w:val="0"/>
                      <w:divBdr>
                        <w:top w:val="none" w:sz="0" w:space="0" w:color="auto"/>
                        <w:left w:val="none" w:sz="0" w:space="0" w:color="auto"/>
                        <w:bottom w:val="none" w:sz="0" w:space="0" w:color="auto"/>
                        <w:right w:val="none" w:sz="0" w:space="0" w:color="auto"/>
                      </w:divBdr>
                    </w:div>
                    <w:div w:id="20243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4075">
      <w:bodyDiv w:val="1"/>
      <w:marLeft w:val="0"/>
      <w:marRight w:val="0"/>
      <w:marTop w:val="0"/>
      <w:marBottom w:val="0"/>
      <w:divBdr>
        <w:top w:val="none" w:sz="0" w:space="0" w:color="auto"/>
        <w:left w:val="none" w:sz="0" w:space="0" w:color="auto"/>
        <w:bottom w:val="none" w:sz="0" w:space="0" w:color="auto"/>
        <w:right w:val="none" w:sz="0" w:space="0" w:color="auto"/>
      </w:divBdr>
      <w:divsChild>
        <w:div w:id="1070925196">
          <w:marLeft w:val="0"/>
          <w:marRight w:val="0"/>
          <w:marTop w:val="0"/>
          <w:marBottom w:val="0"/>
          <w:divBdr>
            <w:top w:val="none" w:sz="0" w:space="0" w:color="auto"/>
            <w:left w:val="none" w:sz="0" w:space="0" w:color="auto"/>
            <w:bottom w:val="none" w:sz="0" w:space="0" w:color="auto"/>
            <w:right w:val="none" w:sz="0" w:space="0" w:color="auto"/>
          </w:divBdr>
          <w:divsChild>
            <w:div w:id="181868097">
              <w:marLeft w:val="0"/>
              <w:marRight w:val="0"/>
              <w:marTop w:val="0"/>
              <w:marBottom w:val="0"/>
              <w:divBdr>
                <w:top w:val="none" w:sz="0" w:space="0" w:color="auto"/>
                <w:left w:val="none" w:sz="0" w:space="0" w:color="auto"/>
                <w:bottom w:val="none" w:sz="0" w:space="0" w:color="auto"/>
                <w:right w:val="none" w:sz="0" w:space="0" w:color="auto"/>
              </w:divBdr>
            </w:div>
            <w:div w:id="1424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0189">
      <w:bodyDiv w:val="1"/>
      <w:marLeft w:val="0"/>
      <w:marRight w:val="0"/>
      <w:marTop w:val="0"/>
      <w:marBottom w:val="0"/>
      <w:divBdr>
        <w:top w:val="none" w:sz="0" w:space="0" w:color="auto"/>
        <w:left w:val="none" w:sz="0" w:space="0" w:color="auto"/>
        <w:bottom w:val="none" w:sz="0" w:space="0" w:color="auto"/>
        <w:right w:val="none" w:sz="0" w:space="0" w:color="auto"/>
      </w:divBdr>
    </w:div>
    <w:div w:id="1413550172">
      <w:bodyDiv w:val="1"/>
      <w:marLeft w:val="0"/>
      <w:marRight w:val="0"/>
      <w:marTop w:val="0"/>
      <w:marBottom w:val="0"/>
      <w:divBdr>
        <w:top w:val="none" w:sz="0" w:space="0" w:color="auto"/>
        <w:left w:val="none" w:sz="0" w:space="0" w:color="auto"/>
        <w:bottom w:val="none" w:sz="0" w:space="0" w:color="auto"/>
        <w:right w:val="none" w:sz="0" w:space="0" w:color="auto"/>
      </w:divBdr>
    </w:div>
    <w:div w:id="1463112495">
      <w:bodyDiv w:val="1"/>
      <w:marLeft w:val="0"/>
      <w:marRight w:val="0"/>
      <w:marTop w:val="0"/>
      <w:marBottom w:val="0"/>
      <w:divBdr>
        <w:top w:val="none" w:sz="0" w:space="0" w:color="auto"/>
        <w:left w:val="none" w:sz="0" w:space="0" w:color="auto"/>
        <w:bottom w:val="none" w:sz="0" w:space="0" w:color="auto"/>
        <w:right w:val="none" w:sz="0" w:space="0" w:color="auto"/>
      </w:divBdr>
    </w:div>
    <w:div w:id="1493986328">
      <w:bodyDiv w:val="1"/>
      <w:marLeft w:val="0"/>
      <w:marRight w:val="0"/>
      <w:marTop w:val="0"/>
      <w:marBottom w:val="0"/>
      <w:divBdr>
        <w:top w:val="none" w:sz="0" w:space="0" w:color="auto"/>
        <w:left w:val="none" w:sz="0" w:space="0" w:color="auto"/>
        <w:bottom w:val="none" w:sz="0" w:space="0" w:color="auto"/>
        <w:right w:val="none" w:sz="0" w:space="0" w:color="auto"/>
      </w:divBdr>
    </w:div>
    <w:div w:id="1498493707">
      <w:bodyDiv w:val="1"/>
      <w:marLeft w:val="0"/>
      <w:marRight w:val="0"/>
      <w:marTop w:val="0"/>
      <w:marBottom w:val="0"/>
      <w:divBdr>
        <w:top w:val="none" w:sz="0" w:space="0" w:color="auto"/>
        <w:left w:val="none" w:sz="0" w:space="0" w:color="auto"/>
        <w:bottom w:val="none" w:sz="0" w:space="0" w:color="auto"/>
        <w:right w:val="none" w:sz="0" w:space="0" w:color="auto"/>
      </w:divBdr>
    </w:div>
    <w:div w:id="1567718994">
      <w:bodyDiv w:val="1"/>
      <w:marLeft w:val="0"/>
      <w:marRight w:val="0"/>
      <w:marTop w:val="0"/>
      <w:marBottom w:val="0"/>
      <w:divBdr>
        <w:top w:val="none" w:sz="0" w:space="0" w:color="auto"/>
        <w:left w:val="none" w:sz="0" w:space="0" w:color="auto"/>
        <w:bottom w:val="none" w:sz="0" w:space="0" w:color="auto"/>
        <w:right w:val="none" w:sz="0" w:space="0" w:color="auto"/>
      </w:divBdr>
      <w:divsChild>
        <w:div w:id="310334112">
          <w:marLeft w:val="0"/>
          <w:marRight w:val="0"/>
          <w:marTop w:val="0"/>
          <w:marBottom w:val="0"/>
          <w:divBdr>
            <w:top w:val="none" w:sz="0" w:space="0" w:color="auto"/>
            <w:left w:val="none" w:sz="0" w:space="0" w:color="auto"/>
            <w:bottom w:val="none" w:sz="0" w:space="0" w:color="auto"/>
            <w:right w:val="none" w:sz="0" w:space="0" w:color="auto"/>
          </w:divBdr>
        </w:div>
      </w:divsChild>
    </w:div>
    <w:div w:id="1575895446">
      <w:bodyDiv w:val="1"/>
      <w:marLeft w:val="0"/>
      <w:marRight w:val="0"/>
      <w:marTop w:val="0"/>
      <w:marBottom w:val="0"/>
      <w:divBdr>
        <w:top w:val="none" w:sz="0" w:space="0" w:color="auto"/>
        <w:left w:val="none" w:sz="0" w:space="0" w:color="auto"/>
        <w:bottom w:val="none" w:sz="0" w:space="0" w:color="auto"/>
        <w:right w:val="none" w:sz="0" w:space="0" w:color="auto"/>
      </w:divBdr>
    </w:div>
    <w:div w:id="1592883987">
      <w:bodyDiv w:val="1"/>
      <w:marLeft w:val="0"/>
      <w:marRight w:val="0"/>
      <w:marTop w:val="0"/>
      <w:marBottom w:val="0"/>
      <w:divBdr>
        <w:top w:val="none" w:sz="0" w:space="0" w:color="auto"/>
        <w:left w:val="none" w:sz="0" w:space="0" w:color="auto"/>
        <w:bottom w:val="none" w:sz="0" w:space="0" w:color="auto"/>
        <w:right w:val="none" w:sz="0" w:space="0" w:color="auto"/>
      </w:divBdr>
    </w:div>
    <w:div w:id="1618902443">
      <w:bodyDiv w:val="1"/>
      <w:marLeft w:val="0"/>
      <w:marRight w:val="0"/>
      <w:marTop w:val="0"/>
      <w:marBottom w:val="0"/>
      <w:divBdr>
        <w:top w:val="none" w:sz="0" w:space="0" w:color="auto"/>
        <w:left w:val="none" w:sz="0" w:space="0" w:color="auto"/>
        <w:bottom w:val="none" w:sz="0" w:space="0" w:color="auto"/>
        <w:right w:val="none" w:sz="0" w:space="0" w:color="auto"/>
      </w:divBdr>
      <w:divsChild>
        <w:div w:id="635719294">
          <w:marLeft w:val="0"/>
          <w:marRight w:val="0"/>
          <w:marTop w:val="0"/>
          <w:marBottom w:val="0"/>
          <w:divBdr>
            <w:top w:val="none" w:sz="0" w:space="0" w:color="auto"/>
            <w:left w:val="none" w:sz="0" w:space="0" w:color="auto"/>
            <w:bottom w:val="none" w:sz="0" w:space="0" w:color="auto"/>
            <w:right w:val="none" w:sz="0" w:space="0" w:color="auto"/>
          </w:divBdr>
          <w:divsChild>
            <w:div w:id="1008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8970">
      <w:bodyDiv w:val="1"/>
      <w:marLeft w:val="0"/>
      <w:marRight w:val="0"/>
      <w:marTop w:val="0"/>
      <w:marBottom w:val="0"/>
      <w:divBdr>
        <w:top w:val="none" w:sz="0" w:space="0" w:color="auto"/>
        <w:left w:val="none" w:sz="0" w:space="0" w:color="auto"/>
        <w:bottom w:val="none" w:sz="0" w:space="0" w:color="auto"/>
        <w:right w:val="none" w:sz="0" w:space="0" w:color="auto"/>
      </w:divBdr>
    </w:div>
    <w:div w:id="1648046014">
      <w:bodyDiv w:val="1"/>
      <w:marLeft w:val="0"/>
      <w:marRight w:val="0"/>
      <w:marTop w:val="0"/>
      <w:marBottom w:val="0"/>
      <w:divBdr>
        <w:top w:val="none" w:sz="0" w:space="0" w:color="auto"/>
        <w:left w:val="none" w:sz="0" w:space="0" w:color="auto"/>
        <w:bottom w:val="none" w:sz="0" w:space="0" w:color="auto"/>
        <w:right w:val="none" w:sz="0" w:space="0" w:color="auto"/>
      </w:divBdr>
    </w:div>
    <w:div w:id="1654093965">
      <w:bodyDiv w:val="1"/>
      <w:marLeft w:val="0"/>
      <w:marRight w:val="0"/>
      <w:marTop w:val="0"/>
      <w:marBottom w:val="0"/>
      <w:divBdr>
        <w:top w:val="none" w:sz="0" w:space="0" w:color="auto"/>
        <w:left w:val="none" w:sz="0" w:space="0" w:color="auto"/>
        <w:bottom w:val="none" w:sz="0" w:space="0" w:color="auto"/>
        <w:right w:val="none" w:sz="0" w:space="0" w:color="auto"/>
      </w:divBdr>
      <w:divsChild>
        <w:div w:id="624235527">
          <w:marLeft w:val="250"/>
          <w:marRight w:val="0"/>
          <w:marTop w:val="120"/>
          <w:marBottom w:val="0"/>
          <w:divBdr>
            <w:top w:val="none" w:sz="0" w:space="0" w:color="auto"/>
            <w:left w:val="none" w:sz="0" w:space="0" w:color="auto"/>
            <w:bottom w:val="none" w:sz="0" w:space="0" w:color="auto"/>
            <w:right w:val="none" w:sz="0" w:space="0" w:color="auto"/>
          </w:divBdr>
        </w:div>
      </w:divsChild>
    </w:div>
    <w:div w:id="1669794541">
      <w:bodyDiv w:val="1"/>
      <w:marLeft w:val="0"/>
      <w:marRight w:val="0"/>
      <w:marTop w:val="0"/>
      <w:marBottom w:val="0"/>
      <w:divBdr>
        <w:top w:val="none" w:sz="0" w:space="0" w:color="auto"/>
        <w:left w:val="none" w:sz="0" w:space="0" w:color="auto"/>
        <w:bottom w:val="none" w:sz="0" w:space="0" w:color="auto"/>
        <w:right w:val="none" w:sz="0" w:space="0" w:color="auto"/>
      </w:divBdr>
    </w:div>
    <w:div w:id="1700858770">
      <w:bodyDiv w:val="1"/>
      <w:marLeft w:val="0"/>
      <w:marRight w:val="0"/>
      <w:marTop w:val="0"/>
      <w:marBottom w:val="0"/>
      <w:divBdr>
        <w:top w:val="none" w:sz="0" w:space="0" w:color="auto"/>
        <w:left w:val="none" w:sz="0" w:space="0" w:color="auto"/>
        <w:bottom w:val="none" w:sz="0" w:space="0" w:color="auto"/>
        <w:right w:val="none" w:sz="0" w:space="0" w:color="auto"/>
      </w:divBdr>
      <w:divsChild>
        <w:div w:id="1610623899">
          <w:marLeft w:val="0"/>
          <w:marRight w:val="0"/>
          <w:marTop w:val="0"/>
          <w:marBottom w:val="0"/>
          <w:divBdr>
            <w:top w:val="none" w:sz="0" w:space="0" w:color="auto"/>
            <w:left w:val="none" w:sz="0" w:space="0" w:color="auto"/>
            <w:bottom w:val="none" w:sz="0" w:space="0" w:color="auto"/>
            <w:right w:val="none" w:sz="0" w:space="0" w:color="auto"/>
          </w:divBdr>
          <w:divsChild>
            <w:div w:id="15998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508">
      <w:bodyDiv w:val="1"/>
      <w:marLeft w:val="0"/>
      <w:marRight w:val="0"/>
      <w:marTop w:val="10"/>
      <w:marBottom w:val="10"/>
      <w:divBdr>
        <w:top w:val="none" w:sz="0" w:space="0" w:color="auto"/>
        <w:left w:val="none" w:sz="0" w:space="0" w:color="auto"/>
        <w:bottom w:val="none" w:sz="0" w:space="0" w:color="auto"/>
        <w:right w:val="none" w:sz="0" w:space="0" w:color="auto"/>
      </w:divBdr>
      <w:divsChild>
        <w:div w:id="2141802064">
          <w:marLeft w:val="240"/>
          <w:marRight w:val="240"/>
          <w:marTop w:val="0"/>
          <w:marBottom w:val="0"/>
          <w:divBdr>
            <w:top w:val="none" w:sz="0" w:space="0" w:color="auto"/>
            <w:left w:val="none" w:sz="0" w:space="0" w:color="auto"/>
            <w:bottom w:val="none" w:sz="0" w:space="0" w:color="auto"/>
            <w:right w:val="none" w:sz="0" w:space="0" w:color="auto"/>
          </w:divBdr>
        </w:div>
      </w:divsChild>
    </w:div>
    <w:div w:id="1740440129">
      <w:bodyDiv w:val="1"/>
      <w:marLeft w:val="0"/>
      <w:marRight w:val="0"/>
      <w:marTop w:val="0"/>
      <w:marBottom w:val="0"/>
      <w:divBdr>
        <w:top w:val="none" w:sz="0" w:space="0" w:color="auto"/>
        <w:left w:val="none" w:sz="0" w:space="0" w:color="auto"/>
        <w:bottom w:val="none" w:sz="0" w:space="0" w:color="auto"/>
        <w:right w:val="none" w:sz="0" w:space="0" w:color="auto"/>
      </w:divBdr>
      <w:divsChild>
        <w:div w:id="1413624932">
          <w:marLeft w:val="0"/>
          <w:marRight w:val="0"/>
          <w:marTop w:val="0"/>
          <w:marBottom w:val="0"/>
          <w:divBdr>
            <w:top w:val="none" w:sz="0" w:space="0" w:color="auto"/>
            <w:left w:val="none" w:sz="0" w:space="0" w:color="auto"/>
            <w:bottom w:val="none" w:sz="0" w:space="0" w:color="auto"/>
            <w:right w:val="none" w:sz="0" w:space="0" w:color="auto"/>
          </w:divBdr>
        </w:div>
        <w:div w:id="1798255289">
          <w:marLeft w:val="0"/>
          <w:marRight w:val="0"/>
          <w:marTop w:val="0"/>
          <w:marBottom w:val="0"/>
          <w:divBdr>
            <w:top w:val="none" w:sz="0" w:space="0" w:color="auto"/>
            <w:left w:val="none" w:sz="0" w:space="0" w:color="auto"/>
            <w:bottom w:val="none" w:sz="0" w:space="0" w:color="auto"/>
            <w:right w:val="none" w:sz="0" w:space="0" w:color="auto"/>
          </w:divBdr>
        </w:div>
      </w:divsChild>
    </w:div>
    <w:div w:id="1745225052">
      <w:bodyDiv w:val="1"/>
      <w:marLeft w:val="0"/>
      <w:marRight w:val="0"/>
      <w:marTop w:val="0"/>
      <w:marBottom w:val="0"/>
      <w:divBdr>
        <w:top w:val="none" w:sz="0" w:space="0" w:color="auto"/>
        <w:left w:val="none" w:sz="0" w:space="0" w:color="auto"/>
        <w:bottom w:val="none" w:sz="0" w:space="0" w:color="auto"/>
        <w:right w:val="none" w:sz="0" w:space="0" w:color="auto"/>
      </w:divBdr>
      <w:divsChild>
        <w:div w:id="110783151">
          <w:marLeft w:val="0"/>
          <w:marRight w:val="0"/>
          <w:marTop w:val="0"/>
          <w:marBottom w:val="0"/>
          <w:divBdr>
            <w:top w:val="none" w:sz="0" w:space="0" w:color="auto"/>
            <w:left w:val="none" w:sz="0" w:space="0" w:color="auto"/>
            <w:bottom w:val="none" w:sz="0" w:space="0" w:color="auto"/>
            <w:right w:val="none" w:sz="0" w:space="0" w:color="auto"/>
          </w:divBdr>
        </w:div>
      </w:divsChild>
    </w:div>
    <w:div w:id="1779061092">
      <w:bodyDiv w:val="1"/>
      <w:marLeft w:val="0"/>
      <w:marRight w:val="0"/>
      <w:marTop w:val="0"/>
      <w:marBottom w:val="0"/>
      <w:divBdr>
        <w:top w:val="none" w:sz="0" w:space="0" w:color="auto"/>
        <w:left w:val="none" w:sz="0" w:space="0" w:color="auto"/>
        <w:bottom w:val="none" w:sz="0" w:space="0" w:color="auto"/>
        <w:right w:val="none" w:sz="0" w:space="0" w:color="auto"/>
      </w:divBdr>
    </w:div>
    <w:div w:id="1811165298">
      <w:bodyDiv w:val="1"/>
      <w:marLeft w:val="0"/>
      <w:marRight w:val="0"/>
      <w:marTop w:val="0"/>
      <w:marBottom w:val="0"/>
      <w:divBdr>
        <w:top w:val="none" w:sz="0" w:space="0" w:color="auto"/>
        <w:left w:val="none" w:sz="0" w:space="0" w:color="auto"/>
        <w:bottom w:val="none" w:sz="0" w:space="0" w:color="auto"/>
        <w:right w:val="none" w:sz="0" w:space="0" w:color="auto"/>
      </w:divBdr>
      <w:divsChild>
        <w:div w:id="2048329461">
          <w:marLeft w:val="0"/>
          <w:marRight w:val="0"/>
          <w:marTop w:val="0"/>
          <w:marBottom w:val="0"/>
          <w:divBdr>
            <w:top w:val="none" w:sz="0" w:space="0" w:color="auto"/>
            <w:left w:val="none" w:sz="0" w:space="0" w:color="auto"/>
            <w:bottom w:val="none" w:sz="0" w:space="0" w:color="auto"/>
            <w:right w:val="none" w:sz="0" w:space="0" w:color="auto"/>
          </w:divBdr>
        </w:div>
        <w:div w:id="1659114390">
          <w:marLeft w:val="0"/>
          <w:marRight w:val="0"/>
          <w:marTop w:val="0"/>
          <w:marBottom w:val="0"/>
          <w:divBdr>
            <w:top w:val="none" w:sz="0" w:space="0" w:color="auto"/>
            <w:left w:val="none" w:sz="0" w:space="0" w:color="auto"/>
            <w:bottom w:val="none" w:sz="0" w:space="0" w:color="auto"/>
            <w:right w:val="none" w:sz="0" w:space="0" w:color="auto"/>
          </w:divBdr>
        </w:div>
      </w:divsChild>
    </w:div>
    <w:div w:id="1821997054">
      <w:bodyDiv w:val="1"/>
      <w:marLeft w:val="0"/>
      <w:marRight w:val="0"/>
      <w:marTop w:val="0"/>
      <w:marBottom w:val="0"/>
      <w:divBdr>
        <w:top w:val="none" w:sz="0" w:space="0" w:color="auto"/>
        <w:left w:val="none" w:sz="0" w:space="0" w:color="auto"/>
        <w:bottom w:val="none" w:sz="0" w:space="0" w:color="auto"/>
        <w:right w:val="none" w:sz="0" w:space="0" w:color="auto"/>
      </w:divBdr>
      <w:divsChild>
        <w:div w:id="9568624">
          <w:marLeft w:val="0"/>
          <w:marRight w:val="0"/>
          <w:marTop w:val="0"/>
          <w:marBottom w:val="0"/>
          <w:divBdr>
            <w:top w:val="none" w:sz="0" w:space="0" w:color="auto"/>
            <w:left w:val="none" w:sz="0" w:space="0" w:color="auto"/>
            <w:bottom w:val="none" w:sz="0" w:space="0" w:color="auto"/>
            <w:right w:val="none" w:sz="0" w:space="0" w:color="auto"/>
          </w:divBdr>
        </w:div>
        <w:div w:id="96217773">
          <w:marLeft w:val="0"/>
          <w:marRight w:val="0"/>
          <w:marTop w:val="0"/>
          <w:marBottom w:val="0"/>
          <w:divBdr>
            <w:top w:val="none" w:sz="0" w:space="0" w:color="auto"/>
            <w:left w:val="none" w:sz="0" w:space="0" w:color="auto"/>
            <w:bottom w:val="none" w:sz="0" w:space="0" w:color="auto"/>
            <w:right w:val="none" w:sz="0" w:space="0" w:color="auto"/>
          </w:divBdr>
        </w:div>
        <w:div w:id="164172353">
          <w:marLeft w:val="0"/>
          <w:marRight w:val="0"/>
          <w:marTop w:val="0"/>
          <w:marBottom w:val="0"/>
          <w:divBdr>
            <w:top w:val="none" w:sz="0" w:space="0" w:color="auto"/>
            <w:left w:val="none" w:sz="0" w:space="0" w:color="auto"/>
            <w:bottom w:val="none" w:sz="0" w:space="0" w:color="auto"/>
            <w:right w:val="none" w:sz="0" w:space="0" w:color="auto"/>
          </w:divBdr>
        </w:div>
        <w:div w:id="522935632">
          <w:marLeft w:val="0"/>
          <w:marRight w:val="0"/>
          <w:marTop w:val="0"/>
          <w:marBottom w:val="0"/>
          <w:divBdr>
            <w:top w:val="none" w:sz="0" w:space="0" w:color="auto"/>
            <w:left w:val="none" w:sz="0" w:space="0" w:color="auto"/>
            <w:bottom w:val="none" w:sz="0" w:space="0" w:color="auto"/>
            <w:right w:val="none" w:sz="0" w:space="0" w:color="auto"/>
          </w:divBdr>
        </w:div>
        <w:div w:id="535701797">
          <w:marLeft w:val="0"/>
          <w:marRight w:val="0"/>
          <w:marTop w:val="0"/>
          <w:marBottom w:val="0"/>
          <w:divBdr>
            <w:top w:val="none" w:sz="0" w:space="0" w:color="auto"/>
            <w:left w:val="none" w:sz="0" w:space="0" w:color="auto"/>
            <w:bottom w:val="none" w:sz="0" w:space="0" w:color="auto"/>
            <w:right w:val="none" w:sz="0" w:space="0" w:color="auto"/>
          </w:divBdr>
        </w:div>
        <w:div w:id="599872959">
          <w:marLeft w:val="0"/>
          <w:marRight w:val="0"/>
          <w:marTop w:val="0"/>
          <w:marBottom w:val="0"/>
          <w:divBdr>
            <w:top w:val="none" w:sz="0" w:space="0" w:color="auto"/>
            <w:left w:val="none" w:sz="0" w:space="0" w:color="auto"/>
            <w:bottom w:val="none" w:sz="0" w:space="0" w:color="auto"/>
            <w:right w:val="none" w:sz="0" w:space="0" w:color="auto"/>
          </w:divBdr>
        </w:div>
        <w:div w:id="704215369">
          <w:marLeft w:val="0"/>
          <w:marRight w:val="0"/>
          <w:marTop w:val="0"/>
          <w:marBottom w:val="0"/>
          <w:divBdr>
            <w:top w:val="none" w:sz="0" w:space="0" w:color="auto"/>
            <w:left w:val="none" w:sz="0" w:space="0" w:color="auto"/>
            <w:bottom w:val="none" w:sz="0" w:space="0" w:color="auto"/>
            <w:right w:val="none" w:sz="0" w:space="0" w:color="auto"/>
          </w:divBdr>
        </w:div>
        <w:div w:id="709382613">
          <w:marLeft w:val="0"/>
          <w:marRight w:val="0"/>
          <w:marTop w:val="0"/>
          <w:marBottom w:val="0"/>
          <w:divBdr>
            <w:top w:val="none" w:sz="0" w:space="0" w:color="auto"/>
            <w:left w:val="none" w:sz="0" w:space="0" w:color="auto"/>
            <w:bottom w:val="none" w:sz="0" w:space="0" w:color="auto"/>
            <w:right w:val="none" w:sz="0" w:space="0" w:color="auto"/>
          </w:divBdr>
        </w:div>
        <w:div w:id="762998572">
          <w:marLeft w:val="0"/>
          <w:marRight w:val="0"/>
          <w:marTop w:val="0"/>
          <w:marBottom w:val="0"/>
          <w:divBdr>
            <w:top w:val="none" w:sz="0" w:space="0" w:color="auto"/>
            <w:left w:val="none" w:sz="0" w:space="0" w:color="auto"/>
            <w:bottom w:val="none" w:sz="0" w:space="0" w:color="auto"/>
            <w:right w:val="none" w:sz="0" w:space="0" w:color="auto"/>
          </w:divBdr>
        </w:div>
        <w:div w:id="899293474">
          <w:marLeft w:val="0"/>
          <w:marRight w:val="0"/>
          <w:marTop w:val="0"/>
          <w:marBottom w:val="0"/>
          <w:divBdr>
            <w:top w:val="none" w:sz="0" w:space="0" w:color="auto"/>
            <w:left w:val="none" w:sz="0" w:space="0" w:color="auto"/>
            <w:bottom w:val="none" w:sz="0" w:space="0" w:color="auto"/>
            <w:right w:val="none" w:sz="0" w:space="0" w:color="auto"/>
          </w:divBdr>
        </w:div>
        <w:div w:id="1009018443">
          <w:marLeft w:val="0"/>
          <w:marRight w:val="0"/>
          <w:marTop w:val="0"/>
          <w:marBottom w:val="0"/>
          <w:divBdr>
            <w:top w:val="none" w:sz="0" w:space="0" w:color="auto"/>
            <w:left w:val="none" w:sz="0" w:space="0" w:color="auto"/>
            <w:bottom w:val="none" w:sz="0" w:space="0" w:color="auto"/>
            <w:right w:val="none" w:sz="0" w:space="0" w:color="auto"/>
          </w:divBdr>
        </w:div>
        <w:div w:id="1362170158">
          <w:marLeft w:val="0"/>
          <w:marRight w:val="0"/>
          <w:marTop w:val="0"/>
          <w:marBottom w:val="0"/>
          <w:divBdr>
            <w:top w:val="none" w:sz="0" w:space="0" w:color="auto"/>
            <w:left w:val="none" w:sz="0" w:space="0" w:color="auto"/>
            <w:bottom w:val="none" w:sz="0" w:space="0" w:color="auto"/>
            <w:right w:val="none" w:sz="0" w:space="0" w:color="auto"/>
          </w:divBdr>
        </w:div>
        <w:div w:id="1685783927">
          <w:marLeft w:val="0"/>
          <w:marRight w:val="0"/>
          <w:marTop w:val="0"/>
          <w:marBottom w:val="0"/>
          <w:divBdr>
            <w:top w:val="none" w:sz="0" w:space="0" w:color="auto"/>
            <w:left w:val="none" w:sz="0" w:space="0" w:color="auto"/>
            <w:bottom w:val="none" w:sz="0" w:space="0" w:color="auto"/>
            <w:right w:val="none" w:sz="0" w:space="0" w:color="auto"/>
          </w:divBdr>
        </w:div>
        <w:div w:id="1942831442">
          <w:marLeft w:val="0"/>
          <w:marRight w:val="0"/>
          <w:marTop w:val="0"/>
          <w:marBottom w:val="0"/>
          <w:divBdr>
            <w:top w:val="none" w:sz="0" w:space="0" w:color="auto"/>
            <w:left w:val="none" w:sz="0" w:space="0" w:color="auto"/>
            <w:bottom w:val="none" w:sz="0" w:space="0" w:color="auto"/>
            <w:right w:val="none" w:sz="0" w:space="0" w:color="auto"/>
          </w:divBdr>
        </w:div>
      </w:divsChild>
    </w:div>
    <w:div w:id="1832402894">
      <w:bodyDiv w:val="1"/>
      <w:marLeft w:val="0"/>
      <w:marRight w:val="0"/>
      <w:marTop w:val="0"/>
      <w:marBottom w:val="0"/>
      <w:divBdr>
        <w:top w:val="none" w:sz="0" w:space="0" w:color="auto"/>
        <w:left w:val="none" w:sz="0" w:space="0" w:color="auto"/>
        <w:bottom w:val="none" w:sz="0" w:space="0" w:color="auto"/>
        <w:right w:val="none" w:sz="0" w:space="0" w:color="auto"/>
      </w:divBdr>
      <w:divsChild>
        <w:div w:id="677730770">
          <w:marLeft w:val="0"/>
          <w:marRight w:val="0"/>
          <w:marTop w:val="0"/>
          <w:marBottom w:val="0"/>
          <w:divBdr>
            <w:top w:val="none" w:sz="0" w:space="0" w:color="auto"/>
            <w:left w:val="none" w:sz="0" w:space="0" w:color="auto"/>
            <w:bottom w:val="none" w:sz="0" w:space="0" w:color="auto"/>
            <w:right w:val="none" w:sz="0" w:space="0" w:color="auto"/>
          </w:divBdr>
        </w:div>
        <w:div w:id="896628696">
          <w:marLeft w:val="0"/>
          <w:marRight w:val="0"/>
          <w:marTop w:val="0"/>
          <w:marBottom w:val="0"/>
          <w:divBdr>
            <w:top w:val="none" w:sz="0" w:space="0" w:color="auto"/>
            <w:left w:val="none" w:sz="0" w:space="0" w:color="auto"/>
            <w:bottom w:val="none" w:sz="0" w:space="0" w:color="auto"/>
            <w:right w:val="none" w:sz="0" w:space="0" w:color="auto"/>
          </w:divBdr>
          <w:divsChild>
            <w:div w:id="1331369944">
              <w:marLeft w:val="0"/>
              <w:marRight w:val="0"/>
              <w:marTop w:val="0"/>
              <w:marBottom w:val="0"/>
              <w:divBdr>
                <w:top w:val="none" w:sz="0" w:space="0" w:color="auto"/>
                <w:left w:val="none" w:sz="0" w:space="0" w:color="auto"/>
                <w:bottom w:val="none" w:sz="0" w:space="0" w:color="auto"/>
                <w:right w:val="none" w:sz="0" w:space="0" w:color="auto"/>
              </w:divBdr>
            </w:div>
          </w:divsChild>
        </w:div>
        <w:div w:id="1440030366">
          <w:marLeft w:val="0"/>
          <w:marRight w:val="0"/>
          <w:marTop w:val="0"/>
          <w:marBottom w:val="0"/>
          <w:divBdr>
            <w:top w:val="none" w:sz="0" w:space="0" w:color="auto"/>
            <w:left w:val="none" w:sz="0" w:space="0" w:color="auto"/>
            <w:bottom w:val="none" w:sz="0" w:space="0" w:color="auto"/>
            <w:right w:val="none" w:sz="0" w:space="0" w:color="auto"/>
          </w:divBdr>
        </w:div>
      </w:divsChild>
    </w:div>
    <w:div w:id="1836797174">
      <w:bodyDiv w:val="1"/>
      <w:marLeft w:val="0"/>
      <w:marRight w:val="0"/>
      <w:marTop w:val="0"/>
      <w:marBottom w:val="0"/>
      <w:divBdr>
        <w:top w:val="none" w:sz="0" w:space="0" w:color="auto"/>
        <w:left w:val="none" w:sz="0" w:space="0" w:color="auto"/>
        <w:bottom w:val="none" w:sz="0" w:space="0" w:color="auto"/>
        <w:right w:val="none" w:sz="0" w:space="0" w:color="auto"/>
      </w:divBdr>
    </w:div>
    <w:div w:id="1850486280">
      <w:bodyDiv w:val="1"/>
      <w:marLeft w:val="0"/>
      <w:marRight w:val="0"/>
      <w:marTop w:val="0"/>
      <w:marBottom w:val="0"/>
      <w:divBdr>
        <w:top w:val="none" w:sz="0" w:space="0" w:color="auto"/>
        <w:left w:val="none" w:sz="0" w:space="0" w:color="auto"/>
        <w:bottom w:val="none" w:sz="0" w:space="0" w:color="auto"/>
        <w:right w:val="none" w:sz="0" w:space="0" w:color="auto"/>
      </w:divBdr>
    </w:div>
    <w:div w:id="1856536082">
      <w:bodyDiv w:val="1"/>
      <w:marLeft w:val="0"/>
      <w:marRight w:val="0"/>
      <w:marTop w:val="0"/>
      <w:marBottom w:val="0"/>
      <w:divBdr>
        <w:top w:val="none" w:sz="0" w:space="0" w:color="auto"/>
        <w:left w:val="none" w:sz="0" w:space="0" w:color="auto"/>
        <w:bottom w:val="none" w:sz="0" w:space="0" w:color="auto"/>
        <w:right w:val="none" w:sz="0" w:space="0" w:color="auto"/>
      </w:divBdr>
    </w:div>
    <w:div w:id="1883898993">
      <w:bodyDiv w:val="1"/>
      <w:marLeft w:val="0"/>
      <w:marRight w:val="0"/>
      <w:marTop w:val="0"/>
      <w:marBottom w:val="0"/>
      <w:divBdr>
        <w:top w:val="none" w:sz="0" w:space="0" w:color="auto"/>
        <w:left w:val="none" w:sz="0" w:space="0" w:color="auto"/>
        <w:bottom w:val="none" w:sz="0" w:space="0" w:color="auto"/>
        <w:right w:val="none" w:sz="0" w:space="0" w:color="auto"/>
      </w:divBdr>
    </w:div>
    <w:div w:id="1895509066">
      <w:bodyDiv w:val="1"/>
      <w:marLeft w:val="0"/>
      <w:marRight w:val="0"/>
      <w:marTop w:val="0"/>
      <w:marBottom w:val="0"/>
      <w:divBdr>
        <w:top w:val="none" w:sz="0" w:space="0" w:color="auto"/>
        <w:left w:val="none" w:sz="0" w:space="0" w:color="auto"/>
        <w:bottom w:val="none" w:sz="0" w:space="0" w:color="auto"/>
        <w:right w:val="none" w:sz="0" w:space="0" w:color="auto"/>
      </w:divBdr>
    </w:div>
    <w:div w:id="1899587314">
      <w:bodyDiv w:val="1"/>
      <w:marLeft w:val="0"/>
      <w:marRight w:val="0"/>
      <w:marTop w:val="0"/>
      <w:marBottom w:val="0"/>
      <w:divBdr>
        <w:top w:val="none" w:sz="0" w:space="0" w:color="auto"/>
        <w:left w:val="none" w:sz="0" w:space="0" w:color="auto"/>
        <w:bottom w:val="none" w:sz="0" w:space="0" w:color="auto"/>
        <w:right w:val="none" w:sz="0" w:space="0" w:color="auto"/>
      </w:divBdr>
      <w:divsChild>
        <w:div w:id="767695423">
          <w:marLeft w:val="0"/>
          <w:marRight w:val="0"/>
          <w:marTop w:val="0"/>
          <w:marBottom w:val="0"/>
          <w:divBdr>
            <w:top w:val="none" w:sz="0" w:space="0" w:color="auto"/>
            <w:left w:val="none" w:sz="0" w:space="0" w:color="auto"/>
            <w:bottom w:val="none" w:sz="0" w:space="0" w:color="auto"/>
            <w:right w:val="none" w:sz="0" w:space="0" w:color="auto"/>
          </w:divBdr>
          <w:divsChild>
            <w:div w:id="785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5806">
      <w:bodyDiv w:val="1"/>
      <w:marLeft w:val="0"/>
      <w:marRight w:val="0"/>
      <w:marTop w:val="0"/>
      <w:marBottom w:val="0"/>
      <w:divBdr>
        <w:top w:val="none" w:sz="0" w:space="0" w:color="auto"/>
        <w:left w:val="none" w:sz="0" w:space="0" w:color="auto"/>
        <w:bottom w:val="none" w:sz="0" w:space="0" w:color="auto"/>
        <w:right w:val="none" w:sz="0" w:space="0" w:color="auto"/>
      </w:divBdr>
    </w:div>
    <w:div w:id="1924728351">
      <w:bodyDiv w:val="1"/>
      <w:marLeft w:val="0"/>
      <w:marRight w:val="0"/>
      <w:marTop w:val="0"/>
      <w:marBottom w:val="0"/>
      <w:divBdr>
        <w:top w:val="none" w:sz="0" w:space="0" w:color="auto"/>
        <w:left w:val="none" w:sz="0" w:space="0" w:color="auto"/>
        <w:bottom w:val="none" w:sz="0" w:space="0" w:color="auto"/>
        <w:right w:val="none" w:sz="0" w:space="0" w:color="auto"/>
      </w:divBdr>
    </w:div>
    <w:div w:id="1956060169">
      <w:bodyDiv w:val="1"/>
      <w:marLeft w:val="0"/>
      <w:marRight w:val="0"/>
      <w:marTop w:val="0"/>
      <w:marBottom w:val="0"/>
      <w:divBdr>
        <w:top w:val="none" w:sz="0" w:space="0" w:color="auto"/>
        <w:left w:val="none" w:sz="0" w:space="0" w:color="auto"/>
        <w:bottom w:val="none" w:sz="0" w:space="0" w:color="auto"/>
        <w:right w:val="none" w:sz="0" w:space="0" w:color="auto"/>
      </w:divBdr>
      <w:divsChild>
        <w:div w:id="1211460835">
          <w:marLeft w:val="0"/>
          <w:marRight w:val="0"/>
          <w:marTop w:val="0"/>
          <w:marBottom w:val="0"/>
          <w:divBdr>
            <w:top w:val="none" w:sz="0" w:space="0" w:color="auto"/>
            <w:left w:val="none" w:sz="0" w:space="0" w:color="auto"/>
            <w:bottom w:val="none" w:sz="0" w:space="0" w:color="auto"/>
            <w:right w:val="none" w:sz="0" w:space="0" w:color="auto"/>
          </w:divBdr>
        </w:div>
      </w:divsChild>
    </w:div>
    <w:div w:id="1969816929">
      <w:bodyDiv w:val="1"/>
      <w:marLeft w:val="0"/>
      <w:marRight w:val="0"/>
      <w:marTop w:val="0"/>
      <w:marBottom w:val="0"/>
      <w:divBdr>
        <w:top w:val="none" w:sz="0" w:space="0" w:color="auto"/>
        <w:left w:val="none" w:sz="0" w:space="0" w:color="auto"/>
        <w:bottom w:val="none" w:sz="0" w:space="0" w:color="auto"/>
        <w:right w:val="none" w:sz="0" w:space="0" w:color="auto"/>
      </w:divBdr>
      <w:divsChild>
        <w:div w:id="1514494792">
          <w:marLeft w:val="0"/>
          <w:marRight w:val="0"/>
          <w:marTop w:val="0"/>
          <w:marBottom w:val="0"/>
          <w:divBdr>
            <w:top w:val="none" w:sz="0" w:space="0" w:color="auto"/>
            <w:left w:val="none" w:sz="0" w:space="0" w:color="auto"/>
            <w:bottom w:val="none" w:sz="0" w:space="0" w:color="auto"/>
            <w:right w:val="none" w:sz="0" w:space="0" w:color="auto"/>
          </w:divBdr>
          <w:divsChild>
            <w:div w:id="1180896930">
              <w:marLeft w:val="0"/>
              <w:marRight w:val="0"/>
              <w:marTop w:val="0"/>
              <w:marBottom w:val="0"/>
              <w:divBdr>
                <w:top w:val="none" w:sz="0" w:space="0" w:color="auto"/>
                <w:left w:val="none" w:sz="0" w:space="0" w:color="auto"/>
                <w:bottom w:val="none" w:sz="0" w:space="0" w:color="auto"/>
                <w:right w:val="none" w:sz="0" w:space="0" w:color="auto"/>
              </w:divBdr>
              <w:divsChild>
                <w:div w:id="2019190633">
                  <w:marLeft w:val="0"/>
                  <w:marRight w:val="0"/>
                  <w:marTop w:val="0"/>
                  <w:marBottom w:val="0"/>
                  <w:divBdr>
                    <w:top w:val="none" w:sz="0" w:space="0" w:color="auto"/>
                    <w:left w:val="none" w:sz="0" w:space="0" w:color="auto"/>
                    <w:bottom w:val="none" w:sz="0" w:space="0" w:color="auto"/>
                    <w:right w:val="none" w:sz="0" w:space="0" w:color="auto"/>
                  </w:divBdr>
                  <w:divsChild>
                    <w:div w:id="9985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575">
      <w:bodyDiv w:val="1"/>
      <w:marLeft w:val="0"/>
      <w:marRight w:val="0"/>
      <w:marTop w:val="0"/>
      <w:marBottom w:val="0"/>
      <w:divBdr>
        <w:top w:val="none" w:sz="0" w:space="0" w:color="auto"/>
        <w:left w:val="none" w:sz="0" w:space="0" w:color="auto"/>
        <w:bottom w:val="none" w:sz="0" w:space="0" w:color="auto"/>
        <w:right w:val="none" w:sz="0" w:space="0" w:color="auto"/>
      </w:divBdr>
    </w:div>
    <w:div w:id="1991593257">
      <w:bodyDiv w:val="1"/>
      <w:marLeft w:val="0"/>
      <w:marRight w:val="0"/>
      <w:marTop w:val="0"/>
      <w:marBottom w:val="0"/>
      <w:divBdr>
        <w:top w:val="none" w:sz="0" w:space="0" w:color="auto"/>
        <w:left w:val="none" w:sz="0" w:space="0" w:color="auto"/>
        <w:bottom w:val="none" w:sz="0" w:space="0" w:color="auto"/>
        <w:right w:val="none" w:sz="0" w:space="0" w:color="auto"/>
      </w:divBdr>
    </w:div>
    <w:div w:id="1994289527">
      <w:bodyDiv w:val="1"/>
      <w:marLeft w:val="0"/>
      <w:marRight w:val="0"/>
      <w:marTop w:val="0"/>
      <w:marBottom w:val="0"/>
      <w:divBdr>
        <w:top w:val="none" w:sz="0" w:space="0" w:color="auto"/>
        <w:left w:val="none" w:sz="0" w:space="0" w:color="auto"/>
        <w:bottom w:val="none" w:sz="0" w:space="0" w:color="auto"/>
        <w:right w:val="none" w:sz="0" w:space="0" w:color="auto"/>
      </w:divBdr>
    </w:div>
    <w:div w:id="1996447071">
      <w:bodyDiv w:val="1"/>
      <w:marLeft w:val="0"/>
      <w:marRight w:val="0"/>
      <w:marTop w:val="0"/>
      <w:marBottom w:val="0"/>
      <w:divBdr>
        <w:top w:val="none" w:sz="0" w:space="0" w:color="auto"/>
        <w:left w:val="none" w:sz="0" w:space="0" w:color="auto"/>
        <w:bottom w:val="none" w:sz="0" w:space="0" w:color="auto"/>
        <w:right w:val="none" w:sz="0" w:space="0" w:color="auto"/>
      </w:divBdr>
    </w:div>
    <w:div w:id="2000426559">
      <w:bodyDiv w:val="1"/>
      <w:marLeft w:val="0"/>
      <w:marRight w:val="0"/>
      <w:marTop w:val="0"/>
      <w:marBottom w:val="0"/>
      <w:divBdr>
        <w:top w:val="none" w:sz="0" w:space="0" w:color="auto"/>
        <w:left w:val="none" w:sz="0" w:space="0" w:color="auto"/>
        <w:bottom w:val="none" w:sz="0" w:space="0" w:color="auto"/>
        <w:right w:val="none" w:sz="0" w:space="0" w:color="auto"/>
      </w:divBdr>
    </w:div>
    <w:div w:id="2007202435">
      <w:bodyDiv w:val="1"/>
      <w:marLeft w:val="0"/>
      <w:marRight w:val="0"/>
      <w:marTop w:val="0"/>
      <w:marBottom w:val="0"/>
      <w:divBdr>
        <w:top w:val="none" w:sz="0" w:space="0" w:color="auto"/>
        <w:left w:val="none" w:sz="0" w:space="0" w:color="auto"/>
        <w:bottom w:val="none" w:sz="0" w:space="0" w:color="auto"/>
        <w:right w:val="none" w:sz="0" w:space="0" w:color="auto"/>
      </w:divBdr>
    </w:div>
    <w:div w:id="2009019388">
      <w:bodyDiv w:val="1"/>
      <w:marLeft w:val="0"/>
      <w:marRight w:val="0"/>
      <w:marTop w:val="0"/>
      <w:marBottom w:val="0"/>
      <w:divBdr>
        <w:top w:val="none" w:sz="0" w:space="0" w:color="auto"/>
        <w:left w:val="none" w:sz="0" w:space="0" w:color="auto"/>
        <w:bottom w:val="none" w:sz="0" w:space="0" w:color="auto"/>
        <w:right w:val="none" w:sz="0" w:space="0" w:color="auto"/>
      </w:divBdr>
    </w:div>
    <w:div w:id="2010057360">
      <w:bodyDiv w:val="1"/>
      <w:marLeft w:val="0"/>
      <w:marRight w:val="0"/>
      <w:marTop w:val="0"/>
      <w:marBottom w:val="0"/>
      <w:divBdr>
        <w:top w:val="none" w:sz="0" w:space="0" w:color="auto"/>
        <w:left w:val="none" w:sz="0" w:space="0" w:color="auto"/>
        <w:bottom w:val="none" w:sz="0" w:space="0" w:color="auto"/>
        <w:right w:val="none" w:sz="0" w:space="0" w:color="auto"/>
      </w:divBdr>
    </w:div>
    <w:div w:id="2032300690">
      <w:bodyDiv w:val="1"/>
      <w:marLeft w:val="0"/>
      <w:marRight w:val="0"/>
      <w:marTop w:val="0"/>
      <w:marBottom w:val="0"/>
      <w:divBdr>
        <w:top w:val="none" w:sz="0" w:space="0" w:color="auto"/>
        <w:left w:val="none" w:sz="0" w:space="0" w:color="auto"/>
        <w:bottom w:val="none" w:sz="0" w:space="0" w:color="auto"/>
        <w:right w:val="none" w:sz="0" w:space="0" w:color="auto"/>
      </w:divBdr>
    </w:div>
    <w:div w:id="2050714355">
      <w:bodyDiv w:val="1"/>
      <w:marLeft w:val="0"/>
      <w:marRight w:val="0"/>
      <w:marTop w:val="0"/>
      <w:marBottom w:val="0"/>
      <w:divBdr>
        <w:top w:val="none" w:sz="0" w:space="0" w:color="auto"/>
        <w:left w:val="none" w:sz="0" w:space="0" w:color="auto"/>
        <w:bottom w:val="none" w:sz="0" w:space="0" w:color="auto"/>
        <w:right w:val="none" w:sz="0" w:space="0" w:color="auto"/>
      </w:divBdr>
    </w:div>
    <w:div w:id="2056271013">
      <w:bodyDiv w:val="1"/>
      <w:marLeft w:val="0"/>
      <w:marRight w:val="0"/>
      <w:marTop w:val="0"/>
      <w:marBottom w:val="0"/>
      <w:divBdr>
        <w:top w:val="none" w:sz="0" w:space="0" w:color="auto"/>
        <w:left w:val="none" w:sz="0" w:space="0" w:color="auto"/>
        <w:bottom w:val="none" w:sz="0" w:space="0" w:color="auto"/>
        <w:right w:val="none" w:sz="0" w:space="0" w:color="auto"/>
      </w:divBdr>
    </w:div>
    <w:div w:id="2065638664">
      <w:bodyDiv w:val="1"/>
      <w:marLeft w:val="0"/>
      <w:marRight w:val="0"/>
      <w:marTop w:val="0"/>
      <w:marBottom w:val="0"/>
      <w:divBdr>
        <w:top w:val="none" w:sz="0" w:space="0" w:color="auto"/>
        <w:left w:val="none" w:sz="0" w:space="0" w:color="auto"/>
        <w:bottom w:val="none" w:sz="0" w:space="0" w:color="auto"/>
        <w:right w:val="none" w:sz="0" w:space="0" w:color="auto"/>
      </w:divBdr>
    </w:div>
    <w:div w:id="2069180221">
      <w:bodyDiv w:val="1"/>
      <w:marLeft w:val="0"/>
      <w:marRight w:val="0"/>
      <w:marTop w:val="0"/>
      <w:marBottom w:val="0"/>
      <w:divBdr>
        <w:top w:val="none" w:sz="0" w:space="0" w:color="auto"/>
        <w:left w:val="none" w:sz="0" w:space="0" w:color="auto"/>
        <w:bottom w:val="none" w:sz="0" w:space="0" w:color="auto"/>
        <w:right w:val="none" w:sz="0" w:space="0" w:color="auto"/>
      </w:divBdr>
      <w:divsChild>
        <w:div w:id="1220753342">
          <w:marLeft w:val="0"/>
          <w:marRight w:val="0"/>
          <w:marTop w:val="0"/>
          <w:marBottom w:val="0"/>
          <w:divBdr>
            <w:top w:val="none" w:sz="0" w:space="0" w:color="auto"/>
            <w:left w:val="none" w:sz="0" w:space="0" w:color="auto"/>
            <w:bottom w:val="none" w:sz="0" w:space="0" w:color="auto"/>
            <w:right w:val="none" w:sz="0" w:space="0" w:color="auto"/>
          </w:divBdr>
        </w:div>
      </w:divsChild>
    </w:div>
    <w:div w:id="2071031791">
      <w:bodyDiv w:val="1"/>
      <w:marLeft w:val="0"/>
      <w:marRight w:val="0"/>
      <w:marTop w:val="0"/>
      <w:marBottom w:val="0"/>
      <w:divBdr>
        <w:top w:val="none" w:sz="0" w:space="0" w:color="auto"/>
        <w:left w:val="none" w:sz="0" w:space="0" w:color="auto"/>
        <w:bottom w:val="none" w:sz="0" w:space="0" w:color="auto"/>
        <w:right w:val="none" w:sz="0" w:space="0" w:color="auto"/>
      </w:divBdr>
    </w:div>
    <w:div w:id="2092769475">
      <w:bodyDiv w:val="1"/>
      <w:marLeft w:val="0"/>
      <w:marRight w:val="0"/>
      <w:marTop w:val="0"/>
      <w:marBottom w:val="0"/>
      <w:divBdr>
        <w:top w:val="none" w:sz="0" w:space="0" w:color="auto"/>
        <w:left w:val="none" w:sz="0" w:space="0" w:color="auto"/>
        <w:bottom w:val="none" w:sz="0" w:space="0" w:color="auto"/>
        <w:right w:val="none" w:sz="0" w:space="0" w:color="auto"/>
      </w:divBdr>
      <w:divsChild>
        <w:div w:id="729158915">
          <w:marLeft w:val="0"/>
          <w:marRight w:val="0"/>
          <w:marTop w:val="0"/>
          <w:marBottom w:val="0"/>
          <w:divBdr>
            <w:top w:val="none" w:sz="0" w:space="0" w:color="auto"/>
            <w:left w:val="none" w:sz="0" w:space="0" w:color="auto"/>
            <w:bottom w:val="none" w:sz="0" w:space="0" w:color="auto"/>
            <w:right w:val="none" w:sz="0" w:space="0" w:color="auto"/>
          </w:divBdr>
        </w:div>
      </w:divsChild>
    </w:div>
    <w:div w:id="2104718112">
      <w:bodyDiv w:val="1"/>
      <w:marLeft w:val="0"/>
      <w:marRight w:val="0"/>
      <w:marTop w:val="0"/>
      <w:marBottom w:val="0"/>
      <w:divBdr>
        <w:top w:val="none" w:sz="0" w:space="0" w:color="auto"/>
        <w:left w:val="none" w:sz="0" w:space="0" w:color="auto"/>
        <w:bottom w:val="none" w:sz="0" w:space="0" w:color="auto"/>
        <w:right w:val="none" w:sz="0" w:space="0" w:color="auto"/>
      </w:divBdr>
    </w:div>
    <w:div w:id="2109957966">
      <w:bodyDiv w:val="1"/>
      <w:marLeft w:val="0"/>
      <w:marRight w:val="0"/>
      <w:marTop w:val="0"/>
      <w:marBottom w:val="0"/>
      <w:divBdr>
        <w:top w:val="none" w:sz="0" w:space="0" w:color="auto"/>
        <w:left w:val="none" w:sz="0" w:space="0" w:color="auto"/>
        <w:bottom w:val="none" w:sz="0" w:space="0" w:color="auto"/>
        <w:right w:val="none" w:sz="0" w:space="0" w:color="auto"/>
      </w:divBdr>
      <w:divsChild>
        <w:div w:id="1135836015">
          <w:marLeft w:val="0"/>
          <w:marRight w:val="0"/>
          <w:marTop w:val="0"/>
          <w:marBottom w:val="0"/>
          <w:divBdr>
            <w:top w:val="none" w:sz="0" w:space="0" w:color="auto"/>
            <w:left w:val="none" w:sz="0" w:space="0" w:color="auto"/>
            <w:bottom w:val="none" w:sz="0" w:space="0" w:color="auto"/>
            <w:right w:val="none" w:sz="0" w:space="0" w:color="auto"/>
          </w:divBdr>
        </w:div>
      </w:divsChild>
    </w:div>
    <w:div w:id="21113869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us.zoom.us/j/6923582692" TargetMode="External"/><Relationship Id="rId18" Type="http://schemas.openxmlformats.org/officeDocument/2006/relationships/hyperlink" Target="https://www.csus.edu/student-affairs/centers-programs/services-students-disabilities/" TargetMode="External"/><Relationship Id="rId26" Type="http://schemas.openxmlformats.org/officeDocument/2006/relationships/hyperlink" Target="https://www.csus.edu/umanual/student/stu-0119.htm" TargetMode="External"/><Relationship Id="rId39" Type="http://schemas.openxmlformats.org/officeDocument/2006/relationships/hyperlink" Target="https://community.canvaslms.com/docs/DOC-10701" TargetMode="External"/><Relationship Id="rId21" Type="http://schemas.openxmlformats.org/officeDocument/2006/relationships/hyperlink" Target="https://www.csus.edu/title-ix/" TargetMode="External"/><Relationship Id="rId34" Type="http://schemas.openxmlformats.org/officeDocument/2006/relationships/hyperlink" Target="https://www.csus.edu/information-resources-technology/zoom/student-resources.html" TargetMode="External"/><Relationship Id="rId42" Type="http://schemas.openxmlformats.org/officeDocument/2006/relationships/hyperlink" Target="https://theconversation.com/why-lockdowns-dont-necessarily-infringe-on-freedom-149205" TargetMode="External"/><Relationship Id="rId47" Type="http://schemas.openxmlformats.org/officeDocument/2006/relationships/hyperlink" Target="https://jacobinmag.com/2017/08/democratic-socialism-judis-new-republic-social-democracy-capitalism" TargetMode="External"/><Relationship Id="rId50" Type="http://schemas.openxmlformats.org/officeDocument/2006/relationships/hyperlink" Target="https://www.theguardian.com/world/2020/may/14/mutual-aid-coronavirus-pandemic-rebecca-solnit" TargetMode="External"/><Relationship Id="rId55" Type="http://schemas.openxmlformats.org/officeDocument/2006/relationships/hyperlink" Target="https://www.vox.com/future-perfect/2020/2/13/21132013/climate-change-children-kids-anti-natalism" TargetMode="External"/><Relationship Id="rId7" Type="http://schemas.openxmlformats.org/officeDocument/2006/relationships/hyperlink" Target="mailto:mark.brown@csus.edu" TargetMode="External"/><Relationship Id="rId2" Type="http://schemas.openxmlformats.org/officeDocument/2006/relationships/styles" Target="styles.xml"/><Relationship Id="rId16" Type="http://schemas.openxmlformats.org/officeDocument/2006/relationships/hyperlink" Target="http://csus.libguides.com/plagiarism" TargetMode="External"/><Relationship Id="rId29" Type="http://schemas.openxmlformats.org/officeDocument/2006/relationships/hyperlink" Target="https://www.csus.edu/student-life/academic-advising/" TargetMode="External"/><Relationship Id="rId11" Type="http://schemas.openxmlformats.org/officeDocument/2006/relationships/hyperlink" Target="https://www.youtube.com/playlist?list=PLwxNMb28XmpeuwUhM0OT338_T5XTtJJok" TargetMode="External"/><Relationship Id="rId24" Type="http://schemas.openxmlformats.org/officeDocument/2006/relationships/hyperlink" Target="https://catalog.csus.edu/academic-calendar/" TargetMode="External"/><Relationship Id="rId32" Type="http://schemas.openxmlformats.org/officeDocument/2006/relationships/hyperlink" Target="http://library.csus.edu/" TargetMode="External"/><Relationship Id="rId37" Type="http://schemas.openxmlformats.org/officeDocument/2006/relationships/hyperlink" Target="https://csus.service-now.com/service/?id=help" TargetMode="External"/><Relationship Id="rId40" Type="http://schemas.openxmlformats.org/officeDocument/2006/relationships/hyperlink" Target="https://www.newyorker.com/news/our-columnists/the-political-consequences-of-loneliness-and-isolation-during-the-pandemic" TargetMode="External"/><Relationship Id="rId45" Type="http://schemas.openxmlformats.org/officeDocument/2006/relationships/hyperlink" Target="https://www.dissentmagazine.org/article/which-socialism" TargetMode="External"/><Relationship Id="rId53" Type="http://schemas.openxmlformats.org/officeDocument/2006/relationships/hyperlink" Target="https://www.newyorker.com/science/elements/the-other-kind-of-climate-denialism"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csus.edu/student-life/health-counseling/" TargetMode="External"/><Relationship Id="rId14" Type="http://schemas.openxmlformats.org/officeDocument/2006/relationships/hyperlink" Target="https://csus.zoom.us/j/6923582692" TargetMode="External"/><Relationship Id="rId22" Type="http://schemas.openxmlformats.org/officeDocument/2006/relationships/hyperlink" Target="https://www.csus.edu/academic-affairs/internal/_internal/_documents/drop-and-withdrawal-policy.pdf" TargetMode="External"/><Relationship Id="rId27" Type="http://schemas.openxmlformats.org/officeDocument/2006/relationships/hyperlink" Target="https://www.csus.edu/college/social-sciences-interdisciplinary-studies/spotlights/odyssey-mentorship.html" TargetMode="External"/><Relationship Id="rId30" Type="http://schemas.openxmlformats.org/officeDocument/2006/relationships/hyperlink" Target="https://www.csus.edu/student-affairs/centers-programs/" TargetMode="External"/><Relationship Id="rId35" Type="http://schemas.openxmlformats.org/officeDocument/2006/relationships/hyperlink" Target="https://www.csus.edu/information-resources-technology/canvas/canvas-for-students.html" TargetMode="External"/><Relationship Id="rId43" Type="http://schemas.openxmlformats.org/officeDocument/2006/relationships/hyperlink" Target="https://www.theguardian.com/news/2002/nov/27/guardianobituaries.obituaries" TargetMode="External"/><Relationship Id="rId48" Type="http://schemas.openxmlformats.org/officeDocument/2006/relationships/hyperlink" Target="https://www.jacobinmag.com/2019/06/bernie-sanders-democratic-socialism-speech-fdr" TargetMode="External"/><Relationship Id="rId56" Type="http://schemas.openxmlformats.org/officeDocument/2006/relationships/hyperlink" Target="https://mashable.com/feature/carbon-footprint-pr-campaign-sham/" TargetMode="External"/><Relationship Id="rId8" Type="http://schemas.openxmlformats.org/officeDocument/2006/relationships/hyperlink" Target="https://csus.zoom.us/j/6923582692" TargetMode="External"/><Relationship Id="rId51" Type="http://schemas.openxmlformats.org/officeDocument/2006/relationships/hyperlink" Target="https://www.vox.com/22225472/fascism-definition-trump-fascist-examples" TargetMode="External"/><Relationship Id="rId3" Type="http://schemas.openxmlformats.org/officeDocument/2006/relationships/settings" Target="settings.xml"/><Relationship Id="rId12" Type="http://schemas.openxmlformats.org/officeDocument/2006/relationships/hyperlink" Target="https://my.csus.edu/" TargetMode="External"/><Relationship Id="rId17" Type="http://schemas.openxmlformats.org/officeDocument/2006/relationships/hyperlink" Target="https://catalog.csus.edu/financial-registration-information/registration/" TargetMode="External"/><Relationship Id="rId25" Type="http://schemas.openxmlformats.org/officeDocument/2006/relationships/hyperlink" Target="https://www.csus.edu/student-affairs/_internal/_documents/hornet-honor-code.pdf" TargetMode="External"/><Relationship Id="rId33" Type="http://schemas.openxmlformats.org/officeDocument/2006/relationships/hyperlink" Target="https://www.csus.edu/information-resources-technology/" TargetMode="External"/><Relationship Id="rId38" Type="http://schemas.openxmlformats.org/officeDocument/2006/relationships/hyperlink" Target="https://community.canvaslms.com/community/answers/guides/video-guide" TargetMode="External"/><Relationship Id="rId46" Type="http://schemas.openxmlformats.org/officeDocument/2006/relationships/hyperlink" Target="https://www.jacobinmag.com/2016/03/black-lives-matter-slavery-discrimination-socialism" TargetMode="External"/><Relationship Id="rId59" Type="http://schemas.openxmlformats.org/officeDocument/2006/relationships/header" Target="header2.xml"/><Relationship Id="rId20" Type="http://schemas.openxmlformats.org/officeDocument/2006/relationships/hyperlink" Target="https://www.csus.edu/student-affairs/crisis-assistance-resource-education-support/" TargetMode="External"/><Relationship Id="rId41" Type="http://schemas.openxmlformats.org/officeDocument/2006/relationships/hyperlink" Target="https://www.ncbi.nlm.nih.gov/pmc/articles/PMC7445799" TargetMode="External"/><Relationship Id="rId54" Type="http://schemas.openxmlformats.org/officeDocument/2006/relationships/hyperlink" Target="https://www.theguardian.com/lifeandstyle/2019/mar/12/birthstrikers-meet-the-women-who-refuse-to-have-children-until-climate-change-end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sus.edu/umanual/student/stu-100.htm" TargetMode="External"/><Relationship Id="rId23" Type="http://schemas.openxmlformats.org/officeDocument/2006/relationships/hyperlink" Target="https://www.csus.edu/umanual/acad/umg05150.htm" TargetMode="External"/><Relationship Id="rId28" Type="http://schemas.openxmlformats.org/officeDocument/2006/relationships/hyperlink" Target="http://www.csus.edu/parc/index.html" TargetMode="External"/><Relationship Id="rId36" Type="http://schemas.openxmlformats.org/officeDocument/2006/relationships/hyperlink" Target="https://www.csus.edu/information-resources-technology/get-support-consultation/consultation.html" TargetMode="External"/><Relationship Id="rId49" Type="http://schemas.openxmlformats.org/officeDocument/2006/relationships/hyperlink" Target="https://csus-primo.hosted.exlibrisgroup.com/permalink/f/tu2a5d/01CALS_ALMA51492754470002901" TargetMode="External"/><Relationship Id="rId57" Type="http://schemas.openxmlformats.org/officeDocument/2006/relationships/hyperlink" Target="https://jacobinmag.com/2020/06/andreas-malm-coronavirus-covid-climate-change" TargetMode="External"/><Relationship Id="rId10" Type="http://schemas.openxmlformats.org/officeDocument/2006/relationships/hyperlink" Target="https://www.podomatic.com/podcasts/thepoliticaltheoryreview" TargetMode="External"/><Relationship Id="rId31" Type="http://schemas.openxmlformats.org/officeDocument/2006/relationships/hyperlink" Target="https://www.csus.edu/undergraduate-studies/writing-program/reading-writing-center.html" TargetMode="External"/><Relationship Id="rId44" Type="http://schemas.openxmlformats.org/officeDocument/2006/relationships/hyperlink" Target="https://slate.com/news-and-politics/2019/01/alexandria-ocasio-cortez-70-percent-tax-plan-john-rawls.html" TargetMode="External"/><Relationship Id="rId52" Type="http://schemas.openxmlformats.org/officeDocument/2006/relationships/hyperlink" Target="https://monthlyreview.org/2019/01/01/a-black-feminist-statemen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ilosophybi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8</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Mark Brown</vt:lpstr>
    </vt:vector>
  </TitlesOfParts>
  <Company>CSUS</Company>
  <LinksUpToDate>false</LinksUpToDate>
  <CharactersWithSpaces>26126</CharactersWithSpaces>
  <SharedDoc>false</SharedDoc>
  <HLinks>
    <vt:vector size="24" baseType="variant">
      <vt:variant>
        <vt:i4>6946882</vt:i4>
      </vt:variant>
      <vt:variant>
        <vt:i4>9</vt:i4>
      </vt:variant>
      <vt:variant>
        <vt:i4>0</vt:i4>
      </vt:variant>
      <vt:variant>
        <vt:i4>5</vt:i4>
      </vt:variant>
      <vt:variant>
        <vt:lpwstr>http://www.nytimes.com/2006/01/15/magazine/15gays.html?_r=1&amp;pagewanted=print</vt:lpwstr>
      </vt:variant>
      <vt:variant>
        <vt:lpwstr/>
      </vt:variant>
      <vt:variant>
        <vt:i4>4194418</vt:i4>
      </vt:variant>
      <vt:variant>
        <vt:i4>6</vt:i4>
      </vt:variant>
      <vt:variant>
        <vt:i4>0</vt:i4>
      </vt:variant>
      <vt:variant>
        <vt:i4>5</vt:i4>
      </vt:variant>
      <vt:variant>
        <vt:lpwstr>http://www.orwell.ru/library/essays/politics/english/e_polit</vt:lpwstr>
      </vt:variant>
      <vt:variant>
        <vt:lpwstr/>
      </vt:variant>
      <vt:variant>
        <vt:i4>7209075</vt:i4>
      </vt:variant>
      <vt:variant>
        <vt:i4>3</vt:i4>
      </vt:variant>
      <vt:variant>
        <vt:i4>0</vt:i4>
      </vt:variant>
      <vt:variant>
        <vt:i4>5</vt:i4>
      </vt:variant>
      <vt:variant>
        <vt:lpwstr>http://library.csus.edu/content2.asp?pageID=353</vt:lpwstr>
      </vt:variant>
      <vt:variant>
        <vt:lpwstr/>
      </vt:variant>
      <vt:variant>
        <vt:i4>393343</vt:i4>
      </vt:variant>
      <vt:variant>
        <vt:i4>0</vt:i4>
      </vt:variant>
      <vt:variant>
        <vt:i4>0</vt:i4>
      </vt:variant>
      <vt:variant>
        <vt:i4>5</vt:i4>
      </vt:variant>
      <vt:variant>
        <vt:lpwstr>mailto:mark.brown@csus.edu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Brown</dc:title>
  <dc:subject/>
  <dc:creator>Colleges of Arts and Sciences</dc:creator>
  <cp:keywords/>
  <dc:description/>
  <cp:lastModifiedBy>Microsoft Office User</cp:lastModifiedBy>
  <cp:revision>38</cp:revision>
  <cp:lastPrinted>2021-08-30T13:35:00Z</cp:lastPrinted>
  <dcterms:created xsi:type="dcterms:W3CDTF">2021-08-17T18:41:00Z</dcterms:created>
  <dcterms:modified xsi:type="dcterms:W3CDTF">2022-04-12T04:20:00Z</dcterms:modified>
</cp:coreProperties>
</file>