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A957" w14:textId="777E101E" w:rsidR="00290F65" w:rsidRPr="00036870" w:rsidRDefault="00290F65" w:rsidP="00A843A9">
      <w:pPr>
        <w:pStyle w:val="Heading1"/>
        <w:jc w:val="center"/>
        <w:rPr>
          <w:rFonts w:ascii="Garamond" w:hAnsi="Garamond"/>
          <w:sz w:val="32"/>
          <w:szCs w:val="32"/>
        </w:rPr>
      </w:pPr>
      <w:r w:rsidRPr="00036870">
        <w:rPr>
          <w:rFonts w:ascii="Garamond" w:hAnsi="Garamond"/>
          <w:smallCaps/>
          <w:sz w:val="32"/>
          <w:szCs w:val="32"/>
        </w:rPr>
        <w:t>James DeShaw Rae</w:t>
      </w:r>
    </w:p>
    <w:p w14:paraId="7D0E7BFE" w14:textId="77777777" w:rsidR="00290F65" w:rsidRPr="00036870" w:rsidRDefault="00290F65">
      <w:pPr>
        <w:rPr>
          <w:rFonts w:ascii="Garamond" w:hAnsi="Garamond"/>
          <w:szCs w:val="24"/>
          <w:lang w:eastAsia="ko-KR"/>
        </w:rPr>
      </w:pPr>
    </w:p>
    <w:p w14:paraId="2FB7B630" w14:textId="77777777" w:rsidR="007650EC" w:rsidRDefault="007650EC" w:rsidP="00EE2E7A">
      <w:pPr>
        <w:jc w:val="center"/>
        <w:rPr>
          <w:rFonts w:ascii="Garamond" w:hAnsi="Garamond"/>
          <w:szCs w:val="24"/>
          <w:lang w:eastAsia="ko-KR"/>
        </w:rPr>
      </w:pPr>
    </w:p>
    <w:p w14:paraId="35D50D1B" w14:textId="77777777" w:rsidR="008E7271" w:rsidRPr="00036870" w:rsidRDefault="008E7271" w:rsidP="00EE2E7A">
      <w:pPr>
        <w:jc w:val="center"/>
        <w:rPr>
          <w:rFonts w:ascii="Garamond" w:hAnsi="Garamond"/>
          <w:szCs w:val="24"/>
          <w:lang w:eastAsia="ko-KR"/>
        </w:rPr>
        <w:sectPr w:rsidR="008E7271" w:rsidRPr="00036870" w:rsidSect="00884660">
          <w:footerReference w:type="even" r:id="rId8"/>
          <w:footerReference w:type="default" r:id="rId9"/>
          <w:pgSz w:w="12240" w:h="15840"/>
          <w:pgMar w:top="1440" w:right="1440" w:bottom="1152" w:left="1440" w:header="720" w:footer="720" w:gutter="0"/>
          <w:cols w:space="720"/>
        </w:sectPr>
      </w:pPr>
    </w:p>
    <w:p w14:paraId="49648B17" w14:textId="77777777" w:rsidR="00290F65" w:rsidRPr="00036870" w:rsidRDefault="00BC47C3" w:rsidP="007650EC">
      <w:pPr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  <w:lang w:eastAsia="ko-KR"/>
        </w:rPr>
        <w:t>Tahoe</w:t>
      </w:r>
      <w:r w:rsidR="00290F65" w:rsidRPr="00036870">
        <w:rPr>
          <w:rFonts w:ascii="Garamond" w:hAnsi="Garamond"/>
          <w:szCs w:val="24"/>
          <w:lang w:eastAsia="ko-KR"/>
        </w:rPr>
        <w:t xml:space="preserve"> Hall #</w:t>
      </w:r>
      <w:r w:rsidRPr="00036870">
        <w:rPr>
          <w:rFonts w:ascii="Garamond" w:hAnsi="Garamond"/>
          <w:szCs w:val="24"/>
          <w:lang w:eastAsia="ko-KR"/>
        </w:rPr>
        <w:t>31</w:t>
      </w:r>
      <w:r w:rsidR="00C86397" w:rsidRPr="00036870">
        <w:rPr>
          <w:rFonts w:ascii="Garamond" w:hAnsi="Garamond"/>
          <w:szCs w:val="24"/>
          <w:lang w:eastAsia="ko-KR"/>
        </w:rPr>
        <w:t>23</w:t>
      </w:r>
      <w:r w:rsidR="001C0A74" w:rsidRPr="00036870">
        <w:rPr>
          <w:rFonts w:ascii="Garamond" w:hAnsi="Garamond"/>
          <w:szCs w:val="24"/>
          <w:lang w:eastAsia="ko-KR"/>
        </w:rPr>
        <w:t>; 6000 J Street</w:t>
      </w:r>
    </w:p>
    <w:p w14:paraId="3138D9BB" w14:textId="319BB157" w:rsidR="00290F65" w:rsidRPr="00036870" w:rsidRDefault="00290F65" w:rsidP="007650EC">
      <w:pPr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  <w:lang w:eastAsia="ko-KR"/>
        </w:rPr>
        <w:t xml:space="preserve">Department of </w:t>
      </w:r>
      <w:r w:rsidR="00263952">
        <w:rPr>
          <w:rFonts w:ascii="Garamond" w:hAnsi="Garamond"/>
          <w:szCs w:val="24"/>
          <w:lang w:eastAsia="ko-KR"/>
        </w:rPr>
        <w:t>Political Science</w:t>
      </w:r>
    </w:p>
    <w:p w14:paraId="6D05B5BF" w14:textId="77777777" w:rsidR="00290F65" w:rsidRPr="00036870" w:rsidRDefault="003B0AA6" w:rsidP="007650EC">
      <w:pPr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</w:rPr>
        <w:t xml:space="preserve">California </w:t>
      </w:r>
      <w:r w:rsidR="00BC47C3" w:rsidRPr="00036870">
        <w:rPr>
          <w:rFonts w:ascii="Garamond" w:hAnsi="Garamond"/>
          <w:szCs w:val="24"/>
          <w:lang w:eastAsia="ko-KR"/>
        </w:rPr>
        <w:t>State University</w:t>
      </w:r>
      <w:r w:rsidR="007650EC" w:rsidRPr="00036870">
        <w:rPr>
          <w:rFonts w:ascii="Garamond" w:hAnsi="Garamond"/>
          <w:szCs w:val="24"/>
          <w:lang w:eastAsia="ko-KR"/>
        </w:rPr>
        <w:t>,</w:t>
      </w:r>
      <w:r w:rsidRPr="00036870">
        <w:rPr>
          <w:rFonts w:ascii="Garamond" w:hAnsi="Garamond"/>
          <w:szCs w:val="24"/>
          <w:lang w:eastAsia="ko-KR"/>
        </w:rPr>
        <w:t xml:space="preserve"> </w:t>
      </w:r>
      <w:r w:rsidR="007650EC" w:rsidRPr="00036870">
        <w:rPr>
          <w:rFonts w:ascii="Garamond" w:hAnsi="Garamond"/>
          <w:szCs w:val="24"/>
          <w:lang w:eastAsia="ko-KR"/>
        </w:rPr>
        <w:t>S</w:t>
      </w:r>
      <w:r w:rsidRPr="00036870">
        <w:rPr>
          <w:rFonts w:ascii="Garamond" w:hAnsi="Garamond"/>
          <w:szCs w:val="24"/>
        </w:rPr>
        <w:t>acramento</w:t>
      </w:r>
    </w:p>
    <w:p w14:paraId="0F1A3FEC" w14:textId="77777777" w:rsidR="00290F65" w:rsidRPr="00036870" w:rsidRDefault="001C0A74" w:rsidP="007650EC">
      <w:pPr>
        <w:rPr>
          <w:rFonts w:ascii="Garamond" w:hAnsi="Garamond"/>
          <w:szCs w:val="24"/>
          <w:lang w:val="es-MX"/>
        </w:rPr>
      </w:pPr>
      <w:r w:rsidRPr="00036870">
        <w:rPr>
          <w:rFonts w:ascii="Garamond" w:hAnsi="Garamond"/>
          <w:szCs w:val="24"/>
          <w:lang w:val="es-MX" w:eastAsia="ko-KR"/>
        </w:rPr>
        <w:t xml:space="preserve">Sacramento, CA </w:t>
      </w:r>
      <w:r w:rsidRPr="00036870">
        <w:rPr>
          <w:rFonts w:ascii="Garamond" w:hAnsi="Garamond"/>
          <w:szCs w:val="24"/>
          <w:lang w:val="es-MX"/>
        </w:rPr>
        <w:t>95819-6089</w:t>
      </w:r>
    </w:p>
    <w:p w14:paraId="7D130AFC" w14:textId="77777777" w:rsidR="007650EC" w:rsidRPr="00036870" w:rsidRDefault="001C0A74" w:rsidP="007650EC">
      <w:pPr>
        <w:jc w:val="right"/>
        <w:rPr>
          <w:rFonts w:ascii="Garamond" w:hAnsi="Garamond"/>
          <w:szCs w:val="24"/>
          <w:lang w:val="es-MX" w:eastAsia="ko-KR"/>
        </w:rPr>
      </w:pPr>
      <w:proofErr w:type="spellStart"/>
      <w:r w:rsidRPr="00036870">
        <w:rPr>
          <w:rFonts w:ascii="Garamond" w:hAnsi="Garamond"/>
          <w:szCs w:val="24"/>
          <w:lang w:val="es-MX" w:eastAsia="ko-KR"/>
        </w:rPr>
        <w:t>Phone</w:t>
      </w:r>
      <w:proofErr w:type="spellEnd"/>
      <w:r w:rsidRPr="00036870">
        <w:rPr>
          <w:rFonts w:ascii="Garamond" w:hAnsi="Garamond"/>
          <w:szCs w:val="24"/>
          <w:lang w:val="es-MX" w:eastAsia="ko-KR"/>
        </w:rPr>
        <w:t>: 916-278-</w:t>
      </w:r>
      <w:r w:rsidR="00CD5E2A" w:rsidRPr="00036870">
        <w:rPr>
          <w:rFonts w:ascii="Garamond" w:hAnsi="Garamond"/>
          <w:szCs w:val="24"/>
          <w:lang w:val="es-MX" w:eastAsia="ko-KR"/>
        </w:rPr>
        <w:t>7866</w:t>
      </w:r>
    </w:p>
    <w:p w14:paraId="5E9965F9" w14:textId="77777777" w:rsidR="007650EC" w:rsidRPr="00036870" w:rsidRDefault="003B0AA6" w:rsidP="007650EC">
      <w:pPr>
        <w:jc w:val="right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  <w:lang w:eastAsia="ko-KR"/>
        </w:rPr>
        <w:t xml:space="preserve">Fax: </w:t>
      </w:r>
      <w:r w:rsidR="00BC47C3" w:rsidRPr="00036870">
        <w:rPr>
          <w:rFonts w:ascii="Garamond" w:hAnsi="Garamond"/>
          <w:szCs w:val="24"/>
          <w:lang w:eastAsia="ko-KR"/>
        </w:rPr>
        <w:t>916</w:t>
      </w:r>
      <w:r w:rsidR="00290F65" w:rsidRPr="00036870">
        <w:rPr>
          <w:rFonts w:ascii="Garamond" w:hAnsi="Garamond"/>
          <w:szCs w:val="24"/>
          <w:lang w:eastAsia="ko-KR"/>
        </w:rPr>
        <w:t>-</w:t>
      </w:r>
      <w:r w:rsidR="00BC47C3" w:rsidRPr="00036870">
        <w:rPr>
          <w:rFonts w:ascii="Garamond" w:hAnsi="Garamond"/>
          <w:szCs w:val="24"/>
          <w:lang w:eastAsia="ko-KR"/>
        </w:rPr>
        <w:t>278</w:t>
      </w:r>
      <w:r w:rsidR="00290F65" w:rsidRPr="00036870">
        <w:rPr>
          <w:rFonts w:ascii="Garamond" w:hAnsi="Garamond"/>
          <w:szCs w:val="24"/>
          <w:lang w:eastAsia="ko-KR"/>
        </w:rPr>
        <w:t>-</w:t>
      </w:r>
      <w:r w:rsidR="00BC47C3" w:rsidRPr="00036870">
        <w:rPr>
          <w:rFonts w:ascii="Garamond" w:hAnsi="Garamond"/>
          <w:szCs w:val="24"/>
          <w:lang w:eastAsia="ko-KR"/>
        </w:rPr>
        <w:t>6488</w:t>
      </w:r>
    </w:p>
    <w:p w14:paraId="3DE9E82F" w14:textId="77777777" w:rsidR="007650EC" w:rsidRPr="00036870" w:rsidRDefault="00EE2E7A" w:rsidP="007650EC">
      <w:pPr>
        <w:jc w:val="right"/>
        <w:rPr>
          <w:rFonts w:ascii="Garamond" w:hAnsi="Garamond"/>
          <w:szCs w:val="24"/>
          <w:lang w:eastAsia="ko-KR"/>
        </w:rPr>
        <w:sectPr w:rsidR="007650EC" w:rsidRPr="00036870" w:rsidSect="007650EC">
          <w:type w:val="continuous"/>
          <w:pgSz w:w="12240" w:h="15840"/>
          <w:pgMar w:top="1440" w:right="1440" w:bottom="1152" w:left="1440" w:header="720" w:footer="720" w:gutter="0"/>
          <w:cols w:num="2" w:space="720"/>
        </w:sectPr>
      </w:pPr>
      <w:r w:rsidRPr="00036870">
        <w:rPr>
          <w:rFonts w:ascii="Garamond" w:hAnsi="Garamond"/>
          <w:szCs w:val="24"/>
          <w:lang w:eastAsia="ko-KR"/>
        </w:rPr>
        <w:t>e-mail: rae@csus.edu</w:t>
      </w:r>
    </w:p>
    <w:p w14:paraId="517D2E09" w14:textId="77777777" w:rsidR="007650EC" w:rsidRPr="00036870" w:rsidRDefault="007650EC" w:rsidP="00D50BB7">
      <w:pPr>
        <w:pStyle w:val="BodyText"/>
        <w:rPr>
          <w:b/>
          <w:sz w:val="24"/>
          <w:szCs w:val="24"/>
        </w:rPr>
      </w:pPr>
    </w:p>
    <w:p w14:paraId="4A5BFCBD" w14:textId="77777777" w:rsidR="00290F65" w:rsidRPr="00036870" w:rsidRDefault="00290F65" w:rsidP="00036870">
      <w:pPr>
        <w:pStyle w:val="BodyText"/>
        <w:pBdr>
          <w:bottom w:val="single" w:sz="4" w:space="1" w:color="auto"/>
        </w:pBdr>
        <w:rPr>
          <w:smallCaps/>
          <w:sz w:val="28"/>
          <w:szCs w:val="24"/>
          <w:lang w:eastAsia="en-US"/>
        </w:rPr>
      </w:pPr>
      <w:r w:rsidRPr="00036870">
        <w:rPr>
          <w:b/>
          <w:smallCaps/>
          <w:sz w:val="28"/>
          <w:szCs w:val="24"/>
        </w:rPr>
        <w:t>E</w:t>
      </w:r>
      <w:r w:rsidR="00036870" w:rsidRPr="00036870">
        <w:rPr>
          <w:b/>
          <w:smallCaps/>
          <w:sz w:val="28"/>
          <w:szCs w:val="24"/>
        </w:rPr>
        <w:t>ducation</w:t>
      </w:r>
    </w:p>
    <w:p w14:paraId="45FBC6F6" w14:textId="77777777" w:rsidR="00290F65" w:rsidRPr="00036870" w:rsidRDefault="00290F65">
      <w:pPr>
        <w:rPr>
          <w:rFonts w:ascii="Garamond" w:hAnsi="Garamond"/>
          <w:szCs w:val="24"/>
          <w:lang w:eastAsia="ko-KR"/>
        </w:rPr>
      </w:pPr>
    </w:p>
    <w:p w14:paraId="670C9F36" w14:textId="77777777" w:rsidR="00290F65" w:rsidRPr="00036870" w:rsidRDefault="00290F65">
      <w:pPr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b/>
          <w:szCs w:val="24"/>
        </w:rPr>
        <w:t>University of Hawai‘i at Mānoa</w:t>
      </w:r>
      <w:r w:rsidRPr="00036870">
        <w:rPr>
          <w:rFonts w:ascii="Garamond" w:hAnsi="Garamond"/>
          <w:szCs w:val="24"/>
          <w:lang w:eastAsia="ko-KR"/>
        </w:rPr>
        <w:t>,</w:t>
      </w:r>
      <w:r w:rsidR="009804C6">
        <w:rPr>
          <w:rFonts w:ascii="Garamond" w:hAnsi="Garamond"/>
          <w:szCs w:val="24"/>
          <w:lang w:eastAsia="ko-KR"/>
        </w:rPr>
        <w:t xml:space="preserve"> Doctor of Philosophy</w:t>
      </w:r>
      <w:r w:rsidRPr="00036870">
        <w:rPr>
          <w:rFonts w:ascii="Garamond" w:hAnsi="Garamond"/>
          <w:szCs w:val="24"/>
        </w:rPr>
        <w:t>. Political Science, 2005</w:t>
      </w:r>
      <w:r w:rsidR="00036870">
        <w:rPr>
          <w:rFonts w:ascii="Garamond" w:hAnsi="Garamond"/>
          <w:szCs w:val="24"/>
        </w:rPr>
        <w:t xml:space="preserve">      </w:t>
      </w:r>
      <w:r w:rsidR="004127B3">
        <w:rPr>
          <w:rFonts w:ascii="Garamond" w:hAnsi="Garamond"/>
          <w:szCs w:val="24"/>
        </w:rPr>
        <w:tab/>
        <w:t xml:space="preserve">  </w:t>
      </w:r>
      <w:r w:rsidR="00036870">
        <w:rPr>
          <w:rFonts w:ascii="Garamond" w:hAnsi="Garamond"/>
          <w:szCs w:val="24"/>
        </w:rPr>
        <w:t xml:space="preserve">Honolulu, </w:t>
      </w:r>
      <w:r w:rsidR="004127B3">
        <w:rPr>
          <w:rFonts w:ascii="Garamond" w:hAnsi="Garamond"/>
          <w:szCs w:val="24"/>
        </w:rPr>
        <w:t>HI</w:t>
      </w:r>
    </w:p>
    <w:p w14:paraId="6A44BE45" w14:textId="77777777" w:rsidR="001F066D" w:rsidRPr="00036870" w:rsidRDefault="001F066D" w:rsidP="00036870">
      <w:pPr>
        <w:ind w:left="360"/>
        <w:jc w:val="both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  <w:lang w:eastAsia="ko-KR"/>
        </w:rPr>
        <w:t>• Fields: International Relations, Comparative Politics</w:t>
      </w:r>
    </w:p>
    <w:p w14:paraId="6A444D3B" w14:textId="77777777" w:rsidR="00290F65" w:rsidRPr="00036870" w:rsidRDefault="001F066D" w:rsidP="00036870">
      <w:pPr>
        <w:ind w:left="360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  <w:lang w:eastAsia="ko-KR"/>
        </w:rPr>
        <w:t xml:space="preserve">• </w:t>
      </w:r>
      <w:r w:rsidR="00290F65" w:rsidRPr="00036870">
        <w:rPr>
          <w:rFonts w:ascii="Garamond" w:hAnsi="Garamond"/>
          <w:szCs w:val="24"/>
          <w:lang w:eastAsia="ko-KR"/>
        </w:rPr>
        <w:t>Dissertation</w:t>
      </w:r>
      <w:r w:rsidR="00290F65" w:rsidRPr="00036870">
        <w:rPr>
          <w:rFonts w:ascii="Garamond" w:hAnsi="Garamond"/>
          <w:szCs w:val="24"/>
        </w:rPr>
        <w:t xml:space="preserve">: </w:t>
      </w:r>
      <w:r w:rsidR="00290F65" w:rsidRPr="00036870">
        <w:rPr>
          <w:rFonts w:ascii="Garamond" w:hAnsi="Garamond"/>
          <w:szCs w:val="24"/>
          <w:lang w:eastAsia="ko-KR"/>
        </w:rPr>
        <w:t xml:space="preserve">“Hello </w:t>
      </w:r>
      <w:r w:rsidR="00290F65" w:rsidRPr="00036870">
        <w:rPr>
          <w:rFonts w:ascii="Garamond" w:hAnsi="Garamond"/>
          <w:i/>
          <w:iCs/>
          <w:szCs w:val="24"/>
          <w:lang w:eastAsia="ko-KR"/>
        </w:rPr>
        <w:t>Malae</w:t>
      </w:r>
      <w:r w:rsidR="00290F65" w:rsidRPr="00036870">
        <w:rPr>
          <w:rFonts w:ascii="Garamond" w:hAnsi="Garamond"/>
          <w:szCs w:val="24"/>
          <w:lang w:eastAsia="ko-KR"/>
        </w:rPr>
        <w:t xml:space="preserve">, Goodbye </w:t>
      </w:r>
      <w:r w:rsidR="00290F65" w:rsidRPr="00036870">
        <w:rPr>
          <w:rFonts w:ascii="Garamond" w:hAnsi="Garamond"/>
          <w:i/>
          <w:iCs/>
          <w:szCs w:val="24"/>
          <w:lang w:eastAsia="ko-KR"/>
        </w:rPr>
        <w:t>Barang</w:t>
      </w:r>
      <w:r w:rsidR="00290F65" w:rsidRPr="00036870">
        <w:rPr>
          <w:rFonts w:ascii="Garamond" w:hAnsi="Garamond"/>
          <w:szCs w:val="24"/>
          <w:lang w:eastAsia="ko-KR"/>
        </w:rPr>
        <w:t xml:space="preserve">: Building Peace, </w:t>
      </w:r>
      <w:r w:rsidR="00290F65" w:rsidRPr="00036870">
        <w:rPr>
          <w:rFonts w:ascii="Garamond" w:hAnsi="Garamond"/>
          <w:szCs w:val="24"/>
        </w:rPr>
        <w:t>Justice, and Reconciliation in Post-Conflict Cambodia and East Timor</w:t>
      </w:r>
      <w:r w:rsidR="00290F65" w:rsidRPr="00036870">
        <w:rPr>
          <w:rFonts w:ascii="Garamond" w:hAnsi="Garamond"/>
          <w:szCs w:val="24"/>
          <w:lang w:eastAsia="ko-KR"/>
        </w:rPr>
        <w:t>”</w:t>
      </w:r>
      <w:r w:rsidR="00290F65" w:rsidRPr="00036870">
        <w:rPr>
          <w:rFonts w:ascii="Garamond" w:hAnsi="Garamond"/>
          <w:szCs w:val="24"/>
        </w:rPr>
        <w:t xml:space="preserve"> </w:t>
      </w:r>
    </w:p>
    <w:p w14:paraId="5953CD6A" w14:textId="77777777" w:rsidR="00290F65" w:rsidRPr="00036870" w:rsidRDefault="001F066D" w:rsidP="00036870">
      <w:pPr>
        <w:ind w:left="360" w:firstLine="30"/>
        <w:jc w:val="both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  <w:lang w:eastAsia="ko-KR"/>
        </w:rPr>
        <w:t xml:space="preserve">• </w:t>
      </w:r>
      <w:r w:rsidR="00290F65" w:rsidRPr="00036870">
        <w:rPr>
          <w:rFonts w:ascii="Garamond" w:hAnsi="Garamond"/>
          <w:szCs w:val="24"/>
          <w:lang w:eastAsia="ko-KR"/>
        </w:rPr>
        <w:t xml:space="preserve">Dissertation Committee: Dr. Carolyn Stephenson (Chair), Dr. </w:t>
      </w:r>
      <w:r w:rsidR="003B0AA6" w:rsidRPr="00036870">
        <w:rPr>
          <w:rFonts w:ascii="Garamond" w:hAnsi="Garamond"/>
          <w:szCs w:val="24"/>
          <w:lang w:eastAsia="ko-KR"/>
        </w:rPr>
        <w:t xml:space="preserve">Barbara Andaya, </w:t>
      </w:r>
      <w:r w:rsidR="00290F65" w:rsidRPr="00036870">
        <w:rPr>
          <w:rFonts w:ascii="Garamond" w:hAnsi="Garamond"/>
          <w:szCs w:val="24"/>
          <w:lang w:eastAsia="ko-KR"/>
        </w:rPr>
        <w:t xml:space="preserve">Dr. James Dator, Prof. Jon Van Dyke, Dr. Charles Morrison, Dr. Belinda Aquino    </w:t>
      </w:r>
    </w:p>
    <w:p w14:paraId="7EFC3472" w14:textId="77777777" w:rsidR="00290F65" w:rsidRPr="00036870" w:rsidRDefault="00290F65">
      <w:pPr>
        <w:rPr>
          <w:rFonts w:ascii="Garamond" w:hAnsi="Garamond"/>
          <w:szCs w:val="24"/>
          <w:lang w:eastAsia="ko-KR"/>
        </w:rPr>
      </w:pPr>
    </w:p>
    <w:p w14:paraId="2C74EA8F" w14:textId="5F481C24" w:rsidR="00290F65" w:rsidRPr="00036870" w:rsidRDefault="00290F65">
      <w:pPr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  <w:lang w:eastAsia="ko-KR"/>
        </w:rPr>
        <w:t>American University</w:t>
      </w:r>
      <w:r w:rsidRPr="00036870">
        <w:rPr>
          <w:rFonts w:ascii="Garamond" w:hAnsi="Garamond"/>
          <w:szCs w:val="24"/>
          <w:lang w:eastAsia="ko-KR"/>
        </w:rPr>
        <w:t xml:space="preserve">, </w:t>
      </w:r>
      <w:r w:rsidR="009804C6">
        <w:rPr>
          <w:rFonts w:ascii="Garamond" w:hAnsi="Garamond"/>
          <w:szCs w:val="24"/>
        </w:rPr>
        <w:t>Master of Arts</w:t>
      </w:r>
      <w:r w:rsidRPr="00036870">
        <w:rPr>
          <w:rFonts w:ascii="Garamond" w:hAnsi="Garamond"/>
          <w:szCs w:val="24"/>
        </w:rPr>
        <w:t>. International Affairs, 1998</w:t>
      </w:r>
      <w:r w:rsidR="00036870" w:rsidRPr="00036870">
        <w:rPr>
          <w:rFonts w:ascii="Garamond" w:hAnsi="Garamond"/>
          <w:szCs w:val="24"/>
        </w:rPr>
        <w:t xml:space="preserve"> </w:t>
      </w:r>
      <w:r w:rsidR="009804C6">
        <w:rPr>
          <w:rFonts w:ascii="Garamond" w:hAnsi="Garamond"/>
          <w:szCs w:val="24"/>
        </w:rPr>
        <w:tab/>
      </w:r>
      <w:r w:rsidR="009804C6">
        <w:rPr>
          <w:rFonts w:ascii="Garamond" w:hAnsi="Garamond"/>
          <w:szCs w:val="24"/>
        </w:rPr>
        <w:tab/>
      </w:r>
      <w:r w:rsidR="00036870">
        <w:rPr>
          <w:rFonts w:ascii="Garamond" w:hAnsi="Garamond"/>
          <w:szCs w:val="24"/>
        </w:rPr>
        <w:t xml:space="preserve">      </w:t>
      </w:r>
      <w:r w:rsidR="00880945">
        <w:rPr>
          <w:rFonts w:ascii="Garamond" w:hAnsi="Garamond"/>
          <w:szCs w:val="24"/>
        </w:rPr>
        <w:t xml:space="preserve"> </w:t>
      </w:r>
      <w:r w:rsidR="00036870">
        <w:rPr>
          <w:rFonts w:ascii="Garamond" w:hAnsi="Garamond"/>
          <w:szCs w:val="24"/>
        </w:rPr>
        <w:t xml:space="preserve"> </w:t>
      </w:r>
      <w:r w:rsidR="004127B3">
        <w:rPr>
          <w:rFonts w:ascii="Garamond" w:hAnsi="Garamond"/>
          <w:szCs w:val="24"/>
        </w:rPr>
        <w:t xml:space="preserve"> </w:t>
      </w:r>
      <w:r w:rsidR="00036870">
        <w:rPr>
          <w:rFonts w:ascii="Garamond" w:hAnsi="Garamond"/>
          <w:szCs w:val="24"/>
        </w:rPr>
        <w:t>Washington, DC</w:t>
      </w:r>
    </w:p>
    <w:p w14:paraId="1C572E38" w14:textId="77777777" w:rsidR="001F066D" w:rsidRPr="00036870" w:rsidRDefault="001F066D" w:rsidP="00036870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  <w:lang w:eastAsia="ko-KR"/>
        </w:rPr>
        <w:t xml:space="preserve">• </w:t>
      </w:r>
      <w:r w:rsidR="00290F65" w:rsidRPr="00036870">
        <w:rPr>
          <w:rFonts w:ascii="Garamond" w:hAnsi="Garamond"/>
          <w:szCs w:val="24"/>
        </w:rPr>
        <w:t>Core Field: International Politics</w:t>
      </w:r>
      <w:r w:rsidRPr="00036870">
        <w:rPr>
          <w:rFonts w:ascii="Garamond" w:hAnsi="Garamond"/>
          <w:szCs w:val="24"/>
        </w:rPr>
        <w:t>: Peace and Conflict Resolution</w:t>
      </w:r>
    </w:p>
    <w:p w14:paraId="5794CBA5" w14:textId="77777777" w:rsidR="00290F65" w:rsidRPr="00036870" w:rsidRDefault="001F066D" w:rsidP="00036870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  <w:lang w:eastAsia="ko-KR"/>
        </w:rPr>
        <w:t xml:space="preserve">• </w:t>
      </w:r>
      <w:r w:rsidR="00290F65" w:rsidRPr="00036870">
        <w:rPr>
          <w:rFonts w:ascii="Garamond" w:hAnsi="Garamond"/>
          <w:szCs w:val="24"/>
        </w:rPr>
        <w:t xml:space="preserve">Related Field: International Law    </w:t>
      </w:r>
    </w:p>
    <w:p w14:paraId="025566B7" w14:textId="77777777" w:rsidR="00290F65" w:rsidRPr="00036870" w:rsidRDefault="001F066D" w:rsidP="00036870">
      <w:pPr>
        <w:tabs>
          <w:tab w:val="left" w:pos="360"/>
        </w:tabs>
        <w:ind w:left="360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  <w:lang w:eastAsia="ko-KR"/>
        </w:rPr>
        <w:t xml:space="preserve">• </w:t>
      </w:r>
      <w:r w:rsidR="00290F65" w:rsidRPr="00036870">
        <w:rPr>
          <w:rFonts w:ascii="Garamond" w:hAnsi="Garamond"/>
          <w:szCs w:val="24"/>
          <w:lang w:eastAsia="ko-KR"/>
        </w:rPr>
        <w:t>Thesis</w:t>
      </w:r>
      <w:r w:rsidR="00290F65" w:rsidRPr="00036870">
        <w:rPr>
          <w:rFonts w:ascii="Garamond" w:hAnsi="Garamond"/>
          <w:szCs w:val="24"/>
        </w:rPr>
        <w:t xml:space="preserve">: </w:t>
      </w:r>
      <w:r w:rsidR="00290F65" w:rsidRPr="00036870">
        <w:rPr>
          <w:rFonts w:ascii="Garamond" w:hAnsi="Garamond"/>
          <w:szCs w:val="24"/>
          <w:lang w:eastAsia="ko-KR"/>
        </w:rPr>
        <w:t>“</w:t>
      </w:r>
      <w:r w:rsidR="00290F65" w:rsidRPr="00036870">
        <w:rPr>
          <w:rFonts w:ascii="Garamond" w:hAnsi="Garamond"/>
          <w:szCs w:val="24"/>
        </w:rPr>
        <w:t>Political Violence in Cambodia, 1975–1998: Explaining the Absence of Peace</w:t>
      </w:r>
      <w:r w:rsidR="00290F65" w:rsidRPr="00036870">
        <w:rPr>
          <w:rFonts w:ascii="Garamond" w:hAnsi="Garamond"/>
          <w:szCs w:val="24"/>
          <w:lang w:eastAsia="ko-KR"/>
        </w:rPr>
        <w:t>”</w:t>
      </w:r>
    </w:p>
    <w:p w14:paraId="215231EE" w14:textId="77777777" w:rsidR="001F066D" w:rsidRPr="00036870" w:rsidRDefault="001F066D" w:rsidP="00036870">
      <w:pPr>
        <w:tabs>
          <w:tab w:val="left" w:pos="360"/>
        </w:tabs>
        <w:ind w:left="360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  <w:lang w:eastAsia="ko-KR"/>
        </w:rPr>
        <w:t>•</w:t>
      </w:r>
      <w:r w:rsidR="00C25222" w:rsidRPr="00036870">
        <w:rPr>
          <w:rFonts w:ascii="Garamond" w:hAnsi="Garamond"/>
          <w:szCs w:val="24"/>
          <w:lang w:eastAsia="ko-KR"/>
        </w:rPr>
        <w:t xml:space="preserve"> Thesis Committee: Dr. Zhao Quansheng (chair), Dr. Michael Salla</w:t>
      </w:r>
    </w:p>
    <w:p w14:paraId="69523AD2" w14:textId="77777777" w:rsidR="00290F65" w:rsidRPr="00036870" w:rsidRDefault="00290F65">
      <w:pPr>
        <w:rPr>
          <w:rFonts w:ascii="Garamond" w:hAnsi="Garamond"/>
          <w:szCs w:val="24"/>
        </w:rPr>
      </w:pPr>
    </w:p>
    <w:p w14:paraId="12A78673" w14:textId="77777777" w:rsidR="00290F65" w:rsidRPr="00036870" w:rsidRDefault="00290F65">
      <w:pPr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  <w:lang w:eastAsia="ko-KR"/>
        </w:rPr>
        <w:t>University of Iowa</w:t>
      </w:r>
      <w:r w:rsidRPr="00036870">
        <w:rPr>
          <w:rFonts w:ascii="Garamond" w:hAnsi="Garamond"/>
          <w:szCs w:val="24"/>
          <w:lang w:eastAsia="ko-KR"/>
        </w:rPr>
        <w:t xml:space="preserve">, </w:t>
      </w:r>
      <w:r w:rsidR="009804C6">
        <w:rPr>
          <w:rFonts w:ascii="Garamond" w:hAnsi="Garamond"/>
          <w:szCs w:val="24"/>
        </w:rPr>
        <w:t>Bachelor of Arts</w:t>
      </w:r>
      <w:r w:rsidRPr="00036870">
        <w:rPr>
          <w:rFonts w:ascii="Garamond" w:hAnsi="Garamond"/>
          <w:szCs w:val="24"/>
        </w:rPr>
        <w:t>. Political Science, 1993</w:t>
      </w:r>
      <w:r w:rsidR="00036870">
        <w:rPr>
          <w:rFonts w:ascii="Garamond" w:hAnsi="Garamond"/>
          <w:szCs w:val="24"/>
        </w:rPr>
        <w:tab/>
      </w:r>
      <w:r w:rsidR="00036870">
        <w:rPr>
          <w:rFonts w:ascii="Garamond" w:hAnsi="Garamond"/>
          <w:szCs w:val="24"/>
        </w:rPr>
        <w:tab/>
      </w:r>
      <w:r w:rsidR="00036870">
        <w:rPr>
          <w:rFonts w:ascii="Garamond" w:hAnsi="Garamond"/>
          <w:szCs w:val="24"/>
        </w:rPr>
        <w:tab/>
        <w:t xml:space="preserve">           </w:t>
      </w:r>
      <w:r w:rsidR="004127B3">
        <w:rPr>
          <w:rFonts w:ascii="Garamond" w:hAnsi="Garamond"/>
          <w:szCs w:val="24"/>
        </w:rPr>
        <w:t xml:space="preserve">   </w:t>
      </w:r>
      <w:r w:rsidR="00036870">
        <w:rPr>
          <w:rFonts w:ascii="Garamond" w:hAnsi="Garamond"/>
          <w:szCs w:val="24"/>
        </w:rPr>
        <w:t xml:space="preserve">Iowa City, </w:t>
      </w:r>
      <w:r w:rsidR="004127B3">
        <w:rPr>
          <w:rFonts w:ascii="Garamond" w:hAnsi="Garamond"/>
          <w:szCs w:val="24"/>
        </w:rPr>
        <w:t>IA</w:t>
      </w:r>
    </w:p>
    <w:p w14:paraId="3FDD9C6E" w14:textId="77777777" w:rsidR="001F066D" w:rsidRPr="00036870" w:rsidRDefault="00070C38" w:rsidP="00036870">
      <w:pPr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  <w:lang w:eastAsia="ko-KR"/>
        </w:rPr>
        <w:t xml:space="preserve">• </w:t>
      </w:r>
      <w:r w:rsidR="00290F65" w:rsidRPr="00036870">
        <w:rPr>
          <w:rFonts w:ascii="Garamond" w:hAnsi="Garamond"/>
          <w:szCs w:val="24"/>
          <w:lang w:eastAsia="ko-KR"/>
        </w:rPr>
        <w:t>Minors: History, French</w:t>
      </w:r>
      <w:r w:rsidR="001F066D" w:rsidRPr="00036870">
        <w:rPr>
          <w:rFonts w:ascii="Garamond" w:hAnsi="Garamond"/>
          <w:szCs w:val="24"/>
        </w:rPr>
        <w:t xml:space="preserve"> </w:t>
      </w:r>
    </w:p>
    <w:p w14:paraId="33C6F9B5" w14:textId="77777777" w:rsidR="00290F65" w:rsidRPr="00036870" w:rsidRDefault="001F066D" w:rsidP="00036870">
      <w:pPr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  <w:lang w:eastAsia="ko-KR"/>
        </w:rPr>
        <w:t xml:space="preserve">• </w:t>
      </w:r>
      <w:r w:rsidR="00290F65" w:rsidRPr="00036870">
        <w:rPr>
          <w:rFonts w:ascii="Garamond" w:hAnsi="Garamond"/>
          <w:szCs w:val="24"/>
        </w:rPr>
        <w:t xml:space="preserve">1992-93 Term, Queen’s University; Belfast, Northern </w:t>
      </w:r>
      <w:r w:rsidRPr="00036870">
        <w:rPr>
          <w:rFonts w:ascii="Garamond" w:hAnsi="Garamond"/>
          <w:szCs w:val="24"/>
        </w:rPr>
        <w:t>Ireland</w:t>
      </w:r>
    </w:p>
    <w:p w14:paraId="7366751C" w14:textId="77777777" w:rsidR="00290F65" w:rsidRPr="00036870" w:rsidRDefault="00290F65">
      <w:pPr>
        <w:rPr>
          <w:rFonts w:ascii="Garamond" w:hAnsi="Garamond"/>
          <w:szCs w:val="24"/>
        </w:rPr>
      </w:pPr>
    </w:p>
    <w:p w14:paraId="3CA7A3A4" w14:textId="77777777" w:rsidR="00290F65" w:rsidRPr="00036870" w:rsidRDefault="00036870" w:rsidP="00036870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 w:rsidRPr="00036870">
        <w:rPr>
          <w:rFonts w:ascii="Garamond" w:hAnsi="Garamond"/>
          <w:b/>
          <w:smallCaps/>
          <w:sz w:val="28"/>
          <w:szCs w:val="24"/>
          <w:u w:val="none"/>
        </w:rPr>
        <w:t>Professional</w:t>
      </w:r>
      <w:r w:rsidR="00290F65" w:rsidRPr="00036870">
        <w:rPr>
          <w:rFonts w:ascii="Garamond" w:hAnsi="Garamond"/>
          <w:b/>
          <w:smallCaps/>
          <w:sz w:val="28"/>
          <w:szCs w:val="24"/>
          <w:u w:val="none"/>
        </w:rPr>
        <w:t xml:space="preserve"> </w:t>
      </w:r>
      <w:r w:rsidRPr="00036870">
        <w:rPr>
          <w:rFonts w:ascii="Garamond" w:hAnsi="Garamond"/>
          <w:b/>
          <w:smallCaps/>
          <w:sz w:val="28"/>
          <w:szCs w:val="24"/>
          <w:u w:val="none"/>
        </w:rPr>
        <w:t>Experience</w:t>
      </w:r>
    </w:p>
    <w:p w14:paraId="063D96C9" w14:textId="77777777" w:rsidR="00290F65" w:rsidRPr="00036870" w:rsidRDefault="00290F65">
      <w:pPr>
        <w:pStyle w:val="Heading2"/>
        <w:rPr>
          <w:rFonts w:ascii="Garamond" w:hAnsi="Garamond"/>
          <w:b/>
          <w:szCs w:val="24"/>
        </w:rPr>
      </w:pPr>
    </w:p>
    <w:p w14:paraId="0C3078C2" w14:textId="77777777" w:rsidR="00411066" w:rsidRDefault="00411066" w:rsidP="00411066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</w:rPr>
        <w:t xml:space="preserve">California </w:t>
      </w:r>
      <w:r w:rsidRPr="00036870">
        <w:rPr>
          <w:rFonts w:ascii="Garamond" w:hAnsi="Garamond"/>
          <w:b/>
          <w:szCs w:val="24"/>
          <w:lang w:eastAsia="ko-KR"/>
        </w:rPr>
        <w:t xml:space="preserve">State University, </w:t>
      </w:r>
      <w:r w:rsidRPr="00036870">
        <w:rPr>
          <w:rFonts w:ascii="Garamond" w:hAnsi="Garamond"/>
          <w:b/>
          <w:szCs w:val="24"/>
        </w:rPr>
        <w:t>Sacramento</w:t>
      </w:r>
      <w:r w:rsidRPr="00036870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         </w:t>
      </w:r>
      <w:proofErr w:type="spellStart"/>
      <w:r>
        <w:rPr>
          <w:rFonts w:ascii="Garamond" w:hAnsi="Garamond"/>
          <w:szCs w:val="24"/>
        </w:rPr>
        <w:t>Sacramento</w:t>
      </w:r>
      <w:proofErr w:type="spellEnd"/>
      <w:r>
        <w:rPr>
          <w:rFonts w:ascii="Garamond" w:hAnsi="Garamond"/>
          <w:szCs w:val="24"/>
        </w:rPr>
        <w:t>, CA</w:t>
      </w:r>
    </w:p>
    <w:p w14:paraId="3A9565E5" w14:textId="77777777" w:rsidR="00411066" w:rsidRDefault="00411066" w:rsidP="00411066">
      <w:pPr>
        <w:ind w:left="3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Professor, </w:t>
      </w:r>
      <w:r w:rsidRPr="00036870">
        <w:rPr>
          <w:rFonts w:ascii="Garamond" w:hAnsi="Garamond"/>
          <w:szCs w:val="24"/>
        </w:rPr>
        <w:t xml:space="preserve">Department of </w:t>
      </w:r>
      <w:r>
        <w:rPr>
          <w:rFonts w:ascii="Garamond" w:hAnsi="Garamond"/>
          <w:szCs w:val="24"/>
        </w:rPr>
        <w:t>Political Science</w:t>
      </w:r>
      <w:r w:rsidRPr="00036870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>August</w:t>
      </w:r>
      <w:r w:rsidRPr="00036870">
        <w:rPr>
          <w:rFonts w:ascii="Garamond" w:hAnsi="Garamond"/>
          <w:szCs w:val="24"/>
        </w:rPr>
        <w:t xml:space="preserve"> 201</w:t>
      </w:r>
      <w:r>
        <w:rPr>
          <w:rFonts w:ascii="Garamond" w:hAnsi="Garamond"/>
          <w:szCs w:val="24"/>
        </w:rPr>
        <w:t>6</w:t>
      </w:r>
      <w:r w:rsidRPr="00036870">
        <w:rPr>
          <w:rFonts w:ascii="Garamond" w:hAnsi="Garamond"/>
          <w:szCs w:val="24"/>
        </w:rPr>
        <w:t xml:space="preserve">-current. Associate Professor, </w:t>
      </w:r>
      <w:r>
        <w:rPr>
          <w:rFonts w:ascii="Garamond" w:hAnsi="Garamond"/>
          <w:szCs w:val="24"/>
        </w:rPr>
        <w:t xml:space="preserve">August 2012-16. </w:t>
      </w:r>
      <w:r w:rsidRPr="00036870">
        <w:rPr>
          <w:rFonts w:ascii="Garamond" w:hAnsi="Garamond"/>
          <w:szCs w:val="24"/>
        </w:rPr>
        <w:t>Assistant Professor, August 2006-2012.</w:t>
      </w:r>
      <w:r>
        <w:rPr>
          <w:rFonts w:ascii="Garamond" w:hAnsi="Garamond"/>
          <w:szCs w:val="24"/>
        </w:rPr>
        <w:t xml:space="preserve"> </w:t>
      </w:r>
    </w:p>
    <w:p w14:paraId="1072DD9B" w14:textId="77777777" w:rsidR="00411066" w:rsidRDefault="00411066" w:rsidP="00411066">
      <w:pPr>
        <w:ind w:left="3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Director, Asian Studies Program. August 2019-current.</w:t>
      </w:r>
    </w:p>
    <w:p w14:paraId="21AC4DDD" w14:textId="77777777" w:rsidR="00411066" w:rsidRDefault="00411066" w:rsidP="00411066">
      <w:pPr>
        <w:ind w:left="360"/>
        <w:jc w:val="both"/>
        <w:rPr>
          <w:rFonts w:ascii="Garamond" w:hAnsi="Garamond"/>
          <w:szCs w:val="24"/>
        </w:rPr>
      </w:pPr>
    </w:p>
    <w:p w14:paraId="6A33E6DB" w14:textId="77777777" w:rsidR="00411066" w:rsidRDefault="00411066" w:rsidP="00411066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Beijing</w:t>
      </w:r>
      <w:r w:rsidRPr="00036870">
        <w:rPr>
          <w:rFonts w:ascii="Garamond" w:hAnsi="Garamond"/>
          <w:b/>
          <w:szCs w:val="24"/>
        </w:rPr>
        <w:t xml:space="preserve"> Foreign </w:t>
      </w:r>
      <w:r>
        <w:rPr>
          <w:rFonts w:ascii="Garamond" w:hAnsi="Garamond"/>
          <w:b/>
          <w:szCs w:val="24"/>
        </w:rPr>
        <w:t>Studies</w:t>
      </w:r>
      <w:r w:rsidRPr="00036870">
        <w:rPr>
          <w:rFonts w:ascii="Garamond" w:hAnsi="Garamond"/>
          <w:b/>
          <w:szCs w:val="24"/>
        </w:rPr>
        <w:t xml:space="preserve"> University (</w:t>
      </w:r>
      <w:r>
        <w:rPr>
          <w:rFonts w:ascii="Garamond" w:hAnsi="Garamond"/>
          <w:b/>
          <w:i/>
          <w:szCs w:val="24"/>
        </w:rPr>
        <w:t xml:space="preserve">Beijing </w:t>
      </w:r>
      <w:proofErr w:type="spellStart"/>
      <w:r>
        <w:rPr>
          <w:rFonts w:ascii="Garamond" w:hAnsi="Garamond"/>
          <w:b/>
          <w:i/>
          <w:szCs w:val="24"/>
        </w:rPr>
        <w:t>Waiguoyu</w:t>
      </w:r>
      <w:proofErr w:type="spellEnd"/>
      <w:r>
        <w:rPr>
          <w:rFonts w:ascii="Garamond" w:hAnsi="Garamond"/>
          <w:b/>
          <w:i/>
          <w:szCs w:val="24"/>
        </w:rPr>
        <w:t xml:space="preserve"> </w:t>
      </w:r>
      <w:proofErr w:type="spellStart"/>
      <w:r>
        <w:rPr>
          <w:rFonts w:ascii="Garamond" w:hAnsi="Garamond"/>
          <w:b/>
          <w:i/>
          <w:szCs w:val="24"/>
        </w:rPr>
        <w:t>Daxue</w:t>
      </w:r>
      <w:proofErr w:type="spellEnd"/>
      <w:r>
        <w:rPr>
          <w:rFonts w:ascii="Garamond" w:hAnsi="Garamond"/>
          <w:b/>
          <w:i/>
          <w:szCs w:val="24"/>
        </w:rPr>
        <w:t>/</w:t>
      </w:r>
      <w:proofErr w:type="spellStart"/>
      <w:r>
        <w:rPr>
          <w:rFonts w:ascii="Garamond" w:hAnsi="Garamond"/>
          <w:b/>
          <w:i/>
          <w:szCs w:val="24"/>
        </w:rPr>
        <w:t>Beiwai</w:t>
      </w:r>
      <w:proofErr w:type="spellEnd"/>
      <w:r w:rsidRPr="00036870">
        <w:rPr>
          <w:rFonts w:ascii="Garamond" w:hAnsi="Garamond"/>
          <w:b/>
          <w:szCs w:val="24"/>
        </w:rPr>
        <w:t>)</w:t>
      </w:r>
      <w:r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 xml:space="preserve">  </w:t>
      </w:r>
      <w:r w:rsidRPr="00712832">
        <w:rPr>
          <w:rFonts w:ascii="Garamond" w:hAnsi="Garamond"/>
          <w:szCs w:val="24"/>
        </w:rPr>
        <w:t>Beijing, China</w:t>
      </w:r>
    </w:p>
    <w:p w14:paraId="642C5C03" w14:textId="77777777" w:rsidR="00411066" w:rsidRPr="00036870" w:rsidRDefault="00411066" w:rsidP="00411066">
      <w:pPr>
        <w:ind w:left="360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Visiting Professor and Fulbright Scholar, </w:t>
      </w:r>
      <w:r>
        <w:rPr>
          <w:rFonts w:ascii="Garamond" w:hAnsi="Garamond"/>
          <w:szCs w:val="24"/>
        </w:rPr>
        <w:t>School of English</w:t>
      </w:r>
      <w:r w:rsidRPr="00036870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and International Studies</w:t>
      </w:r>
      <w:r w:rsidRPr="00036870">
        <w:rPr>
          <w:rFonts w:ascii="Garamond" w:hAnsi="Garamond"/>
          <w:szCs w:val="24"/>
        </w:rPr>
        <w:t>. September 201</w:t>
      </w:r>
      <w:r>
        <w:rPr>
          <w:rFonts w:ascii="Garamond" w:hAnsi="Garamond"/>
          <w:szCs w:val="24"/>
        </w:rPr>
        <w:t>7</w:t>
      </w:r>
      <w:r w:rsidRPr="00036870">
        <w:rPr>
          <w:rFonts w:ascii="Garamond" w:hAnsi="Garamond"/>
          <w:szCs w:val="24"/>
        </w:rPr>
        <w:t>-</w:t>
      </w:r>
      <w:r>
        <w:rPr>
          <w:rFonts w:ascii="Garamond" w:hAnsi="Garamond"/>
          <w:szCs w:val="24"/>
        </w:rPr>
        <w:t>July</w:t>
      </w:r>
      <w:r w:rsidRPr="00036870">
        <w:rPr>
          <w:rFonts w:ascii="Garamond" w:hAnsi="Garamond"/>
          <w:szCs w:val="24"/>
        </w:rPr>
        <w:t xml:space="preserve"> 201</w:t>
      </w:r>
      <w:r>
        <w:rPr>
          <w:rFonts w:ascii="Garamond" w:hAnsi="Garamond"/>
          <w:szCs w:val="24"/>
        </w:rPr>
        <w:t>8</w:t>
      </w:r>
      <w:r w:rsidRPr="00036870">
        <w:rPr>
          <w:rFonts w:ascii="Garamond" w:hAnsi="Garamond"/>
          <w:szCs w:val="24"/>
        </w:rPr>
        <w:t>.</w:t>
      </w:r>
    </w:p>
    <w:p w14:paraId="14D2D3FB" w14:textId="77777777" w:rsidR="00411066" w:rsidRPr="00036870" w:rsidRDefault="00411066" w:rsidP="00411066">
      <w:pPr>
        <w:jc w:val="both"/>
        <w:rPr>
          <w:rFonts w:ascii="Garamond" w:hAnsi="Garamond"/>
          <w:szCs w:val="24"/>
        </w:rPr>
      </w:pPr>
    </w:p>
    <w:p w14:paraId="004906CA" w14:textId="77777777" w:rsidR="004802E7" w:rsidRDefault="004802E7" w:rsidP="004802E7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</w:rPr>
        <w:t xml:space="preserve">University </w:t>
      </w:r>
      <w:r>
        <w:rPr>
          <w:rFonts w:ascii="Garamond" w:hAnsi="Garamond"/>
          <w:b/>
          <w:szCs w:val="24"/>
        </w:rPr>
        <w:t xml:space="preserve">of International Business and Economics </w:t>
      </w:r>
      <w:r w:rsidRPr="00036870">
        <w:rPr>
          <w:rFonts w:ascii="Garamond" w:hAnsi="Garamond"/>
          <w:b/>
          <w:szCs w:val="24"/>
        </w:rPr>
        <w:t>(</w:t>
      </w:r>
      <w:proofErr w:type="spellStart"/>
      <w:r>
        <w:rPr>
          <w:rFonts w:ascii="Garamond" w:hAnsi="Garamond"/>
          <w:b/>
          <w:i/>
          <w:szCs w:val="24"/>
        </w:rPr>
        <w:t>Duiwai</w:t>
      </w:r>
      <w:proofErr w:type="spellEnd"/>
      <w:r>
        <w:rPr>
          <w:rFonts w:ascii="Garamond" w:hAnsi="Garamond"/>
          <w:b/>
          <w:i/>
          <w:szCs w:val="24"/>
        </w:rPr>
        <w:t xml:space="preserve"> </w:t>
      </w:r>
      <w:proofErr w:type="spellStart"/>
      <w:r>
        <w:rPr>
          <w:rFonts w:ascii="Garamond" w:hAnsi="Garamond"/>
          <w:b/>
          <w:i/>
          <w:szCs w:val="24"/>
        </w:rPr>
        <w:t>Jingmao</w:t>
      </w:r>
      <w:proofErr w:type="spellEnd"/>
      <w:r>
        <w:rPr>
          <w:rFonts w:ascii="Garamond" w:hAnsi="Garamond"/>
          <w:b/>
          <w:i/>
          <w:szCs w:val="24"/>
        </w:rPr>
        <w:t xml:space="preserve"> Daxue)</w:t>
      </w:r>
      <w:r>
        <w:rPr>
          <w:rFonts w:ascii="Garamond" w:hAnsi="Garamond"/>
          <w:b/>
          <w:szCs w:val="24"/>
        </w:rPr>
        <w:tab/>
        <w:t xml:space="preserve">  </w:t>
      </w:r>
      <w:r w:rsidRPr="00712832">
        <w:rPr>
          <w:rFonts w:ascii="Garamond" w:hAnsi="Garamond"/>
          <w:szCs w:val="24"/>
        </w:rPr>
        <w:t>Beijing, China</w:t>
      </w:r>
    </w:p>
    <w:p w14:paraId="0C963207" w14:textId="77777777" w:rsidR="004802E7" w:rsidRPr="00036870" w:rsidRDefault="004802E7" w:rsidP="004802E7">
      <w:pPr>
        <w:ind w:left="360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Visiting Professor, </w:t>
      </w:r>
      <w:r>
        <w:rPr>
          <w:rFonts w:ascii="Garamond" w:hAnsi="Garamond"/>
          <w:szCs w:val="24"/>
        </w:rPr>
        <w:t>International Summer Session</w:t>
      </w:r>
      <w:r w:rsidRPr="00036870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 xml:space="preserve">July </w:t>
      </w:r>
      <w:r w:rsidRPr="00036870">
        <w:rPr>
          <w:rFonts w:ascii="Garamond" w:hAnsi="Garamond"/>
          <w:szCs w:val="24"/>
        </w:rPr>
        <w:t>201</w:t>
      </w:r>
      <w:r>
        <w:rPr>
          <w:rFonts w:ascii="Garamond" w:hAnsi="Garamond"/>
          <w:szCs w:val="24"/>
        </w:rPr>
        <w:t>6-19, 2021-25</w:t>
      </w:r>
      <w:r w:rsidRPr="00036870">
        <w:rPr>
          <w:rFonts w:ascii="Garamond" w:hAnsi="Garamond"/>
          <w:szCs w:val="24"/>
        </w:rPr>
        <w:t>.</w:t>
      </w:r>
    </w:p>
    <w:p w14:paraId="59828B8D" w14:textId="77777777" w:rsidR="004802E7" w:rsidRDefault="004802E7" w:rsidP="00411066">
      <w:pPr>
        <w:jc w:val="both"/>
        <w:rPr>
          <w:rFonts w:ascii="Garamond" w:hAnsi="Garamond"/>
          <w:b/>
          <w:szCs w:val="24"/>
        </w:rPr>
      </w:pPr>
    </w:p>
    <w:p w14:paraId="265A7EF4" w14:textId="05885070" w:rsidR="00411066" w:rsidRDefault="00411066" w:rsidP="00411066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</w:rPr>
        <w:t>China Foreign Affairs University (</w:t>
      </w:r>
      <w:proofErr w:type="spellStart"/>
      <w:r w:rsidRPr="00036870">
        <w:rPr>
          <w:rFonts w:ascii="Garamond" w:hAnsi="Garamond"/>
          <w:b/>
          <w:i/>
          <w:szCs w:val="24"/>
        </w:rPr>
        <w:t>Zhongguo</w:t>
      </w:r>
      <w:proofErr w:type="spellEnd"/>
      <w:r w:rsidRPr="00036870">
        <w:rPr>
          <w:rFonts w:ascii="Garamond" w:hAnsi="Garamond"/>
          <w:b/>
          <w:i/>
          <w:szCs w:val="24"/>
        </w:rPr>
        <w:t xml:space="preserve"> </w:t>
      </w:r>
      <w:proofErr w:type="spellStart"/>
      <w:r w:rsidRPr="00036870">
        <w:rPr>
          <w:rFonts w:ascii="Garamond" w:hAnsi="Garamond"/>
          <w:b/>
          <w:i/>
          <w:szCs w:val="24"/>
        </w:rPr>
        <w:t>Waijiao</w:t>
      </w:r>
      <w:proofErr w:type="spellEnd"/>
      <w:r w:rsidRPr="00036870">
        <w:rPr>
          <w:rFonts w:ascii="Garamond" w:hAnsi="Garamond"/>
          <w:b/>
          <w:i/>
          <w:szCs w:val="24"/>
        </w:rPr>
        <w:t xml:space="preserve"> Xueyuan</w:t>
      </w:r>
      <w:r w:rsidRPr="00036870">
        <w:rPr>
          <w:rFonts w:ascii="Garamond" w:hAnsi="Garamond"/>
          <w:b/>
          <w:szCs w:val="24"/>
        </w:rPr>
        <w:t>)</w:t>
      </w:r>
      <w:r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 xml:space="preserve">  </w:t>
      </w:r>
      <w:r w:rsidRPr="00712832">
        <w:rPr>
          <w:rFonts w:ascii="Garamond" w:hAnsi="Garamond"/>
          <w:szCs w:val="24"/>
        </w:rPr>
        <w:t>Beijing, China</w:t>
      </w:r>
    </w:p>
    <w:p w14:paraId="78C51E58" w14:textId="77777777" w:rsidR="00411066" w:rsidRPr="00036870" w:rsidRDefault="00411066" w:rsidP="00411066">
      <w:pPr>
        <w:ind w:left="360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Visiting Professor and Fulbright Scholar, Postgraduate Department. September 2011-January 2013.</w:t>
      </w:r>
    </w:p>
    <w:p w14:paraId="1D3E0B9C" w14:textId="77777777" w:rsidR="007650EC" w:rsidRPr="00036870" w:rsidRDefault="007650EC" w:rsidP="00F93241">
      <w:pPr>
        <w:jc w:val="both"/>
        <w:rPr>
          <w:rFonts w:ascii="Garamond" w:hAnsi="Garamond"/>
          <w:szCs w:val="24"/>
        </w:rPr>
      </w:pPr>
    </w:p>
    <w:p w14:paraId="705016D1" w14:textId="77777777" w:rsidR="00036870" w:rsidRDefault="00F93241" w:rsidP="00F93241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</w:rPr>
        <w:t>University of Hawai‘i at Mānoa</w:t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  <w:t xml:space="preserve">  </w:t>
      </w:r>
      <w:r w:rsidR="00712832">
        <w:rPr>
          <w:rFonts w:ascii="Garamond" w:hAnsi="Garamond"/>
          <w:szCs w:val="24"/>
        </w:rPr>
        <w:t>Honolulu, HI</w:t>
      </w:r>
    </w:p>
    <w:p w14:paraId="4B884424" w14:textId="77777777" w:rsidR="00290F65" w:rsidRPr="00036870" w:rsidRDefault="00F93241" w:rsidP="00036870">
      <w:pPr>
        <w:ind w:left="360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Lecturer, </w:t>
      </w:r>
      <w:r w:rsidR="00290F65" w:rsidRPr="00036870">
        <w:rPr>
          <w:rFonts w:ascii="Garamond" w:hAnsi="Garamond"/>
          <w:szCs w:val="24"/>
        </w:rPr>
        <w:t>D</w:t>
      </w:r>
      <w:r w:rsidRPr="00036870">
        <w:rPr>
          <w:rFonts w:ascii="Garamond" w:hAnsi="Garamond"/>
          <w:szCs w:val="24"/>
        </w:rPr>
        <w:t>epartment of Political Science</w:t>
      </w:r>
      <w:r w:rsidR="00641FD9" w:rsidRPr="00036870">
        <w:rPr>
          <w:rFonts w:ascii="Garamond" w:hAnsi="Garamond"/>
          <w:szCs w:val="24"/>
        </w:rPr>
        <w:t>.</w:t>
      </w:r>
      <w:r w:rsidR="00290F65" w:rsidRPr="00036870">
        <w:rPr>
          <w:rFonts w:ascii="Garamond" w:hAnsi="Garamond"/>
          <w:szCs w:val="24"/>
        </w:rPr>
        <w:t xml:space="preserve"> Summer 2000-04, Fall 2000, Spring 2001</w:t>
      </w:r>
      <w:r w:rsidR="00290F65" w:rsidRPr="00036870">
        <w:rPr>
          <w:rFonts w:ascii="Garamond" w:eastAsia="SimSun" w:hAnsi="Garamond"/>
          <w:szCs w:val="24"/>
          <w:lang w:eastAsia="zh-CN"/>
        </w:rPr>
        <w:t xml:space="preserve">, </w:t>
      </w:r>
      <w:r w:rsidR="00290F65" w:rsidRPr="00036870">
        <w:rPr>
          <w:rFonts w:ascii="Garamond" w:hAnsi="Garamond"/>
          <w:szCs w:val="24"/>
        </w:rPr>
        <w:t xml:space="preserve">2005. </w:t>
      </w:r>
    </w:p>
    <w:p w14:paraId="45AAE86D" w14:textId="77777777" w:rsidR="00290F65" w:rsidRDefault="00290F65" w:rsidP="00F93241">
      <w:pPr>
        <w:jc w:val="both"/>
        <w:rPr>
          <w:rFonts w:ascii="Garamond" w:hAnsi="Garamond"/>
          <w:szCs w:val="24"/>
        </w:rPr>
      </w:pPr>
    </w:p>
    <w:p w14:paraId="4437DDB1" w14:textId="77777777" w:rsidR="00036870" w:rsidRDefault="00F93241" w:rsidP="00F93241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</w:rPr>
        <w:lastRenderedPageBreak/>
        <w:t>Globalization Research Center</w:t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  <w:t xml:space="preserve">  </w:t>
      </w:r>
      <w:r w:rsidR="00712832">
        <w:rPr>
          <w:rFonts w:ascii="Garamond" w:hAnsi="Garamond"/>
          <w:szCs w:val="24"/>
        </w:rPr>
        <w:t>Honolulu, HI</w:t>
      </w:r>
    </w:p>
    <w:p w14:paraId="2E40B5CE" w14:textId="77777777" w:rsidR="00290F65" w:rsidRPr="00036870" w:rsidRDefault="00F93241" w:rsidP="00036870">
      <w:pPr>
        <w:ind w:left="360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Research Assistant</w:t>
      </w:r>
      <w:r w:rsidR="00290F65" w:rsidRPr="00036870">
        <w:rPr>
          <w:rFonts w:ascii="Garamond" w:hAnsi="Garamond"/>
          <w:szCs w:val="24"/>
        </w:rPr>
        <w:t>. September</w:t>
      </w:r>
      <w:r w:rsidR="00290F65" w:rsidRPr="00036870">
        <w:rPr>
          <w:rFonts w:ascii="Garamond" w:hAnsi="Garamond"/>
          <w:b/>
          <w:szCs w:val="24"/>
        </w:rPr>
        <w:t xml:space="preserve"> </w:t>
      </w:r>
      <w:r w:rsidR="00290F65" w:rsidRPr="00036870">
        <w:rPr>
          <w:rFonts w:ascii="Garamond" w:hAnsi="Garamond"/>
          <w:szCs w:val="24"/>
        </w:rPr>
        <w:t>2004-June 2005.</w:t>
      </w:r>
    </w:p>
    <w:p w14:paraId="038B65E6" w14:textId="77777777" w:rsidR="00290F65" w:rsidRPr="00036870" w:rsidRDefault="00290F65" w:rsidP="00F93241">
      <w:pPr>
        <w:jc w:val="both"/>
        <w:rPr>
          <w:rFonts w:ascii="Garamond" w:hAnsi="Garamond"/>
          <w:szCs w:val="24"/>
          <w:lang w:eastAsia="ko-KR"/>
        </w:rPr>
      </w:pPr>
    </w:p>
    <w:p w14:paraId="15D0D5AA" w14:textId="77777777" w:rsidR="00036870" w:rsidRDefault="00F93241" w:rsidP="00F93241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</w:rPr>
        <w:t>University of Hawai‘i at Mānoa</w:t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  <w:t xml:space="preserve">  </w:t>
      </w:r>
      <w:r w:rsidR="00712832">
        <w:rPr>
          <w:rFonts w:ascii="Garamond" w:hAnsi="Garamond"/>
          <w:szCs w:val="24"/>
        </w:rPr>
        <w:t>Honolulu, HI</w:t>
      </w:r>
    </w:p>
    <w:p w14:paraId="07A19B93" w14:textId="77777777" w:rsidR="00290F65" w:rsidRPr="00036870" w:rsidRDefault="00036870" w:rsidP="00036870">
      <w:pPr>
        <w:tabs>
          <w:tab w:val="left" w:pos="360"/>
        </w:tabs>
        <w:jc w:val="both"/>
        <w:rPr>
          <w:rFonts w:ascii="Garamond" w:hAnsi="Garamond"/>
          <w:szCs w:val="24"/>
          <w:lang w:eastAsia="ko-KR"/>
        </w:rPr>
      </w:pPr>
      <w:r>
        <w:rPr>
          <w:rFonts w:ascii="Garamond" w:hAnsi="Garamond"/>
          <w:szCs w:val="24"/>
        </w:rPr>
        <w:tab/>
      </w:r>
      <w:r w:rsidR="00F93241" w:rsidRPr="00036870">
        <w:rPr>
          <w:rFonts w:ascii="Garamond" w:hAnsi="Garamond"/>
          <w:szCs w:val="24"/>
        </w:rPr>
        <w:t xml:space="preserve">Teaching Assistant, </w:t>
      </w:r>
      <w:r w:rsidR="00290F65" w:rsidRPr="00036870">
        <w:rPr>
          <w:rFonts w:ascii="Garamond" w:hAnsi="Garamond"/>
          <w:szCs w:val="24"/>
        </w:rPr>
        <w:t>Department of Political Science</w:t>
      </w:r>
      <w:r w:rsidR="00641FD9" w:rsidRPr="00036870">
        <w:rPr>
          <w:rFonts w:ascii="Garamond" w:hAnsi="Garamond"/>
          <w:szCs w:val="24"/>
        </w:rPr>
        <w:t xml:space="preserve">. </w:t>
      </w:r>
      <w:r w:rsidR="00290F65" w:rsidRPr="00036870">
        <w:rPr>
          <w:rFonts w:ascii="Garamond" w:hAnsi="Garamond"/>
          <w:szCs w:val="24"/>
        </w:rPr>
        <w:t xml:space="preserve">August 2001-04. </w:t>
      </w:r>
    </w:p>
    <w:p w14:paraId="5DDA0E72" w14:textId="77777777" w:rsidR="00712832" w:rsidRPr="00036870" w:rsidRDefault="00712832">
      <w:pPr>
        <w:rPr>
          <w:rFonts w:ascii="Garamond" w:hAnsi="Garamond"/>
          <w:szCs w:val="24"/>
        </w:rPr>
      </w:pPr>
    </w:p>
    <w:p w14:paraId="11692686" w14:textId="77777777" w:rsidR="00036870" w:rsidRDefault="00F93241" w:rsidP="00F93241">
      <w:pPr>
        <w:rPr>
          <w:rFonts w:ascii="Garamond" w:hAnsi="Garamond"/>
          <w:szCs w:val="24"/>
        </w:rPr>
      </w:pPr>
      <w:r w:rsidRPr="00036870">
        <w:rPr>
          <w:rFonts w:ascii="Garamond" w:hAnsi="Garamond"/>
          <w:b/>
          <w:szCs w:val="24"/>
        </w:rPr>
        <w:t>Admiral Arthur W. Radford High School</w:t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  <w:t xml:space="preserve">  </w:t>
      </w:r>
      <w:r w:rsidR="00712832">
        <w:rPr>
          <w:rFonts w:ascii="Garamond" w:hAnsi="Garamond"/>
          <w:szCs w:val="24"/>
        </w:rPr>
        <w:t>Honolulu, HI</w:t>
      </w:r>
    </w:p>
    <w:p w14:paraId="09F7A6DE" w14:textId="77777777" w:rsidR="00290F65" w:rsidRPr="00036870" w:rsidRDefault="00F93241" w:rsidP="00036870">
      <w:pPr>
        <w:ind w:firstLine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Instructor</w:t>
      </w:r>
      <w:r w:rsidR="00290F65" w:rsidRPr="00036870">
        <w:rPr>
          <w:rFonts w:ascii="Garamond" w:hAnsi="Garamond"/>
          <w:szCs w:val="24"/>
        </w:rPr>
        <w:t>. September 2002-May 2003.</w:t>
      </w:r>
    </w:p>
    <w:p w14:paraId="7CC9515C" w14:textId="77777777" w:rsidR="00290F65" w:rsidRPr="00036870" w:rsidRDefault="00290F65">
      <w:pPr>
        <w:ind w:left="360" w:hanging="360"/>
        <w:rPr>
          <w:rFonts w:ascii="Garamond" w:hAnsi="Garamond"/>
          <w:szCs w:val="24"/>
        </w:rPr>
      </w:pPr>
    </w:p>
    <w:p w14:paraId="524337E6" w14:textId="77777777" w:rsidR="00036870" w:rsidRDefault="00F93241" w:rsidP="00683EFA">
      <w:pPr>
        <w:pStyle w:val="DefaultText"/>
        <w:tabs>
          <w:tab w:val="left" w:pos="2160"/>
        </w:tabs>
        <w:jc w:val="both"/>
        <w:rPr>
          <w:rFonts w:ascii="Garamond" w:hAnsi="Garamond"/>
          <w:b/>
          <w:szCs w:val="24"/>
        </w:rPr>
      </w:pPr>
      <w:r w:rsidRPr="00036870">
        <w:rPr>
          <w:rFonts w:ascii="Garamond" w:hAnsi="Garamond"/>
          <w:b/>
          <w:szCs w:val="24"/>
        </w:rPr>
        <w:t>University of Hawai‘i at Mānoa</w:t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  <w:t xml:space="preserve">  </w:t>
      </w:r>
      <w:r w:rsidR="00712832">
        <w:rPr>
          <w:rFonts w:ascii="Garamond" w:hAnsi="Garamond"/>
          <w:szCs w:val="24"/>
        </w:rPr>
        <w:t>Honolulu, HI</w:t>
      </w:r>
    </w:p>
    <w:p w14:paraId="77C44798" w14:textId="77777777" w:rsidR="00290F65" w:rsidRPr="00036870" w:rsidRDefault="00036870" w:rsidP="00036870">
      <w:pPr>
        <w:pStyle w:val="DefaultText"/>
        <w:tabs>
          <w:tab w:val="left" w:pos="360"/>
          <w:tab w:val="left" w:pos="2160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ab/>
      </w:r>
      <w:r w:rsidR="00F93241" w:rsidRPr="00036870">
        <w:rPr>
          <w:rFonts w:ascii="Garamond" w:hAnsi="Garamond"/>
          <w:szCs w:val="24"/>
        </w:rPr>
        <w:t>Research Assistant, Program on Conflict Resolution</w:t>
      </w:r>
      <w:r w:rsidR="00641FD9" w:rsidRPr="00036870">
        <w:rPr>
          <w:rFonts w:ascii="Garamond" w:hAnsi="Garamond"/>
          <w:szCs w:val="24"/>
        </w:rPr>
        <w:t xml:space="preserve">. </w:t>
      </w:r>
      <w:r w:rsidR="00290F65" w:rsidRPr="00036870">
        <w:rPr>
          <w:rFonts w:ascii="Garamond" w:hAnsi="Garamond"/>
          <w:szCs w:val="24"/>
        </w:rPr>
        <w:t>September</w:t>
      </w:r>
      <w:r w:rsidR="00290F65" w:rsidRPr="00036870">
        <w:rPr>
          <w:rFonts w:ascii="Garamond" w:hAnsi="Garamond"/>
          <w:b/>
          <w:szCs w:val="24"/>
        </w:rPr>
        <w:t xml:space="preserve"> </w:t>
      </w:r>
      <w:r w:rsidR="00290F65" w:rsidRPr="00036870">
        <w:rPr>
          <w:rFonts w:ascii="Garamond" w:hAnsi="Garamond"/>
          <w:szCs w:val="24"/>
        </w:rPr>
        <w:t xml:space="preserve">2000-May 2001. </w:t>
      </w:r>
    </w:p>
    <w:p w14:paraId="3FFB98A4" w14:textId="77777777" w:rsidR="007650EC" w:rsidRPr="00036870" w:rsidRDefault="007650EC" w:rsidP="00683EFA">
      <w:pPr>
        <w:pStyle w:val="DefaultText"/>
        <w:tabs>
          <w:tab w:val="left" w:pos="2160"/>
        </w:tabs>
        <w:jc w:val="both"/>
        <w:rPr>
          <w:rFonts w:ascii="Garamond" w:hAnsi="Garamond"/>
          <w:szCs w:val="24"/>
        </w:rPr>
      </w:pPr>
    </w:p>
    <w:p w14:paraId="321BA053" w14:textId="77777777" w:rsidR="00036870" w:rsidRDefault="00F93241">
      <w:pPr>
        <w:jc w:val="both"/>
        <w:rPr>
          <w:rFonts w:ascii="Garamond" w:hAnsi="Garamond"/>
          <w:b/>
          <w:szCs w:val="24"/>
        </w:rPr>
      </w:pPr>
      <w:r w:rsidRPr="00036870">
        <w:rPr>
          <w:rFonts w:ascii="Garamond" w:hAnsi="Garamond"/>
          <w:b/>
          <w:szCs w:val="24"/>
        </w:rPr>
        <w:t>United States Institute of Peace</w:t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</w:r>
      <w:r w:rsidR="00712832">
        <w:rPr>
          <w:rFonts w:ascii="Garamond" w:hAnsi="Garamond"/>
          <w:b/>
          <w:szCs w:val="24"/>
        </w:rPr>
        <w:tab/>
        <w:t xml:space="preserve">         </w:t>
      </w:r>
      <w:r w:rsidR="00712832">
        <w:rPr>
          <w:rFonts w:ascii="Garamond" w:hAnsi="Garamond"/>
          <w:szCs w:val="24"/>
        </w:rPr>
        <w:t>Washington, DC</w:t>
      </w:r>
    </w:p>
    <w:p w14:paraId="68E25456" w14:textId="77777777" w:rsidR="00290F65" w:rsidRPr="00036870" w:rsidRDefault="00290F65" w:rsidP="00036870">
      <w:pPr>
        <w:ind w:left="360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Research Associate</w:t>
      </w:r>
      <w:r w:rsidR="00F93241" w:rsidRPr="00036870">
        <w:rPr>
          <w:rFonts w:ascii="Garamond" w:hAnsi="Garamond"/>
          <w:szCs w:val="24"/>
        </w:rPr>
        <w:t xml:space="preserve">. </w:t>
      </w:r>
      <w:r w:rsidRPr="00036870">
        <w:rPr>
          <w:rFonts w:ascii="Garamond" w:hAnsi="Garamond"/>
          <w:szCs w:val="24"/>
        </w:rPr>
        <w:t>December 1997</w:t>
      </w:r>
      <w:r w:rsidRPr="00036870">
        <w:rPr>
          <w:rFonts w:ascii="Garamond" w:hAnsi="Garamond"/>
          <w:bCs/>
          <w:szCs w:val="24"/>
        </w:rPr>
        <w:t>-</w:t>
      </w:r>
      <w:r w:rsidRPr="00036870">
        <w:rPr>
          <w:rFonts w:ascii="Garamond" w:hAnsi="Garamond"/>
          <w:szCs w:val="24"/>
        </w:rPr>
        <w:t>99.</w:t>
      </w:r>
    </w:p>
    <w:p w14:paraId="4DCA4C52" w14:textId="77777777" w:rsidR="00A74F95" w:rsidRDefault="00A74F95" w:rsidP="002472AA">
      <w:pPr>
        <w:tabs>
          <w:tab w:val="left" w:pos="360"/>
        </w:tabs>
        <w:ind w:left="360"/>
        <w:rPr>
          <w:rFonts w:ascii="Garamond" w:hAnsi="Garamond"/>
          <w:szCs w:val="24"/>
        </w:rPr>
        <w:sectPr w:rsidR="00A74F95" w:rsidSect="007650EC">
          <w:type w:val="continuous"/>
          <w:pgSz w:w="12240" w:h="15840"/>
          <w:pgMar w:top="1440" w:right="1440" w:bottom="1152" w:left="1440" w:header="720" w:footer="720" w:gutter="0"/>
          <w:cols w:space="720"/>
        </w:sectPr>
      </w:pPr>
    </w:p>
    <w:p w14:paraId="64DEC0E6" w14:textId="77777777" w:rsidR="00290F65" w:rsidRPr="00036870" w:rsidRDefault="00290F65" w:rsidP="002472AA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Jul</w:t>
      </w:r>
      <w:r w:rsidR="00A74F95">
        <w:rPr>
          <w:rFonts w:ascii="Garamond" w:hAnsi="Garamond"/>
          <w:szCs w:val="24"/>
        </w:rPr>
        <w:t>.</w:t>
      </w:r>
      <w:r w:rsidRPr="00036870">
        <w:rPr>
          <w:rFonts w:ascii="Garamond" w:hAnsi="Garamond"/>
          <w:szCs w:val="24"/>
        </w:rPr>
        <w:t xml:space="preserve"> 1998-Dec</w:t>
      </w:r>
      <w:r w:rsidR="00A74F95">
        <w:rPr>
          <w:rFonts w:ascii="Garamond" w:hAnsi="Garamond"/>
          <w:szCs w:val="24"/>
        </w:rPr>
        <w:t>.</w:t>
      </w:r>
      <w:r w:rsidRPr="00036870">
        <w:rPr>
          <w:rFonts w:ascii="Garamond" w:hAnsi="Garamond"/>
          <w:szCs w:val="24"/>
        </w:rPr>
        <w:t xml:space="preserve"> 1999: Education </w:t>
      </w:r>
      <w:r w:rsidR="00A74F95">
        <w:rPr>
          <w:rFonts w:ascii="Garamond" w:hAnsi="Garamond"/>
          <w:szCs w:val="24"/>
        </w:rPr>
        <w:t>P</w:t>
      </w:r>
      <w:r w:rsidR="00683EFA" w:rsidRPr="00036870">
        <w:rPr>
          <w:rFonts w:ascii="Garamond" w:hAnsi="Garamond"/>
          <w:szCs w:val="24"/>
        </w:rPr>
        <w:t>rogram</w:t>
      </w:r>
    </w:p>
    <w:p w14:paraId="509B32F6" w14:textId="77777777" w:rsidR="00290F65" w:rsidRPr="00036870" w:rsidRDefault="00290F65" w:rsidP="002472AA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Jul</w:t>
      </w:r>
      <w:r w:rsidR="00A74F95">
        <w:rPr>
          <w:rFonts w:ascii="Garamond" w:hAnsi="Garamond"/>
          <w:szCs w:val="24"/>
        </w:rPr>
        <w:t>.</w:t>
      </w:r>
      <w:r w:rsidRPr="00036870">
        <w:rPr>
          <w:rFonts w:ascii="Garamond" w:hAnsi="Garamond"/>
          <w:szCs w:val="24"/>
        </w:rPr>
        <w:t xml:space="preserve"> 1998-D</w:t>
      </w:r>
      <w:r w:rsidR="00683EFA" w:rsidRPr="00036870">
        <w:rPr>
          <w:rFonts w:ascii="Garamond" w:hAnsi="Garamond"/>
          <w:szCs w:val="24"/>
        </w:rPr>
        <w:t>e</w:t>
      </w:r>
      <w:r w:rsidR="00A74F95">
        <w:rPr>
          <w:rFonts w:ascii="Garamond" w:hAnsi="Garamond"/>
          <w:szCs w:val="24"/>
        </w:rPr>
        <w:t>c.</w:t>
      </w:r>
      <w:r w:rsidR="00683EFA" w:rsidRPr="00036870">
        <w:rPr>
          <w:rFonts w:ascii="Garamond" w:hAnsi="Garamond"/>
          <w:szCs w:val="24"/>
        </w:rPr>
        <w:t xml:space="preserve"> 1999: Cambodia project</w:t>
      </w:r>
    </w:p>
    <w:p w14:paraId="6CFEE76C" w14:textId="77777777" w:rsidR="00290F65" w:rsidRPr="00036870" w:rsidRDefault="00290F65" w:rsidP="002472AA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July </w:t>
      </w:r>
      <w:r w:rsidR="00683EFA" w:rsidRPr="00036870">
        <w:rPr>
          <w:rFonts w:ascii="Garamond" w:hAnsi="Garamond"/>
          <w:szCs w:val="24"/>
        </w:rPr>
        <w:t>1998-May 1999: Balkans project</w:t>
      </w:r>
    </w:p>
    <w:p w14:paraId="0A011532" w14:textId="77777777" w:rsidR="00290F65" w:rsidRPr="00036870" w:rsidRDefault="00290F65" w:rsidP="002472AA">
      <w:pPr>
        <w:pStyle w:val="DefaultText"/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Dec</w:t>
      </w:r>
      <w:r w:rsidR="00A74F95">
        <w:rPr>
          <w:rFonts w:ascii="Garamond" w:hAnsi="Garamond"/>
          <w:szCs w:val="24"/>
        </w:rPr>
        <w:t>.</w:t>
      </w:r>
      <w:r w:rsidRPr="00036870">
        <w:rPr>
          <w:rFonts w:ascii="Garamond" w:hAnsi="Garamond"/>
          <w:szCs w:val="24"/>
        </w:rPr>
        <w:t xml:space="preserve"> 1997-Jul</w:t>
      </w:r>
      <w:r w:rsidR="00A74F95">
        <w:rPr>
          <w:rFonts w:ascii="Garamond" w:hAnsi="Garamond"/>
          <w:szCs w:val="24"/>
        </w:rPr>
        <w:t>.</w:t>
      </w:r>
      <w:r w:rsidRPr="00036870">
        <w:rPr>
          <w:rFonts w:ascii="Garamond" w:hAnsi="Garamond"/>
          <w:szCs w:val="24"/>
        </w:rPr>
        <w:t xml:space="preserve"> 1998: No</w:t>
      </w:r>
      <w:r w:rsidR="00A74F95">
        <w:rPr>
          <w:rFonts w:ascii="Garamond" w:hAnsi="Garamond"/>
          <w:szCs w:val="24"/>
        </w:rPr>
        <w:t>.</w:t>
      </w:r>
      <w:r w:rsidRPr="00036870">
        <w:rPr>
          <w:rFonts w:ascii="Garamond" w:hAnsi="Garamond"/>
          <w:szCs w:val="24"/>
        </w:rPr>
        <w:t xml:space="preserve"> Ireland project </w:t>
      </w:r>
    </w:p>
    <w:p w14:paraId="6696D57C" w14:textId="77777777" w:rsidR="00A74F95" w:rsidRDefault="00A74F95">
      <w:pPr>
        <w:pStyle w:val="DefaultText"/>
        <w:ind w:left="360" w:hanging="90"/>
        <w:jc w:val="both"/>
        <w:rPr>
          <w:rFonts w:ascii="Garamond" w:hAnsi="Garamond"/>
          <w:szCs w:val="24"/>
        </w:rPr>
        <w:sectPr w:rsidR="00A74F95" w:rsidSect="00A74F95">
          <w:type w:val="continuous"/>
          <w:pgSz w:w="12240" w:h="15840"/>
          <w:pgMar w:top="1440" w:right="1440" w:bottom="1152" w:left="1440" w:header="720" w:footer="720" w:gutter="0"/>
          <w:cols w:num="2" w:space="720"/>
        </w:sectPr>
      </w:pPr>
    </w:p>
    <w:p w14:paraId="4388EA56" w14:textId="77777777" w:rsidR="00290F65" w:rsidRPr="00036870" w:rsidRDefault="00290F65">
      <w:pPr>
        <w:pStyle w:val="DefaultText"/>
        <w:ind w:left="360" w:hanging="90"/>
        <w:jc w:val="both"/>
        <w:rPr>
          <w:rFonts w:ascii="Garamond" w:hAnsi="Garamond"/>
          <w:szCs w:val="24"/>
        </w:rPr>
      </w:pPr>
    </w:p>
    <w:p w14:paraId="7692BB7B" w14:textId="77777777" w:rsidR="00290F65" w:rsidRPr="002472AA" w:rsidRDefault="002472AA" w:rsidP="00036870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 w:rsidRPr="002472AA">
        <w:rPr>
          <w:rFonts w:ascii="Garamond" w:hAnsi="Garamond"/>
          <w:b/>
          <w:smallCaps/>
          <w:sz w:val="28"/>
          <w:szCs w:val="24"/>
          <w:u w:val="none"/>
        </w:rPr>
        <w:t>Courses Taught</w:t>
      </w:r>
    </w:p>
    <w:p w14:paraId="762F6081" w14:textId="77777777" w:rsidR="00290F65" w:rsidRPr="00036870" w:rsidRDefault="00290F65">
      <w:pPr>
        <w:rPr>
          <w:rFonts w:ascii="Garamond" w:hAnsi="Garamond"/>
          <w:szCs w:val="24"/>
        </w:rPr>
      </w:pPr>
    </w:p>
    <w:p w14:paraId="232F43ED" w14:textId="77777777" w:rsidR="004802E7" w:rsidRPr="00036870" w:rsidRDefault="004802E7" w:rsidP="004802E7">
      <w:pPr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Graduate Courses:</w:t>
      </w:r>
    </w:p>
    <w:p w14:paraId="674DA74C" w14:textId="77777777" w:rsidR="004802E7" w:rsidRPr="00036870" w:rsidRDefault="004802E7" w:rsidP="004802E7">
      <w:pPr>
        <w:ind w:firstLine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International Organization (IA 220, CFAU)</w:t>
      </w:r>
    </w:p>
    <w:p w14:paraId="29180466" w14:textId="77777777" w:rsidR="004802E7" w:rsidRPr="00036870" w:rsidRDefault="004802E7" w:rsidP="004802E7">
      <w:pPr>
        <w:ind w:firstLine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American Foreign Policymaking (CFAU</w:t>
      </w:r>
      <w:r>
        <w:rPr>
          <w:rFonts w:ascii="Garamond" w:hAnsi="Garamond"/>
          <w:szCs w:val="24"/>
        </w:rPr>
        <w:t>, BFSU</w:t>
      </w:r>
      <w:r w:rsidRPr="00036870">
        <w:rPr>
          <w:rFonts w:ascii="Garamond" w:hAnsi="Garamond"/>
          <w:szCs w:val="24"/>
        </w:rPr>
        <w:t>)</w:t>
      </w:r>
    </w:p>
    <w:p w14:paraId="196D8537" w14:textId="77777777" w:rsidR="004802E7" w:rsidRDefault="004802E7" w:rsidP="004802E7">
      <w:pPr>
        <w:ind w:firstLine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American Politics (CFAU</w:t>
      </w:r>
      <w:r>
        <w:rPr>
          <w:rFonts w:ascii="Garamond" w:hAnsi="Garamond"/>
          <w:szCs w:val="24"/>
        </w:rPr>
        <w:t>, BFSU</w:t>
      </w:r>
      <w:r w:rsidRPr="00036870">
        <w:rPr>
          <w:rFonts w:ascii="Garamond" w:hAnsi="Garamond"/>
          <w:szCs w:val="24"/>
        </w:rPr>
        <w:t>)</w:t>
      </w:r>
    </w:p>
    <w:p w14:paraId="199C3F63" w14:textId="77777777" w:rsidR="004802E7" w:rsidRPr="00036870" w:rsidRDefault="004802E7" w:rsidP="004802E7">
      <w:pPr>
        <w:ind w:firstLine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</w:t>
      </w:r>
      <w:r>
        <w:rPr>
          <w:rFonts w:ascii="Garamond" w:hAnsi="Garamond"/>
          <w:szCs w:val="24"/>
        </w:rPr>
        <w:t xml:space="preserve"> </w:t>
      </w:r>
      <w:r w:rsidRPr="00036870">
        <w:rPr>
          <w:rFonts w:ascii="Garamond" w:hAnsi="Garamond"/>
          <w:szCs w:val="24"/>
        </w:rPr>
        <w:t xml:space="preserve">Power in </w:t>
      </w:r>
      <w:r w:rsidRPr="00036870">
        <w:rPr>
          <w:rFonts w:ascii="Garamond" w:hAnsi="Garamond"/>
          <w:szCs w:val="24"/>
          <w:lang w:eastAsia="ko-KR"/>
        </w:rPr>
        <w:t>America</w:t>
      </w:r>
      <w:r>
        <w:rPr>
          <w:rFonts w:ascii="Garamond" w:hAnsi="Garamond"/>
          <w:szCs w:val="24"/>
          <w:lang w:eastAsia="ko-KR"/>
        </w:rPr>
        <w:t xml:space="preserve"> (BFSU)</w:t>
      </w:r>
    </w:p>
    <w:p w14:paraId="1A38797B" w14:textId="77777777" w:rsidR="004802E7" w:rsidRPr="00036870" w:rsidRDefault="004802E7" w:rsidP="004802E7">
      <w:pPr>
        <w:rPr>
          <w:rFonts w:ascii="Garamond" w:hAnsi="Garamond"/>
          <w:szCs w:val="24"/>
        </w:rPr>
      </w:pPr>
    </w:p>
    <w:p w14:paraId="03992639" w14:textId="77777777" w:rsidR="004802E7" w:rsidRPr="00036870" w:rsidRDefault="004802E7" w:rsidP="004802E7">
      <w:pPr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Undergraduate Course</w:t>
      </w:r>
      <w:r w:rsidRPr="00036870">
        <w:rPr>
          <w:rFonts w:ascii="Garamond" w:hAnsi="Garamond"/>
          <w:szCs w:val="24"/>
          <w:lang w:eastAsia="ko-KR"/>
        </w:rPr>
        <w:t>s</w:t>
      </w:r>
      <w:r w:rsidRPr="00036870">
        <w:rPr>
          <w:rFonts w:ascii="Garamond" w:hAnsi="Garamond"/>
          <w:szCs w:val="24"/>
        </w:rPr>
        <w:t>:</w:t>
      </w:r>
    </w:p>
    <w:p w14:paraId="255C1793" w14:textId="77777777" w:rsidR="004802E7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 </w:t>
      </w:r>
      <w:r>
        <w:rPr>
          <w:rFonts w:ascii="Garamond" w:hAnsi="Garamond"/>
          <w:szCs w:val="24"/>
        </w:rPr>
        <w:t>Genocide and Human Rights in Southeast Asia (ASIA 151)</w:t>
      </w:r>
    </w:p>
    <w:p w14:paraId="59012516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Asia in the World Today (ASIA 198)</w:t>
      </w:r>
    </w:p>
    <w:p w14:paraId="1BF8B029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World Politics (</w:t>
      </w:r>
      <w:r>
        <w:rPr>
          <w:rFonts w:ascii="Garamond" w:hAnsi="Garamond"/>
          <w:szCs w:val="24"/>
        </w:rPr>
        <w:t>POLS</w:t>
      </w:r>
      <w:r w:rsidRPr="00036870">
        <w:rPr>
          <w:rFonts w:ascii="Garamond" w:hAnsi="Garamond"/>
          <w:szCs w:val="24"/>
        </w:rPr>
        <w:t xml:space="preserve"> 35)</w:t>
      </w:r>
    </w:p>
    <w:p w14:paraId="2E8ACF57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International Law (</w:t>
      </w:r>
      <w:r>
        <w:rPr>
          <w:rFonts w:ascii="Garamond" w:hAnsi="Garamond"/>
          <w:szCs w:val="24"/>
        </w:rPr>
        <w:t>POLS</w:t>
      </w:r>
      <w:r w:rsidRPr="00036870">
        <w:rPr>
          <w:rFonts w:ascii="Garamond" w:hAnsi="Garamond"/>
          <w:szCs w:val="24"/>
        </w:rPr>
        <w:t xml:space="preserve"> 127)</w:t>
      </w:r>
    </w:p>
    <w:p w14:paraId="1E410A29" w14:textId="77777777" w:rsidR="004802E7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International Organization (</w:t>
      </w:r>
      <w:r>
        <w:rPr>
          <w:rFonts w:ascii="Garamond" w:hAnsi="Garamond"/>
          <w:szCs w:val="24"/>
        </w:rPr>
        <w:t>POLS</w:t>
      </w:r>
      <w:r w:rsidRPr="00036870">
        <w:rPr>
          <w:rFonts w:ascii="Garamond" w:hAnsi="Garamond"/>
          <w:szCs w:val="24"/>
        </w:rPr>
        <w:t xml:space="preserve"> 131)</w:t>
      </w:r>
    </w:p>
    <w:p w14:paraId="402F7A4C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 </w:t>
      </w:r>
      <w:r>
        <w:rPr>
          <w:rFonts w:ascii="Garamond" w:hAnsi="Garamond"/>
          <w:szCs w:val="24"/>
        </w:rPr>
        <w:t>Nationalism (POLS 137)</w:t>
      </w:r>
    </w:p>
    <w:p w14:paraId="7873804F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China: Politics of Rule and Change (GOVT 145)</w:t>
      </w:r>
    </w:p>
    <w:p w14:paraId="020E5A94" w14:textId="77777777" w:rsidR="004802E7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 </w:t>
      </w:r>
      <w:r>
        <w:rPr>
          <w:rFonts w:ascii="Garamond" w:hAnsi="Garamond"/>
          <w:szCs w:val="24"/>
        </w:rPr>
        <w:t>Asian Politics</w:t>
      </w:r>
      <w:r w:rsidRPr="00036870">
        <w:rPr>
          <w:rFonts w:ascii="Garamond" w:hAnsi="Garamond"/>
          <w:szCs w:val="24"/>
        </w:rPr>
        <w:t xml:space="preserve"> (</w:t>
      </w:r>
      <w:r>
        <w:rPr>
          <w:rFonts w:ascii="Garamond" w:hAnsi="Garamond"/>
          <w:szCs w:val="24"/>
        </w:rPr>
        <w:t>POLS</w:t>
      </w:r>
      <w:r w:rsidRPr="00036870">
        <w:rPr>
          <w:rFonts w:ascii="Garamond" w:hAnsi="Garamond"/>
          <w:szCs w:val="24"/>
        </w:rPr>
        <w:t xml:space="preserve"> 145)</w:t>
      </w:r>
    </w:p>
    <w:p w14:paraId="7BB58740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 </w:t>
      </w:r>
      <w:r>
        <w:rPr>
          <w:rFonts w:ascii="Garamond" w:hAnsi="Garamond"/>
          <w:szCs w:val="24"/>
        </w:rPr>
        <w:t>American Film and Culture in the Nuclear Age</w:t>
      </w:r>
      <w:r w:rsidRPr="00036870">
        <w:rPr>
          <w:rFonts w:ascii="Garamond" w:hAnsi="Garamond"/>
          <w:szCs w:val="24"/>
        </w:rPr>
        <w:t xml:space="preserve"> (</w:t>
      </w:r>
      <w:r>
        <w:rPr>
          <w:rFonts w:ascii="Garamond" w:hAnsi="Garamond"/>
          <w:szCs w:val="24"/>
        </w:rPr>
        <w:t>POLS</w:t>
      </w:r>
      <w:r w:rsidRPr="00036870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162</w:t>
      </w:r>
      <w:r w:rsidRPr="00036870">
        <w:rPr>
          <w:rFonts w:ascii="Garamond" w:hAnsi="Garamond"/>
          <w:szCs w:val="24"/>
        </w:rPr>
        <w:t>)</w:t>
      </w:r>
    </w:p>
    <w:p w14:paraId="7E1297E3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Introduction to Political Science (POLS 110)</w:t>
      </w:r>
    </w:p>
    <w:p w14:paraId="2A59D721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Introduction to World Politics (POLS 120)</w:t>
      </w:r>
    </w:p>
    <w:p w14:paraId="539EC39C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Introduction to American Politics (POLS 130)</w:t>
      </w:r>
    </w:p>
    <w:p w14:paraId="0CC32179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</w:rPr>
        <w:t>•  International Law (POLS 317)</w:t>
      </w:r>
    </w:p>
    <w:p w14:paraId="34E7E4B7" w14:textId="77777777" w:rsidR="004802E7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 International Relations (POLS 320)</w:t>
      </w:r>
    </w:p>
    <w:p w14:paraId="3F3E1E71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 </w:t>
      </w:r>
      <w:r>
        <w:rPr>
          <w:rFonts w:ascii="Garamond" w:hAnsi="Garamond"/>
          <w:szCs w:val="24"/>
        </w:rPr>
        <w:t>International Security (BFSU)</w:t>
      </w:r>
    </w:p>
    <w:p w14:paraId="4D22A659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</w:rPr>
        <w:t>•  American Foreign Policy (POLS 322)</w:t>
      </w:r>
    </w:p>
    <w:p w14:paraId="4554813E" w14:textId="77777777" w:rsidR="004802E7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</w:rPr>
        <w:t xml:space="preserve">•  Power in </w:t>
      </w:r>
      <w:r w:rsidRPr="00036870">
        <w:rPr>
          <w:rFonts w:ascii="Garamond" w:hAnsi="Garamond"/>
          <w:szCs w:val="24"/>
          <w:lang w:eastAsia="ko-KR"/>
        </w:rPr>
        <w:t>America (</w:t>
      </w:r>
      <w:r w:rsidRPr="00036870">
        <w:rPr>
          <w:rFonts w:ascii="Garamond" w:hAnsi="Garamond"/>
          <w:szCs w:val="24"/>
        </w:rPr>
        <w:t>POLS 336)</w:t>
      </w:r>
    </w:p>
    <w:p w14:paraId="55EF0A5A" w14:textId="77777777" w:rsidR="004802E7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 </w:t>
      </w:r>
      <w:r w:rsidRPr="00036870">
        <w:rPr>
          <w:rFonts w:ascii="Garamond" w:hAnsi="Garamond"/>
          <w:szCs w:val="24"/>
          <w:lang w:eastAsia="ko-KR"/>
        </w:rPr>
        <w:t>Comparative Politics (</w:t>
      </w:r>
      <w:r w:rsidRPr="00036870">
        <w:rPr>
          <w:rFonts w:ascii="Garamond" w:hAnsi="Garamond"/>
          <w:szCs w:val="24"/>
        </w:rPr>
        <w:t>POLS 340)</w:t>
      </w:r>
    </w:p>
    <w:p w14:paraId="68A2518C" w14:textId="4E6D0EF0" w:rsidR="00F86601" w:rsidRPr="00036870" w:rsidRDefault="004802E7" w:rsidP="004802E7">
      <w:pPr>
        <w:tabs>
          <w:tab w:val="left" w:pos="360"/>
        </w:tabs>
        <w:ind w:left="360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 </w:t>
      </w:r>
      <w:r>
        <w:rPr>
          <w:rFonts w:ascii="Garamond" w:hAnsi="Garamond"/>
          <w:szCs w:val="24"/>
        </w:rPr>
        <w:t>History of Sino-US Relations (BFSU), US-China Relations (ASIA/POLS 146)</w:t>
      </w:r>
      <w:r w:rsidRPr="00036870">
        <w:rPr>
          <w:rFonts w:ascii="Garamond" w:hAnsi="Garamond"/>
          <w:szCs w:val="24"/>
        </w:rPr>
        <w:t xml:space="preserve">   </w:t>
      </w:r>
    </w:p>
    <w:p w14:paraId="7F9D878D" w14:textId="409556EC" w:rsidR="00290F65" w:rsidRDefault="00290F65">
      <w:pPr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                           </w:t>
      </w:r>
    </w:p>
    <w:p w14:paraId="427B667D" w14:textId="77777777" w:rsidR="004802E7" w:rsidRPr="00036870" w:rsidRDefault="004802E7">
      <w:pPr>
        <w:rPr>
          <w:rFonts w:ascii="Garamond" w:hAnsi="Garamond"/>
          <w:szCs w:val="24"/>
        </w:rPr>
      </w:pPr>
    </w:p>
    <w:p w14:paraId="59661E56" w14:textId="77777777" w:rsidR="002472AA" w:rsidRPr="002472AA" w:rsidRDefault="002472AA" w:rsidP="002472AA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>
        <w:rPr>
          <w:rFonts w:ascii="Garamond" w:hAnsi="Garamond"/>
          <w:b/>
          <w:smallCaps/>
          <w:sz w:val="28"/>
          <w:szCs w:val="24"/>
          <w:u w:val="none"/>
        </w:rPr>
        <w:lastRenderedPageBreak/>
        <w:t>Research Interests</w:t>
      </w:r>
    </w:p>
    <w:p w14:paraId="3DA6BBA8" w14:textId="77777777" w:rsidR="002E7D99" w:rsidRPr="00036870" w:rsidRDefault="002E7D99" w:rsidP="002E7D99">
      <w:pPr>
        <w:rPr>
          <w:rFonts w:ascii="Garamond" w:hAnsi="Garamond"/>
          <w:lang w:eastAsia="ko-KR"/>
        </w:rPr>
      </w:pPr>
    </w:p>
    <w:p w14:paraId="407A03E2" w14:textId="60085340" w:rsidR="002E7D99" w:rsidRPr="00036870" w:rsidRDefault="002E7D99" w:rsidP="002472AA">
      <w:pPr>
        <w:pStyle w:val="BodyText"/>
        <w:ind w:left="360"/>
        <w:rPr>
          <w:sz w:val="24"/>
          <w:szCs w:val="24"/>
        </w:rPr>
      </w:pPr>
      <w:r w:rsidRPr="00036870">
        <w:rPr>
          <w:sz w:val="24"/>
          <w:szCs w:val="24"/>
        </w:rPr>
        <w:t>•  Human Rights</w:t>
      </w:r>
      <w:r w:rsidR="00BB51D8">
        <w:rPr>
          <w:sz w:val="24"/>
          <w:szCs w:val="24"/>
        </w:rPr>
        <w:t>, International Law,</w:t>
      </w:r>
      <w:r w:rsidRPr="00036870">
        <w:rPr>
          <w:sz w:val="24"/>
          <w:szCs w:val="24"/>
        </w:rPr>
        <w:t xml:space="preserve"> and Transitional Justice</w:t>
      </w:r>
    </w:p>
    <w:p w14:paraId="23F3C580" w14:textId="01FC9678" w:rsidR="002E7D99" w:rsidRPr="00036870" w:rsidRDefault="002E7D99" w:rsidP="002472AA">
      <w:pPr>
        <w:pStyle w:val="BodyText"/>
        <w:ind w:left="360"/>
        <w:rPr>
          <w:sz w:val="24"/>
          <w:szCs w:val="24"/>
        </w:rPr>
      </w:pPr>
      <w:r w:rsidRPr="00036870">
        <w:rPr>
          <w:sz w:val="24"/>
          <w:szCs w:val="24"/>
        </w:rPr>
        <w:t xml:space="preserve">•  </w:t>
      </w:r>
      <w:r w:rsidR="00BB51D8">
        <w:rPr>
          <w:sz w:val="24"/>
          <w:szCs w:val="24"/>
        </w:rPr>
        <w:t xml:space="preserve">Peace Studies </w:t>
      </w:r>
      <w:r w:rsidR="00003CFA">
        <w:rPr>
          <w:sz w:val="24"/>
          <w:szCs w:val="24"/>
        </w:rPr>
        <w:t>and</w:t>
      </w:r>
      <w:r w:rsidR="00BB51D8">
        <w:rPr>
          <w:sz w:val="24"/>
          <w:szCs w:val="24"/>
        </w:rPr>
        <w:t xml:space="preserve"> Conflict Resolution</w:t>
      </w:r>
    </w:p>
    <w:p w14:paraId="6430D6DF" w14:textId="5DB26909" w:rsidR="002E7D99" w:rsidRDefault="002E7D99" w:rsidP="002472AA">
      <w:pPr>
        <w:pStyle w:val="BodyText"/>
        <w:ind w:left="360"/>
        <w:rPr>
          <w:sz w:val="24"/>
          <w:szCs w:val="24"/>
        </w:rPr>
      </w:pPr>
      <w:r w:rsidRPr="00036870">
        <w:rPr>
          <w:sz w:val="24"/>
          <w:szCs w:val="24"/>
        </w:rPr>
        <w:t>•  Ethnic Conflict</w:t>
      </w:r>
      <w:r w:rsidR="000573F2">
        <w:rPr>
          <w:sz w:val="24"/>
          <w:szCs w:val="24"/>
        </w:rPr>
        <w:t>, Nationalism,</w:t>
      </w:r>
      <w:r w:rsidRPr="00036870">
        <w:rPr>
          <w:sz w:val="24"/>
          <w:szCs w:val="24"/>
        </w:rPr>
        <w:t xml:space="preserve"> and Political Violence</w:t>
      </w:r>
    </w:p>
    <w:p w14:paraId="7BF87764" w14:textId="20746E24" w:rsidR="00BB51D8" w:rsidRDefault="00BB51D8" w:rsidP="002472AA">
      <w:pPr>
        <w:pStyle w:val="BodyText"/>
        <w:ind w:left="360"/>
        <w:rPr>
          <w:sz w:val="24"/>
          <w:szCs w:val="24"/>
        </w:rPr>
      </w:pPr>
      <w:r w:rsidRPr="00036870">
        <w:rPr>
          <w:sz w:val="24"/>
          <w:szCs w:val="24"/>
        </w:rPr>
        <w:t>•  Politic</w:t>
      </w:r>
      <w:r>
        <w:rPr>
          <w:sz w:val="24"/>
          <w:szCs w:val="24"/>
        </w:rPr>
        <w:t>s of</w:t>
      </w:r>
      <w:r w:rsidRPr="00036870">
        <w:rPr>
          <w:sz w:val="24"/>
          <w:szCs w:val="24"/>
        </w:rPr>
        <w:t xml:space="preserve"> East and Southeast Asia</w:t>
      </w:r>
    </w:p>
    <w:p w14:paraId="40B014C2" w14:textId="77777777" w:rsidR="00090403" w:rsidRPr="00036870" w:rsidRDefault="00090403" w:rsidP="002472AA">
      <w:pPr>
        <w:pStyle w:val="BodyText"/>
        <w:ind w:left="360"/>
        <w:rPr>
          <w:sz w:val="24"/>
          <w:szCs w:val="24"/>
        </w:rPr>
      </w:pPr>
    </w:p>
    <w:p w14:paraId="3E1937F5" w14:textId="77777777" w:rsidR="002472AA" w:rsidRPr="002472AA" w:rsidRDefault="002472AA" w:rsidP="002472AA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>
        <w:rPr>
          <w:rFonts w:ascii="Garamond" w:hAnsi="Garamond"/>
          <w:b/>
          <w:smallCaps/>
          <w:sz w:val="28"/>
          <w:szCs w:val="24"/>
          <w:u w:val="none"/>
        </w:rPr>
        <w:t>Publications</w:t>
      </w:r>
      <w:r w:rsidR="00AA5E43">
        <w:rPr>
          <w:rFonts w:ascii="Garamond" w:hAnsi="Garamond"/>
          <w:b/>
          <w:smallCaps/>
          <w:sz w:val="28"/>
          <w:szCs w:val="24"/>
          <w:u w:val="none"/>
        </w:rPr>
        <w:t xml:space="preserve"> (peer-reviewed *)</w:t>
      </w:r>
    </w:p>
    <w:p w14:paraId="688497E7" w14:textId="77777777" w:rsidR="00D41652" w:rsidRDefault="00D41652" w:rsidP="00D41652">
      <w:pPr>
        <w:pStyle w:val="DefaultText"/>
        <w:jc w:val="both"/>
        <w:rPr>
          <w:rFonts w:ascii="Garamond" w:hAnsi="Garamond"/>
          <w:szCs w:val="24"/>
        </w:rPr>
      </w:pPr>
    </w:p>
    <w:p w14:paraId="2A16C05D" w14:textId="1FE71A0F" w:rsidR="001B6F6C" w:rsidRDefault="001B6F6C" w:rsidP="001B6F6C">
      <w:pPr>
        <w:pStyle w:val="DefaultText"/>
        <w:jc w:val="both"/>
        <w:rPr>
          <w:rFonts w:ascii="Garamond" w:hAnsi="Garamond"/>
          <w:szCs w:val="24"/>
          <w:lang w:val="en"/>
        </w:rPr>
      </w:pPr>
      <w:r>
        <w:rPr>
          <w:rFonts w:ascii="Garamond" w:hAnsi="Garamond"/>
          <w:szCs w:val="24"/>
        </w:rPr>
        <w:t>James DeShaw Rae. “</w:t>
      </w:r>
      <w:r>
        <w:rPr>
          <w:rFonts w:ascii="Garamond" w:hAnsi="Garamond"/>
          <w:color w:val="000000"/>
          <w:szCs w:val="24"/>
        </w:rPr>
        <w:t>International Commission of Inquiry on East Timor (ICIET).” In Lavinia Stan and</w:t>
      </w:r>
      <w:r>
        <w:rPr>
          <w:rFonts w:ascii="Garamond" w:hAnsi="Garamond"/>
          <w:b/>
          <w:color w:val="000000"/>
          <w:szCs w:val="24"/>
        </w:rPr>
        <w:t xml:space="preserve"> </w:t>
      </w:r>
      <w:r>
        <w:rPr>
          <w:rFonts w:ascii="Garamond" w:hAnsi="Garamond"/>
          <w:szCs w:val="24"/>
          <w:lang w:val="en"/>
        </w:rPr>
        <w:t xml:space="preserve">Nadya Nedelsky, eds. </w:t>
      </w:r>
      <w:r>
        <w:rPr>
          <w:rFonts w:ascii="Garamond" w:hAnsi="Garamond"/>
          <w:i/>
          <w:szCs w:val="24"/>
          <w:lang w:val="en"/>
        </w:rPr>
        <w:t>The Encyclopedia of Transitional Justice</w:t>
      </w:r>
      <w:r>
        <w:rPr>
          <w:rFonts w:ascii="Garamond" w:hAnsi="Garamond"/>
          <w:szCs w:val="24"/>
          <w:lang w:val="en"/>
        </w:rPr>
        <w:t>. 2</w:t>
      </w:r>
      <w:r>
        <w:rPr>
          <w:rFonts w:ascii="Garamond" w:hAnsi="Garamond"/>
          <w:szCs w:val="24"/>
          <w:vertAlign w:val="superscript"/>
          <w:lang w:val="en"/>
        </w:rPr>
        <w:t>nd</w:t>
      </w:r>
      <w:r>
        <w:rPr>
          <w:rFonts w:ascii="Garamond" w:hAnsi="Garamond"/>
          <w:szCs w:val="24"/>
          <w:lang w:val="en"/>
        </w:rPr>
        <w:t xml:space="preserve"> edition. Cambridge, U.K.: Cambridge University Press, 2023.</w:t>
      </w:r>
    </w:p>
    <w:p w14:paraId="22DF0FD3" w14:textId="77777777" w:rsidR="001B6F6C" w:rsidRDefault="001B6F6C" w:rsidP="00D41652">
      <w:pPr>
        <w:pStyle w:val="DefaultText"/>
        <w:jc w:val="both"/>
        <w:rPr>
          <w:rFonts w:ascii="Garamond" w:hAnsi="Garamond"/>
          <w:szCs w:val="24"/>
          <w:shd w:val="clear" w:color="auto" w:fill="FFFFFF"/>
        </w:rPr>
      </w:pPr>
    </w:p>
    <w:p w14:paraId="41C47A52" w14:textId="6D2AED50" w:rsidR="00A74F95" w:rsidRDefault="00A74F95" w:rsidP="00D41652">
      <w:pPr>
        <w:pStyle w:val="DefaultText"/>
        <w:jc w:val="both"/>
        <w:rPr>
          <w:rFonts w:ascii="Garamond" w:hAnsi="Garamond"/>
          <w:b/>
          <w:smallCaps/>
          <w:sz w:val="28"/>
          <w:szCs w:val="24"/>
        </w:rPr>
      </w:pPr>
      <w:r>
        <w:rPr>
          <w:rFonts w:ascii="Garamond" w:hAnsi="Garamond"/>
          <w:szCs w:val="24"/>
          <w:shd w:val="clear" w:color="auto" w:fill="FFFFFF"/>
        </w:rPr>
        <w:t>Maryam Ahmad</w:t>
      </w:r>
      <w:r>
        <w:rPr>
          <w:rFonts w:ascii="Garamond" w:hAnsi="Garamond"/>
          <w:szCs w:val="24"/>
        </w:rPr>
        <w:t xml:space="preserve"> and James DeShaw Rae. </w:t>
      </w:r>
      <w:r>
        <w:rPr>
          <w:rFonts w:ascii="Garamond" w:hAnsi="Garamond"/>
          <w:szCs w:val="24"/>
          <w:shd w:val="clear" w:color="auto" w:fill="FFFFFF"/>
        </w:rPr>
        <w:t>“</w:t>
      </w:r>
      <w:r w:rsidR="00DD793B" w:rsidRPr="00A74F95">
        <w:rPr>
          <w:rFonts w:ascii="Garamond" w:hAnsi="Garamond"/>
          <w:szCs w:val="32"/>
        </w:rPr>
        <w:t>Women’s Empowerment</w:t>
      </w:r>
      <w:r w:rsidR="00DD793B">
        <w:rPr>
          <w:rFonts w:ascii="Garamond" w:hAnsi="Garamond"/>
          <w:szCs w:val="24"/>
          <w:shd w:val="clear" w:color="auto" w:fill="FFFFFF"/>
        </w:rPr>
        <w:t xml:space="preserve"> </w:t>
      </w:r>
      <w:r>
        <w:rPr>
          <w:rFonts w:ascii="Garamond" w:hAnsi="Garamond"/>
          <w:szCs w:val="24"/>
          <w:shd w:val="clear" w:color="auto" w:fill="FFFFFF"/>
        </w:rPr>
        <w:t>and Peace</w:t>
      </w:r>
      <w:r w:rsidR="00DD793B">
        <w:rPr>
          <w:rFonts w:ascii="Garamond" w:hAnsi="Garamond"/>
          <w:szCs w:val="24"/>
          <w:shd w:val="clear" w:color="auto" w:fill="FFFFFF"/>
        </w:rPr>
        <w:t>build</w:t>
      </w:r>
      <w:r>
        <w:rPr>
          <w:rFonts w:ascii="Garamond" w:hAnsi="Garamond"/>
          <w:szCs w:val="24"/>
          <w:shd w:val="clear" w:color="auto" w:fill="FFFFFF"/>
        </w:rPr>
        <w:t xml:space="preserve">ing in </w:t>
      </w:r>
      <w:r w:rsidRPr="00A74F95">
        <w:rPr>
          <w:rFonts w:ascii="Garamond" w:hAnsi="Garamond"/>
          <w:szCs w:val="32"/>
        </w:rPr>
        <w:t xml:space="preserve">an Islamic </w:t>
      </w:r>
      <w:r w:rsidR="00DD793B">
        <w:rPr>
          <w:rFonts w:ascii="Garamond" w:hAnsi="Garamond"/>
          <w:szCs w:val="32"/>
        </w:rPr>
        <w:t>Context</w:t>
      </w:r>
      <w:r>
        <w:rPr>
          <w:rFonts w:ascii="Garamond" w:hAnsi="Garamond"/>
          <w:szCs w:val="32"/>
        </w:rPr>
        <w:t xml:space="preserve">,” </w:t>
      </w:r>
      <w:r w:rsidR="00413CD9">
        <w:rPr>
          <w:rFonts w:ascii="Garamond" w:hAnsi="Garamond"/>
          <w:szCs w:val="32"/>
        </w:rPr>
        <w:t xml:space="preserve">in </w:t>
      </w:r>
      <w:r w:rsidR="00921441" w:rsidRPr="00921441">
        <w:rPr>
          <w:rFonts w:ascii="Garamond" w:hAnsi="Garamond"/>
          <w:szCs w:val="24"/>
        </w:rPr>
        <w:t>Jolyon Mitchell, Lesley Orr, Martyn Percy, S. Francesca</w:t>
      </w:r>
      <w:r w:rsidR="00921441">
        <w:rPr>
          <w:rFonts w:ascii="Garamond" w:hAnsi="Garamond"/>
          <w:szCs w:val="24"/>
        </w:rPr>
        <w:t xml:space="preserve"> Po</w:t>
      </w:r>
      <w:r w:rsidR="00413CD9">
        <w:rPr>
          <w:rFonts w:ascii="Garamond" w:hAnsi="Garamond"/>
          <w:szCs w:val="32"/>
        </w:rPr>
        <w:t>, ed</w:t>
      </w:r>
      <w:r w:rsidR="00921441">
        <w:rPr>
          <w:rFonts w:ascii="Garamond" w:hAnsi="Garamond"/>
          <w:szCs w:val="32"/>
        </w:rPr>
        <w:t>s</w:t>
      </w:r>
      <w:r w:rsidR="00413CD9">
        <w:rPr>
          <w:rFonts w:ascii="Garamond" w:hAnsi="Garamond"/>
          <w:szCs w:val="32"/>
        </w:rPr>
        <w:t xml:space="preserve">. </w:t>
      </w:r>
      <w:r w:rsidRPr="00413CD9">
        <w:rPr>
          <w:rFonts w:ascii="Garamond" w:hAnsi="Garamond"/>
          <w:i/>
          <w:szCs w:val="32"/>
        </w:rPr>
        <w:t>Wiley</w:t>
      </w:r>
      <w:r w:rsidR="00413CD9">
        <w:rPr>
          <w:rFonts w:ascii="Garamond" w:hAnsi="Garamond"/>
          <w:i/>
          <w:szCs w:val="32"/>
        </w:rPr>
        <w:t>-Blackwell</w:t>
      </w:r>
      <w:r w:rsidRPr="00413CD9">
        <w:rPr>
          <w:rFonts w:ascii="Garamond" w:hAnsi="Garamond"/>
          <w:i/>
          <w:szCs w:val="32"/>
        </w:rPr>
        <w:t xml:space="preserve"> Companion to Religion and Peace</w:t>
      </w:r>
      <w:r>
        <w:rPr>
          <w:rFonts w:ascii="Garamond" w:hAnsi="Garamond"/>
          <w:szCs w:val="32"/>
        </w:rPr>
        <w:t xml:space="preserve"> </w:t>
      </w:r>
      <w:r w:rsidR="00413CD9">
        <w:rPr>
          <w:rFonts w:ascii="Garamond" w:hAnsi="Garamond"/>
          <w:szCs w:val="32"/>
        </w:rPr>
        <w:t>(</w:t>
      </w:r>
      <w:r w:rsidR="00921441">
        <w:rPr>
          <w:rFonts w:ascii="Garamond" w:hAnsi="Garamond"/>
          <w:szCs w:val="32"/>
        </w:rPr>
        <w:t xml:space="preserve">Hoboken, NJ: </w:t>
      </w:r>
      <w:r w:rsidR="00DD793B">
        <w:rPr>
          <w:rFonts w:ascii="Garamond" w:hAnsi="Garamond"/>
          <w:szCs w:val="32"/>
        </w:rPr>
        <w:t>Wiley-Blackwell,</w:t>
      </w:r>
      <w:r w:rsidR="00DD793B">
        <w:rPr>
          <w:rFonts w:ascii="Garamond" w:hAnsi="Garamond"/>
          <w:szCs w:val="24"/>
        </w:rPr>
        <w:t xml:space="preserve"> </w:t>
      </w:r>
      <w:r w:rsidR="00921441">
        <w:rPr>
          <w:rFonts w:ascii="Garamond" w:hAnsi="Garamond"/>
          <w:szCs w:val="24"/>
        </w:rPr>
        <w:t>202</w:t>
      </w:r>
      <w:r w:rsidR="00FC45A0">
        <w:rPr>
          <w:rFonts w:ascii="Garamond" w:hAnsi="Garamond"/>
          <w:szCs w:val="24"/>
        </w:rPr>
        <w:t>2</w:t>
      </w:r>
      <w:r w:rsidR="00413CD9">
        <w:rPr>
          <w:rFonts w:ascii="Garamond" w:hAnsi="Garamond"/>
          <w:szCs w:val="24"/>
        </w:rPr>
        <w:t>)</w:t>
      </w:r>
      <w:r w:rsidR="00E62942">
        <w:rPr>
          <w:rFonts w:ascii="Garamond" w:hAnsi="Garamond"/>
          <w:szCs w:val="24"/>
        </w:rPr>
        <w:t>: pp. 101-111</w:t>
      </w:r>
      <w:r>
        <w:rPr>
          <w:rFonts w:ascii="Garamond" w:hAnsi="Garamond"/>
          <w:szCs w:val="24"/>
        </w:rPr>
        <w:t>.</w:t>
      </w:r>
      <w:r w:rsidR="00793DB3">
        <w:rPr>
          <w:rFonts w:ascii="Garamond" w:hAnsi="Garamond"/>
          <w:szCs w:val="24"/>
        </w:rPr>
        <w:t xml:space="preserve"> </w:t>
      </w:r>
      <w:r w:rsidR="00793DB3">
        <w:rPr>
          <w:rFonts w:ascii="Garamond" w:hAnsi="Garamond"/>
          <w:b/>
          <w:smallCaps/>
          <w:sz w:val="28"/>
          <w:szCs w:val="24"/>
        </w:rPr>
        <w:t>*</w:t>
      </w:r>
    </w:p>
    <w:p w14:paraId="17772CDB" w14:textId="52007B44" w:rsidR="006A7510" w:rsidRDefault="006A7510" w:rsidP="00D41652">
      <w:pPr>
        <w:pStyle w:val="DefaultText"/>
        <w:jc w:val="both"/>
        <w:rPr>
          <w:rFonts w:ascii="Garamond" w:hAnsi="Garamond"/>
          <w:b/>
          <w:smallCaps/>
          <w:sz w:val="28"/>
          <w:szCs w:val="24"/>
        </w:rPr>
      </w:pPr>
    </w:p>
    <w:p w14:paraId="7785B1E5" w14:textId="109B463B" w:rsidR="006A7510" w:rsidRPr="006A7510" w:rsidRDefault="006A7510" w:rsidP="00D41652">
      <w:pPr>
        <w:pStyle w:val="DefaultText"/>
        <w:jc w:val="both"/>
        <w:rPr>
          <w:rFonts w:ascii="Garamond" w:hAnsi="Garamond"/>
          <w:szCs w:val="24"/>
        </w:rPr>
      </w:pPr>
      <w:r w:rsidRPr="006A7510">
        <w:rPr>
          <w:rFonts w:ascii="Garamond" w:hAnsi="Garamond"/>
          <w:szCs w:val="24"/>
        </w:rPr>
        <w:t xml:space="preserve">James DeShaw Rae. Review of </w:t>
      </w:r>
      <w:r w:rsidRPr="006A7510">
        <w:rPr>
          <w:rStyle w:val="Strong"/>
          <w:rFonts w:ascii="Garamond" w:hAnsi="Garamond"/>
          <w:b w:val="0"/>
          <w:bCs w:val="0"/>
        </w:rPr>
        <w:t>Kristen Hopewell</w:t>
      </w:r>
      <w:r w:rsidR="00603EBC">
        <w:rPr>
          <w:rStyle w:val="Strong"/>
          <w:rFonts w:ascii="Garamond" w:hAnsi="Garamond"/>
          <w:b w:val="0"/>
          <w:bCs w:val="0"/>
        </w:rPr>
        <w:t>,</w:t>
      </w:r>
      <w:r w:rsidRPr="006A7510">
        <w:rPr>
          <w:rStyle w:val="Strong"/>
          <w:rFonts w:ascii="Garamond" w:hAnsi="Garamond"/>
          <w:b w:val="0"/>
          <w:bCs w:val="0"/>
        </w:rPr>
        <w:t xml:space="preserve"> </w:t>
      </w:r>
      <w:r w:rsidRPr="006A7510">
        <w:rPr>
          <w:rStyle w:val="Strong"/>
          <w:rFonts w:ascii="Garamond" w:hAnsi="Garamond"/>
          <w:b w:val="0"/>
          <w:bCs w:val="0"/>
          <w:i/>
          <w:iCs/>
        </w:rPr>
        <w:t>Clash of Powers: US-China Rivalry in Global Trade Governance</w:t>
      </w:r>
      <w:r w:rsidRPr="006A7510">
        <w:rPr>
          <w:rStyle w:val="Strong"/>
          <w:rFonts w:ascii="Garamond" w:hAnsi="Garamond"/>
          <w:b w:val="0"/>
          <w:bCs w:val="0"/>
        </w:rPr>
        <w:t>. Cambridge, UK: Cambridge University Press, 2020</w:t>
      </w:r>
      <w:r>
        <w:rPr>
          <w:rStyle w:val="Strong"/>
          <w:rFonts w:ascii="Garamond" w:hAnsi="Garamond"/>
          <w:b w:val="0"/>
          <w:bCs w:val="0"/>
        </w:rPr>
        <w:t xml:space="preserve">. </w:t>
      </w:r>
      <w:r w:rsidRPr="006A7510">
        <w:rPr>
          <w:rStyle w:val="Strong"/>
          <w:rFonts w:ascii="Garamond" w:hAnsi="Garamond"/>
          <w:b w:val="0"/>
          <w:bCs w:val="0"/>
          <w:i/>
          <w:iCs/>
        </w:rPr>
        <w:t>International Relations of the Asia-Pacific</w:t>
      </w:r>
      <w:r>
        <w:rPr>
          <w:rStyle w:val="Strong"/>
          <w:rFonts w:ascii="Garamond" w:hAnsi="Garamond"/>
          <w:b w:val="0"/>
          <w:bCs w:val="0"/>
        </w:rPr>
        <w:t xml:space="preserve"> </w:t>
      </w:r>
      <w:r w:rsidR="00FC45A0">
        <w:rPr>
          <w:rStyle w:val="Strong"/>
          <w:rFonts w:ascii="Garamond" w:hAnsi="Garamond"/>
          <w:b w:val="0"/>
          <w:bCs w:val="0"/>
        </w:rPr>
        <w:t xml:space="preserve">21, </w:t>
      </w:r>
      <w:r>
        <w:rPr>
          <w:rStyle w:val="Strong"/>
          <w:rFonts w:ascii="Garamond" w:hAnsi="Garamond"/>
          <w:b w:val="0"/>
          <w:bCs w:val="0"/>
        </w:rPr>
        <w:t xml:space="preserve">no. </w:t>
      </w:r>
      <w:r w:rsidR="00FC45A0">
        <w:rPr>
          <w:rStyle w:val="Strong"/>
          <w:rFonts w:ascii="Garamond" w:hAnsi="Garamond"/>
          <w:b w:val="0"/>
          <w:bCs w:val="0"/>
        </w:rPr>
        <w:t xml:space="preserve">3 </w:t>
      </w:r>
      <w:r>
        <w:rPr>
          <w:rStyle w:val="Strong"/>
          <w:rFonts w:ascii="Garamond" w:hAnsi="Garamond"/>
          <w:b w:val="0"/>
          <w:bCs w:val="0"/>
        </w:rPr>
        <w:t>(</w:t>
      </w:r>
      <w:r w:rsidR="00FC45A0">
        <w:rPr>
          <w:rStyle w:val="Strong"/>
          <w:rFonts w:ascii="Garamond" w:hAnsi="Garamond"/>
          <w:b w:val="0"/>
          <w:bCs w:val="0"/>
        </w:rPr>
        <w:t>September</w:t>
      </w:r>
      <w:r w:rsidR="00966A41">
        <w:rPr>
          <w:rStyle w:val="Strong"/>
          <w:rFonts w:ascii="Garamond" w:hAnsi="Garamond"/>
          <w:b w:val="0"/>
          <w:bCs w:val="0"/>
        </w:rPr>
        <w:t xml:space="preserve"> </w:t>
      </w:r>
      <w:r w:rsidR="00AA238E">
        <w:rPr>
          <w:rStyle w:val="Strong"/>
          <w:rFonts w:ascii="Garamond" w:hAnsi="Garamond"/>
          <w:b w:val="0"/>
          <w:bCs w:val="0"/>
        </w:rPr>
        <w:t>2021</w:t>
      </w:r>
      <w:r>
        <w:rPr>
          <w:rStyle w:val="Strong"/>
          <w:rFonts w:ascii="Garamond" w:hAnsi="Garamond"/>
          <w:b w:val="0"/>
          <w:bCs w:val="0"/>
        </w:rPr>
        <w:t>): pp.</w:t>
      </w:r>
      <w:r w:rsidR="00FC45A0">
        <w:rPr>
          <w:rStyle w:val="Strong"/>
          <w:rFonts w:ascii="Garamond" w:hAnsi="Garamond"/>
          <w:b w:val="0"/>
          <w:bCs w:val="0"/>
        </w:rPr>
        <w:t xml:space="preserve"> 497-</w:t>
      </w:r>
      <w:r w:rsidR="00304676">
        <w:rPr>
          <w:rStyle w:val="Strong"/>
          <w:rFonts w:ascii="Garamond" w:hAnsi="Garamond"/>
          <w:b w:val="0"/>
          <w:bCs w:val="0"/>
        </w:rPr>
        <w:t>4</w:t>
      </w:r>
      <w:r w:rsidR="00FC45A0">
        <w:rPr>
          <w:rStyle w:val="Strong"/>
          <w:rFonts w:ascii="Garamond" w:hAnsi="Garamond"/>
          <w:b w:val="0"/>
          <w:bCs w:val="0"/>
        </w:rPr>
        <w:t>99</w:t>
      </w:r>
    </w:p>
    <w:p w14:paraId="299569DE" w14:textId="77777777" w:rsidR="00E03D88" w:rsidRDefault="00E03D88" w:rsidP="00D41652">
      <w:pPr>
        <w:pStyle w:val="DefaultText"/>
        <w:jc w:val="both"/>
        <w:rPr>
          <w:rFonts w:ascii="Garamond" w:hAnsi="Garamond"/>
          <w:szCs w:val="24"/>
        </w:rPr>
      </w:pPr>
    </w:p>
    <w:p w14:paraId="640B2776" w14:textId="7E476A85" w:rsidR="004450FD" w:rsidRPr="00A74F95" w:rsidRDefault="004450FD" w:rsidP="00D41652">
      <w:pPr>
        <w:pStyle w:val="DefaultText"/>
        <w:jc w:val="both"/>
        <w:rPr>
          <w:rFonts w:ascii="Garamond" w:hAnsi="Garamond"/>
          <w:sz w:val="20"/>
          <w:szCs w:val="24"/>
        </w:rPr>
      </w:pPr>
      <w:r>
        <w:rPr>
          <w:rFonts w:ascii="Garamond" w:hAnsi="Garamond"/>
          <w:szCs w:val="24"/>
        </w:rPr>
        <w:t>James DeShaw Rae. “With or Without Chinese Characteristics</w:t>
      </w:r>
      <w:r w:rsidR="006614B9">
        <w:rPr>
          <w:rFonts w:ascii="Garamond" w:hAnsi="Garamond"/>
          <w:szCs w:val="24"/>
        </w:rPr>
        <w:t xml:space="preserve"> in Beijing, Wuhan, and Shenzhen</w:t>
      </w:r>
      <w:r>
        <w:rPr>
          <w:rFonts w:ascii="Garamond" w:hAnsi="Garamond"/>
          <w:szCs w:val="24"/>
        </w:rPr>
        <w:t xml:space="preserve">: </w:t>
      </w:r>
      <w:r w:rsidRPr="004450FD">
        <w:rPr>
          <w:rFonts w:ascii="Garamond" w:hAnsi="Garamond"/>
          <w:szCs w:val="24"/>
        </w:rPr>
        <w:t>Navigating Antiquity and Modernism in Socialist China’s Urban Space.” In Alexander C. Die</w:t>
      </w:r>
      <w:r>
        <w:rPr>
          <w:rFonts w:ascii="Garamond" w:hAnsi="Garamond"/>
          <w:szCs w:val="24"/>
        </w:rPr>
        <w:t>ner and Joshua Hagen, eds.</w:t>
      </w:r>
      <w:r w:rsidR="000140A9">
        <w:rPr>
          <w:rFonts w:ascii="Garamond" w:hAnsi="Garamond"/>
          <w:szCs w:val="24"/>
        </w:rPr>
        <w:t>, 203-220.</w:t>
      </w:r>
      <w:r>
        <w:rPr>
          <w:rFonts w:ascii="Garamond" w:hAnsi="Garamond"/>
          <w:szCs w:val="24"/>
        </w:rPr>
        <w:t xml:space="preserve"> </w:t>
      </w:r>
      <w:r w:rsidR="000912AD" w:rsidRPr="000912AD">
        <w:rPr>
          <w:rFonts w:ascii="Garamond" w:hAnsi="Garamond"/>
          <w:i/>
          <w:szCs w:val="24"/>
        </w:rPr>
        <w:t>The City as Power:</w:t>
      </w:r>
      <w:r w:rsidR="000912AD">
        <w:rPr>
          <w:rFonts w:ascii="Garamond" w:hAnsi="Garamond"/>
          <w:szCs w:val="24"/>
        </w:rPr>
        <w:t xml:space="preserve"> </w:t>
      </w:r>
      <w:r w:rsidRPr="004651BA">
        <w:rPr>
          <w:rFonts w:ascii="Garamond" w:hAnsi="Garamond"/>
          <w:i/>
          <w:szCs w:val="24"/>
        </w:rPr>
        <w:t>Urban Space, Place, and National Identity</w:t>
      </w:r>
      <w:r>
        <w:rPr>
          <w:rFonts w:ascii="Garamond" w:hAnsi="Garamond"/>
          <w:szCs w:val="24"/>
        </w:rPr>
        <w:t>. Lanham, MD: Rowman and Littlefield</w:t>
      </w:r>
      <w:r w:rsidR="00DD793B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2018.</w:t>
      </w:r>
      <w:r w:rsidR="00DD793B">
        <w:rPr>
          <w:rFonts w:ascii="Garamond" w:hAnsi="Garamond"/>
          <w:szCs w:val="24"/>
        </w:rPr>
        <w:t xml:space="preserve"> </w:t>
      </w:r>
      <w:r w:rsidR="00DD793B">
        <w:rPr>
          <w:rFonts w:ascii="Garamond" w:hAnsi="Garamond"/>
          <w:b/>
          <w:smallCaps/>
          <w:sz w:val="28"/>
          <w:szCs w:val="24"/>
        </w:rPr>
        <w:t>*</w:t>
      </w:r>
    </w:p>
    <w:p w14:paraId="1AF5D474" w14:textId="77777777" w:rsidR="00A74F95" w:rsidRDefault="00A74F95" w:rsidP="00D41652">
      <w:pPr>
        <w:pStyle w:val="DefaultText"/>
        <w:jc w:val="both"/>
        <w:rPr>
          <w:rFonts w:ascii="Garamond" w:hAnsi="Garamond"/>
          <w:szCs w:val="24"/>
        </w:rPr>
      </w:pPr>
    </w:p>
    <w:p w14:paraId="63E41FE9" w14:textId="77777777" w:rsidR="003D025F" w:rsidRDefault="003D025F" w:rsidP="003D025F">
      <w:pPr>
        <w:jc w:val="both"/>
        <w:rPr>
          <w:rFonts w:ascii="Garamond" w:hAnsi="Garamond" w:cs="Calibri"/>
          <w:iCs/>
          <w:sz w:val="36"/>
          <w:szCs w:val="24"/>
        </w:rPr>
      </w:pPr>
      <w:bookmarkStart w:id="0" w:name="_Hlk94252167"/>
      <w:r>
        <w:rPr>
          <w:rFonts w:ascii="Garamond" w:hAnsi="Garamond"/>
          <w:szCs w:val="24"/>
        </w:rPr>
        <w:t xml:space="preserve">James DeShaw Rae and Xiaodan Wang. </w:t>
      </w:r>
      <w:r>
        <w:rPr>
          <w:rFonts w:ascii="Garamond" w:hAnsi="Garamond" w:cs="Calibri"/>
          <w:iCs/>
          <w:szCs w:val="24"/>
        </w:rPr>
        <w:t xml:space="preserve">“Placing </w:t>
      </w:r>
      <w:r w:rsidRPr="000B520F">
        <w:rPr>
          <w:rFonts w:ascii="Garamond" w:hAnsi="Garamond" w:cs="Courier New"/>
        </w:rPr>
        <w:t>Race,</w:t>
      </w:r>
      <w:r>
        <w:rPr>
          <w:rFonts w:ascii="Garamond" w:hAnsi="Garamond" w:cs="Courier New"/>
        </w:rPr>
        <w:t xml:space="preserve"> </w:t>
      </w:r>
      <w:r w:rsidRPr="000B520F">
        <w:rPr>
          <w:rFonts w:ascii="Garamond" w:hAnsi="Garamond" w:cs="Courier New"/>
        </w:rPr>
        <w:t>Culture, and the State in Chinese National Identit</w:t>
      </w:r>
      <w:r>
        <w:rPr>
          <w:rFonts w:ascii="Garamond" w:hAnsi="Garamond" w:cs="Courier New"/>
        </w:rPr>
        <w:t>y</w:t>
      </w:r>
      <w:r w:rsidRPr="000B520F">
        <w:rPr>
          <w:rFonts w:ascii="Garamond" w:hAnsi="Garamond" w:cs="Courier New"/>
        </w:rPr>
        <w:t xml:space="preserve">: </w:t>
      </w:r>
      <w:r w:rsidRPr="003D025F">
        <w:rPr>
          <w:rFonts w:ascii="Garamond" w:hAnsi="Garamond" w:cs="Courier New"/>
          <w:i/>
        </w:rPr>
        <w:t>Han</w:t>
      </w:r>
      <w:r w:rsidRPr="000B520F">
        <w:rPr>
          <w:rFonts w:ascii="Garamond" w:hAnsi="Garamond" w:cs="Courier New"/>
        </w:rPr>
        <w:t>,</w:t>
      </w:r>
      <w:r>
        <w:rPr>
          <w:rFonts w:ascii="Garamond" w:hAnsi="Garamond" w:cs="Courier New"/>
        </w:rPr>
        <w:t xml:space="preserve"> </w:t>
      </w:r>
      <w:r w:rsidRPr="003D025F">
        <w:rPr>
          <w:rFonts w:ascii="Garamond" w:hAnsi="Garamond" w:cs="Courier New"/>
          <w:i/>
        </w:rPr>
        <w:t>Hua</w:t>
      </w:r>
      <w:r w:rsidRPr="000B520F">
        <w:rPr>
          <w:rFonts w:ascii="Garamond" w:hAnsi="Garamond" w:cs="Courier New"/>
        </w:rPr>
        <w:t>,</w:t>
      </w:r>
      <w:r>
        <w:rPr>
          <w:rFonts w:ascii="Garamond" w:hAnsi="Garamond" w:cs="Courier New"/>
        </w:rPr>
        <w:t xml:space="preserve"> </w:t>
      </w:r>
      <w:r w:rsidRPr="000B520F">
        <w:rPr>
          <w:rFonts w:ascii="Garamond" w:hAnsi="Garamond" w:cs="Courier New"/>
        </w:rPr>
        <w:t>or</w:t>
      </w:r>
      <w:r>
        <w:rPr>
          <w:rFonts w:ascii="Garamond" w:hAnsi="Garamond" w:cs="Courier New"/>
        </w:rPr>
        <w:t xml:space="preserve"> </w:t>
      </w:r>
      <w:proofErr w:type="spellStart"/>
      <w:r w:rsidRPr="003D025F">
        <w:rPr>
          <w:rFonts w:ascii="Garamond" w:hAnsi="Garamond" w:cs="Courier New"/>
          <w:i/>
        </w:rPr>
        <w:t>Zhongguo</w:t>
      </w:r>
      <w:proofErr w:type="spellEnd"/>
      <w:r w:rsidRPr="000B520F">
        <w:rPr>
          <w:rFonts w:ascii="Garamond" w:hAnsi="Garamond" w:cs="Courier New"/>
        </w:rPr>
        <w:t>?</w:t>
      </w:r>
      <w:r>
        <w:rPr>
          <w:rFonts w:ascii="Garamond" w:hAnsi="Garamond" w:cs="Calibri"/>
          <w:iCs/>
          <w:szCs w:val="24"/>
        </w:rPr>
        <w:t xml:space="preserve">” </w:t>
      </w:r>
      <w:r>
        <w:rPr>
          <w:rStyle w:val="Emphasis"/>
          <w:rFonts w:ascii="Garamond" w:hAnsi="Garamond" w:cs="Arial"/>
          <w:szCs w:val="18"/>
          <w:lang w:val="en"/>
        </w:rPr>
        <w:t xml:space="preserve">Asian Politics and Policy </w:t>
      </w:r>
      <w:r>
        <w:rPr>
          <w:rStyle w:val="Emphasis"/>
          <w:rFonts w:ascii="Garamond" w:hAnsi="Garamond" w:cs="Arial"/>
          <w:i w:val="0"/>
          <w:szCs w:val="18"/>
          <w:lang w:val="en"/>
        </w:rPr>
        <w:t>8, no. 3 (</w:t>
      </w:r>
      <w:r w:rsidR="00A843A9">
        <w:rPr>
          <w:rStyle w:val="Emphasis"/>
          <w:rFonts w:ascii="Garamond" w:hAnsi="Garamond" w:cs="Arial"/>
          <w:i w:val="0"/>
          <w:szCs w:val="18"/>
          <w:lang w:val="en"/>
        </w:rPr>
        <w:t xml:space="preserve">July </w:t>
      </w:r>
      <w:r>
        <w:rPr>
          <w:rStyle w:val="Emphasis"/>
          <w:rFonts w:ascii="Garamond" w:hAnsi="Garamond" w:cs="Arial"/>
          <w:i w:val="0"/>
          <w:szCs w:val="18"/>
          <w:lang w:val="en"/>
        </w:rPr>
        <w:t>2016)</w:t>
      </w:r>
      <w:r w:rsidR="006747B8">
        <w:rPr>
          <w:rStyle w:val="Emphasis"/>
          <w:rFonts w:ascii="Garamond" w:hAnsi="Garamond" w:cs="Arial"/>
          <w:i w:val="0"/>
          <w:szCs w:val="18"/>
          <w:lang w:val="en"/>
        </w:rPr>
        <w:t>: 474-493</w:t>
      </w:r>
      <w:r w:rsidRPr="000573F2">
        <w:rPr>
          <w:rFonts w:ascii="Garamond" w:hAnsi="Garamond" w:cs="Arial"/>
          <w:szCs w:val="18"/>
          <w:lang w:val="en"/>
        </w:rPr>
        <w:t>.</w:t>
      </w:r>
      <w:bookmarkEnd w:id="0"/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  <w:r w:rsidRPr="000573F2">
        <w:rPr>
          <w:rFonts w:ascii="Garamond" w:hAnsi="Garamond" w:cs="Calibri"/>
          <w:iCs/>
          <w:sz w:val="36"/>
          <w:szCs w:val="24"/>
        </w:rPr>
        <w:t xml:space="preserve"> </w:t>
      </w:r>
    </w:p>
    <w:p w14:paraId="41A90935" w14:textId="77777777" w:rsidR="003D025F" w:rsidRDefault="003D025F" w:rsidP="00C369A5">
      <w:pPr>
        <w:pStyle w:val="DefaultText"/>
        <w:jc w:val="both"/>
        <w:rPr>
          <w:rFonts w:ascii="Garamond" w:hAnsi="Garamond"/>
          <w:szCs w:val="24"/>
        </w:rPr>
      </w:pPr>
    </w:p>
    <w:p w14:paraId="0CD30EBF" w14:textId="191BF371" w:rsidR="00C369A5" w:rsidRPr="00036870" w:rsidRDefault="00C369A5" w:rsidP="00C369A5">
      <w:pPr>
        <w:pStyle w:val="DefaultText"/>
        <w:jc w:val="both"/>
        <w:rPr>
          <w:rFonts w:ascii="Garamond" w:hAnsi="Garamond"/>
          <w:szCs w:val="24"/>
        </w:rPr>
      </w:pPr>
      <w:bookmarkStart w:id="1" w:name="_Hlk94252226"/>
      <w:r>
        <w:rPr>
          <w:rFonts w:ascii="Garamond" w:hAnsi="Garamond"/>
          <w:szCs w:val="24"/>
        </w:rPr>
        <w:t xml:space="preserve">James </w:t>
      </w:r>
      <w:r w:rsidR="00486B8C">
        <w:rPr>
          <w:rFonts w:ascii="Garamond" w:hAnsi="Garamond"/>
          <w:szCs w:val="24"/>
        </w:rPr>
        <w:t xml:space="preserve">DeShaw </w:t>
      </w:r>
      <w:r>
        <w:rPr>
          <w:rFonts w:ascii="Garamond" w:hAnsi="Garamond"/>
          <w:szCs w:val="24"/>
        </w:rPr>
        <w:t>Rae.</w:t>
      </w:r>
      <w:r w:rsidRPr="00036870">
        <w:rPr>
          <w:rFonts w:ascii="Garamond" w:hAnsi="Garamond"/>
          <w:szCs w:val="24"/>
        </w:rPr>
        <w:t xml:space="preserve"> Review</w:t>
      </w:r>
      <w:r>
        <w:rPr>
          <w:rFonts w:ascii="Garamond" w:hAnsi="Garamond"/>
          <w:szCs w:val="24"/>
        </w:rPr>
        <w:t xml:space="preserve"> of Shane Gunderson.</w:t>
      </w:r>
      <w:r w:rsidRPr="00036870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i/>
          <w:szCs w:val="24"/>
        </w:rPr>
        <w:t>Momentum and the East Timor Independence Movement</w:t>
      </w:r>
      <w:r w:rsidRPr="00036870">
        <w:rPr>
          <w:rFonts w:ascii="Garamond" w:hAnsi="Garamond"/>
          <w:i/>
          <w:szCs w:val="24"/>
        </w:rPr>
        <w:t xml:space="preserve">: </w:t>
      </w:r>
      <w:r>
        <w:rPr>
          <w:rFonts w:ascii="Garamond" w:hAnsi="Garamond"/>
          <w:i/>
          <w:szCs w:val="24"/>
        </w:rPr>
        <w:t>The Origins of America’s Debate on East Timor</w:t>
      </w:r>
      <w:r>
        <w:rPr>
          <w:rFonts w:ascii="Garamond" w:hAnsi="Garamond"/>
          <w:szCs w:val="24"/>
        </w:rPr>
        <w:t>. Lanham</w:t>
      </w:r>
      <w:r w:rsidRPr="00036870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MD</w:t>
      </w:r>
      <w:r w:rsidRPr="00036870">
        <w:rPr>
          <w:rFonts w:ascii="Garamond" w:hAnsi="Garamond"/>
          <w:szCs w:val="24"/>
        </w:rPr>
        <w:t xml:space="preserve">: </w:t>
      </w:r>
      <w:r>
        <w:rPr>
          <w:rFonts w:ascii="Garamond" w:hAnsi="Garamond"/>
          <w:szCs w:val="24"/>
        </w:rPr>
        <w:t>Lexington</w:t>
      </w:r>
      <w:r w:rsidRPr="00036870">
        <w:rPr>
          <w:rFonts w:ascii="Garamond" w:hAnsi="Garamond"/>
          <w:szCs w:val="24"/>
        </w:rPr>
        <w:t xml:space="preserve"> Press, </w:t>
      </w:r>
      <w:r>
        <w:rPr>
          <w:rFonts w:ascii="Garamond" w:hAnsi="Garamond"/>
          <w:szCs w:val="24"/>
        </w:rPr>
        <w:t>2015</w:t>
      </w:r>
      <w:r w:rsidRPr="00036870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i/>
          <w:szCs w:val="24"/>
        </w:rPr>
        <w:t>Marine Corps University Journal</w:t>
      </w:r>
      <w:r>
        <w:rPr>
          <w:rFonts w:ascii="Garamond" w:hAnsi="Garamond"/>
          <w:szCs w:val="24"/>
        </w:rPr>
        <w:t xml:space="preserve"> </w:t>
      </w:r>
      <w:r w:rsidR="00486B8C">
        <w:rPr>
          <w:rFonts w:ascii="Garamond" w:hAnsi="Garamond"/>
          <w:szCs w:val="24"/>
        </w:rPr>
        <w:t>7, no. 1 (Spring 2016)</w:t>
      </w:r>
      <w:r w:rsidR="000140A9">
        <w:rPr>
          <w:rFonts w:ascii="Garamond" w:hAnsi="Garamond"/>
          <w:szCs w:val="24"/>
        </w:rPr>
        <w:t>: 109-111</w:t>
      </w:r>
      <w:r w:rsidRPr="00036870">
        <w:rPr>
          <w:rFonts w:ascii="Garamond" w:hAnsi="Garamond"/>
          <w:szCs w:val="24"/>
        </w:rPr>
        <w:t>.</w:t>
      </w:r>
    </w:p>
    <w:bookmarkEnd w:id="1"/>
    <w:p w14:paraId="17E97CB9" w14:textId="77777777" w:rsidR="00C02BFA" w:rsidRDefault="00C02BFA" w:rsidP="00A32199">
      <w:pPr>
        <w:jc w:val="both"/>
        <w:rPr>
          <w:rFonts w:ascii="Garamond" w:hAnsi="Garamond" w:cs="Calibri"/>
          <w:iCs/>
          <w:szCs w:val="24"/>
        </w:rPr>
      </w:pPr>
    </w:p>
    <w:p w14:paraId="736275AF" w14:textId="77777777" w:rsidR="009D3518" w:rsidRDefault="009D3518" w:rsidP="009D3518">
      <w:pPr>
        <w:jc w:val="both"/>
        <w:rPr>
          <w:rFonts w:ascii="Garamond" w:hAnsi="Garamond"/>
          <w:szCs w:val="24"/>
          <w:shd w:val="clear" w:color="auto" w:fill="FFFFFF"/>
        </w:rPr>
      </w:pPr>
      <w:r>
        <w:rPr>
          <w:rFonts w:ascii="Garamond" w:hAnsi="Garamond"/>
          <w:szCs w:val="24"/>
          <w:shd w:val="clear" w:color="auto" w:fill="FFFFFF"/>
        </w:rPr>
        <w:t>Ja</w:t>
      </w:r>
      <w:r>
        <w:rPr>
          <w:rFonts w:ascii="Garamond" w:hAnsi="Garamond"/>
          <w:szCs w:val="24"/>
        </w:rPr>
        <w:t xml:space="preserve">mes DeShaw Rae. </w:t>
      </w:r>
      <w:r>
        <w:rPr>
          <w:rFonts w:ascii="Garamond" w:hAnsi="Garamond"/>
          <w:szCs w:val="24"/>
          <w:shd w:val="clear" w:color="auto" w:fill="FFFFFF"/>
        </w:rPr>
        <w:t xml:space="preserve">“Drones and a Culture of Death.” </w:t>
      </w:r>
      <w:r>
        <w:rPr>
          <w:rFonts w:ascii="Garamond" w:hAnsi="Garamond"/>
          <w:i/>
          <w:szCs w:val="24"/>
          <w:shd w:val="clear" w:color="auto" w:fill="FFFFFF"/>
        </w:rPr>
        <w:t xml:space="preserve">Peace Review </w:t>
      </w:r>
      <w:r w:rsidR="00EF2D24">
        <w:rPr>
          <w:rFonts w:ascii="Garamond" w:hAnsi="Garamond"/>
          <w:szCs w:val="24"/>
          <w:shd w:val="clear" w:color="auto" w:fill="FFFFFF"/>
        </w:rPr>
        <w:t>27, no. 4 (2015)</w:t>
      </w:r>
      <w:r w:rsidR="002404B3">
        <w:rPr>
          <w:rFonts w:ascii="Garamond" w:hAnsi="Garamond"/>
          <w:szCs w:val="24"/>
          <w:shd w:val="clear" w:color="auto" w:fill="FFFFFF"/>
        </w:rPr>
        <w:t>: 477-483</w:t>
      </w:r>
      <w:r>
        <w:rPr>
          <w:rFonts w:ascii="Garamond" w:hAnsi="Garamond"/>
          <w:szCs w:val="24"/>
          <w:shd w:val="clear" w:color="auto" w:fill="FFFFFF"/>
        </w:rPr>
        <w:t>.</w:t>
      </w:r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</w:p>
    <w:p w14:paraId="2349A86C" w14:textId="77777777" w:rsidR="002E5CF8" w:rsidRDefault="002E5CF8" w:rsidP="00A32199">
      <w:pPr>
        <w:jc w:val="both"/>
        <w:rPr>
          <w:rFonts w:ascii="Garamond" w:hAnsi="Garamond"/>
          <w:szCs w:val="24"/>
        </w:rPr>
      </w:pPr>
    </w:p>
    <w:p w14:paraId="5BCEF5CC" w14:textId="77777777" w:rsidR="00C02BFA" w:rsidRDefault="00C02BFA" w:rsidP="00A32199">
      <w:pPr>
        <w:jc w:val="both"/>
        <w:rPr>
          <w:rFonts w:ascii="Garamond" w:hAnsi="Garamond"/>
          <w:szCs w:val="24"/>
          <w:shd w:val="clear" w:color="auto" w:fill="FFFFFF"/>
        </w:rPr>
      </w:pPr>
      <w:r>
        <w:rPr>
          <w:rFonts w:ascii="Garamond" w:hAnsi="Garamond"/>
          <w:szCs w:val="24"/>
          <w:shd w:val="clear" w:color="auto" w:fill="FFFFFF"/>
        </w:rPr>
        <w:t>Maryam Ahmad</w:t>
      </w:r>
      <w:r>
        <w:rPr>
          <w:rFonts w:ascii="Garamond" w:hAnsi="Garamond"/>
          <w:szCs w:val="24"/>
        </w:rPr>
        <w:t xml:space="preserve"> and James DeShaw Rae. </w:t>
      </w:r>
      <w:r>
        <w:rPr>
          <w:rFonts w:ascii="Garamond" w:hAnsi="Garamond"/>
          <w:szCs w:val="24"/>
          <w:shd w:val="clear" w:color="auto" w:fill="FFFFFF"/>
        </w:rPr>
        <w:t xml:space="preserve">“Women, Islam, and Peacemaking in the Arab Spring.” </w:t>
      </w:r>
      <w:r>
        <w:rPr>
          <w:rFonts w:ascii="Garamond" w:hAnsi="Garamond"/>
          <w:i/>
          <w:szCs w:val="24"/>
          <w:shd w:val="clear" w:color="auto" w:fill="FFFFFF"/>
        </w:rPr>
        <w:t xml:space="preserve">Peace Review </w:t>
      </w:r>
      <w:r w:rsidR="00653FD7">
        <w:rPr>
          <w:rFonts w:ascii="Garamond" w:hAnsi="Garamond"/>
          <w:szCs w:val="24"/>
          <w:shd w:val="clear" w:color="auto" w:fill="FFFFFF"/>
        </w:rPr>
        <w:t xml:space="preserve">27, </w:t>
      </w:r>
      <w:r w:rsidR="00AC7891">
        <w:rPr>
          <w:rFonts w:ascii="Garamond" w:hAnsi="Garamond"/>
          <w:szCs w:val="24"/>
          <w:shd w:val="clear" w:color="auto" w:fill="FFFFFF"/>
        </w:rPr>
        <w:t>no.</w:t>
      </w:r>
      <w:r w:rsidR="00653FD7">
        <w:rPr>
          <w:rFonts w:ascii="Garamond" w:hAnsi="Garamond"/>
          <w:szCs w:val="24"/>
          <w:shd w:val="clear" w:color="auto" w:fill="FFFFFF"/>
        </w:rPr>
        <w:t xml:space="preserve"> 3 </w:t>
      </w:r>
      <w:r>
        <w:rPr>
          <w:rFonts w:ascii="Garamond" w:hAnsi="Garamond"/>
          <w:szCs w:val="24"/>
          <w:shd w:val="clear" w:color="auto" w:fill="FFFFFF"/>
        </w:rPr>
        <w:t>(</w:t>
      </w:r>
      <w:r w:rsidR="00B25E67">
        <w:rPr>
          <w:rFonts w:ascii="Garamond" w:hAnsi="Garamond"/>
          <w:szCs w:val="24"/>
          <w:shd w:val="clear" w:color="auto" w:fill="FFFFFF"/>
        </w:rPr>
        <w:t>2015</w:t>
      </w:r>
      <w:r>
        <w:rPr>
          <w:rFonts w:ascii="Garamond" w:hAnsi="Garamond"/>
          <w:szCs w:val="24"/>
          <w:shd w:val="clear" w:color="auto" w:fill="FFFFFF"/>
        </w:rPr>
        <w:t>)</w:t>
      </w:r>
      <w:r w:rsidR="00EF3A8B">
        <w:rPr>
          <w:rFonts w:ascii="Garamond" w:hAnsi="Garamond"/>
          <w:szCs w:val="24"/>
          <w:shd w:val="clear" w:color="auto" w:fill="FFFFFF"/>
        </w:rPr>
        <w:t>: 312-319</w:t>
      </w:r>
      <w:r>
        <w:rPr>
          <w:rFonts w:ascii="Garamond" w:hAnsi="Garamond"/>
          <w:szCs w:val="24"/>
          <w:shd w:val="clear" w:color="auto" w:fill="FFFFFF"/>
        </w:rPr>
        <w:t>.</w:t>
      </w:r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</w:p>
    <w:p w14:paraId="2DB886A6" w14:textId="77777777" w:rsidR="002E5CF8" w:rsidRDefault="002E5CF8" w:rsidP="00A32199">
      <w:pPr>
        <w:jc w:val="both"/>
        <w:rPr>
          <w:rFonts w:ascii="Garamond" w:hAnsi="Garamond"/>
          <w:szCs w:val="24"/>
          <w:shd w:val="clear" w:color="auto" w:fill="FFFFFF"/>
        </w:rPr>
      </w:pPr>
    </w:p>
    <w:p w14:paraId="1B126B98" w14:textId="77777777" w:rsidR="00786E99" w:rsidRPr="00523F0F" w:rsidRDefault="00786E99" w:rsidP="00786E99">
      <w:pPr>
        <w:jc w:val="both"/>
        <w:rPr>
          <w:rFonts w:ascii="Garamond" w:hAnsi="Garamond"/>
          <w:szCs w:val="24"/>
          <w:shd w:val="clear" w:color="auto" w:fill="FFFFFF"/>
        </w:rPr>
      </w:pPr>
      <w:r>
        <w:rPr>
          <w:rFonts w:ascii="Garamond" w:hAnsi="Garamond"/>
          <w:szCs w:val="24"/>
          <w:shd w:val="clear" w:color="auto" w:fill="FFFFFF"/>
        </w:rPr>
        <w:t>Orhon Myadar</w:t>
      </w:r>
      <w:r>
        <w:rPr>
          <w:rFonts w:ascii="Garamond" w:hAnsi="Garamond"/>
          <w:szCs w:val="24"/>
        </w:rPr>
        <w:t xml:space="preserve"> and James DeShaw Rae. </w:t>
      </w:r>
      <w:r>
        <w:rPr>
          <w:rFonts w:ascii="Garamond" w:hAnsi="Garamond"/>
          <w:szCs w:val="24"/>
          <w:shd w:val="clear" w:color="auto" w:fill="FFFFFF"/>
        </w:rPr>
        <w:t>“</w:t>
      </w:r>
      <w:r w:rsidRPr="00523F0F">
        <w:rPr>
          <w:rFonts w:ascii="Garamond" w:hAnsi="Garamond"/>
          <w:szCs w:val="24"/>
          <w:shd w:val="clear" w:color="auto" w:fill="FFFFFF"/>
        </w:rPr>
        <w:t xml:space="preserve">Territorializing National Identity in Post-Socialist </w:t>
      </w:r>
      <w:r>
        <w:rPr>
          <w:rFonts w:ascii="Garamond" w:hAnsi="Garamond"/>
          <w:szCs w:val="24"/>
          <w:shd w:val="clear" w:color="auto" w:fill="FFFFFF"/>
        </w:rPr>
        <w:t>M</w:t>
      </w:r>
      <w:r w:rsidRPr="00523F0F">
        <w:rPr>
          <w:rFonts w:ascii="Garamond" w:hAnsi="Garamond"/>
          <w:szCs w:val="24"/>
          <w:shd w:val="clear" w:color="auto" w:fill="FFFFFF"/>
        </w:rPr>
        <w:t xml:space="preserve">ongolia: Purity, Authenticity, and Chinggis </w:t>
      </w:r>
      <w:r>
        <w:rPr>
          <w:rFonts w:ascii="Garamond" w:hAnsi="Garamond"/>
          <w:szCs w:val="24"/>
          <w:shd w:val="clear" w:color="auto" w:fill="FFFFFF"/>
        </w:rPr>
        <w:t>K</w:t>
      </w:r>
      <w:r w:rsidRPr="00523F0F">
        <w:rPr>
          <w:rFonts w:ascii="Garamond" w:hAnsi="Garamond"/>
          <w:szCs w:val="24"/>
          <w:shd w:val="clear" w:color="auto" w:fill="FFFFFF"/>
        </w:rPr>
        <w:t>haan</w:t>
      </w:r>
      <w:r>
        <w:rPr>
          <w:rFonts w:ascii="Garamond" w:hAnsi="Garamond"/>
          <w:szCs w:val="24"/>
          <w:shd w:val="clear" w:color="auto" w:fill="FFFFFF"/>
        </w:rPr>
        <w:t xml:space="preserve">.” </w:t>
      </w:r>
      <w:r>
        <w:rPr>
          <w:rFonts w:ascii="Garamond" w:hAnsi="Garamond"/>
          <w:i/>
          <w:szCs w:val="24"/>
          <w:shd w:val="clear" w:color="auto" w:fill="FFFFFF"/>
        </w:rPr>
        <w:t xml:space="preserve">Eurasian Geography and Economics </w:t>
      </w:r>
      <w:r w:rsidR="00AC7891">
        <w:rPr>
          <w:rFonts w:ascii="Garamond" w:hAnsi="Garamond"/>
          <w:szCs w:val="24"/>
          <w:shd w:val="clear" w:color="auto" w:fill="FFFFFF"/>
        </w:rPr>
        <w:t xml:space="preserve">55, no. 5 </w:t>
      </w:r>
      <w:r>
        <w:rPr>
          <w:rFonts w:ascii="Garamond" w:hAnsi="Garamond"/>
          <w:szCs w:val="24"/>
          <w:shd w:val="clear" w:color="auto" w:fill="FFFFFF"/>
        </w:rPr>
        <w:t>(</w:t>
      </w:r>
      <w:r w:rsidR="00AB6B2C">
        <w:rPr>
          <w:rFonts w:ascii="Garamond" w:hAnsi="Garamond"/>
          <w:szCs w:val="24"/>
          <w:shd w:val="clear" w:color="auto" w:fill="FFFFFF"/>
        </w:rPr>
        <w:t>201</w:t>
      </w:r>
      <w:r w:rsidR="00AC7891">
        <w:rPr>
          <w:rFonts w:ascii="Garamond" w:hAnsi="Garamond"/>
          <w:szCs w:val="24"/>
          <w:shd w:val="clear" w:color="auto" w:fill="FFFFFF"/>
        </w:rPr>
        <w:t>4</w:t>
      </w:r>
      <w:r>
        <w:rPr>
          <w:rFonts w:ascii="Garamond" w:hAnsi="Garamond"/>
          <w:szCs w:val="24"/>
          <w:shd w:val="clear" w:color="auto" w:fill="FFFFFF"/>
        </w:rPr>
        <w:t>)</w:t>
      </w:r>
      <w:r w:rsidR="00AC7891">
        <w:rPr>
          <w:rFonts w:ascii="Garamond" w:hAnsi="Garamond"/>
          <w:szCs w:val="24"/>
          <w:shd w:val="clear" w:color="auto" w:fill="FFFFFF"/>
        </w:rPr>
        <w:t>: 560-577</w:t>
      </w:r>
      <w:r>
        <w:rPr>
          <w:rFonts w:ascii="Garamond" w:hAnsi="Garamond"/>
          <w:szCs w:val="24"/>
          <w:shd w:val="clear" w:color="auto" w:fill="FFFFFF"/>
        </w:rPr>
        <w:t>.</w:t>
      </w:r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</w:p>
    <w:p w14:paraId="2CB65F2A" w14:textId="77777777" w:rsidR="00786E99" w:rsidRDefault="00786E99" w:rsidP="00D548AB">
      <w:pPr>
        <w:jc w:val="both"/>
        <w:rPr>
          <w:rFonts w:ascii="Garamond" w:hAnsi="Garamond"/>
          <w:szCs w:val="24"/>
        </w:rPr>
      </w:pPr>
    </w:p>
    <w:p w14:paraId="6B6DA9E5" w14:textId="77777777" w:rsidR="00D548AB" w:rsidRPr="008578E4" w:rsidRDefault="00133D53" w:rsidP="00D548AB">
      <w:pPr>
        <w:jc w:val="both"/>
        <w:rPr>
          <w:rFonts w:ascii="Garamond" w:hAnsi="Garamond" w:cs="Arial"/>
          <w:iCs/>
          <w:szCs w:val="24"/>
        </w:rPr>
      </w:pPr>
      <w:r>
        <w:rPr>
          <w:rFonts w:ascii="Garamond" w:hAnsi="Garamond"/>
          <w:szCs w:val="24"/>
        </w:rPr>
        <w:t xml:space="preserve">James DeShaw Rae. </w:t>
      </w:r>
      <w:r w:rsidR="00D548AB">
        <w:rPr>
          <w:rFonts w:ascii="Garamond" w:hAnsi="Garamond" w:cs="Calibri"/>
          <w:iCs/>
          <w:szCs w:val="24"/>
        </w:rPr>
        <w:t xml:space="preserve">“Planting Flags on the Tide: </w:t>
      </w:r>
      <w:r w:rsidR="00827E56">
        <w:rPr>
          <w:rFonts w:ascii="Garamond" w:hAnsi="Garamond" w:cs="Calibri"/>
          <w:iCs/>
          <w:szCs w:val="24"/>
        </w:rPr>
        <w:t>Sovereignty, Containment, and Conflict Resolution in the East and</w:t>
      </w:r>
      <w:r w:rsidR="00D548AB">
        <w:rPr>
          <w:rFonts w:ascii="Garamond" w:hAnsi="Garamond" w:cs="Calibri"/>
          <w:iCs/>
          <w:szCs w:val="24"/>
        </w:rPr>
        <w:t xml:space="preserve"> South China Sea</w:t>
      </w:r>
      <w:r w:rsidR="00827E56">
        <w:rPr>
          <w:rFonts w:ascii="Garamond" w:hAnsi="Garamond" w:cs="Calibri"/>
          <w:iCs/>
          <w:szCs w:val="24"/>
        </w:rPr>
        <w:t>s</w:t>
      </w:r>
      <w:r w:rsidR="00D548AB">
        <w:rPr>
          <w:rFonts w:ascii="Garamond" w:hAnsi="Garamond" w:cs="Calibri"/>
          <w:iCs/>
          <w:szCs w:val="24"/>
        </w:rPr>
        <w:t xml:space="preserve">.” </w:t>
      </w:r>
      <w:r w:rsidR="00551372" w:rsidRPr="00551372">
        <w:rPr>
          <w:rFonts w:ascii="Garamond" w:hAnsi="Garamond" w:cs="Arial"/>
          <w:i/>
          <w:lang w:val="en-GB"/>
        </w:rPr>
        <w:t xml:space="preserve">İstanbul </w:t>
      </w:r>
      <w:proofErr w:type="spellStart"/>
      <w:r w:rsidR="00551372" w:rsidRPr="00551372">
        <w:rPr>
          <w:rFonts w:ascii="Garamond" w:hAnsi="Garamond" w:cs="Arial"/>
          <w:i/>
          <w:lang w:val="en-GB"/>
        </w:rPr>
        <w:t>Gelişim</w:t>
      </w:r>
      <w:proofErr w:type="spellEnd"/>
      <w:r w:rsidR="00551372" w:rsidRPr="00551372">
        <w:rPr>
          <w:rFonts w:ascii="Garamond" w:hAnsi="Garamond" w:cs="Arial"/>
          <w:i/>
          <w:lang w:val="en-GB"/>
        </w:rPr>
        <w:t xml:space="preserve"> University Journal of Social Sciences</w:t>
      </w:r>
      <w:r w:rsidR="00D548AB" w:rsidRPr="00551372">
        <w:rPr>
          <w:rFonts w:ascii="Garamond" w:hAnsi="Garamond" w:cs="Calibri"/>
          <w:i/>
          <w:iCs/>
          <w:szCs w:val="24"/>
        </w:rPr>
        <w:t xml:space="preserve"> </w:t>
      </w:r>
      <w:r w:rsidR="00827E56">
        <w:rPr>
          <w:rFonts w:ascii="Garamond" w:hAnsi="Garamond" w:cs="Calibri"/>
          <w:iCs/>
          <w:szCs w:val="24"/>
        </w:rPr>
        <w:t>1, no.</w:t>
      </w:r>
      <w:r w:rsidR="00AC7891">
        <w:rPr>
          <w:rFonts w:ascii="Garamond" w:hAnsi="Garamond" w:cs="Calibri"/>
          <w:iCs/>
          <w:szCs w:val="24"/>
        </w:rPr>
        <w:t xml:space="preserve"> </w:t>
      </w:r>
      <w:r w:rsidR="00827E56">
        <w:rPr>
          <w:rFonts w:ascii="Garamond" w:hAnsi="Garamond" w:cs="Calibri"/>
          <w:iCs/>
          <w:szCs w:val="24"/>
        </w:rPr>
        <w:t>1 (June 2014): 93-116.</w:t>
      </w:r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</w:p>
    <w:p w14:paraId="691B95A6" w14:textId="77777777" w:rsidR="00D548AB" w:rsidRDefault="00D548AB" w:rsidP="002655A8">
      <w:pPr>
        <w:jc w:val="both"/>
        <w:rPr>
          <w:rFonts w:ascii="Garamond" w:hAnsi="Garamond" w:cs="Calibri"/>
          <w:i/>
          <w:iCs/>
          <w:szCs w:val="24"/>
        </w:rPr>
      </w:pPr>
    </w:p>
    <w:p w14:paraId="6248EB07" w14:textId="77777777" w:rsidR="008578E4" w:rsidRDefault="00133D53" w:rsidP="002655A8">
      <w:pPr>
        <w:jc w:val="both"/>
        <w:rPr>
          <w:rFonts w:ascii="Garamond" w:hAnsi="Garamond" w:cs="Calibri"/>
          <w:iCs/>
          <w:szCs w:val="24"/>
        </w:rPr>
      </w:pPr>
      <w:r>
        <w:rPr>
          <w:rFonts w:ascii="Garamond" w:hAnsi="Garamond"/>
          <w:szCs w:val="24"/>
        </w:rPr>
        <w:lastRenderedPageBreak/>
        <w:t xml:space="preserve">James DeShaw Rae. </w:t>
      </w:r>
      <w:r w:rsidR="008578E4" w:rsidRPr="008578E4">
        <w:rPr>
          <w:rFonts w:ascii="Garamond" w:hAnsi="Garamond" w:cs="Calibri"/>
          <w:i/>
          <w:iCs/>
          <w:szCs w:val="24"/>
        </w:rPr>
        <w:t xml:space="preserve">Analyzing the </w:t>
      </w:r>
      <w:r w:rsidR="000170CF">
        <w:rPr>
          <w:rFonts w:ascii="Garamond" w:hAnsi="Garamond" w:cs="Calibri"/>
          <w:i/>
          <w:iCs/>
          <w:szCs w:val="24"/>
        </w:rPr>
        <w:t>Drone Debates: Targeted Killing</w:t>
      </w:r>
      <w:r w:rsidR="008578E4" w:rsidRPr="008578E4">
        <w:rPr>
          <w:rFonts w:ascii="Garamond" w:hAnsi="Garamond" w:cs="Calibri"/>
          <w:i/>
          <w:iCs/>
          <w:szCs w:val="24"/>
        </w:rPr>
        <w:t>, Remote Warfare, and Military Technology</w:t>
      </w:r>
      <w:r w:rsidR="008578E4">
        <w:rPr>
          <w:rFonts w:ascii="Garamond" w:hAnsi="Garamond" w:cs="Calibri"/>
          <w:iCs/>
          <w:szCs w:val="24"/>
        </w:rPr>
        <w:t>. New York,</w:t>
      </w:r>
      <w:r w:rsidR="00D548AB">
        <w:rPr>
          <w:rFonts w:ascii="Garamond" w:hAnsi="Garamond" w:cs="Calibri"/>
          <w:iCs/>
          <w:szCs w:val="24"/>
        </w:rPr>
        <w:t xml:space="preserve"> NY: Palgrave/Macmillan, 2014.</w:t>
      </w:r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</w:p>
    <w:p w14:paraId="226D50B3" w14:textId="77777777" w:rsidR="00FD0FBE" w:rsidRDefault="00FD0FBE" w:rsidP="002655A8">
      <w:pPr>
        <w:jc w:val="both"/>
        <w:rPr>
          <w:rFonts w:ascii="Garamond" w:hAnsi="Garamond" w:cs="Calibri"/>
          <w:iCs/>
          <w:szCs w:val="24"/>
        </w:rPr>
      </w:pPr>
    </w:p>
    <w:p w14:paraId="56BD9EBE" w14:textId="77777777" w:rsidR="002655A8" w:rsidRDefault="00133D53" w:rsidP="002655A8">
      <w:pPr>
        <w:jc w:val="both"/>
        <w:rPr>
          <w:rFonts w:ascii="Garamond" w:hAnsi="Garamond" w:cs="Arial"/>
          <w:iCs/>
          <w:szCs w:val="24"/>
        </w:rPr>
      </w:pPr>
      <w:r>
        <w:rPr>
          <w:rFonts w:ascii="Garamond" w:hAnsi="Garamond"/>
          <w:szCs w:val="24"/>
        </w:rPr>
        <w:t xml:space="preserve">James DeShaw Rae. </w:t>
      </w:r>
      <w:r w:rsidR="002655A8">
        <w:rPr>
          <w:rFonts w:ascii="Garamond" w:hAnsi="Garamond" w:cs="Arial"/>
          <w:iCs/>
          <w:szCs w:val="24"/>
        </w:rPr>
        <w:t xml:space="preserve">“Can We Expect More Constructive Relations between the US and China after the Leadership Changes?” </w:t>
      </w:r>
      <w:r w:rsidR="002655A8">
        <w:rPr>
          <w:rFonts w:ascii="Garamond" w:hAnsi="Garamond" w:cs="Arial"/>
          <w:i/>
          <w:iCs/>
          <w:szCs w:val="24"/>
        </w:rPr>
        <w:t>Euro Atlantic Quarterly</w:t>
      </w:r>
      <w:r w:rsidR="002655A8">
        <w:rPr>
          <w:rFonts w:ascii="Garamond" w:hAnsi="Garamond" w:cs="Arial"/>
          <w:iCs/>
          <w:szCs w:val="24"/>
        </w:rPr>
        <w:t xml:space="preserve"> 1, </w:t>
      </w:r>
      <w:r w:rsidR="00AC7891">
        <w:rPr>
          <w:rFonts w:ascii="Garamond" w:hAnsi="Garamond" w:cs="Arial"/>
          <w:iCs/>
          <w:szCs w:val="24"/>
        </w:rPr>
        <w:t>no.</w:t>
      </w:r>
      <w:r w:rsidR="002655A8">
        <w:rPr>
          <w:rFonts w:ascii="Garamond" w:hAnsi="Garamond" w:cs="Arial"/>
          <w:iCs/>
          <w:szCs w:val="24"/>
        </w:rPr>
        <w:t xml:space="preserve"> 8 (1/2013).</w:t>
      </w:r>
    </w:p>
    <w:p w14:paraId="437FD64F" w14:textId="77777777" w:rsidR="008177CB" w:rsidRDefault="008177CB" w:rsidP="009964BF">
      <w:pPr>
        <w:jc w:val="both"/>
        <w:rPr>
          <w:rFonts w:ascii="Garamond" w:hAnsi="Garamond" w:cs="Arial"/>
          <w:iCs/>
          <w:szCs w:val="24"/>
        </w:rPr>
      </w:pPr>
    </w:p>
    <w:p w14:paraId="1A4D7522" w14:textId="720E88EA" w:rsidR="009134B1" w:rsidRPr="00036870" w:rsidRDefault="00133D53" w:rsidP="009964BF">
      <w:pPr>
        <w:jc w:val="both"/>
        <w:rPr>
          <w:rFonts w:ascii="Garamond" w:hAnsi="Garamond"/>
          <w:b/>
          <w:color w:val="000000"/>
          <w:szCs w:val="24"/>
        </w:rPr>
      </w:pPr>
      <w:r>
        <w:rPr>
          <w:rFonts w:ascii="Garamond" w:hAnsi="Garamond"/>
          <w:szCs w:val="24"/>
        </w:rPr>
        <w:t xml:space="preserve">James DeShaw Rae. </w:t>
      </w:r>
      <w:r w:rsidR="009134B1" w:rsidRPr="002472AA">
        <w:rPr>
          <w:rFonts w:ascii="Garamond" w:hAnsi="Garamond" w:cs="Arial"/>
          <w:iCs/>
          <w:szCs w:val="24"/>
        </w:rPr>
        <w:t>“</w:t>
      </w:r>
      <w:r w:rsidR="009134B1" w:rsidRPr="00036870">
        <w:rPr>
          <w:rFonts w:ascii="Garamond" w:hAnsi="Garamond"/>
          <w:szCs w:val="24"/>
        </w:rPr>
        <w:t>Transitional Justice in Divided Societies: Using Hybrid Courts to Manage Conflict</w:t>
      </w:r>
      <w:r w:rsidR="008177CB">
        <w:rPr>
          <w:rFonts w:ascii="Garamond" w:hAnsi="Garamond"/>
          <w:szCs w:val="24"/>
        </w:rPr>
        <w:t>.</w:t>
      </w:r>
      <w:r w:rsidR="009134B1" w:rsidRPr="00036870">
        <w:rPr>
          <w:rFonts w:ascii="Garamond" w:hAnsi="Garamond"/>
          <w:szCs w:val="24"/>
        </w:rPr>
        <w:t xml:space="preserve">” </w:t>
      </w:r>
      <w:r w:rsidR="008177CB">
        <w:rPr>
          <w:rFonts w:ascii="Garamond" w:hAnsi="Garamond"/>
          <w:szCs w:val="24"/>
        </w:rPr>
        <w:t>I</w:t>
      </w:r>
      <w:r w:rsidR="009134B1" w:rsidRPr="00036870">
        <w:rPr>
          <w:rFonts w:ascii="Garamond" w:hAnsi="Garamond"/>
          <w:szCs w:val="24"/>
        </w:rPr>
        <w:t xml:space="preserve">n </w:t>
      </w:r>
      <w:r w:rsidR="009134B1" w:rsidRPr="00036870">
        <w:rPr>
          <w:rFonts w:ascii="Garamond" w:hAnsi="Garamond" w:cs="Arial"/>
          <w:szCs w:val="24"/>
        </w:rPr>
        <w:t xml:space="preserve">William J. </w:t>
      </w:r>
      <w:proofErr w:type="spellStart"/>
      <w:r w:rsidR="009134B1" w:rsidRPr="00036870">
        <w:rPr>
          <w:rFonts w:ascii="Garamond" w:hAnsi="Garamond" w:cs="Arial"/>
          <w:szCs w:val="24"/>
        </w:rPr>
        <w:t>Lahneman</w:t>
      </w:r>
      <w:proofErr w:type="spellEnd"/>
      <w:r w:rsidR="009134B1" w:rsidRPr="00036870">
        <w:rPr>
          <w:rFonts w:ascii="Garamond" w:hAnsi="Garamond" w:cs="Arial"/>
          <w:szCs w:val="24"/>
        </w:rPr>
        <w:t xml:space="preserve"> and Joseph R. Rudolph, Jr., eds.</w:t>
      </w:r>
      <w:r w:rsidR="000140A9">
        <w:rPr>
          <w:rFonts w:ascii="Garamond" w:hAnsi="Garamond" w:cs="Arial"/>
          <w:szCs w:val="24"/>
        </w:rPr>
        <w:t>, 127-144.</w:t>
      </w:r>
      <w:r w:rsidR="009134B1" w:rsidRPr="00036870">
        <w:rPr>
          <w:rFonts w:ascii="Garamond" w:hAnsi="Garamond" w:cs="Arial"/>
          <w:szCs w:val="24"/>
        </w:rPr>
        <w:t xml:space="preserve"> </w:t>
      </w:r>
      <w:r w:rsidR="009134B1" w:rsidRPr="00036870">
        <w:rPr>
          <w:rFonts w:ascii="Garamond" w:hAnsi="Garamond" w:cs="Arial"/>
          <w:i/>
          <w:szCs w:val="24"/>
        </w:rPr>
        <w:t>From Mediation to Nation-Building: Third Parties and the Management of Communal Conflict</w:t>
      </w:r>
      <w:r w:rsidR="009134B1" w:rsidRPr="00036870">
        <w:rPr>
          <w:rFonts w:ascii="Garamond" w:hAnsi="Garamond" w:cs="Arial"/>
          <w:szCs w:val="24"/>
        </w:rPr>
        <w:t xml:space="preserve">. </w:t>
      </w:r>
      <w:r w:rsidR="009134B1" w:rsidRPr="00036870">
        <w:rPr>
          <w:rFonts w:ascii="Garamond" w:hAnsi="Garamond" w:cs="Arial"/>
          <w:iCs/>
          <w:color w:val="000000"/>
          <w:szCs w:val="24"/>
        </w:rPr>
        <w:t>Lanham, MD: Lexington Books, 201</w:t>
      </w:r>
      <w:r w:rsidR="004165FD" w:rsidRPr="00036870">
        <w:rPr>
          <w:rFonts w:ascii="Garamond" w:hAnsi="Garamond" w:cs="Arial"/>
          <w:iCs/>
          <w:color w:val="000000"/>
          <w:szCs w:val="24"/>
        </w:rPr>
        <w:t>3</w:t>
      </w:r>
      <w:r w:rsidR="009134B1" w:rsidRPr="00036870">
        <w:rPr>
          <w:rFonts w:ascii="Garamond" w:hAnsi="Garamond"/>
          <w:szCs w:val="24"/>
          <w:lang w:val="en"/>
        </w:rPr>
        <w:t>.</w:t>
      </w:r>
    </w:p>
    <w:p w14:paraId="28936A6D" w14:textId="77777777" w:rsidR="009134B1" w:rsidRPr="00036870" w:rsidRDefault="009134B1" w:rsidP="009964BF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 </w:t>
      </w:r>
    </w:p>
    <w:p w14:paraId="3A669F9B" w14:textId="77777777" w:rsidR="00C51E13" w:rsidRPr="00036870" w:rsidRDefault="00133D53" w:rsidP="009964BF">
      <w:pPr>
        <w:jc w:val="both"/>
        <w:rPr>
          <w:rFonts w:ascii="Garamond" w:hAnsi="Garamond"/>
          <w:b/>
          <w:color w:val="000000"/>
          <w:szCs w:val="24"/>
        </w:rPr>
      </w:pPr>
      <w:r>
        <w:rPr>
          <w:rFonts w:ascii="Garamond" w:hAnsi="Garamond"/>
          <w:szCs w:val="24"/>
        </w:rPr>
        <w:t xml:space="preserve">James DeShaw Rae. </w:t>
      </w:r>
      <w:r w:rsidR="00C51E13" w:rsidRPr="00036870">
        <w:rPr>
          <w:rFonts w:ascii="Garamond" w:hAnsi="Garamond"/>
          <w:szCs w:val="24"/>
        </w:rPr>
        <w:t>“</w:t>
      </w:r>
      <w:r w:rsidR="00C51E13" w:rsidRPr="00036870">
        <w:rPr>
          <w:rFonts w:ascii="Garamond" w:hAnsi="Garamond"/>
          <w:color w:val="000000"/>
          <w:szCs w:val="24"/>
        </w:rPr>
        <w:t>International Commission o</w:t>
      </w:r>
      <w:r w:rsidR="008177CB">
        <w:rPr>
          <w:rFonts w:ascii="Garamond" w:hAnsi="Garamond"/>
          <w:color w:val="000000"/>
          <w:szCs w:val="24"/>
        </w:rPr>
        <w:t>f Inquiry on East Timor (ICIET).</w:t>
      </w:r>
      <w:r w:rsidR="00C51E13" w:rsidRPr="00036870">
        <w:rPr>
          <w:rFonts w:ascii="Garamond" w:hAnsi="Garamond"/>
          <w:color w:val="000000"/>
          <w:szCs w:val="24"/>
        </w:rPr>
        <w:t xml:space="preserve">” </w:t>
      </w:r>
      <w:r w:rsidR="008177CB">
        <w:rPr>
          <w:rFonts w:ascii="Garamond" w:hAnsi="Garamond"/>
          <w:color w:val="000000"/>
          <w:szCs w:val="24"/>
        </w:rPr>
        <w:t>I</w:t>
      </w:r>
      <w:r w:rsidR="00C51E13" w:rsidRPr="00036870">
        <w:rPr>
          <w:rFonts w:ascii="Garamond" w:hAnsi="Garamond"/>
          <w:color w:val="000000"/>
          <w:szCs w:val="24"/>
        </w:rPr>
        <w:t>n Lavinia Stan and</w:t>
      </w:r>
      <w:r w:rsidR="00C51E13" w:rsidRPr="00036870">
        <w:rPr>
          <w:rFonts w:ascii="Garamond" w:hAnsi="Garamond"/>
          <w:b/>
          <w:color w:val="000000"/>
          <w:szCs w:val="24"/>
        </w:rPr>
        <w:t xml:space="preserve"> </w:t>
      </w:r>
      <w:r w:rsidR="00C51E13" w:rsidRPr="00036870">
        <w:rPr>
          <w:rFonts w:ascii="Garamond" w:hAnsi="Garamond"/>
          <w:szCs w:val="24"/>
          <w:lang w:val="en"/>
        </w:rPr>
        <w:t xml:space="preserve">Nadya Nedelsky, eds. </w:t>
      </w:r>
      <w:r w:rsidR="00C51E13" w:rsidRPr="00036870">
        <w:rPr>
          <w:rFonts w:ascii="Garamond" w:hAnsi="Garamond"/>
          <w:i/>
          <w:szCs w:val="24"/>
          <w:lang w:val="en"/>
        </w:rPr>
        <w:t>The Encyclopedia of Transitional Justice</w:t>
      </w:r>
      <w:r w:rsidR="00C51E13" w:rsidRPr="00036870">
        <w:rPr>
          <w:rFonts w:ascii="Garamond" w:hAnsi="Garamond"/>
          <w:szCs w:val="24"/>
          <w:lang w:val="en"/>
        </w:rPr>
        <w:t>. Cambridge, U.K.: Cambridge University Press, 201</w:t>
      </w:r>
      <w:r w:rsidR="00412807" w:rsidRPr="00036870">
        <w:rPr>
          <w:rFonts w:ascii="Garamond" w:hAnsi="Garamond"/>
          <w:szCs w:val="24"/>
          <w:lang w:val="en"/>
        </w:rPr>
        <w:t>3</w:t>
      </w:r>
      <w:r w:rsidR="00C51E13" w:rsidRPr="00036870">
        <w:rPr>
          <w:rFonts w:ascii="Garamond" w:hAnsi="Garamond"/>
          <w:szCs w:val="24"/>
          <w:lang w:val="en"/>
        </w:rPr>
        <w:t>.</w:t>
      </w:r>
    </w:p>
    <w:p w14:paraId="0E05C624" w14:textId="77777777" w:rsidR="00C51E13" w:rsidRPr="00036870" w:rsidRDefault="00C51E13" w:rsidP="009964BF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 </w:t>
      </w:r>
    </w:p>
    <w:p w14:paraId="0E8F1BD6" w14:textId="3A0B51B9" w:rsidR="00481364" w:rsidRPr="00036870" w:rsidRDefault="00133D53" w:rsidP="009964BF">
      <w:pPr>
        <w:pStyle w:val="DefaultTex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James DeShaw Rae. </w:t>
      </w:r>
      <w:r w:rsidR="00481364" w:rsidRPr="00036870">
        <w:rPr>
          <w:rFonts w:ascii="Garamond" w:hAnsi="Garamond"/>
          <w:szCs w:val="24"/>
        </w:rPr>
        <w:t>“Promoting Human Rights through Hybrid Courts: The Serious Crimes Process in East Timor</w:t>
      </w:r>
      <w:r w:rsidR="008177CB">
        <w:rPr>
          <w:rFonts w:ascii="Garamond" w:hAnsi="Garamond"/>
          <w:szCs w:val="24"/>
        </w:rPr>
        <w:t>.</w:t>
      </w:r>
      <w:r w:rsidR="00481364" w:rsidRPr="00036870">
        <w:rPr>
          <w:rFonts w:ascii="Garamond" w:hAnsi="Garamond"/>
          <w:szCs w:val="24"/>
        </w:rPr>
        <w:t xml:space="preserve">” </w:t>
      </w:r>
      <w:r w:rsidR="008177CB">
        <w:rPr>
          <w:rFonts w:ascii="Garamond" w:hAnsi="Garamond"/>
          <w:szCs w:val="24"/>
        </w:rPr>
        <w:t>I</w:t>
      </w:r>
      <w:r w:rsidR="00481364" w:rsidRPr="00036870">
        <w:rPr>
          <w:rFonts w:ascii="Garamond" w:hAnsi="Garamond"/>
          <w:szCs w:val="24"/>
        </w:rPr>
        <w:t>n Lilian A. Barria and Steven D. Roper, eds</w:t>
      </w:r>
      <w:r w:rsidR="00254F26">
        <w:rPr>
          <w:rFonts w:ascii="Garamond" w:hAnsi="Garamond"/>
          <w:szCs w:val="24"/>
        </w:rPr>
        <w:t>, 179-194</w:t>
      </w:r>
      <w:r w:rsidR="00481364" w:rsidRPr="00036870">
        <w:rPr>
          <w:rFonts w:ascii="Garamond" w:hAnsi="Garamond"/>
          <w:szCs w:val="24"/>
        </w:rPr>
        <w:t xml:space="preserve">. </w:t>
      </w:r>
      <w:r w:rsidR="003E0152" w:rsidRPr="00036870">
        <w:rPr>
          <w:rFonts w:ascii="Garamond" w:hAnsi="Garamond"/>
          <w:i/>
          <w:szCs w:val="24"/>
        </w:rPr>
        <w:t>The</w:t>
      </w:r>
      <w:r w:rsidR="003E0152" w:rsidRPr="00036870">
        <w:rPr>
          <w:rFonts w:ascii="Garamond" w:hAnsi="Garamond"/>
          <w:szCs w:val="24"/>
        </w:rPr>
        <w:t xml:space="preserve"> </w:t>
      </w:r>
      <w:r w:rsidR="00481364" w:rsidRPr="00036870">
        <w:rPr>
          <w:rFonts w:ascii="Garamond" w:hAnsi="Garamond"/>
          <w:i/>
          <w:szCs w:val="24"/>
        </w:rPr>
        <w:t>Development of Institutions of Human Rights</w:t>
      </w:r>
      <w:r w:rsidR="00501444" w:rsidRPr="00036870">
        <w:rPr>
          <w:rFonts w:ascii="Garamond" w:hAnsi="Garamond"/>
          <w:i/>
          <w:szCs w:val="24"/>
        </w:rPr>
        <w:t>: A Comparative Study</w:t>
      </w:r>
      <w:r w:rsidR="00481364" w:rsidRPr="00036870">
        <w:rPr>
          <w:rFonts w:ascii="Garamond" w:hAnsi="Garamond"/>
          <w:szCs w:val="24"/>
        </w:rPr>
        <w:t>. London,</w:t>
      </w:r>
      <w:r w:rsidR="0001614D" w:rsidRPr="00036870">
        <w:rPr>
          <w:rFonts w:ascii="Garamond" w:hAnsi="Garamond"/>
          <w:szCs w:val="24"/>
        </w:rPr>
        <w:t xml:space="preserve"> U.K.: Palgrave/Macmillan, 2010.</w:t>
      </w:r>
    </w:p>
    <w:p w14:paraId="232BA288" w14:textId="77777777" w:rsidR="00481364" w:rsidRPr="00036870" w:rsidRDefault="00481364" w:rsidP="009964BF">
      <w:pPr>
        <w:pStyle w:val="DefaultText"/>
        <w:jc w:val="both"/>
        <w:rPr>
          <w:rFonts w:ascii="Garamond" w:hAnsi="Garamond"/>
          <w:szCs w:val="24"/>
        </w:rPr>
      </w:pPr>
    </w:p>
    <w:p w14:paraId="5C070150" w14:textId="77777777" w:rsidR="00F65349" w:rsidRPr="00036870" w:rsidRDefault="00133D53" w:rsidP="009964BF">
      <w:pPr>
        <w:pStyle w:val="DefaultTex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James DeShaw Rae. </w:t>
      </w:r>
      <w:r w:rsidR="00F65349" w:rsidRPr="00036870">
        <w:rPr>
          <w:rFonts w:ascii="Garamond" w:hAnsi="Garamond"/>
          <w:i/>
          <w:szCs w:val="24"/>
        </w:rPr>
        <w:t>Peacebuilding and Transitional Justice in East Timor</w:t>
      </w:r>
      <w:r w:rsidR="00F65349" w:rsidRPr="00036870">
        <w:rPr>
          <w:rFonts w:ascii="Garamond" w:hAnsi="Garamond"/>
          <w:szCs w:val="24"/>
        </w:rPr>
        <w:t>. Boulder,</w:t>
      </w:r>
      <w:r w:rsidR="00920928" w:rsidRPr="00036870">
        <w:rPr>
          <w:rFonts w:ascii="Garamond" w:hAnsi="Garamond"/>
          <w:szCs w:val="24"/>
        </w:rPr>
        <w:t xml:space="preserve"> CO</w:t>
      </w:r>
      <w:r w:rsidR="00F65349" w:rsidRPr="00036870">
        <w:rPr>
          <w:rFonts w:ascii="Garamond" w:hAnsi="Garamond"/>
          <w:szCs w:val="24"/>
        </w:rPr>
        <w:t>: First Forum Press/Lynne Rienner, 2009.</w:t>
      </w:r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</w:p>
    <w:p w14:paraId="13CA45F6" w14:textId="77777777" w:rsidR="00F65349" w:rsidRPr="00036870" w:rsidRDefault="00F65349" w:rsidP="009964BF">
      <w:pPr>
        <w:pStyle w:val="DefaultText"/>
        <w:jc w:val="both"/>
        <w:rPr>
          <w:rFonts w:ascii="Garamond" w:hAnsi="Garamond"/>
          <w:szCs w:val="24"/>
        </w:rPr>
      </w:pPr>
    </w:p>
    <w:p w14:paraId="51EAB76C" w14:textId="77777777" w:rsidR="00F65349" w:rsidRPr="00036870" w:rsidRDefault="00133D53" w:rsidP="009964BF">
      <w:pPr>
        <w:pStyle w:val="DefaultTex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James Rae.</w:t>
      </w:r>
      <w:r w:rsidRPr="00036870">
        <w:rPr>
          <w:rFonts w:ascii="Garamond" w:hAnsi="Garamond"/>
          <w:szCs w:val="24"/>
        </w:rPr>
        <w:t xml:space="preserve"> </w:t>
      </w:r>
      <w:r w:rsidR="00F65349" w:rsidRPr="00036870">
        <w:rPr>
          <w:rFonts w:ascii="Garamond" w:hAnsi="Garamond"/>
          <w:szCs w:val="24"/>
        </w:rPr>
        <w:t>Review</w:t>
      </w:r>
      <w:r>
        <w:rPr>
          <w:rFonts w:ascii="Garamond" w:hAnsi="Garamond"/>
          <w:szCs w:val="24"/>
        </w:rPr>
        <w:t xml:space="preserve"> of </w:t>
      </w:r>
      <w:r w:rsidR="002F3A58" w:rsidRPr="00036870">
        <w:rPr>
          <w:rFonts w:ascii="Garamond" w:hAnsi="Garamond"/>
          <w:szCs w:val="24"/>
        </w:rPr>
        <w:t>Victor Peskin</w:t>
      </w:r>
      <w:r>
        <w:rPr>
          <w:rFonts w:ascii="Garamond" w:hAnsi="Garamond"/>
          <w:szCs w:val="24"/>
        </w:rPr>
        <w:t>.</w:t>
      </w:r>
      <w:r w:rsidR="002F3A58" w:rsidRPr="00036870">
        <w:rPr>
          <w:rFonts w:ascii="Garamond" w:hAnsi="Garamond"/>
          <w:szCs w:val="24"/>
        </w:rPr>
        <w:t xml:space="preserve"> </w:t>
      </w:r>
      <w:r w:rsidR="00F65349" w:rsidRPr="00036870">
        <w:rPr>
          <w:rFonts w:ascii="Garamond" w:hAnsi="Garamond"/>
          <w:i/>
          <w:szCs w:val="24"/>
        </w:rPr>
        <w:t>International Justice in Rwanda and the Balkans: Virtual Trials and the Struggle for State Cooperation</w:t>
      </w:r>
      <w:r w:rsidR="002F3A58">
        <w:rPr>
          <w:rFonts w:ascii="Garamond" w:hAnsi="Garamond"/>
          <w:szCs w:val="24"/>
        </w:rPr>
        <w:t xml:space="preserve">. </w:t>
      </w:r>
      <w:r w:rsidR="00F65349" w:rsidRPr="00036870">
        <w:rPr>
          <w:rFonts w:ascii="Garamond" w:hAnsi="Garamond"/>
          <w:szCs w:val="24"/>
        </w:rPr>
        <w:t>Cambridge, U.K.: Cambridge University Press, 2008</w:t>
      </w:r>
      <w:r w:rsidR="00BE55DE" w:rsidRPr="00036870">
        <w:rPr>
          <w:rFonts w:ascii="Garamond" w:hAnsi="Garamond"/>
          <w:szCs w:val="24"/>
        </w:rPr>
        <w:t>.</w:t>
      </w:r>
      <w:r w:rsidR="00F65349" w:rsidRPr="00036870">
        <w:rPr>
          <w:rFonts w:ascii="Garamond" w:hAnsi="Garamond"/>
          <w:szCs w:val="24"/>
        </w:rPr>
        <w:t xml:space="preserve"> </w:t>
      </w:r>
      <w:r w:rsidR="00F65349" w:rsidRPr="00036870">
        <w:rPr>
          <w:rFonts w:ascii="Garamond" w:hAnsi="Garamond"/>
          <w:i/>
          <w:szCs w:val="24"/>
        </w:rPr>
        <w:t>Peace Review</w:t>
      </w:r>
      <w:r w:rsidR="00F65349" w:rsidRPr="00036870">
        <w:rPr>
          <w:rFonts w:ascii="Garamond" w:hAnsi="Garamond"/>
          <w:szCs w:val="24"/>
        </w:rPr>
        <w:t xml:space="preserve"> 21, no. </w:t>
      </w:r>
      <w:r w:rsidR="00357A8C" w:rsidRPr="00036870">
        <w:rPr>
          <w:rFonts w:ascii="Garamond" w:hAnsi="Garamond"/>
          <w:szCs w:val="24"/>
        </w:rPr>
        <w:t>3</w:t>
      </w:r>
      <w:r w:rsidR="00F65349" w:rsidRPr="00036870">
        <w:rPr>
          <w:rFonts w:ascii="Garamond" w:hAnsi="Garamond"/>
          <w:szCs w:val="24"/>
        </w:rPr>
        <w:t xml:space="preserve"> (</w:t>
      </w:r>
      <w:r w:rsidR="00357A8C" w:rsidRPr="00036870">
        <w:rPr>
          <w:rFonts w:ascii="Garamond" w:hAnsi="Garamond"/>
          <w:szCs w:val="24"/>
        </w:rPr>
        <w:t>Fall</w:t>
      </w:r>
      <w:r w:rsidR="00F65349" w:rsidRPr="00036870">
        <w:rPr>
          <w:rFonts w:ascii="Garamond" w:hAnsi="Garamond"/>
          <w:szCs w:val="24"/>
        </w:rPr>
        <w:t xml:space="preserve"> 2009)</w:t>
      </w:r>
      <w:r w:rsidR="00920928" w:rsidRPr="00036870">
        <w:rPr>
          <w:rFonts w:ascii="Garamond" w:hAnsi="Garamond"/>
          <w:szCs w:val="24"/>
        </w:rPr>
        <w:t>: 420-</w:t>
      </w:r>
      <w:r w:rsidR="002F3A58">
        <w:rPr>
          <w:rFonts w:ascii="Garamond" w:hAnsi="Garamond"/>
          <w:szCs w:val="24"/>
        </w:rPr>
        <w:t>4</w:t>
      </w:r>
      <w:r w:rsidR="00920928" w:rsidRPr="00036870">
        <w:rPr>
          <w:rFonts w:ascii="Garamond" w:hAnsi="Garamond"/>
          <w:szCs w:val="24"/>
        </w:rPr>
        <w:t>25</w:t>
      </w:r>
      <w:r w:rsidR="00F65349" w:rsidRPr="00036870">
        <w:rPr>
          <w:rFonts w:ascii="Garamond" w:hAnsi="Garamond"/>
          <w:szCs w:val="24"/>
        </w:rPr>
        <w:t>.</w:t>
      </w:r>
    </w:p>
    <w:p w14:paraId="348B87E5" w14:textId="77777777" w:rsidR="00F65349" w:rsidRPr="00036870" w:rsidRDefault="00F65349" w:rsidP="009964BF">
      <w:pPr>
        <w:pStyle w:val="DefaultText"/>
        <w:jc w:val="both"/>
        <w:rPr>
          <w:rFonts w:ascii="Garamond" w:hAnsi="Garamond"/>
          <w:szCs w:val="24"/>
        </w:rPr>
      </w:pPr>
    </w:p>
    <w:p w14:paraId="67E937FA" w14:textId="77777777" w:rsidR="00BF2ABC" w:rsidRPr="00036870" w:rsidRDefault="00133D53" w:rsidP="009964BF">
      <w:pPr>
        <w:pStyle w:val="DefaultTex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James Rae.</w:t>
      </w:r>
      <w:r w:rsidRPr="00036870">
        <w:rPr>
          <w:rFonts w:ascii="Garamond" w:hAnsi="Garamond"/>
          <w:szCs w:val="24"/>
        </w:rPr>
        <w:t xml:space="preserve"> </w:t>
      </w:r>
      <w:r w:rsidR="00BF2ABC" w:rsidRPr="00036870">
        <w:rPr>
          <w:rFonts w:ascii="Garamond" w:hAnsi="Garamond"/>
          <w:szCs w:val="24"/>
        </w:rPr>
        <w:t>Review</w:t>
      </w:r>
      <w:r>
        <w:rPr>
          <w:rFonts w:ascii="Garamond" w:hAnsi="Garamond"/>
          <w:szCs w:val="24"/>
        </w:rPr>
        <w:t xml:space="preserve"> of</w:t>
      </w:r>
      <w:r w:rsidR="00BF2ABC" w:rsidRPr="00036870">
        <w:rPr>
          <w:rFonts w:ascii="Garamond" w:hAnsi="Garamond"/>
          <w:szCs w:val="24"/>
        </w:rPr>
        <w:t xml:space="preserve"> </w:t>
      </w:r>
      <w:r w:rsidR="002F3A58" w:rsidRPr="00036870">
        <w:rPr>
          <w:rFonts w:ascii="Garamond" w:hAnsi="Garamond"/>
          <w:szCs w:val="24"/>
        </w:rPr>
        <w:t>Vincent Kelly Pollard</w:t>
      </w:r>
      <w:r>
        <w:rPr>
          <w:rFonts w:ascii="Garamond" w:hAnsi="Garamond"/>
          <w:szCs w:val="24"/>
        </w:rPr>
        <w:t>.</w:t>
      </w:r>
      <w:r w:rsidR="002F3A58" w:rsidRPr="00036870">
        <w:rPr>
          <w:rFonts w:ascii="Garamond" w:hAnsi="Garamond"/>
          <w:szCs w:val="24"/>
        </w:rPr>
        <w:t xml:space="preserve"> </w:t>
      </w:r>
      <w:r w:rsidR="00BF2ABC" w:rsidRPr="00036870">
        <w:rPr>
          <w:rFonts w:ascii="Garamond" w:hAnsi="Garamond"/>
          <w:i/>
          <w:szCs w:val="24"/>
        </w:rPr>
        <w:t>Globalization,</w:t>
      </w:r>
      <w:r w:rsidR="00BF2ABC" w:rsidRPr="00036870">
        <w:rPr>
          <w:rFonts w:ascii="Garamond" w:hAnsi="Garamond"/>
          <w:szCs w:val="24"/>
        </w:rPr>
        <w:t xml:space="preserve"> </w:t>
      </w:r>
      <w:r w:rsidR="00BF2ABC" w:rsidRPr="00036870">
        <w:rPr>
          <w:rFonts w:ascii="Garamond" w:hAnsi="Garamond"/>
          <w:i/>
          <w:szCs w:val="24"/>
        </w:rPr>
        <w:t>Democratization, and Asian Leadership: Power Sharing, Foreign Policy and Society in the Philippines and Japan</w:t>
      </w:r>
      <w:r w:rsidR="002F3A58">
        <w:rPr>
          <w:rFonts w:ascii="Garamond" w:hAnsi="Garamond"/>
          <w:szCs w:val="24"/>
        </w:rPr>
        <w:t xml:space="preserve">. </w:t>
      </w:r>
      <w:r w:rsidR="00BF2ABC" w:rsidRPr="00036870">
        <w:rPr>
          <w:rFonts w:ascii="Garamond" w:hAnsi="Garamond"/>
          <w:szCs w:val="24"/>
        </w:rPr>
        <w:t>Aldershot, U.K.: Ashgate, 2004</w:t>
      </w:r>
      <w:r w:rsidR="006E64DC" w:rsidRPr="00036870">
        <w:rPr>
          <w:rFonts w:ascii="Garamond" w:hAnsi="Garamond"/>
          <w:szCs w:val="24"/>
        </w:rPr>
        <w:t xml:space="preserve">. </w:t>
      </w:r>
      <w:r w:rsidR="00BF2ABC" w:rsidRPr="00036870">
        <w:rPr>
          <w:rFonts w:ascii="Garamond" w:hAnsi="Garamond"/>
          <w:i/>
          <w:szCs w:val="24"/>
        </w:rPr>
        <w:t xml:space="preserve">Political Studies Review </w:t>
      </w:r>
      <w:r w:rsidR="00BF2ABC" w:rsidRPr="00036870">
        <w:rPr>
          <w:rFonts w:ascii="Garamond" w:hAnsi="Garamond"/>
          <w:szCs w:val="24"/>
        </w:rPr>
        <w:t>5, no. 2 (May 2007)</w:t>
      </w:r>
      <w:r w:rsidR="00920928" w:rsidRPr="00036870">
        <w:rPr>
          <w:rFonts w:ascii="Garamond" w:hAnsi="Garamond"/>
          <w:szCs w:val="24"/>
        </w:rPr>
        <w:t>: 313-</w:t>
      </w:r>
      <w:r w:rsidR="002F3A58">
        <w:rPr>
          <w:rFonts w:ascii="Garamond" w:hAnsi="Garamond"/>
          <w:szCs w:val="24"/>
        </w:rPr>
        <w:t>3</w:t>
      </w:r>
      <w:r w:rsidR="00920928" w:rsidRPr="00036870">
        <w:rPr>
          <w:rFonts w:ascii="Garamond" w:hAnsi="Garamond"/>
          <w:szCs w:val="24"/>
        </w:rPr>
        <w:t>14</w:t>
      </w:r>
      <w:r w:rsidR="00BF2ABC" w:rsidRPr="00036870">
        <w:rPr>
          <w:rFonts w:ascii="Garamond" w:hAnsi="Garamond"/>
          <w:szCs w:val="24"/>
        </w:rPr>
        <w:t>.</w:t>
      </w:r>
    </w:p>
    <w:p w14:paraId="79155F36" w14:textId="77777777" w:rsidR="00BF2ABC" w:rsidRPr="00036870" w:rsidRDefault="00BF2ABC" w:rsidP="009964BF">
      <w:pPr>
        <w:pStyle w:val="DefaultText"/>
        <w:jc w:val="both"/>
        <w:rPr>
          <w:rFonts w:ascii="Garamond" w:hAnsi="Garamond"/>
          <w:szCs w:val="24"/>
        </w:rPr>
      </w:pPr>
    </w:p>
    <w:p w14:paraId="43F2A250" w14:textId="59AE79E8" w:rsidR="00290F65" w:rsidRPr="00036870" w:rsidRDefault="00523F0F" w:rsidP="009964BF">
      <w:pPr>
        <w:pStyle w:val="DefaultTex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James Rae. </w:t>
      </w:r>
      <w:r w:rsidR="00290F65" w:rsidRPr="00036870">
        <w:rPr>
          <w:rFonts w:ascii="Garamond" w:hAnsi="Garamond"/>
          <w:szCs w:val="24"/>
        </w:rPr>
        <w:t xml:space="preserve">“War Crimes Accountability: Justice and Reconciliation in Cambodia and East Timor.” </w:t>
      </w:r>
      <w:r w:rsidR="00290F65" w:rsidRPr="00036870">
        <w:rPr>
          <w:rFonts w:ascii="Garamond" w:hAnsi="Garamond"/>
          <w:i/>
          <w:szCs w:val="24"/>
        </w:rPr>
        <w:t xml:space="preserve">Global Change, Peace, and Security </w:t>
      </w:r>
      <w:r w:rsidR="00290F65" w:rsidRPr="00036870">
        <w:rPr>
          <w:rFonts w:ascii="Garamond" w:hAnsi="Garamond"/>
          <w:szCs w:val="24"/>
        </w:rPr>
        <w:t>15, no. 2 (June 2003)</w:t>
      </w:r>
      <w:r w:rsidR="00254F26">
        <w:rPr>
          <w:rFonts w:ascii="Garamond" w:hAnsi="Garamond"/>
          <w:szCs w:val="24"/>
        </w:rPr>
        <w:t>: 157-178</w:t>
      </w:r>
      <w:r w:rsidR="00290F65" w:rsidRPr="00036870">
        <w:rPr>
          <w:rFonts w:ascii="Garamond" w:hAnsi="Garamond"/>
          <w:szCs w:val="24"/>
        </w:rPr>
        <w:t>.</w:t>
      </w:r>
      <w:r w:rsidR="00AA5E43" w:rsidRPr="00AA5E43">
        <w:rPr>
          <w:rFonts w:ascii="Garamond" w:hAnsi="Garamond"/>
          <w:b/>
          <w:smallCaps/>
          <w:sz w:val="28"/>
          <w:szCs w:val="24"/>
        </w:rPr>
        <w:t xml:space="preserve">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  <w:r w:rsidR="00290F65" w:rsidRPr="00036870">
        <w:rPr>
          <w:rFonts w:ascii="Garamond" w:hAnsi="Garamond"/>
          <w:szCs w:val="24"/>
        </w:rPr>
        <w:t xml:space="preserve"> </w:t>
      </w:r>
    </w:p>
    <w:p w14:paraId="4E49AF1A" w14:textId="77777777" w:rsidR="00290F65" w:rsidRPr="00036870" w:rsidRDefault="00290F65" w:rsidP="009964BF">
      <w:pPr>
        <w:pStyle w:val="DefaultText"/>
        <w:jc w:val="both"/>
        <w:rPr>
          <w:rFonts w:ascii="Garamond" w:hAnsi="Garamond"/>
          <w:szCs w:val="24"/>
        </w:rPr>
      </w:pPr>
    </w:p>
    <w:p w14:paraId="7BCF62B1" w14:textId="3CF912E3" w:rsidR="00290F65" w:rsidRPr="00036870" w:rsidRDefault="00523F0F" w:rsidP="009964BF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Cynthia Irvin</w:t>
      </w:r>
      <w:r>
        <w:rPr>
          <w:rFonts w:ascii="Garamond" w:hAnsi="Garamond"/>
          <w:szCs w:val="24"/>
        </w:rPr>
        <w:t xml:space="preserve"> and James Rae. </w:t>
      </w:r>
      <w:r w:rsidR="00290F65" w:rsidRPr="00036870">
        <w:rPr>
          <w:rFonts w:ascii="Garamond" w:hAnsi="Garamond"/>
          <w:szCs w:val="24"/>
        </w:rPr>
        <w:t>“Spain and the Basque Country.” In John Darby</w:t>
      </w:r>
      <w:r w:rsidR="00254F26">
        <w:rPr>
          <w:rFonts w:ascii="Garamond" w:hAnsi="Garamond"/>
          <w:szCs w:val="24"/>
        </w:rPr>
        <w:t>,</w:t>
      </w:r>
      <w:r w:rsidR="00290F65" w:rsidRPr="00036870">
        <w:rPr>
          <w:rFonts w:ascii="Garamond" w:hAnsi="Garamond"/>
          <w:szCs w:val="24"/>
        </w:rPr>
        <w:t xml:space="preserve"> </w:t>
      </w:r>
      <w:r w:rsidR="00290F65" w:rsidRPr="00036870">
        <w:rPr>
          <w:rFonts w:ascii="Garamond" w:hAnsi="Garamond"/>
          <w:i/>
          <w:szCs w:val="24"/>
        </w:rPr>
        <w:t>The Effects of Violence on Peace Processes</w:t>
      </w:r>
      <w:r w:rsidR="00254F26">
        <w:rPr>
          <w:rFonts w:ascii="Garamond" w:hAnsi="Garamond"/>
          <w:szCs w:val="24"/>
        </w:rPr>
        <w:t xml:space="preserve">, 77-86. </w:t>
      </w:r>
      <w:r w:rsidR="00290F65" w:rsidRPr="00036870">
        <w:rPr>
          <w:rFonts w:ascii="Garamond" w:hAnsi="Garamond"/>
          <w:szCs w:val="24"/>
        </w:rPr>
        <w:t>Washington</w:t>
      </w:r>
      <w:r w:rsidR="00641FD9" w:rsidRPr="00036870">
        <w:rPr>
          <w:rFonts w:ascii="Garamond" w:hAnsi="Garamond"/>
          <w:szCs w:val="24"/>
        </w:rPr>
        <w:t>, DC</w:t>
      </w:r>
      <w:r w:rsidR="00290F65" w:rsidRPr="00036870">
        <w:rPr>
          <w:rFonts w:ascii="Garamond" w:hAnsi="Garamond"/>
          <w:szCs w:val="24"/>
        </w:rPr>
        <w:t>: U.S. Institute of Peace Press, 2001.</w:t>
      </w:r>
    </w:p>
    <w:p w14:paraId="5E0A0FDE" w14:textId="77777777" w:rsidR="00290F65" w:rsidRPr="00036870" w:rsidRDefault="00290F65" w:rsidP="009964BF">
      <w:pPr>
        <w:pStyle w:val="DefaultText"/>
        <w:jc w:val="both"/>
        <w:rPr>
          <w:rFonts w:ascii="Garamond" w:hAnsi="Garamond"/>
          <w:szCs w:val="24"/>
        </w:rPr>
      </w:pPr>
    </w:p>
    <w:p w14:paraId="430FA352" w14:textId="77777777" w:rsidR="00290F65" w:rsidRPr="00036870" w:rsidRDefault="00523F0F" w:rsidP="009964BF">
      <w:pPr>
        <w:pStyle w:val="DefaultText"/>
        <w:ind w:right="4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John Darby</w:t>
      </w:r>
      <w:r>
        <w:rPr>
          <w:rFonts w:ascii="Garamond" w:hAnsi="Garamond"/>
          <w:szCs w:val="24"/>
        </w:rPr>
        <w:t xml:space="preserve"> and James Rae.</w:t>
      </w:r>
      <w:r w:rsidRPr="00036870">
        <w:rPr>
          <w:rFonts w:ascii="Garamond" w:hAnsi="Garamond"/>
          <w:szCs w:val="24"/>
        </w:rPr>
        <w:t xml:space="preserve"> </w:t>
      </w:r>
      <w:r w:rsidR="00290F65" w:rsidRPr="00036870">
        <w:rPr>
          <w:rFonts w:ascii="Garamond" w:hAnsi="Garamond"/>
          <w:szCs w:val="24"/>
        </w:rPr>
        <w:t xml:space="preserve">“Peace Processes </w:t>
      </w:r>
      <w:r>
        <w:rPr>
          <w:rFonts w:ascii="Garamond" w:hAnsi="Garamond"/>
          <w:szCs w:val="24"/>
        </w:rPr>
        <w:t>from 1988-98: Changing Patterns.”</w:t>
      </w:r>
      <w:r w:rsidR="00BE55DE" w:rsidRPr="00036870">
        <w:rPr>
          <w:rFonts w:ascii="Garamond" w:hAnsi="Garamond"/>
          <w:szCs w:val="24"/>
        </w:rPr>
        <w:t xml:space="preserve"> </w:t>
      </w:r>
      <w:r w:rsidR="00290F65" w:rsidRPr="00036870">
        <w:rPr>
          <w:rFonts w:ascii="Garamond" w:hAnsi="Garamond"/>
          <w:i/>
          <w:szCs w:val="24"/>
        </w:rPr>
        <w:t>Ethnic Studies Report</w:t>
      </w:r>
      <w:r w:rsidR="00290F65" w:rsidRPr="00036870">
        <w:rPr>
          <w:rFonts w:ascii="Garamond" w:hAnsi="Garamond"/>
          <w:szCs w:val="24"/>
        </w:rPr>
        <w:t xml:space="preserve"> 17, no. 1 (January 1999): 45-64. </w:t>
      </w:r>
      <w:r w:rsidR="00AA5E43">
        <w:rPr>
          <w:rFonts w:ascii="Garamond" w:hAnsi="Garamond"/>
          <w:b/>
          <w:smallCaps/>
          <w:sz w:val="28"/>
          <w:szCs w:val="24"/>
        </w:rPr>
        <w:t>*</w:t>
      </w:r>
    </w:p>
    <w:p w14:paraId="49F95B4D" w14:textId="77777777" w:rsidR="00290F65" w:rsidRPr="00036870" w:rsidRDefault="00290F65" w:rsidP="009964BF">
      <w:pPr>
        <w:pStyle w:val="DefaultText"/>
        <w:ind w:right="-288"/>
        <w:jc w:val="both"/>
        <w:rPr>
          <w:rFonts w:ascii="Garamond" w:hAnsi="Garamond"/>
          <w:szCs w:val="24"/>
        </w:rPr>
      </w:pPr>
    </w:p>
    <w:p w14:paraId="7E3082FE" w14:textId="77777777" w:rsidR="00290F65" w:rsidRPr="00036870" w:rsidRDefault="00523F0F" w:rsidP="009964BF">
      <w:pPr>
        <w:pStyle w:val="DefaultTex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Daniel Serwer, </w:t>
      </w:r>
      <w:r w:rsidRPr="00036870">
        <w:rPr>
          <w:rFonts w:ascii="Garamond" w:hAnsi="Garamond"/>
          <w:szCs w:val="24"/>
        </w:rPr>
        <w:t xml:space="preserve">Lauren Van </w:t>
      </w:r>
      <w:proofErr w:type="spellStart"/>
      <w:r w:rsidRPr="00036870">
        <w:rPr>
          <w:rFonts w:ascii="Garamond" w:hAnsi="Garamond"/>
          <w:szCs w:val="24"/>
        </w:rPr>
        <w:t>Metre</w:t>
      </w:r>
      <w:proofErr w:type="spellEnd"/>
      <w:r>
        <w:rPr>
          <w:rFonts w:ascii="Garamond" w:hAnsi="Garamond"/>
          <w:szCs w:val="24"/>
        </w:rPr>
        <w:t xml:space="preserve">, and James Rae. </w:t>
      </w:r>
      <w:r w:rsidR="002472AA">
        <w:rPr>
          <w:rFonts w:ascii="Garamond" w:hAnsi="Garamond"/>
          <w:szCs w:val="24"/>
        </w:rPr>
        <w:t>“</w:t>
      </w:r>
      <w:r w:rsidR="00290F65" w:rsidRPr="002472AA">
        <w:rPr>
          <w:rFonts w:ascii="Garamond" w:hAnsi="Garamond"/>
          <w:szCs w:val="24"/>
        </w:rPr>
        <w:t>Montenegro-And More-At Risk</w:t>
      </w:r>
      <w:r>
        <w:rPr>
          <w:rFonts w:ascii="Garamond" w:hAnsi="Garamond"/>
          <w:szCs w:val="24"/>
        </w:rPr>
        <w:t>.</w:t>
      </w:r>
      <w:r w:rsidR="002472AA">
        <w:rPr>
          <w:rFonts w:ascii="Garamond" w:hAnsi="Garamond"/>
          <w:szCs w:val="24"/>
        </w:rPr>
        <w:t>”</w:t>
      </w:r>
      <w:r w:rsidR="00290F65" w:rsidRPr="00036870">
        <w:rPr>
          <w:rFonts w:ascii="Garamond" w:hAnsi="Garamond"/>
          <w:szCs w:val="24"/>
        </w:rPr>
        <w:t xml:space="preserve"> </w:t>
      </w:r>
      <w:r w:rsidR="00641FD9" w:rsidRPr="002472AA">
        <w:rPr>
          <w:rFonts w:ascii="Garamond" w:hAnsi="Garamond"/>
          <w:i/>
          <w:szCs w:val="24"/>
        </w:rPr>
        <w:t xml:space="preserve">Special Report </w:t>
      </w:r>
      <w:r w:rsidR="00BE55DE" w:rsidRPr="002472AA">
        <w:rPr>
          <w:rFonts w:ascii="Garamond" w:hAnsi="Garamond"/>
          <w:i/>
          <w:szCs w:val="24"/>
        </w:rPr>
        <w:t>No. 42</w:t>
      </w:r>
      <w:r w:rsidR="002472AA">
        <w:rPr>
          <w:rFonts w:ascii="Garamond" w:hAnsi="Garamond"/>
          <w:szCs w:val="24"/>
        </w:rPr>
        <w:t xml:space="preserve">, </w:t>
      </w:r>
      <w:r w:rsidR="00641FD9" w:rsidRPr="00036870">
        <w:rPr>
          <w:rFonts w:ascii="Garamond" w:hAnsi="Garamond"/>
          <w:szCs w:val="24"/>
        </w:rPr>
        <w:t>Washington, DC</w:t>
      </w:r>
      <w:r w:rsidR="00290F65" w:rsidRPr="00036870">
        <w:rPr>
          <w:rFonts w:ascii="Garamond" w:hAnsi="Garamond"/>
          <w:szCs w:val="24"/>
        </w:rPr>
        <w:t>: United States Institute of Peace Press, 1999.</w:t>
      </w:r>
    </w:p>
    <w:p w14:paraId="261E4B4D" w14:textId="77777777" w:rsidR="00357A8C" w:rsidRPr="00036870" w:rsidRDefault="00357A8C">
      <w:pPr>
        <w:pStyle w:val="DefaultText"/>
        <w:jc w:val="both"/>
        <w:rPr>
          <w:rFonts w:ascii="Garamond" w:hAnsi="Garamond"/>
          <w:szCs w:val="24"/>
        </w:rPr>
      </w:pPr>
    </w:p>
    <w:p w14:paraId="733B9AB7" w14:textId="77777777" w:rsidR="0086608F" w:rsidRPr="00036870" w:rsidRDefault="0086608F">
      <w:pPr>
        <w:pStyle w:val="DefaultText"/>
        <w:jc w:val="both"/>
        <w:rPr>
          <w:rFonts w:ascii="Garamond" w:hAnsi="Garamond"/>
          <w:szCs w:val="24"/>
        </w:rPr>
      </w:pPr>
    </w:p>
    <w:p w14:paraId="3B3F85C5" w14:textId="77777777" w:rsidR="002472AA" w:rsidRPr="002472AA" w:rsidRDefault="002472AA" w:rsidP="002472AA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>
        <w:rPr>
          <w:rFonts w:ascii="Garamond" w:hAnsi="Garamond"/>
          <w:b/>
          <w:smallCaps/>
          <w:sz w:val="28"/>
          <w:szCs w:val="24"/>
          <w:u w:val="none"/>
        </w:rPr>
        <w:t>Conference Presentations</w:t>
      </w:r>
    </w:p>
    <w:p w14:paraId="0EFB9CB4" w14:textId="77777777" w:rsidR="00937FB8" w:rsidRPr="00036870" w:rsidRDefault="00937FB8" w:rsidP="00B66BE5">
      <w:pPr>
        <w:jc w:val="both"/>
        <w:rPr>
          <w:rFonts w:ascii="Garamond" w:hAnsi="Garamond"/>
          <w:bCs/>
          <w:szCs w:val="24"/>
        </w:rPr>
      </w:pPr>
    </w:p>
    <w:p w14:paraId="22739C1C" w14:textId="322F28AA" w:rsidR="00290F65" w:rsidRPr="00F86601" w:rsidRDefault="00F86601">
      <w:pPr>
        <w:pStyle w:val="Heading2"/>
        <w:rPr>
          <w:rFonts w:ascii="Garamond" w:hAnsi="Garamond"/>
          <w:bCs/>
          <w:szCs w:val="24"/>
          <w:u w:val="none"/>
        </w:rPr>
      </w:pPr>
      <w:r w:rsidRPr="00F86601">
        <w:rPr>
          <w:rFonts w:ascii="Garamond" w:hAnsi="Garamond"/>
          <w:bCs/>
          <w:szCs w:val="24"/>
          <w:u w:val="none"/>
        </w:rPr>
        <w:t>Upon Request</w:t>
      </w:r>
    </w:p>
    <w:p w14:paraId="4838983E" w14:textId="77777777" w:rsidR="0086608F" w:rsidRPr="00036870" w:rsidRDefault="0086608F" w:rsidP="0086608F">
      <w:pPr>
        <w:rPr>
          <w:rFonts w:ascii="Garamond" w:hAnsi="Garamond"/>
          <w:szCs w:val="24"/>
          <w:lang w:eastAsia="ko-KR"/>
        </w:rPr>
      </w:pPr>
    </w:p>
    <w:p w14:paraId="346BD4EB" w14:textId="77777777" w:rsidR="0086608F" w:rsidRPr="00036870" w:rsidRDefault="0086608F" w:rsidP="0086608F">
      <w:pPr>
        <w:rPr>
          <w:rFonts w:ascii="Garamond" w:hAnsi="Garamond"/>
          <w:szCs w:val="24"/>
          <w:lang w:eastAsia="ko-KR"/>
        </w:rPr>
      </w:pPr>
    </w:p>
    <w:p w14:paraId="56A2D386" w14:textId="77777777" w:rsidR="002472AA" w:rsidRPr="002472AA" w:rsidRDefault="002472AA" w:rsidP="002472AA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>
        <w:rPr>
          <w:rFonts w:ascii="Garamond" w:hAnsi="Garamond"/>
          <w:b/>
          <w:smallCaps/>
          <w:sz w:val="28"/>
          <w:szCs w:val="24"/>
          <w:u w:val="none"/>
        </w:rPr>
        <w:lastRenderedPageBreak/>
        <w:t>Pre-Publication Reviews</w:t>
      </w:r>
    </w:p>
    <w:p w14:paraId="3F99A867" w14:textId="77777777" w:rsidR="009353B5" w:rsidRPr="00036870" w:rsidRDefault="009353B5" w:rsidP="009353B5">
      <w:pPr>
        <w:rPr>
          <w:rFonts w:ascii="Garamond" w:hAnsi="Garamond"/>
          <w:b/>
          <w:szCs w:val="24"/>
          <w:u w:val="single"/>
          <w:lang w:eastAsia="ko-KR"/>
        </w:rPr>
      </w:pPr>
    </w:p>
    <w:p w14:paraId="04DE4067" w14:textId="522799A7" w:rsidR="009D017A" w:rsidRPr="00036870" w:rsidRDefault="009D017A" w:rsidP="009D017A">
      <w:pPr>
        <w:jc w:val="both"/>
        <w:rPr>
          <w:rFonts w:ascii="Garamond" w:hAnsi="Garamond" w:cs="Courier New"/>
          <w:szCs w:val="24"/>
        </w:rPr>
      </w:pPr>
      <w:r w:rsidRPr="009D017A">
        <w:rPr>
          <w:rFonts w:ascii="Garamond" w:hAnsi="Garamond" w:cs="Courier New"/>
        </w:rPr>
        <w:t xml:space="preserve">Reviewer for journals: </w:t>
      </w:r>
      <w:r w:rsidRPr="009D017A">
        <w:rPr>
          <w:rFonts w:ascii="Garamond" w:hAnsi="Garamond" w:cs="Courier New"/>
          <w:i/>
        </w:rPr>
        <w:t>International Journal of Transitional Justice</w:t>
      </w:r>
      <w:r w:rsidRPr="009D017A">
        <w:rPr>
          <w:rFonts w:ascii="Garamond" w:hAnsi="Garamond" w:cs="Courier New"/>
          <w:szCs w:val="24"/>
        </w:rPr>
        <w:t>,</w:t>
      </w:r>
      <w:r w:rsidR="00C94351" w:rsidRPr="009D017A">
        <w:rPr>
          <w:rFonts w:ascii="Garamond" w:hAnsi="Garamond"/>
          <w:szCs w:val="24"/>
        </w:rPr>
        <w:t xml:space="preserve"> </w:t>
      </w:r>
      <w:r w:rsidR="00C94351" w:rsidRPr="009D017A">
        <w:rPr>
          <w:rFonts w:ascii="Garamond" w:hAnsi="Garamond" w:cs="Courier New"/>
          <w:i/>
          <w:szCs w:val="24"/>
        </w:rPr>
        <w:t>Ethics and International Affairs</w:t>
      </w:r>
      <w:r w:rsidR="00C94351" w:rsidRPr="009D017A">
        <w:rPr>
          <w:rFonts w:ascii="Garamond" w:hAnsi="Garamond"/>
          <w:lang w:val="en-GB"/>
        </w:rPr>
        <w:t xml:space="preserve">, </w:t>
      </w:r>
      <w:r w:rsidR="0066659C" w:rsidRPr="0066659C">
        <w:rPr>
          <w:rFonts w:ascii="Garamond" w:hAnsi="Garamond"/>
          <w:i/>
          <w:lang w:val="en-GB"/>
        </w:rPr>
        <w:t>Millennium</w:t>
      </w:r>
      <w:r w:rsidR="0066659C">
        <w:rPr>
          <w:rFonts w:ascii="Garamond" w:hAnsi="Garamond"/>
          <w:lang w:val="en-GB"/>
        </w:rPr>
        <w:t xml:space="preserve">, </w:t>
      </w:r>
      <w:r w:rsidR="008E73BB" w:rsidRPr="008E73BB">
        <w:rPr>
          <w:rFonts w:ascii="Garamond" w:hAnsi="Garamond"/>
          <w:i/>
          <w:iCs/>
          <w:lang w:val="en-GB"/>
        </w:rPr>
        <w:t>Defence Studies</w:t>
      </w:r>
      <w:r w:rsidR="008E73BB">
        <w:rPr>
          <w:rFonts w:ascii="Garamond" w:hAnsi="Garamond"/>
          <w:lang w:val="en-GB"/>
        </w:rPr>
        <w:t xml:space="preserve">, </w:t>
      </w:r>
      <w:r w:rsidR="00C45BEC" w:rsidRPr="009D017A">
        <w:rPr>
          <w:rFonts w:ascii="Garamond" w:hAnsi="Garamond" w:cs="Courier New"/>
          <w:i/>
          <w:szCs w:val="24"/>
        </w:rPr>
        <w:t xml:space="preserve">Legal </w:t>
      </w:r>
      <w:r w:rsidR="00C45BEC" w:rsidRPr="00C45BEC">
        <w:rPr>
          <w:rFonts w:ascii="Garamond" w:hAnsi="Garamond" w:cs="Courier New"/>
          <w:i/>
          <w:szCs w:val="24"/>
        </w:rPr>
        <w:t>History</w:t>
      </w:r>
      <w:r w:rsidR="00C45BEC">
        <w:rPr>
          <w:rFonts w:ascii="Garamond" w:hAnsi="Garamond" w:cs="Courier New"/>
          <w:szCs w:val="24"/>
        </w:rPr>
        <w:t xml:space="preserve">, </w:t>
      </w:r>
      <w:r w:rsidR="00C94351" w:rsidRPr="00C45BEC">
        <w:rPr>
          <w:rFonts w:ascii="Garamond" w:hAnsi="Garamond" w:cs="Courier New"/>
          <w:i/>
          <w:szCs w:val="24"/>
        </w:rPr>
        <w:t>Portuguese</w:t>
      </w:r>
      <w:r w:rsidR="00C94351" w:rsidRPr="009D017A">
        <w:rPr>
          <w:rFonts w:ascii="Garamond" w:hAnsi="Garamond" w:cs="Courier New"/>
          <w:i/>
          <w:szCs w:val="24"/>
        </w:rPr>
        <w:t xml:space="preserve"> Journal of Social Sciences</w:t>
      </w:r>
      <w:r w:rsidRPr="009D017A">
        <w:rPr>
          <w:rFonts w:ascii="Garamond" w:hAnsi="Garamond" w:cs="Courier New"/>
          <w:szCs w:val="24"/>
        </w:rPr>
        <w:t xml:space="preserve">, </w:t>
      </w:r>
      <w:bookmarkStart w:id="2" w:name="_Hlk94257985"/>
      <w:r w:rsidR="00C45BEC" w:rsidRPr="00C45BEC">
        <w:rPr>
          <w:rFonts w:ascii="Garamond" w:hAnsi="Garamond" w:cs="Courier New"/>
          <w:i/>
          <w:szCs w:val="24"/>
        </w:rPr>
        <w:t>Polish Political Science Yearbook</w:t>
      </w:r>
      <w:bookmarkEnd w:id="2"/>
      <w:r>
        <w:rPr>
          <w:rFonts w:ascii="Garamond" w:hAnsi="Garamond" w:cs="Courier New"/>
          <w:szCs w:val="24"/>
        </w:rPr>
        <w:t xml:space="preserve">. For books: </w:t>
      </w:r>
      <w:r w:rsidRPr="00036870">
        <w:rPr>
          <w:rFonts w:ascii="Garamond" w:hAnsi="Garamond" w:cs="Courier New"/>
          <w:szCs w:val="24"/>
        </w:rPr>
        <w:t>Cambridge University Press</w:t>
      </w:r>
      <w:r w:rsidR="00B04D26">
        <w:rPr>
          <w:rFonts w:ascii="Garamond" w:hAnsi="Garamond" w:cs="Courier New"/>
          <w:szCs w:val="24"/>
        </w:rPr>
        <w:t xml:space="preserve">, </w:t>
      </w:r>
      <w:r w:rsidR="00082E46">
        <w:rPr>
          <w:rFonts w:ascii="Garamond" w:hAnsi="Garamond" w:cs="Courier New"/>
          <w:szCs w:val="24"/>
        </w:rPr>
        <w:t xml:space="preserve">Oxford University Press, </w:t>
      </w:r>
      <w:r w:rsidR="00DE0A35">
        <w:rPr>
          <w:rFonts w:ascii="Garamond" w:hAnsi="Garamond" w:cs="Courier New"/>
          <w:szCs w:val="24"/>
        </w:rPr>
        <w:t xml:space="preserve">U.S. Institute of Peace Press, </w:t>
      </w:r>
      <w:r w:rsidR="00B04D26">
        <w:rPr>
          <w:rFonts w:ascii="Garamond" w:hAnsi="Garamond" w:cs="Courier New"/>
          <w:szCs w:val="24"/>
        </w:rPr>
        <w:t>West Academic Publishers</w:t>
      </w:r>
      <w:r w:rsidR="00DE0A35">
        <w:rPr>
          <w:rFonts w:ascii="Garamond" w:hAnsi="Garamond" w:cs="Courier New"/>
          <w:szCs w:val="24"/>
        </w:rPr>
        <w:t>, Westview</w:t>
      </w:r>
      <w:r w:rsidRPr="00036870">
        <w:rPr>
          <w:rFonts w:ascii="Garamond" w:hAnsi="Garamond" w:cs="Courier New"/>
          <w:szCs w:val="24"/>
        </w:rPr>
        <w:t>.</w:t>
      </w:r>
    </w:p>
    <w:p w14:paraId="5D595FBF" w14:textId="77777777" w:rsidR="00C94351" w:rsidRDefault="00C94351" w:rsidP="00C94351">
      <w:pPr>
        <w:jc w:val="both"/>
        <w:rPr>
          <w:rFonts w:ascii="Garamond" w:hAnsi="Garamond" w:cs="Courier New"/>
          <w:szCs w:val="24"/>
        </w:rPr>
      </w:pPr>
    </w:p>
    <w:p w14:paraId="48BB024B" w14:textId="77777777" w:rsidR="002472AA" w:rsidRPr="002472AA" w:rsidRDefault="002472AA" w:rsidP="002472AA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>
        <w:rPr>
          <w:rFonts w:ascii="Garamond" w:hAnsi="Garamond"/>
          <w:b/>
          <w:smallCaps/>
          <w:sz w:val="28"/>
          <w:szCs w:val="24"/>
          <w:u w:val="none"/>
        </w:rPr>
        <w:t>University Service</w:t>
      </w:r>
    </w:p>
    <w:p w14:paraId="4953E444" w14:textId="77777777" w:rsidR="00290F65" w:rsidRDefault="00290F65">
      <w:pPr>
        <w:rPr>
          <w:rFonts w:ascii="Garamond" w:hAnsi="Garamond"/>
          <w:szCs w:val="24"/>
        </w:rPr>
      </w:pPr>
    </w:p>
    <w:p w14:paraId="2A05AD4A" w14:textId="77777777" w:rsidR="004802E7" w:rsidRDefault="004802E7" w:rsidP="004802E7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California Faculty Association (CFA) Faculty Rights Committee, Sacramento State University. 2025-26.</w:t>
      </w:r>
    </w:p>
    <w:p w14:paraId="02EB0EB8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Director, Asian Studies Program, Sacramento State University. 2019-current.</w:t>
      </w:r>
    </w:p>
    <w:p w14:paraId="0EA04A44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Chair, Lecturer Review Committee, Sacramento State University. Political Science. 2010-11, 2013-17, 2018-current.</w:t>
      </w:r>
    </w:p>
    <w:p w14:paraId="364DC6A2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Chair, Scholarship and Awards Committee. Sacramento State University. Political Science. 2007-11, 2016-17, 2018-current; member 2013-16.</w:t>
      </w:r>
    </w:p>
    <w:p w14:paraId="63A9E083" w14:textId="1D241A20" w:rsidR="00E75238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• </w:t>
      </w:r>
      <w:r w:rsidR="00E75238">
        <w:rPr>
          <w:rFonts w:ascii="Garamond" w:hAnsi="Garamond"/>
          <w:szCs w:val="24"/>
        </w:rPr>
        <w:t>Faculty Adviser, Sacramento State University, Allied Students for Justice club, 2023-current.</w:t>
      </w:r>
    </w:p>
    <w:p w14:paraId="60C9FA9C" w14:textId="2ADBDED9" w:rsidR="008962DA" w:rsidRDefault="00E75238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• </w:t>
      </w:r>
      <w:r w:rsidR="008962DA">
        <w:rPr>
          <w:rFonts w:ascii="Garamond" w:hAnsi="Garamond"/>
          <w:szCs w:val="24"/>
        </w:rPr>
        <w:t>Faculty Adviser, Sacramento State University, Afghan Students Development club, 2020-</w:t>
      </w:r>
      <w:r>
        <w:rPr>
          <w:rFonts w:ascii="Garamond" w:hAnsi="Garamond"/>
          <w:szCs w:val="24"/>
        </w:rPr>
        <w:t>22</w:t>
      </w:r>
      <w:r w:rsidR="008962DA">
        <w:rPr>
          <w:rFonts w:ascii="Garamond" w:hAnsi="Garamond"/>
          <w:szCs w:val="24"/>
        </w:rPr>
        <w:t>.</w:t>
      </w:r>
    </w:p>
    <w:p w14:paraId="3FA010A2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Contemporary China Search committee. 2022-23.</w:t>
      </w:r>
    </w:p>
    <w:p w14:paraId="7AAAE825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Law and Society Search committee. 2021-22.</w:t>
      </w:r>
    </w:p>
    <w:p w14:paraId="0998D6B8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Internship Director Search committee. 2019-20.</w:t>
      </w:r>
    </w:p>
    <w:p w14:paraId="47720D50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Chair, IR Major Ad Hoc committee. 2018-19.</w:t>
      </w:r>
    </w:p>
    <w:p w14:paraId="7D757FF0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College of Social Sciences and Interdisciplinary Studies (SSIS) Secondary Retention Committee. 2018-20.</w:t>
      </w:r>
    </w:p>
    <w:p w14:paraId="1FBA1E23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Chair, Asian Studies Search committee. 2018-19.</w:t>
      </w:r>
    </w:p>
    <w:p w14:paraId="4222F99C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Asian Studies Program Primary RTP Committee. 2019-current.</w:t>
      </w:r>
    </w:p>
    <w:p w14:paraId="52CEA7CB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Department of Political Science Primary RTP Committee. 2018-current.</w:t>
      </w:r>
    </w:p>
    <w:p w14:paraId="5D07F395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Chair, Comparative Politics Search committee. 2016-17.</w:t>
      </w:r>
    </w:p>
    <w:p w14:paraId="151876FE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Chair, Post-Tenure Review (ad hoc) committee. 2016-17.</w:t>
      </w:r>
    </w:p>
    <w:p w14:paraId="6699BC46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Honors General Education Adviser. 2016-current.</w:t>
      </w:r>
    </w:p>
    <w:p w14:paraId="32D8A6A4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College of Social Sciences and Interdisciplinary Studies (SSIS) Faculty Council. 2015-17.</w:t>
      </w:r>
    </w:p>
    <w:p w14:paraId="3C7DB9EB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Chair, College of Social Sciences and Interdisciplinary Studies (SSIS) Nobel Peace Prize Forum Steering Committee. 2015-17.</w:t>
      </w:r>
    </w:p>
    <w:p w14:paraId="3E524C21" w14:textId="77777777" w:rsidR="008962DA" w:rsidRDefault="008962DA" w:rsidP="008962DA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Co-Chair, College of Social Sciences and Interdisciplinary Studies (SSIS) Global Education Task Force. 2015-17.</w:t>
      </w:r>
    </w:p>
    <w:p w14:paraId="763F6D12" w14:textId="77777777" w:rsidR="008962DA" w:rsidRDefault="008962DA" w:rsidP="008962DA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International Programs committee. 2014-17.</w:t>
      </w:r>
    </w:p>
    <w:p w14:paraId="7A4838A2" w14:textId="77777777" w:rsidR="008962DA" w:rsidRDefault="008962DA" w:rsidP="008962DA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CSUS Wang Family Excellence Award Subcommittee. 2014-17, 2018-19.</w:t>
      </w:r>
    </w:p>
    <w:p w14:paraId="3FB18AAC" w14:textId="77777777" w:rsidR="008962DA" w:rsidRDefault="008962DA" w:rsidP="008962DA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SSIS Strategic Planning Task Force, 2014-15.</w:t>
      </w:r>
    </w:p>
    <w:p w14:paraId="1921D103" w14:textId="77777777" w:rsidR="008962DA" w:rsidRDefault="008962DA" w:rsidP="008962DA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Reviewer, Research and Creative Activities Awards. 2014.</w:t>
      </w:r>
    </w:p>
    <w:p w14:paraId="415C227A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Affiliate, Asian Studies Program, Sacramento State University. 2009-current.</w:t>
      </w:r>
    </w:p>
    <w:p w14:paraId="06A3799E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Vice-Director, Asian Studies Program, Sacramento State University. 2009-11, 2016-19.</w:t>
      </w:r>
    </w:p>
    <w:p w14:paraId="487D46F7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Outstanding Teaching Award Committee. Sacramento State University. 2010-11.</w:t>
      </w:r>
    </w:p>
    <w:p w14:paraId="09183DC9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Faculty Hearing Panel. Sacramento State University. 2008-11.</w:t>
      </w:r>
    </w:p>
    <w:p w14:paraId="02070983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Member, International Affairs Admissions Committee. Sacramento State University, Government Department. 2007-11.</w:t>
      </w:r>
    </w:p>
    <w:p w14:paraId="6304909F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Faculty Adviser, Sacramento State University, American Civil Liberties Union, 2013-14.</w:t>
      </w:r>
    </w:p>
    <w:p w14:paraId="412D2025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Faculty Adviser, Sacramento State University, Habesha Student Union, 2009-11.</w:t>
      </w:r>
    </w:p>
    <w:p w14:paraId="7B3709FF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Faculty Adviser, Sacramento State University, Epsilon Sigma Rho Multicultural Fraternity, 2008-09.</w:t>
      </w:r>
    </w:p>
    <w:p w14:paraId="098784AF" w14:textId="77777777" w:rsidR="008962DA" w:rsidRDefault="008962DA" w:rsidP="008962DA">
      <w:pPr>
        <w:pStyle w:val="DefaultText"/>
        <w:ind w:right="-28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• Faculty Adviser, Sacramento State University, Student Forum, 2006-08.</w:t>
      </w:r>
    </w:p>
    <w:p w14:paraId="3C6141B6" w14:textId="77777777" w:rsidR="003945F0" w:rsidRPr="00036870" w:rsidRDefault="003945F0">
      <w:pPr>
        <w:pStyle w:val="DefaultText"/>
        <w:ind w:right="-288"/>
        <w:rPr>
          <w:rFonts w:ascii="Garamond" w:hAnsi="Garamond"/>
          <w:szCs w:val="24"/>
        </w:rPr>
      </w:pPr>
    </w:p>
    <w:p w14:paraId="7A22C9D7" w14:textId="77777777" w:rsidR="002472AA" w:rsidRPr="002472AA" w:rsidRDefault="002472AA" w:rsidP="002472AA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>
        <w:rPr>
          <w:rFonts w:ascii="Garamond" w:hAnsi="Garamond"/>
          <w:b/>
          <w:smallCaps/>
          <w:sz w:val="28"/>
          <w:szCs w:val="24"/>
          <w:u w:val="none"/>
        </w:rPr>
        <w:t>Professional Associations</w:t>
      </w:r>
    </w:p>
    <w:p w14:paraId="23A63E6F" w14:textId="77777777" w:rsidR="00290F65" w:rsidRPr="00036870" w:rsidRDefault="00290F65">
      <w:pPr>
        <w:rPr>
          <w:rFonts w:ascii="Garamond" w:hAnsi="Garamond"/>
          <w:b/>
          <w:szCs w:val="24"/>
        </w:rPr>
      </w:pPr>
    </w:p>
    <w:p w14:paraId="3BB5EF95" w14:textId="77777777" w:rsidR="00290F65" w:rsidRPr="00036870" w:rsidRDefault="00A82D86">
      <w:pPr>
        <w:pStyle w:val="DefaultText"/>
        <w:ind w:right="-288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="00290F65" w:rsidRPr="00036870">
        <w:rPr>
          <w:rFonts w:ascii="Garamond" w:hAnsi="Garamond"/>
          <w:szCs w:val="24"/>
        </w:rPr>
        <w:t>International Studies Association, Member.</w:t>
      </w:r>
    </w:p>
    <w:p w14:paraId="4DB4F701" w14:textId="77777777" w:rsidR="00290F65" w:rsidRDefault="00A82D86">
      <w:pPr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="00290F65" w:rsidRPr="00036870">
        <w:rPr>
          <w:rFonts w:ascii="Garamond" w:hAnsi="Garamond"/>
          <w:szCs w:val="24"/>
          <w:lang w:eastAsia="ko-KR"/>
        </w:rPr>
        <w:t>International Studies Association-West, Member</w:t>
      </w:r>
      <w:r w:rsidR="00290F65" w:rsidRPr="00036870">
        <w:rPr>
          <w:rFonts w:ascii="Garamond" w:hAnsi="Garamond"/>
          <w:szCs w:val="24"/>
        </w:rPr>
        <w:t>.</w:t>
      </w:r>
    </w:p>
    <w:p w14:paraId="3274ACF8" w14:textId="77777777" w:rsidR="00804CFB" w:rsidRPr="00036870" w:rsidRDefault="00804CFB">
      <w:pPr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</w:t>
      </w:r>
      <w:r>
        <w:rPr>
          <w:rFonts w:ascii="Garamond" w:hAnsi="Garamond"/>
          <w:szCs w:val="24"/>
        </w:rPr>
        <w:t xml:space="preserve"> American Political </w:t>
      </w:r>
      <w:r w:rsidR="007B0C3D">
        <w:rPr>
          <w:rFonts w:ascii="Garamond" w:hAnsi="Garamond"/>
          <w:szCs w:val="24"/>
        </w:rPr>
        <w:t>Science</w:t>
      </w:r>
      <w:r>
        <w:rPr>
          <w:rFonts w:ascii="Garamond" w:hAnsi="Garamond"/>
          <w:szCs w:val="24"/>
        </w:rPr>
        <w:t xml:space="preserve"> Association, Member</w:t>
      </w:r>
    </w:p>
    <w:p w14:paraId="411C6422" w14:textId="77777777" w:rsidR="00290F65" w:rsidRPr="00036870" w:rsidRDefault="00A82D86">
      <w:pPr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="007B0C3D">
        <w:rPr>
          <w:rFonts w:ascii="Garamond" w:hAnsi="Garamond"/>
          <w:szCs w:val="24"/>
        </w:rPr>
        <w:t>Association of Asian Studies</w:t>
      </w:r>
      <w:r w:rsidR="00290F65" w:rsidRPr="00036870">
        <w:rPr>
          <w:rFonts w:ascii="Garamond" w:hAnsi="Garamond"/>
          <w:szCs w:val="24"/>
        </w:rPr>
        <w:t>, Member.</w:t>
      </w:r>
    </w:p>
    <w:p w14:paraId="793A5579" w14:textId="77777777" w:rsidR="00290F65" w:rsidRPr="00036870" w:rsidRDefault="00A82D86">
      <w:pPr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</w:rPr>
        <w:t xml:space="preserve">• </w:t>
      </w:r>
      <w:r w:rsidR="00290F65" w:rsidRPr="00036870">
        <w:rPr>
          <w:rFonts w:ascii="Garamond" w:hAnsi="Garamond"/>
          <w:szCs w:val="24"/>
          <w:lang w:eastAsia="ko-KR"/>
        </w:rPr>
        <w:t>Pacific and Asian Affairs Council, Member.</w:t>
      </w:r>
    </w:p>
    <w:p w14:paraId="4DEDFD17" w14:textId="77777777" w:rsidR="00290F65" w:rsidRPr="00036870" w:rsidRDefault="007D6C94">
      <w:pPr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</w:rPr>
        <w:t>• Fulbright Alumni Association, Member.</w:t>
      </w:r>
    </w:p>
    <w:p w14:paraId="3E133831" w14:textId="77777777" w:rsidR="003945F0" w:rsidRPr="00036870" w:rsidRDefault="003945F0">
      <w:pPr>
        <w:rPr>
          <w:rFonts w:ascii="Garamond" w:hAnsi="Garamond"/>
          <w:szCs w:val="24"/>
        </w:rPr>
      </w:pPr>
    </w:p>
    <w:p w14:paraId="025F8BAB" w14:textId="77777777" w:rsidR="002472AA" w:rsidRPr="002472AA" w:rsidRDefault="002472AA" w:rsidP="002472AA">
      <w:pPr>
        <w:pStyle w:val="Heading2"/>
        <w:pBdr>
          <w:bottom w:val="single" w:sz="4" w:space="1" w:color="auto"/>
        </w:pBdr>
        <w:rPr>
          <w:rFonts w:ascii="Garamond" w:hAnsi="Garamond"/>
          <w:b/>
          <w:smallCaps/>
          <w:sz w:val="28"/>
          <w:szCs w:val="24"/>
          <w:u w:val="none"/>
        </w:rPr>
      </w:pPr>
      <w:r>
        <w:rPr>
          <w:rFonts w:ascii="Garamond" w:hAnsi="Garamond"/>
          <w:b/>
          <w:smallCaps/>
          <w:sz w:val="28"/>
          <w:szCs w:val="24"/>
          <w:u w:val="none"/>
        </w:rPr>
        <w:t>Honors, Awards &amp; Grants</w:t>
      </w:r>
    </w:p>
    <w:p w14:paraId="267DC6C3" w14:textId="77777777" w:rsidR="00290F65" w:rsidRPr="00036870" w:rsidRDefault="00290F65">
      <w:pPr>
        <w:rPr>
          <w:rFonts w:ascii="Garamond" w:hAnsi="Garamond"/>
          <w:szCs w:val="24"/>
          <w:lang w:eastAsia="ko-KR"/>
        </w:rPr>
      </w:pPr>
    </w:p>
    <w:p w14:paraId="0862FB54" w14:textId="77777777" w:rsidR="004802E7" w:rsidRPr="00036870" w:rsidRDefault="004802E7" w:rsidP="004802E7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>Fulbright Scholar</w:t>
      </w:r>
      <w:r w:rsidRPr="00036870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 xml:space="preserve">ASEAN Research Program, </w:t>
      </w:r>
      <w:r w:rsidRPr="00036870">
        <w:rPr>
          <w:rFonts w:ascii="Garamond" w:hAnsi="Garamond"/>
          <w:szCs w:val="24"/>
        </w:rPr>
        <w:t>20</w:t>
      </w:r>
      <w:r>
        <w:rPr>
          <w:rFonts w:ascii="Garamond" w:hAnsi="Garamond"/>
          <w:szCs w:val="24"/>
        </w:rPr>
        <w:t>25</w:t>
      </w:r>
      <w:r w:rsidRPr="00036870">
        <w:rPr>
          <w:rFonts w:ascii="Garamond" w:hAnsi="Garamond"/>
          <w:szCs w:val="24"/>
        </w:rPr>
        <w:t>-</w:t>
      </w:r>
      <w:r>
        <w:rPr>
          <w:rFonts w:ascii="Garamond" w:hAnsi="Garamond"/>
          <w:szCs w:val="24"/>
        </w:rPr>
        <w:t>26</w:t>
      </w:r>
      <w:r w:rsidRPr="00036870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>Nanyang Technological University, Singapore; National University of Laos, Vientiane, Laos; Universitas Indonesia, Jakarta, Indonesia</w:t>
      </w:r>
      <w:r w:rsidRPr="00036870">
        <w:rPr>
          <w:rFonts w:ascii="Garamond" w:hAnsi="Garamond"/>
          <w:szCs w:val="24"/>
        </w:rPr>
        <w:t>.</w:t>
      </w:r>
    </w:p>
    <w:p w14:paraId="5198BE72" w14:textId="530BC3ED" w:rsidR="007D1396" w:rsidRDefault="007D1396" w:rsidP="007D1396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bookmarkStart w:id="3" w:name="_Hlk93045487"/>
      <w:r w:rsidRPr="000F625C">
        <w:rPr>
          <w:rFonts w:ascii="Garamond" w:hAnsi="Garamond"/>
          <w:i/>
          <w:szCs w:val="24"/>
        </w:rPr>
        <w:t xml:space="preserve">Faculty Senate </w:t>
      </w:r>
      <w:r w:rsidRPr="005739D2">
        <w:rPr>
          <w:rFonts w:ascii="Garamond" w:hAnsi="Garamond"/>
          <w:i/>
          <w:szCs w:val="24"/>
        </w:rPr>
        <w:t xml:space="preserve">Outstanding </w:t>
      </w:r>
      <w:r>
        <w:rPr>
          <w:rFonts w:ascii="Garamond" w:hAnsi="Garamond"/>
          <w:i/>
          <w:szCs w:val="24"/>
        </w:rPr>
        <w:t>Institutional Service</w:t>
      </w:r>
      <w:r w:rsidRPr="005739D2">
        <w:rPr>
          <w:rFonts w:ascii="Garamond" w:hAnsi="Garamond"/>
          <w:i/>
          <w:szCs w:val="24"/>
        </w:rPr>
        <w:t xml:space="preserve"> Award</w:t>
      </w:r>
      <w:r>
        <w:rPr>
          <w:rFonts w:ascii="Garamond" w:hAnsi="Garamond"/>
          <w:szCs w:val="24"/>
        </w:rPr>
        <w:t>, 2020-21</w:t>
      </w:r>
      <w:bookmarkEnd w:id="3"/>
      <w:r>
        <w:rPr>
          <w:rFonts w:ascii="Garamond" w:hAnsi="Garamond"/>
          <w:szCs w:val="24"/>
        </w:rPr>
        <w:t xml:space="preserve">. College of Social Sciences and Interdisciplinary Studies (SSIS), </w:t>
      </w:r>
      <w:r w:rsidRPr="00036870">
        <w:rPr>
          <w:rFonts w:ascii="Garamond" w:hAnsi="Garamond"/>
          <w:szCs w:val="24"/>
        </w:rPr>
        <w:t>Sacramento State University</w:t>
      </w:r>
      <w:r>
        <w:rPr>
          <w:rFonts w:ascii="Garamond" w:hAnsi="Garamond"/>
          <w:szCs w:val="24"/>
        </w:rPr>
        <w:t>.</w:t>
      </w:r>
    </w:p>
    <w:p w14:paraId="423EDDB1" w14:textId="77777777" w:rsidR="00C84D2F" w:rsidRPr="00036870" w:rsidRDefault="00C84D2F" w:rsidP="00C84D2F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bookmarkStart w:id="4" w:name="_Hlk94254200"/>
      <w:r>
        <w:rPr>
          <w:rFonts w:ascii="Garamond" w:hAnsi="Garamond"/>
          <w:i/>
          <w:szCs w:val="24"/>
        </w:rPr>
        <w:t>Faculty Research Incentive Grant</w:t>
      </w:r>
      <w:r w:rsidRPr="00036870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2019</w:t>
      </w:r>
      <w:r w:rsidRPr="00036870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 xml:space="preserve">Office of Research, Innovation, and Economic Development (ORIED), </w:t>
      </w:r>
      <w:r w:rsidRPr="00036870">
        <w:rPr>
          <w:rFonts w:ascii="Garamond" w:hAnsi="Garamond"/>
          <w:szCs w:val="24"/>
        </w:rPr>
        <w:t>Sacramento State University.</w:t>
      </w:r>
      <w:bookmarkEnd w:id="4"/>
    </w:p>
    <w:p w14:paraId="00CB9849" w14:textId="77777777" w:rsidR="00DC57B0" w:rsidRPr="00036870" w:rsidRDefault="00DC57B0" w:rsidP="00DC57B0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>Fulbright Scholar</w:t>
      </w:r>
      <w:r w:rsidRPr="00036870">
        <w:rPr>
          <w:rFonts w:ascii="Garamond" w:hAnsi="Garamond"/>
          <w:szCs w:val="24"/>
        </w:rPr>
        <w:t>, 201</w:t>
      </w:r>
      <w:r>
        <w:rPr>
          <w:rFonts w:ascii="Garamond" w:hAnsi="Garamond"/>
          <w:szCs w:val="24"/>
        </w:rPr>
        <w:t>7</w:t>
      </w:r>
      <w:r w:rsidRPr="00036870">
        <w:rPr>
          <w:rFonts w:ascii="Garamond" w:hAnsi="Garamond"/>
          <w:szCs w:val="24"/>
        </w:rPr>
        <w:t>-1</w:t>
      </w:r>
      <w:r>
        <w:rPr>
          <w:rFonts w:ascii="Garamond" w:hAnsi="Garamond"/>
          <w:szCs w:val="24"/>
        </w:rPr>
        <w:t>8</w:t>
      </w:r>
      <w:r w:rsidRPr="00036870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>Beijing</w:t>
      </w:r>
      <w:r w:rsidRPr="00036870">
        <w:rPr>
          <w:rFonts w:ascii="Garamond" w:hAnsi="Garamond"/>
          <w:szCs w:val="24"/>
        </w:rPr>
        <w:t xml:space="preserve"> Foreign </w:t>
      </w:r>
      <w:r>
        <w:rPr>
          <w:rFonts w:ascii="Garamond" w:hAnsi="Garamond"/>
          <w:szCs w:val="24"/>
        </w:rPr>
        <w:t>Studies</w:t>
      </w:r>
      <w:r w:rsidRPr="00036870">
        <w:rPr>
          <w:rFonts w:ascii="Garamond" w:hAnsi="Garamond"/>
          <w:szCs w:val="24"/>
        </w:rPr>
        <w:t xml:space="preserve"> University, Beijing, China.</w:t>
      </w:r>
    </w:p>
    <w:p w14:paraId="1D9DD8DA" w14:textId="77777777" w:rsidR="002C5970" w:rsidRDefault="002C5970" w:rsidP="007650EC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F625C">
        <w:rPr>
          <w:rFonts w:ascii="Garamond" w:hAnsi="Garamond"/>
          <w:i/>
          <w:szCs w:val="24"/>
        </w:rPr>
        <w:t xml:space="preserve">Faculty Senate </w:t>
      </w:r>
      <w:r w:rsidRPr="005739D2">
        <w:rPr>
          <w:rFonts w:ascii="Garamond" w:hAnsi="Garamond"/>
          <w:i/>
          <w:szCs w:val="24"/>
        </w:rPr>
        <w:t xml:space="preserve">Outstanding </w:t>
      </w:r>
      <w:r>
        <w:rPr>
          <w:rFonts w:ascii="Garamond" w:hAnsi="Garamond"/>
          <w:i/>
          <w:szCs w:val="24"/>
        </w:rPr>
        <w:t>Teaching</w:t>
      </w:r>
      <w:r w:rsidRPr="005739D2">
        <w:rPr>
          <w:rFonts w:ascii="Garamond" w:hAnsi="Garamond"/>
          <w:i/>
          <w:szCs w:val="24"/>
        </w:rPr>
        <w:t xml:space="preserve"> Award</w:t>
      </w:r>
      <w:r>
        <w:rPr>
          <w:rFonts w:ascii="Garamond" w:hAnsi="Garamond"/>
          <w:szCs w:val="24"/>
        </w:rPr>
        <w:t xml:space="preserve">, 2016-17. College of Social Sciences and Interdisciplinary Studies (SSIS), </w:t>
      </w:r>
      <w:r w:rsidRPr="00036870">
        <w:rPr>
          <w:rFonts w:ascii="Garamond" w:hAnsi="Garamond"/>
          <w:szCs w:val="24"/>
        </w:rPr>
        <w:t>Sacramento State University</w:t>
      </w:r>
      <w:r>
        <w:rPr>
          <w:rFonts w:ascii="Garamond" w:hAnsi="Garamond"/>
          <w:szCs w:val="24"/>
        </w:rPr>
        <w:t>.</w:t>
      </w:r>
    </w:p>
    <w:p w14:paraId="4B94DCBE" w14:textId="77777777" w:rsidR="00A17E31" w:rsidRDefault="00A17E31" w:rsidP="007650EC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bookmarkStart w:id="5" w:name="_Hlk94253983"/>
      <w:r w:rsidRPr="00A17E31">
        <w:rPr>
          <w:rFonts w:ascii="Garamond" w:hAnsi="Garamond"/>
          <w:i/>
          <w:szCs w:val="24"/>
        </w:rPr>
        <w:t>ASI External Grant</w:t>
      </w:r>
      <w:r>
        <w:rPr>
          <w:rFonts w:ascii="Garamond" w:hAnsi="Garamond"/>
          <w:szCs w:val="24"/>
        </w:rPr>
        <w:t xml:space="preserve">, Nobel Peace Prize Forum Steering Committee, 2016-17. </w:t>
      </w:r>
      <w:r w:rsidRPr="00036870">
        <w:rPr>
          <w:rFonts w:ascii="Garamond" w:hAnsi="Garamond"/>
          <w:szCs w:val="24"/>
        </w:rPr>
        <w:t>Sacramento State University.</w:t>
      </w:r>
      <w:bookmarkEnd w:id="5"/>
    </w:p>
    <w:p w14:paraId="28E5372F" w14:textId="77777777" w:rsidR="007C4E81" w:rsidRDefault="007C4E81" w:rsidP="007650EC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bookmarkStart w:id="6" w:name="_Hlk94253935"/>
      <w:r w:rsidRPr="007C4E81">
        <w:rPr>
          <w:rFonts w:ascii="Garamond" w:hAnsi="Garamond"/>
          <w:i/>
          <w:szCs w:val="24"/>
        </w:rPr>
        <w:t>Campus Grant Program</w:t>
      </w:r>
      <w:r>
        <w:rPr>
          <w:rFonts w:ascii="Garamond" w:hAnsi="Garamond"/>
          <w:i/>
          <w:szCs w:val="24"/>
        </w:rPr>
        <w:t xml:space="preserve"> Award</w:t>
      </w:r>
      <w:r>
        <w:rPr>
          <w:rFonts w:ascii="Garamond" w:hAnsi="Garamond"/>
          <w:szCs w:val="24"/>
        </w:rPr>
        <w:t xml:space="preserve">, </w:t>
      </w:r>
      <w:r w:rsidR="00A17E31">
        <w:rPr>
          <w:rFonts w:ascii="Garamond" w:hAnsi="Garamond"/>
          <w:szCs w:val="24"/>
        </w:rPr>
        <w:t xml:space="preserve">Asian Studies Program, </w:t>
      </w:r>
      <w:r>
        <w:rPr>
          <w:rFonts w:ascii="Garamond" w:hAnsi="Garamond"/>
          <w:szCs w:val="24"/>
        </w:rPr>
        <w:t xml:space="preserve">2016. University Enterprises, </w:t>
      </w:r>
      <w:r w:rsidRPr="00036870">
        <w:rPr>
          <w:rFonts w:ascii="Garamond" w:hAnsi="Garamond"/>
          <w:szCs w:val="24"/>
        </w:rPr>
        <w:t>Sacramento State University.</w:t>
      </w:r>
      <w:bookmarkEnd w:id="6"/>
    </w:p>
    <w:p w14:paraId="7C82D33F" w14:textId="77777777" w:rsidR="007A1460" w:rsidRDefault="007A1460" w:rsidP="007650EC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="000F625C" w:rsidRPr="000F625C">
        <w:rPr>
          <w:rFonts w:ascii="Garamond" w:hAnsi="Garamond"/>
          <w:i/>
          <w:szCs w:val="24"/>
        </w:rPr>
        <w:t xml:space="preserve">Faculty Senate </w:t>
      </w:r>
      <w:r w:rsidR="005739D2" w:rsidRPr="005739D2">
        <w:rPr>
          <w:rFonts w:ascii="Garamond" w:hAnsi="Garamond"/>
          <w:i/>
          <w:szCs w:val="24"/>
        </w:rPr>
        <w:t xml:space="preserve">Outstanding </w:t>
      </w:r>
      <w:r w:rsidR="000F625C">
        <w:rPr>
          <w:rFonts w:ascii="Garamond" w:hAnsi="Garamond"/>
          <w:i/>
          <w:szCs w:val="24"/>
        </w:rPr>
        <w:t>Scholarly and Creative Activity</w:t>
      </w:r>
      <w:r w:rsidR="005739D2" w:rsidRPr="005739D2">
        <w:rPr>
          <w:rFonts w:ascii="Garamond" w:hAnsi="Garamond"/>
          <w:i/>
          <w:szCs w:val="24"/>
        </w:rPr>
        <w:t xml:space="preserve"> Award</w:t>
      </w:r>
      <w:r w:rsidR="005739D2">
        <w:rPr>
          <w:rFonts w:ascii="Garamond" w:hAnsi="Garamond"/>
          <w:szCs w:val="24"/>
        </w:rPr>
        <w:t>, 2015</w:t>
      </w:r>
      <w:r w:rsidR="000F625C">
        <w:rPr>
          <w:rFonts w:ascii="Garamond" w:hAnsi="Garamond"/>
          <w:szCs w:val="24"/>
        </w:rPr>
        <w:t>-16</w:t>
      </w:r>
      <w:r w:rsidR="005739D2">
        <w:rPr>
          <w:rFonts w:ascii="Garamond" w:hAnsi="Garamond"/>
          <w:szCs w:val="24"/>
        </w:rPr>
        <w:t xml:space="preserve">. College of Social Sciences and Interdisciplinary Studies (SSIS), </w:t>
      </w:r>
      <w:r w:rsidRPr="00036870">
        <w:rPr>
          <w:rFonts w:ascii="Garamond" w:hAnsi="Garamond"/>
          <w:szCs w:val="24"/>
        </w:rPr>
        <w:t>Sacramento State University</w:t>
      </w:r>
      <w:r w:rsidR="005739D2">
        <w:rPr>
          <w:rFonts w:ascii="Garamond" w:hAnsi="Garamond"/>
          <w:szCs w:val="24"/>
        </w:rPr>
        <w:t>.</w:t>
      </w:r>
    </w:p>
    <w:p w14:paraId="41EF1B89" w14:textId="77777777" w:rsidR="00417DE3" w:rsidRPr="00036870" w:rsidRDefault="00417DE3" w:rsidP="007650EC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 xml:space="preserve">Wang Family </w:t>
      </w:r>
      <w:r w:rsidR="006C5C85" w:rsidRPr="00036870">
        <w:rPr>
          <w:rFonts w:ascii="Garamond" w:hAnsi="Garamond"/>
          <w:i/>
          <w:szCs w:val="24"/>
        </w:rPr>
        <w:t xml:space="preserve">Scholarship </w:t>
      </w:r>
      <w:r w:rsidRPr="00036870">
        <w:rPr>
          <w:rFonts w:ascii="Garamond" w:hAnsi="Garamond"/>
          <w:i/>
          <w:szCs w:val="24"/>
        </w:rPr>
        <w:t xml:space="preserve">Faculty </w:t>
      </w:r>
      <w:r w:rsidR="006C5C85" w:rsidRPr="00036870">
        <w:rPr>
          <w:rFonts w:ascii="Garamond" w:hAnsi="Garamond"/>
          <w:i/>
          <w:szCs w:val="24"/>
        </w:rPr>
        <w:t>Stipend</w:t>
      </w:r>
      <w:r w:rsidRPr="00036870">
        <w:rPr>
          <w:rFonts w:ascii="Garamond" w:hAnsi="Garamond"/>
          <w:szCs w:val="24"/>
        </w:rPr>
        <w:t>, 2012. California State University system</w:t>
      </w:r>
      <w:r w:rsidR="006C5C85" w:rsidRPr="00036870">
        <w:rPr>
          <w:rFonts w:ascii="Garamond" w:hAnsi="Garamond"/>
          <w:szCs w:val="24"/>
        </w:rPr>
        <w:t>; host university: Beijing University</w:t>
      </w:r>
      <w:r w:rsidR="003E344D" w:rsidRPr="00036870">
        <w:rPr>
          <w:rFonts w:ascii="Garamond" w:hAnsi="Garamond"/>
          <w:szCs w:val="24"/>
        </w:rPr>
        <w:t>, Beijing, China.</w:t>
      </w:r>
    </w:p>
    <w:p w14:paraId="0D003628" w14:textId="77777777" w:rsidR="0072565A" w:rsidRPr="00036870" w:rsidRDefault="0072565A" w:rsidP="007650EC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>Fulbright Scholar</w:t>
      </w:r>
      <w:r w:rsidRPr="00036870">
        <w:rPr>
          <w:rFonts w:ascii="Garamond" w:hAnsi="Garamond"/>
          <w:szCs w:val="24"/>
        </w:rPr>
        <w:t xml:space="preserve">, 2011-12. </w:t>
      </w:r>
      <w:r w:rsidR="007650EC" w:rsidRPr="00036870">
        <w:rPr>
          <w:rFonts w:ascii="Garamond" w:hAnsi="Garamond"/>
          <w:szCs w:val="24"/>
        </w:rPr>
        <w:t xml:space="preserve">China Foreign Affairs University, Beijing, </w:t>
      </w:r>
      <w:r w:rsidRPr="00036870">
        <w:rPr>
          <w:rFonts w:ascii="Garamond" w:hAnsi="Garamond"/>
          <w:szCs w:val="24"/>
        </w:rPr>
        <w:t>China.</w:t>
      </w:r>
    </w:p>
    <w:p w14:paraId="5C2A58C6" w14:textId="77777777" w:rsidR="008E5D47" w:rsidRPr="00036870" w:rsidRDefault="008E5D47" w:rsidP="007650EC">
      <w:pPr>
        <w:pStyle w:val="DefaultText"/>
        <w:jc w:val="both"/>
        <w:rPr>
          <w:rFonts w:ascii="Garamond" w:hAnsi="Garamond"/>
          <w:i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>Faculty Fellow</w:t>
      </w:r>
      <w:r w:rsidRPr="00036870">
        <w:rPr>
          <w:rFonts w:ascii="Garamond" w:hAnsi="Garamond"/>
          <w:szCs w:val="24"/>
        </w:rPr>
        <w:t xml:space="preserve">, 2011. </w:t>
      </w:r>
      <w:r w:rsidR="005E7286" w:rsidRPr="00036870">
        <w:rPr>
          <w:rFonts w:ascii="Garamond" w:hAnsi="Garamond"/>
          <w:szCs w:val="24"/>
        </w:rPr>
        <w:t>College of Social Sciences and Interdisciplinary Studies (</w:t>
      </w:r>
      <w:r w:rsidR="00F824BF" w:rsidRPr="00036870">
        <w:rPr>
          <w:rFonts w:ascii="Garamond" w:hAnsi="Garamond"/>
          <w:szCs w:val="24"/>
        </w:rPr>
        <w:t>SSIS</w:t>
      </w:r>
      <w:r w:rsidR="005E7286" w:rsidRPr="00036870">
        <w:rPr>
          <w:rFonts w:ascii="Garamond" w:hAnsi="Garamond"/>
          <w:szCs w:val="24"/>
        </w:rPr>
        <w:t>)</w:t>
      </w:r>
      <w:r w:rsidRPr="00036870">
        <w:rPr>
          <w:rFonts w:ascii="Garamond" w:hAnsi="Garamond"/>
          <w:szCs w:val="24"/>
        </w:rPr>
        <w:t>. Sacramento State University.</w:t>
      </w:r>
    </w:p>
    <w:p w14:paraId="5F9C7F44" w14:textId="77777777" w:rsidR="00680C73" w:rsidRPr="00036870" w:rsidRDefault="00680C73" w:rsidP="007650EC">
      <w:pPr>
        <w:pStyle w:val="DefaultText"/>
        <w:jc w:val="both"/>
        <w:rPr>
          <w:rFonts w:ascii="Garamond" w:hAnsi="Garamond"/>
          <w:i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>Faculty Promotion and Development Award</w:t>
      </w:r>
      <w:r w:rsidRPr="00036870">
        <w:rPr>
          <w:rFonts w:ascii="Garamond" w:hAnsi="Garamond"/>
          <w:szCs w:val="24"/>
        </w:rPr>
        <w:t xml:space="preserve">, </w:t>
      </w:r>
      <w:r w:rsidR="00005B5C">
        <w:rPr>
          <w:rFonts w:ascii="Garamond" w:hAnsi="Garamond"/>
          <w:szCs w:val="24"/>
        </w:rPr>
        <w:t xml:space="preserve">2009, </w:t>
      </w:r>
      <w:r w:rsidRPr="00036870">
        <w:rPr>
          <w:rFonts w:ascii="Garamond" w:hAnsi="Garamond"/>
          <w:szCs w:val="24"/>
        </w:rPr>
        <w:t>2010. Sacramento State University.</w:t>
      </w:r>
    </w:p>
    <w:p w14:paraId="11CB3DA8" w14:textId="77777777" w:rsidR="00421F9D" w:rsidRPr="00036870" w:rsidRDefault="00680C73" w:rsidP="007650EC">
      <w:pPr>
        <w:pStyle w:val="DefaultText"/>
        <w:jc w:val="both"/>
        <w:rPr>
          <w:rFonts w:ascii="Garamond" w:hAnsi="Garamond"/>
          <w:i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>Faculty Council Travel Award</w:t>
      </w:r>
      <w:r w:rsidRPr="00036870">
        <w:rPr>
          <w:rFonts w:ascii="Garamond" w:hAnsi="Garamond"/>
          <w:szCs w:val="24"/>
        </w:rPr>
        <w:t>, 2010</w:t>
      </w:r>
      <w:r w:rsidR="00804CFB">
        <w:rPr>
          <w:rFonts w:ascii="Garamond" w:hAnsi="Garamond"/>
          <w:szCs w:val="24"/>
        </w:rPr>
        <w:t>, 2013-15</w:t>
      </w:r>
      <w:r w:rsidRPr="00036870">
        <w:rPr>
          <w:rFonts w:ascii="Garamond" w:hAnsi="Garamond"/>
          <w:szCs w:val="24"/>
        </w:rPr>
        <w:t>. Sacramento State University.</w:t>
      </w:r>
    </w:p>
    <w:p w14:paraId="3D09035D" w14:textId="77777777" w:rsidR="00937FB8" w:rsidRPr="00036870" w:rsidRDefault="00680C73" w:rsidP="007650EC">
      <w:pPr>
        <w:pStyle w:val="DefaultText"/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="004E4574" w:rsidRPr="00036870">
        <w:rPr>
          <w:rFonts w:ascii="Garamond" w:hAnsi="Garamond"/>
          <w:i/>
          <w:szCs w:val="24"/>
        </w:rPr>
        <w:t>University Enterprises Institute (UEI) Award</w:t>
      </w:r>
      <w:r w:rsidR="004E4574" w:rsidRPr="00036870">
        <w:rPr>
          <w:rFonts w:ascii="Garamond" w:hAnsi="Garamond"/>
          <w:szCs w:val="24"/>
        </w:rPr>
        <w:t>, 2009. Sacramento State University.</w:t>
      </w:r>
    </w:p>
    <w:p w14:paraId="1DD2DC81" w14:textId="77777777" w:rsidR="005B6868" w:rsidRPr="00036870" w:rsidRDefault="005B6868" w:rsidP="005B6868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 East West Center affiliate, 2005-06.</w:t>
      </w:r>
    </w:p>
    <w:p w14:paraId="3D6212E9" w14:textId="77777777" w:rsidR="004E4574" w:rsidRPr="00036870" w:rsidRDefault="00680C73" w:rsidP="007650EC">
      <w:pPr>
        <w:pStyle w:val="DefaultText"/>
        <w:jc w:val="both"/>
        <w:rPr>
          <w:rFonts w:ascii="Garamond" w:eastAsia="SimSun" w:hAnsi="Garamond"/>
          <w:szCs w:val="24"/>
          <w:lang w:eastAsia="zh-CN"/>
        </w:rPr>
      </w:pPr>
      <w:r w:rsidRPr="00036870">
        <w:rPr>
          <w:rFonts w:ascii="Garamond" w:hAnsi="Garamond"/>
          <w:szCs w:val="24"/>
        </w:rPr>
        <w:t>•</w:t>
      </w:r>
      <w:r w:rsidR="00A45017" w:rsidRPr="00036870">
        <w:rPr>
          <w:rFonts w:ascii="Garamond" w:hAnsi="Garamond"/>
          <w:szCs w:val="24"/>
        </w:rPr>
        <w:t xml:space="preserve"> </w:t>
      </w:r>
      <w:r w:rsidR="004E4574" w:rsidRPr="00036870">
        <w:rPr>
          <w:rFonts w:ascii="Garamond" w:hAnsi="Garamond"/>
          <w:i/>
          <w:iCs/>
          <w:szCs w:val="24"/>
        </w:rPr>
        <w:t>Graduate Student Organization (GSO) Travel Grant</w:t>
      </w:r>
      <w:r w:rsidR="004E4574" w:rsidRPr="00036870">
        <w:rPr>
          <w:rFonts w:ascii="Garamond" w:hAnsi="Garamond"/>
          <w:szCs w:val="24"/>
        </w:rPr>
        <w:t>, 200</w:t>
      </w:r>
      <w:r w:rsidR="004E4574" w:rsidRPr="00036870">
        <w:rPr>
          <w:rFonts w:ascii="Garamond" w:eastAsia="SimSun" w:hAnsi="Garamond"/>
          <w:szCs w:val="24"/>
          <w:lang w:eastAsia="zh-CN"/>
        </w:rPr>
        <w:t>5</w:t>
      </w:r>
      <w:r w:rsidR="004E4574" w:rsidRPr="00036870">
        <w:rPr>
          <w:rFonts w:ascii="Garamond" w:hAnsi="Garamond"/>
          <w:szCs w:val="24"/>
        </w:rPr>
        <w:t>. Graduate Student Organization, University of Hawai‘i.</w:t>
      </w:r>
    </w:p>
    <w:p w14:paraId="767C4A82" w14:textId="77777777" w:rsidR="004E4574" w:rsidRPr="00036870" w:rsidRDefault="00680C73" w:rsidP="007650EC">
      <w:pPr>
        <w:pStyle w:val="DefaultText"/>
        <w:jc w:val="both"/>
        <w:rPr>
          <w:rFonts w:ascii="Garamond" w:eastAsia="BatangChe" w:hAnsi="Garamond"/>
          <w:i/>
          <w:iCs/>
          <w:snapToGrid/>
          <w:szCs w:val="24"/>
          <w:lang w:eastAsia="ko-KR"/>
        </w:rPr>
      </w:pPr>
      <w:r w:rsidRPr="00036870">
        <w:rPr>
          <w:rFonts w:ascii="Garamond" w:hAnsi="Garamond"/>
          <w:szCs w:val="24"/>
        </w:rPr>
        <w:t xml:space="preserve">• </w:t>
      </w:r>
      <w:proofErr w:type="spellStart"/>
      <w:r w:rsidR="004E4574" w:rsidRPr="00036870">
        <w:rPr>
          <w:rFonts w:ascii="Garamond" w:eastAsia="BatangChe" w:hAnsi="Garamond"/>
          <w:i/>
          <w:iCs/>
          <w:snapToGrid/>
          <w:szCs w:val="24"/>
        </w:rPr>
        <w:t>Nobumoto</w:t>
      </w:r>
      <w:proofErr w:type="spellEnd"/>
      <w:r w:rsidR="004E4574" w:rsidRPr="00036870">
        <w:rPr>
          <w:rFonts w:ascii="Garamond" w:eastAsia="BatangChe" w:hAnsi="Garamond"/>
          <w:i/>
          <w:iCs/>
          <w:snapToGrid/>
          <w:szCs w:val="24"/>
        </w:rPr>
        <w:t xml:space="preserve"> </w:t>
      </w:r>
      <w:proofErr w:type="spellStart"/>
      <w:r w:rsidR="004E4574" w:rsidRPr="00036870">
        <w:rPr>
          <w:rFonts w:ascii="Garamond" w:eastAsia="BatangChe" w:hAnsi="Garamond"/>
          <w:i/>
          <w:iCs/>
          <w:snapToGrid/>
          <w:szCs w:val="24"/>
        </w:rPr>
        <w:t>Tanahashi</w:t>
      </w:r>
      <w:proofErr w:type="spellEnd"/>
      <w:r w:rsidR="004E4574" w:rsidRPr="00036870">
        <w:rPr>
          <w:rFonts w:ascii="Garamond" w:eastAsia="BatangChe" w:hAnsi="Garamond"/>
          <w:i/>
          <w:iCs/>
          <w:snapToGrid/>
          <w:szCs w:val="24"/>
        </w:rPr>
        <w:t xml:space="preserve"> Peace Scholarship Award</w:t>
      </w:r>
      <w:r w:rsidR="004E4574" w:rsidRPr="00036870">
        <w:rPr>
          <w:rFonts w:ascii="Garamond" w:eastAsia="BatangChe" w:hAnsi="Garamond"/>
          <w:snapToGrid/>
          <w:szCs w:val="24"/>
        </w:rPr>
        <w:t xml:space="preserve">, 2005. Matsunaga Institute for Peace. </w:t>
      </w:r>
      <w:r w:rsidR="004E4574" w:rsidRPr="00036870">
        <w:rPr>
          <w:rFonts w:ascii="Garamond" w:hAnsi="Garamond"/>
          <w:szCs w:val="24"/>
        </w:rPr>
        <w:t xml:space="preserve">University of Hawai‘i. </w:t>
      </w:r>
    </w:p>
    <w:p w14:paraId="19436393" w14:textId="77777777" w:rsidR="004E4574" w:rsidRPr="00036870" w:rsidRDefault="00680C73" w:rsidP="007650EC">
      <w:pPr>
        <w:jc w:val="both"/>
        <w:rPr>
          <w:rFonts w:ascii="Garamond" w:hAnsi="Garamond"/>
          <w:szCs w:val="24"/>
          <w:lang w:eastAsia="ko-KR"/>
        </w:rPr>
      </w:pPr>
      <w:r w:rsidRPr="00036870">
        <w:rPr>
          <w:rFonts w:ascii="Garamond" w:hAnsi="Garamond"/>
          <w:szCs w:val="24"/>
        </w:rPr>
        <w:t>•</w:t>
      </w:r>
      <w:r w:rsidR="004E4574" w:rsidRPr="00036870">
        <w:rPr>
          <w:rFonts w:ascii="Garamond" w:hAnsi="Garamond"/>
          <w:szCs w:val="24"/>
        </w:rPr>
        <w:t xml:space="preserve"> </w:t>
      </w:r>
      <w:r w:rsidR="004E4574" w:rsidRPr="00036870">
        <w:rPr>
          <w:rFonts w:ascii="Garamond" w:hAnsi="Garamond"/>
          <w:i/>
          <w:iCs/>
          <w:szCs w:val="24"/>
          <w:lang w:eastAsia="ko-KR"/>
        </w:rPr>
        <w:t xml:space="preserve">Peace Scholar Dissertation Fellowship Award, </w:t>
      </w:r>
      <w:r w:rsidR="004E4574" w:rsidRPr="00036870">
        <w:rPr>
          <w:rFonts w:ascii="Garamond" w:hAnsi="Garamond"/>
          <w:szCs w:val="24"/>
          <w:lang w:eastAsia="ko-KR"/>
        </w:rPr>
        <w:t xml:space="preserve">2004-05. U.S. Institute of Peace, Washington, DC. </w:t>
      </w:r>
    </w:p>
    <w:p w14:paraId="494FCC1A" w14:textId="77777777" w:rsidR="004E4574" w:rsidRPr="00036870" w:rsidRDefault="00680C73" w:rsidP="007650EC">
      <w:pPr>
        <w:jc w:val="both"/>
        <w:rPr>
          <w:rFonts w:ascii="Garamond" w:hAnsi="Garamond"/>
          <w:szCs w:val="24"/>
        </w:rPr>
      </w:pPr>
      <w:r w:rsidRPr="00036870">
        <w:rPr>
          <w:rFonts w:ascii="Garamond" w:hAnsi="Garamond"/>
          <w:szCs w:val="24"/>
        </w:rPr>
        <w:t>•</w:t>
      </w:r>
      <w:r w:rsidR="004E4574" w:rsidRPr="00036870">
        <w:rPr>
          <w:rFonts w:ascii="Garamond" w:hAnsi="Garamond"/>
          <w:szCs w:val="24"/>
        </w:rPr>
        <w:t xml:space="preserve"> </w:t>
      </w:r>
      <w:r w:rsidR="004E4574" w:rsidRPr="00036870">
        <w:rPr>
          <w:rFonts w:ascii="Garamond" w:hAnsi="Garamond"/>
          <w:i/>
          <w:iCs/>
          <w:szCs w:val="24"/>
          <w:lang w:eastAsia="ko-KR"/>
        </w:rPr>
        <w:t>Arts and Sciences Advisory Council Award</w:t>
      </w:r>
      <w:r w:rsidR="004E4574" w:rsidRPr="00036870">
        <w:rPr>
          <w:rFonts w:ascii="Garamond" w:hAnsi="Garamond"/>
          <w:szCs w:val="24"/>
          <w:lang w:eastAsia="ko-KR"/>
        </w:rPr>
        <w:t xml:space="preserve">, 2004. </w:t>
      </w:r>
      <w:r w:rsidR="004E4574" w:rsidRPr="00036870">
        <w:rPr>
          <w:rFonts w:ascii="Garamond" w:hAnsi="Garamond"/>
          <w:szCs w:val="24"/>
        </w:rPr>
        <w:t>College of Arts and Sciences, University of Hawai‘i.</w:t>
      </w:r>
    </w:p>
    <w:p w14:paraId="1555E926" w14:textId="77777777" w:rsidR="0073497C" w:rsidRPr="00036870" w:rsidRDefault="004E4574" w:rsidP="007650EC">
      <w:pPr>
        <w:pStyle w:val="DefaultText"/>
        <w:jc w:val="both"/>
        <w:rPr>
          <w:rFonts w:ascii="Garamond" w:hAnsi="Garamond"/>
          <w:i/>
          <w:iCs/>
          <w:szCs w:val="24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iCs/>
          <w:szCs w:val="24"/>
        </w:rPr>
        <w:t>Graduate Student Organization (GSO) Travel Grant</w:t>
      </w:r>
      <w:r w:rsidRPr="00036870">
        <w:rPr>
          <w:rFonts w:ascii="Garamond" w:hAnsi="Garamond"/>
          <w:szCs w:val="24"/>
        </w:rPr>
        <w:t>, 2004. Graduate Student Organization, University of Hawai‘i. (declined).</w:t>
      </w:r>
    </w:p>
    <w:p w14:paraId="1BDE1945" w14:textId="77777777" w:rsidR="00290F65" w:rsidRPr="00036870" w:rsidRDefault="004E4574" w:rsidP="007650EC">
      <w:pPr>
        <w:pStyle w:val="DefaultText"/>
        <w:jc w:val="both"/>
        <w:rPr>
          <w:rFonts w:ascii="Garamond" w:eastAsia="SimSun" w:hAnsi="Garamond"/>
          <w:i/>
          <w:iCs/>
          <w:snapToGrid/>
          <w:szCs w:val="24"/>
          <w:lang w:eastAsia="zh-CN"/>
        </w:rPr>
      </w:pPr>
      <w:r w:rsidRPr="00036870">
        <w:rPr>
          <w:rFonts w:ascii="Garamond" w:hAnsi="Garamond"/>
          <w:szCs w:val="24"/>
        </w:rPr>
        <w:t xml:space="preserve">• </w:t>
      </w:r>
      <w:r w:rsidRPr="00036870">
        <w:rPr>
          <w:rFonts w:ascii="Garamond" w:hAnsi="Garamond"/>
          <w:i/>
          <w:szCs w:val="24"/>
        </w:rPr>
        <w:t xml:space="preserve">College of Social Sciences Travel Grant, </w:t>
      </w:r>
      <w:r w:rsidRPr="00036870">
        <w:rPr>
          <w:rFonts w:ascii="Garamond" w:hAnsi="Garamond"/>
          <w:szCs w:val="24"/>
        </w:rPr>
        <w:t>2001</w:t>
      </w:r>
      <w:r w:rsidRPr="00036870">
        <w:rPr>
          <w:rFonts w:ascii="Garamond" w:hAnsi="Garamond"/>
          <w:i/>
          <w:szCs w:val="24"/>
        </w:rPr>
        <w:t xml:space="preserve">. </w:t>
      </w:r>
      <w:r w:rsidRPr="00036870">
        <w:rPr>
          <w:rFonts w:ascii="Garamond" w:hAnsi="Garamond"/>
          <w:szCs w:val="24"/>
        </w:rPr>
        <w:t>College of Social Sciences, University of Hawai‘i.</w:t>
      </w:r>
    </w:p>
    <w:p w14:paraId="1165ED48" w14:textId="77777777" w:rsidR="00290F65" w:rsidRPr="00036870" w:rsidRDefault="00290F65" w:rsidP="007650EC">
      <w:pPr>
        <w:jc w:val="both"/>
        <w:rPr>
          <w:rFonts w:ascii="Garamond" w:hAnsi="Garamond"/>
          <w:i/>
          <w:iCs/>
          <w:szCs w:val="24"/>
          <w:lang w:eastAsia="ko-KR"/>
        </w:rPr>
      </w:pPr>
    </w:p>
    <w:sectPr w:rsidR="00290F65" w:rsidRPr="00036870" w:rsidSect="007650EC">
      <w:type w:val="continuous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DD9F" w14:textId="77777777" w:rsidR="003146CC" w:rsidRDefault="003146CC">
      <w:r>
        <w:separator/>
      </w:r>
    </w:p>
  </w:endnote>
  <w:endnote w:type="continuationSeparator" w:id="0">
    <w:p w14:paraId="7C68B6AE" w14:textId="77777777" w:rsidR="003146CC" w:rsidRDefault="0031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AB3D" w14:textId="77777777" w:rsidR="00AA238E" w:rsidRDefault="00AA23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1DFD87" w14:textId="77777777" w:rsidR="00AA238E" w:rsidRDefault="00AA23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97F2" w14:textId="77777777" w:rsidR="00AA238E" w:rsidRDefault="00AA238E">
    <w:pPr>
      <w:pStyle w:val="Footer"/>
      <w:framePr w:wrap="around" w:vAnchor="text" w:hAnchor="margin" w:xAlign="right" w:y="1"/>
      <w:rPr>
        <w:rStyle w:val="PageNumber"/>
      </w:rPr>
    </w:pPr>
  </w:p>
  <w:p w14:paraId="473DF72E" w14:textId="77777777" w:rsidR="00AA238E" w:rsidRDefault="00AA2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5FDE" w14:textId="77777777" w:rsidR="003146CC" w:rsidRDefault="003146CC">
      <w:r>
        <w:separator/>
      </w:r>
    </w:p>
  </w:footnote>
  <w:footnote w:type="continuationSeparator" w:id="0">
    <w:p w14:paraId="18E0270E" w14:textId="77777777" w:rsidR="003146CC" w:rsidRDefault="0031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31129"/>
    <w:multiLevelType w:val="multilevel"/>
    <w:tmpl w:val="28A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59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F65"/>
    <w:rsid w:val="000003A1"/>
    <w:rsid w:val="0000257B"/>
    <w:rsid w:val="000027E5"/>
    <w:rsid w:val="00003CFA"/>
    <w:rsid w:val="00005B5C"/>
    <w:rsid w:val="00006028"/>
    <w:rsid w:val="000104EB"/>
    <w:rsid w:val="000140A9"/>
    <w:rsid w:val="00014901"/>
    <w:rsid w:val="0001614D"/>
    <w:rsid w:val="0001632D"/>
    <w:rsid w:val="000170CF"/>
    <w:rsid w:val="00020864"/>
    <w:rsid w:val="00021FFF"/>
    <w:rsid w:val="00022670"/>
    <w:rsid w:val="00024C17"/>
    <w:rsid w:val="00026C82"/>
    <w:rsid w:val="00031404"/>
    <w:rsid w:val="0003542D"/>
    <w:rsid w:val="00036870"/>
    <w:rsid w:val="000370AB"/>
    <w:rsid w:val="00044FE4"/>
    <w:rsid w:val="00054472"/>
    <w:rsid w:val="00055ECE"/>
    <w:rsid w:val="000573F2"/>
    <w:rsid w:val="00063191"/>
    <w:rsid w:val="00064147"/>
    <w:rsid w:val="000668FE"/>
    <w:rsid w:val="00070C38"/>
    <w:rsid w:val="00072282"/>
    <w:rsid w:val="0007600C"/>
    <w:rsid w:val="00076DEE"/>
    <w:rsid w:val="00080A73"/>
    <w:rsid w:val="00082E46"/>
    <w:rsid w:val="00083B55"/>
    <w:rsid w:val="00085DA7"/>
    <w:rsid w:val="00090403"/>
    <w:rsid w:val="000912AD"/>
    <w:rsid w:val="00097644"/>
    <w:rsid w:val="000976D9"/>
    <w:rsid w:val="000A01D4"/>
    <w:rsid w:val="000A0EAD"/>
    <w:rsid w:val="000A1CFC"/>
    <w:rsid w:val="000A272E"/>
    <w:rsid w:val="000A5C04"/>
    <w:rsid w:val="000A5D62"/>
    <w:rsid w:val="000B02E2"/>
    <w:rsid w:val="000B0F79"/>
    <w:rsid w:val="000B14FA"/>
    <w:rsid w:val="000B2CAA"/>
    <w:rsid w:val="000B520F"/>
    <w:rsid w:val="000B62DB"/>
    <w:rsid w:val="000C6855"/>
    <w:rsid w:val="000E22D8"/>
    <w:rsid w:val="000E32F2"/>
    <w:rsid w:val="000E5EF2"/>
    <w:rsid w:val="000E73CB"/>
    <w:rsid w:val="000E7B18"/>
    <w:rsid w:val="000F42AD"/>
    <w:rsid w:val="000F625C"/>
    <w:rsid w:val="00103BCA"/>
    <w:rsid w:val="001126A3"/>
    <w:rsid w:val="00112846"/>
    <w:rsid w:val="00121221"/>
    <w:rsid w:val="00124CFA"/>
    <w:rsid w:val="00133D53"/>
    <w:rsid w:val="00134025"/>
    <w:rsid w:val="0013486C"/>
    <w:rsid w:val="00134F57"/>
    <w:rsid w:val="00135388"/>
    <w:rsid w:val="00146F01"/>
    <w:rsid w:val="00150FF8"/>
    <w:rsid w:val="00151A24"/>
    <w:rsid w:val="00153FF4"/>
    <w:rsid w:val="001568C3"/>
    <w:rsid w:val="0015751F"/>
    <w:rsid w:val="00160523"/>
    <w:rsid w:val="00163AE0"/>
    <w:rsid w:val="0016554C"/>
    <w:rsid w:val="00166930"/>
    <w:rsid w:val="00173DA5"/>
    <w:rsid w:val="001744E0"/>
    <w:rsid w:val="00182982"/>
    <w:rsid w:val="00187AC8"/>
    <w:rsid w:val="001942AD"/>
    <w:rsid w:val="001967C2"/>
    <w:rsid w:val="0019790C"/>
    <w:rsid w:val="001A037B"/>
    <w:rsid w:val="001A69AF"/>
    <w:rsid w:val="001B2C3C"/>
    <w:rsid w:val="001B620A"/>
    <w:rsid w:val="001B6F6C"/>
    <w:rsid w:val="001B7F71"/>
    <w:rsid w:val="001C0A74"/>
    <w:rsid w:val="001C1048"/>
    <w:rsid w:val="001C18B7"/>
    <w:rsid w:val="001D020B"/>
    <w:rsid w:val="001D098E"/>
    <w:rsid w:val="001D2123"/>
    <w:rsid w:val="001D3EA2"/>
    <w:rsid w:val="001E16FB"/>
    <w:rsid w:val="001E70CE"/>
    <w:rsid w:val="001F066D"/>
    <w:rsid w:val="001F45C1"/>
    <w:rsid w:val="00200F36"/>
    <w:rsid w:val="002032E7"/>
    <w:rsid w:val="00206AA4"/>
    <w:rsid w:val="002139A9"/>
    <w:rsid w:val="002166C3"/>
    <w:rsid w:val="00216F43"/>
    <w:rsid w:val="0022003C"/>
    <w:rsid w:val="00220949"/>
    <w:rsid w:val="002212B4"/>
    <w:rsid w:val="00224C4B"/>
    <w:rsid w:val="002329BB"/>
    <w:rsid w:val="0023367A"/>
    <w:rsid w:val="00234817"/>
    <w:rsid w:val="00235519"/>
    <w:rsid w:val="002404B3"/>
    <w:rsid w:val="0024420C"/>
    <w:rsid w:val="002472AA"/>
    <w:rsid w:val="00254F26"/>
    <w:rsid w:val="00260949"/>
    <w:rsid w:val="00263952"/>
    <w:rsid w:val="00263B52"/>
    <w:rsid w:val="002644B1"/>
    <w:rsid w:val="002655A8"/>
    <w:rsid w:val="00283DCB"/>
    <w:rsid w:val="00290804"/>
    <w:rsid w:val="00290865"/>
    <w:rsid w:val="00290F65"/>
    <w:rsid w:val="00292992"/>
    <w:rsid w:val="002A1733"/>
    <w:rsid w:val="002A1D6D"/>
    <w:rsid w:val="002A2C2B"/>
    <w:rsid w:val="002A7809"/>
    <w:rsid w:val="002B0F09"/>
    <w:rsid w:val="002B73C7"/>
    <w:rsid w:val="002C5970"/>
    <w:rsid w:val="002C6681"/>
    <w:rsid w:val="002D2757"/>
    <w:rsid w:val="002D6E0F"/>
    <w:rsid w:val="002D72CC"/>
    <w:rsid w:val="002D74F2"/>
    <w:rsid w:val="002E10C5"/>
    <w:rsid w:val="002E1FF3"/>
    <w:rsid w:val="002E2159"/>
    <w:rsid w:val="002E5CF8"/>
    <w:rsid w:val="002E676F"/>
    <w:rsid w:val="002E7D99"/>
    <w:rsid w:val="002F050B"/>
    <w:rsid w:val="002F3A58"/>
    <w:rsid w:val="002F43F7"/>
    <w:rsid w:val="002F7A41"/>
    <w:rsid w:val="0030392E"/>
    <w:rsid w:val="00304676"/>
    <w:rsid w:val="00304AAF"/>
    <w:rsid w:val="00304F31"/>
    <w:rsid w:val="00305B89"/>
    <w:rsid w:val="003079A4"/>
    <w:rsid w:val="0031219B"/>
    <w:rsid w:val="003146CC"/>
    <w:rsid w:val="00320D63"/>
    <w:rsid w:val="00320E6D"/>
    <w:rsid w:val="003226E5"/>
    <w:rsid w:val="00331B71"/>
    <w:rsid w:val="003322E6"/>
    <w:rsid w:val="003341D6"/>
    <w:rsid w:val="0033761C"/>
    <w:rsid w:val="00341950"/>
    <w:rsid w:val="00342C20"/>
    <w:rsid w:val="00343922"/>
    <w:rsid w:val="00354795"/>
    <w:rsid w:val="00356E8A"/>
    <w:rsid w:val="00357A8C"/>
    <w:rsid w:val="00361264"/>
    <w:rsid w:val="0036733D"/>
    <w:rsid w:val="0037005D"/>
    <w:rsid w:val="003717E0"/>
    <w:rsid w:val="003762B5"/>
    <w:rsid w:val="00376ED3"/>
    <w:rsid w:val="00381DAB"/>
    <w:rsid w:val="003858DA"/>
    <w:rsid w:val="00385BE3"/>
    <w:rsid w:val="003912A6"/>
    <w:rsid w:val="00391B0E"/>
    <w:rsid w:val="003945F0"/>
    <w:rsid w:val="00397C7E"/>
    <w:rsid w:val="00397D1A"/>
    <w:rsid w:val="003A3A92"/>
    <w:rsid w:val="003B0AA6"/>
    <w:rsid w:val="003B2A54"/>
    <w:rsid w:val="003B5B55"/>
    <w:rsid w:val="003B6476"/>
    <w:rsid w:val="003C2ACF"/>
    <w:rsid w:val="003C6031"/>
    <w:rsid w:val="003C70CC"/>
    <w:rsid w:val="003D025F"/>
    <w:rsid w:val="003D0468"/>
    <w:rsid w:val="003D36CD"/>
    <w:rsid w:val="003D4B6A"/>
    <w:rsid w:val="003E0152"/>
    <w:rsid w:val="003E0F9A"/>
    <w:rsid w:val="003E1DDB"/>
    <w:rsid w:val="003E344D"/>
    <w:rsid w:val="003E5151"/>
    <w:rsid w:val="003F2E8D"/>
    <w:rsid w:val="003F3BFC"/>
    <w:rsid w:val="00404083"/>
    <w:rsid w:val="0040459B"/>
    <w:rsid w:val="00410468"/>
    <w:rsid w:val="0041060E"/>
    <w:rsid w:val="0041067F"/>
    <w:rsid w:val="00411066"/>
    <w:rsid w:val="004127B3"/>
    <w:rsid w:val="00412807"/>
    <w:rsid w:val="00413CD9"/>
    <w:rsid w:val="004155AD"/>
    <w:rsid w:val="004165FD"/>
    <w:rsid w:val="00417DE3"/>
    <w:rsid w:val="00421F9D"/>
    <w:rsid w:val="00423486"/>
    <w:rsid w:val="00424279"/>
    <w:rsid w:val="00433FB9"/>
    <w:rsid w:val="00434235"/>
    <w:rsid w:val="00434A67"/>
    <w:rsid w:val="00434BEF"/>
    <w:rsid w:val="00437FF7"/>
    <w:rsid w:val="004450FD"/>
    <w:rsid w:val="00453158"/>
    <w:rsid w:val="00453420"/>
    <w:rsid w:val="0045722C"/>
    <w:rsid w:val="004602FB"/>
    <w:rsid w:val="004651BA"/>
    <w:rsid w:val="00466A27"/>
    <w:rsid w:val="0047394F"/>
    <w:rsid w:val="00474DEB"/>
    <w:rsid w:val="0047531E"/>
    <w:rsid w:val="00475609"/>
    <w:rsid w:val="00475709"/>
    <w:rsid w:val="004802E7"/>
    <w:rsid w:val="00481364"/>
    <w:rsid w:val="00482504"/>
    <w:rsid w:val="00486B8C"/>
    <w:rsid w:val="0049098E"/>
    <w:rsid w:val="004A36B1"/>
    <w:rsid w:val="004A3907"/>
    <w:rsid w:val="004A7C1A"/>
    <w:rsid w:val="004B33CB"/>
    <w:rsid w:val="004B780D"/>
    <w:rsid w:val="004D18CB"/>
    <w:rsid w:val="004E187A"/>
    <w:rsid w:val="004E4574"/>
    <w:rsid w:val="004E71B7"/>
    <w:rsid w:val="004F2D63"/>
    <w:rsid w:val="004F7C01"/>
    <w:rsid w:val="00501444"/>
    <w:rsid w:val="005060C7"/>
    <w:rsid w:val="00511522"/>
    <w:rsid w:val="00515384"/>
    <w:rsid w:val="005172F0"/>
    <w:rsid w:val="00521FBF"/>
    <w:rsid w:val="00523F0F"/>
    <w:rsid w:val="00525EDF"/>
    <w:rsid w:val="0053176B"/>
    <w:rsid w:val="005332CE"/>
    <w:rsid w:val="00535D60"/>
    <w:rsid w:val="00535ED1"/>
    <w:rsid w:val="00537A4F"/>
    <w:rsid w:val="005474DD"/>
    <w:rsid w:val="00551372"/>
    <w:rsid w:val="00555313"/>
    <w:rsid w:val="005558BB"/>
    <w:rsid w:val="00560191"/>
    <w:rsid w:val="00565592"/>
    <w:rsid w:val="005679CD"/>
    <w:rsid w:val="005739D2"/>
    <w:rsid w:val="00573DDC"/>
    <w:rsid w:val="00574DD9"/>
    <w:rsid w:val="005846B8"/>
    <w:rsid w:val="00586820"/>
    <w:rsid w:val="00590B5D"/>
    <w:rsid w:val="00596552"/>
    <w:rsid w:val="005A0ED8"/>
    <w:rsid w:val="005A5344"/>
    <w:rsid w:val="005B106E"/>
    <w:rsid w:val="005B6868"/>
    <w:rsid w:val="005B719B"/>
    <w:rsid w:val="005B7F52"/>
    <w:rsid w:val="005C08E0"/>
    <w:rsid w:val="005C778F"/>
    <w:rsid w:val="005E0A7B"/>
    <w:rsid w:val="005E56BE"/>
    <w:rsid w:val="005E6AEA"/>
    <w:rsid w:val="005E7286"/>
    <w:rsid w:val="005F16C8"/>
    <w:rsid w:val="005F32D0"/>
    <w:rsid w:val="005F3BC3"/>
    <w:rsid w:val="005F41DF"/>
    <w:rsid w:val="005F52A2"/>
    <w:rsid w:val="00603EBC"/>
    <w:rsid w:val="00604026"/>
    <w:rsid w:val="00606E1D"/>
    <w:rsid w:val="00607FC3"/>
    <w:rsid w:val="00610E09"/>
    <w:rsid w:val="006118EB"/>
    <w:rsid w:val="00612AB1"/>
    <w:rsid w:val="00612AE0"/>
    <w:rsid w:val="0061465D"/>
    <w:rsid w:val="00616A2C"/>
    <w:rsid w:val="00620D5A"/>
    <w:rsid w:val="00621602"/>
    <w:rsid w:val="00626AE0"/>
    <w:rsid w:val="006273A2"/>
    <w:rsid w:val="00627F44"/>
    <w:rsid w:val="00631618"/>
    <w:rsid w:val="00632309"/>
    <w:rsid w:val="00634837"/>
    <w:rsid w:val="00636287"/>
    <w:rsid w:val="006379B9"/>
    <w:rsid w:val="00641FD9"/>
    <w:rsid w:val="00643443"/>
    <w:rsid w:val="0064438D"/>
    <w:rsid w:val="00645474"/>
    <w:rsid w:val="00651EEC"/>
    <w:rsid w:val="0065236E"/>
    <w:rsid w:val="00653FD7"/>
    <w:rsid w:val="00656C4F"/>
    <w:rsid w:val="006614B9"/>
    <w:rsid w:val="00661E5E"/>
    <w:rsid w:val="00662CE1"/>
    <w:rsid w:val="0066337B"/>
    <w:rsid w:val="00664547"/>
    <w:rsid w:val="006658C6"/>
    <w:rsid w:val="0066659C"/>
    <w:rsid w:val="00666ED6"/>
    <w:rsid w:val="006717B1"/>
    <w:rsid w:val="006727EE"/>
    <w:rsid w:val="006747B8"/>
    <w:rsid w:val="00674DD2"/>
    <w:rsid w:val="006762C7"/>
    <w:rsid w:val="00676D84"/>
    <w:rsid w:val="00677092"/>
    <w:rsid w:val="006776E4"/>
    <w:rsid w:val="00680C73"/>
    <w:rsid w:val="00683EFA"/>
    <w:rsid w:val="0068530B"/>
    <w:rsid w:val="00692874"/>
    <w:rsid w:val="00693B80"/>
    <w:rsid w:val="006947F6"/>
    <w:rsid w:val="00694951"/>
    <w:rsid w:val="00695D30"/>
    <w:rsid w:val="006A6A2D"/>
    <w:rsid w:val="006A6C12"/>
    <w:rsid w:val="006A7510"/>
    <w:rsid w:val="006B0C2D"/>
    <w:rsid w:val="006B5F84"/>
    <w:rsid w:val="006C2335"/>
    <w:rsid w:val="006C3A00"/>
    <w:rsid w:val="006C5C85"/>
    <w:rsid w:val="006C717B"/>
    <w:rsid w:val="006D0815"/>
    <w:rsid w:val="006D414E"/>
    <w:rsid w:val="006E64DC"/>
    <w:rsid w:val="006F27E8"/>
    <w:rsid w:val="006F32BB"/>
    <w:rsid w:val="007051E6"/>
    <w:rsid w:val="00706D00"/>
    <w:rsid w:val="00707052"/>
    <w:rsid w:val="007116B9"/>
    <w:rsid w:val="0071261D"/>
    <w:rsid w:val="00712832"/>
    <w:rsid w:val="00715961"/>
    <w:rsid w:val="00716652"/>
    <w:rsid w:val="007253EE"/>
    <w:rsid w:val="0072565A"/>
    <w:rsid w:val="0073497C"/>
    <w:rsid w:val="00734AC2"/>
    <w:rsid w:val="00735BA2"/>
    <w:rsid w:val="00737F9A"/>
    <w:rsid w:val="007478A5"/>
    <w:rsid w:val="007538D9"/>
    <w:rsid w:val="00755BCB"/>
    <w:rsid w:val="00756F78"/>
    <w:rsid w:val="0076269A"/>
    <w:rsid w:val="00763A3F"/>
    <w:rsid w:val="00764238"/>
    <w:rsid w:val="007650EC"/>
    <w:rsid w:val="00770330"/>
    <w:rsid w:val="007703FB"/>
    <w:rsid w:val="007761AB"/>
    <w:rsid w:val="0078002C"/>
    <w:rsid w:val="007805BE"/>
    <w:rsid w:val="00786E99"/>
    <w:rsid w:val="0079168F"/>
    <w:rsid w:val="007919C3"/>
    <w:rsid w:val="00793DB3"/>
    <w:rsid w:val="00796FC4"/>
    <w:rsid w:val="007A1110"/>
    <w:rsid w:val="007A1460"/>
    <w:rsid w:val="007A1986"/>
    <w:rsid w:val="007A1E0D"/>
    <w:rsid w:val="007A5E4E"/>
    <w:rsid w:val="007A776F"/>
    <w:rsid w:val="007B0482"/>
    <w:rsid w:val="007B0C3D"/>
    <w:rsid w:val="007B182C"/>
    <w:rsid w:val="007B40EB"/>
    <w:rsid w:val="007B5696"/>
    <w:rsid w:val="007B714B"/>
    <w:rsid w:val="007C213B"/>
    <w:rsid w:val="007C32C3"/>
    <w:rsid w:val="007C4902"/>
    <w:rsid w:val="007C4E81"/>
    <w:rsid w:val="007D1396"/>
    <w:rsid w:val="007D383B"/>
    <w:rsid w:val="007D4319"/>
    <w:rsid w:val="007D6C94"/>
    <w:rsid w:val="007E03BC"/>
    <w:rsid w:val="007E2643"/>
    <w:rsid w:val="007F084C"/>
    <w:rsid w:val="007F1283"/>
    <w:rsid w:val="007F1378"/>
    <w:rsid w:val="007F6C4E"/>
    <w:rsid w:val="007F7CDB"/>
    <w:rsid w:val="008028E5"/>
    <w:rsid w:val="00804CFB"/>
    <w:rsid w:val="00804E0F"/>
    <w:rsid w:val="008060CD"/>
    <w:rsid w:val="00810330"/>
    <w:rsid w:val="00810F72"/>
    <w:rsid w:val="0081352C"/>
    <w:rsid w:val="008177CB"/>
    <w:rsid w:val="0082108C"/>
    <w:rsid w:val="00826941"/>
    <w:rsid w:val="008279DB"/>
    <w:rsid w:val="00827E56"/>
    <w:rsid w:val="008354D1"/>
    <w:rsid w:val="00836667"/>
    <w:rsid w:val="00837587"/>
    <w:rsid w:val="00843F0B"/>
    <w:rsid w:val="00851AB9"/>
    <w:rsid w:val="00851ACF"/>
    <w:rsid w:val="008578E4"/>
    <w:rsid w:val="0086214D"/>
    <w:rsid w:val="00865DC1"/>
    <w:rsid w:val="0086608F"/>
    <w:rsid w:val="00866767"/>
    <w:rsid w:val="00867FEB"/>
    <w:rsid w:val="008772CC"/>
    <w:rsid w:val="00877A36"/>
    <w:rsid w:val="00880945"/>
    <w:rsid w:val="00884660"/>
    <w:rsid w:val="00884797"/>
    <w:rsid w:val="008917CC"/>
    <w:rsid w:val="00891928"/>
    <w:rsid w:val="00892BEF"/>
    <w:rsid w:val="00892D52"/>
    <w:rsid w:val="0089496D"/>
    <w:rsid w:val="008958FE"/>
    <w:rsid w:val="008962DA"/>
    <w:rsid w:val="008970DF"/>
    <w:rsid w:val="00897E74"/>
    <w:rsid w:val="008A67C3"/>
    <w:rsid w:val="008B46BF"/>
    <w:rsid w:val="008B7491"/>
    <w:rsid w:val="008C1119"/>
    <w:rsid w:val="008C1B49"/>
    <w:rsid w:val="008C1DD5"/>
    <w:rsid w:val="008C1E3F"/>
    <w:rsid w:val="008D08F9"/>
    <w:rsid w:val="008D1C74"/>
    <w:rsid w:val="008D2923"/>
    <w:rsid w:val="008D394A"/>
    <w:rsid w:val="008D42DE"/>
    <w:rsid w:val="008D5248"/>
    <w:rsid w:val="008E255D"/>
    <w:rsid w:val="008E5D47"/>
    <w:rsid w:val="008E717C"/>
    <w:rsid w:val="008E7271"/>
    <w:rsid w:val="008E73BB"/>
    <w:rsid w:val="008F1328"/>
    <w:rsid w:val="008F223E"/>
    <w:rsid w:val="008F2868"/>
    <w:rsid w:val="008F478C"/>
    <w:rsid w:val="008F71C0"/>
    <w:rsid w:val="00901C56"/>
    <w:rsid w:val="0090273D"/>
    <w:rsid w:val="009061FA"/>
    <w:rsid w:val="009134B1"/>
    <w:rsid w:val="00914432"/>
    <w:rsid w:val="00916E25"/>
    <w:rsid w:val="0092025C"/>
    <w:rsid w:val="00920928"/>
    <w:rsid w:val="00921441"/>
    <w:rsid w:val="00922D56"/>
    <w:rsid w:val="0092551E"/>
    <w:rsid w:val="00926805"/>
    <w:rsid w:val="009304D4"/>
    <w:rsid w:val="00931A88"/>
    <w:rsid w:val="00931C56"/>
    <w:rsid w:val="009332A5"/>
    <w:rsid w:val="009353B5"/>
    <w:rsid w:val="0093727F"/>
    <w:rsid w:val="00937FB8"/>
    <w:rsid w:val="009418CC"/>
    <w:rsid w:val="00942D7B"/>
    <w:rsid w:val="009466E0"/>
    <w:rsid w:val="00953E84"/>
    <w:rsid w:val="009619C5"/>
    <w:rsid w:val="0096296F"/>
    <w:rsid w:val="00966A41"/>
    <w:rsid w:val="00975838"/>
    <w:rsid w:val="009804C6"/>
    <w:rsid w:val="00982856"/>
    <w:rsid w:val="00982A88"/>
    <w:rsid w:val="00984262"/>
    <w:rsid w:val="00990EF5"/>
    <w:rsid w:val="0099343C"/>
    <w:rsid w:val="009964BF"/>
    <w:rsid w:val="009A51DA"/>
    <w:rsid w:val="009B14F8"/>
    <w:rsid w:val="009B1C6D"/>
    <w:rsid w:val="009B4556"/>
    <w:rsid w:val="009B4801"/>
    <w:rsid w:val="009B4EC8"/>
    <w:rsid w:val="009C1B99"/>
    <w:rsid w:val="009C2254"/>
    <w:rsid w:val="009D017A"/>
    <w:rsid w:val="009D1281"/>
    <w:rsid w:val="009D325E"/>
    <w:rsid w:val="009D3518"/>
    <w:rsid w:val="009D7D2C"/>
    <w:rsid w:val="009E0864"/>
    <w:rsid w:val="009E2780"/>
    <w:rsid w:val="009E2EE9"/>
    <w:rsid w:val="009E5063"/>
    <w:rsid w:val="009E58C0"/>
    <w:rsid w:val="009F022A"/>
    <w:rsid w:val="009F1D6F"/>
    <w:rsid w:val="009F3D99"/>
    <w:rsid w:val="009F40EB"/>
    <w:rsid w:val="009F54F0"/>
    <w:rsid w:val="009F5BE9"/>
    <w:rsid w:val="009F6F03"/>
    <w:rsid w:val="00A034E7"/>
    <w:rsid w:val="00A03EC0"/>
    <w:rsid w:val="00A10DCC"/>
    <w:rsid w:val="00A14B3D"/>
    <w:rsid w:val="00A1611C"/>
    <w:rsid w:val="00A17E31"/>
    <w:rsid w:val="00A20069"/>
    <w:rsid w:val="00A250F1"/>
    <w:rsid w:val="00A255ED"/>
    <w:rsid w:val="00A32199"/>
    <w:rsid w:val="00A32366"/>
    <w:rsid w:val="00A3640A"/>
    <w:rsid w:val="00A36443"/>
    <w:rsid w:val="00A37F55"/>
    <w:rsid w:val="00A446FF"/>
    <w:rsid w:val="00A44EC4"/>
    <w:rsid w:val="00A45017"/>
    <w:rsid w:val="00A52C37"/>
    <w:rsid w:val="00A65D32"/>
    <w:rsid w:val="00A71BFE"/>
    <w:rsid w:val="00A72CC1"/>
    <w:rsid w:val="00A735EF"/>
    <w:rsid w:val="00A74934"/>
    <w:rsid w:val="00A74F95"/>
    <w:rsid w:val="00A82D86"/>
    <w:rsid w:val="00A83916"/>
    <w:rsid w:val="00A83925"/>
    <w:rsid w:val="00A843A9"/>
    <w:rsid w:val="00A902AE"/>
    <w:rsid w:val="00A94A90"/>
    <w:rsid w:val="00A96F92"/>
    <w:rsid w:val="00A97586"/>
    <w:rsid w:val="00AA00F4"/>
    <w:rsid w:val="00AA099D"/>
    <w:rsid w:val="00AA238E"/>
    <w:rsid w:val="00AA48C3"/>
    <w:rsid w:val="00AA4B2E"/>
    <w:rsid w:val="00AA5E43"/>
    <w:rsid w:val="00AA6A2B"/>
    <w:rsid w:val="00AB6B2C"/>
    <w:rsid w:val="00AC7891"/>
    <w:rsid w:val="00AC7B2B"/>
    <w:rsid w:val="00AD05A2"/>
    <w:rsid w:val="00AD7230"/>
    <w:rsid w:val="00AE18C3"/>
    <w:rsid w:val="00AE5B42"/>
    <w:rsid w:val="00AF4135"/>
    <w:rsid w:val="00B00FDE"/>
    <w:rsid w:val="00B04152"/>
    <w:rsid w:val="00B04D26"/>
    <w:rsid w:val="00B068C4"/>
    <w:rsid w:val="00B07070"/>
    <w:rsid w:val="00B12AB8"/>
    <w:rsid w:val="00B25E67"/>
    <w:rsid w:val="00B3463F"/>
    <w:rsid w:val="00B37582"/>
    <w:rsid w:val="00B54D22"/>
    <w:rsid w:val="00B61A0A"/>
    <w:rsid w:val="00B66BE5"/>
    <w:rsid w:val="00B70178"/>
    <w:rsid w:val="00B75EDA"/>
    <w:rsid w:val="00B82A07"/>
    <w:rsid w:val="00B86304"/>
    <w:rsid w:val="00B8793A"/>
    <w:rsid w:val="00B927C5"/>
    <w:rsid w:val="00BA75E2"/>
    <w:rsid w:val="00BA7CF9"/>
    <w:rsid w:val="00BB383B"/>
    <w:rsid w:val="00BB4561"/>
    <w:rsid w:val="00BB4B71"/>
    <w:rsid w:val="00BB513D"/>
    <w:rsid w:val="00BB51D8"/>
    <w:rsid w:val="00BB6B95"/>
    <w:rsid w:val="00BC47C3"/>
    <w:rsid w:val="00BC5057"/>
    <w:rsid w:val="00BC5F86"/>
    <w:rsid w:val="00BD4DB3"/>
    <w:rsid w:val="00BE4942"/>
    <w:rsid w:val="00BE55DE"/>
    <w:rsid w:val="00BE7E18"/>
    <w:rsid w:val="00BF1EEF"/>
    <w:rsid w:val="00BF2ABC"/>
    <w:rsid w:val="00BF32F7"/>
    <w:rsid w:val="00BF3FF4"/>
    <w:rsid w:val="00C00995"/>
    <w:rsid w:val="00C02BFA"/>
    <w:rsid w:val="00C0357A"/>
    <w:rsid w:val="00C11490"/>
    <w:rsid w:val="00C23310"/>
    <w:rsid w:val="00C24BB1"/>
    <w:rsid w:val="00C25222"/>
    <w:rsid w:val="00C26A12"/>
    <w:rsid w:val="00C31124"/>
    <w:rsid w:val="00C32252"/>
    <w:rsid w:val="00C33F95"/>
    <w:rsid w:val="00C347F1"/>
    <w:rsid w:val="00C35716"/>
    <w:rsid w:val="00C369A5"/>
    <w:rsid w:val="00C41D2E"/>
    <w:rsid w:val="00C44157"/>
    <w:rsid w:val="00C449EC"/>
    <w:rsid w:val="00C453E5"/>
    <w:rsid w:val="00C45BEC"/>
    <w:rsid w:val="00C46E83"/>
    <w:rsid w:val="00C46F03"/>
    <w:rsid w:val="00C51E13"/>
    <w:rsid w:val="00C7290D"/>
    <w:rsid w:val="00C73403"/>
    <w:rsid w:val="00C7700B"/>
    <w:rsid w:val="00C84003"/>
    <w:rsid w:val="00C84D2F"/>
    <w:rsid w:val="00C86397"/>
    <w:rsid w:val="00C86D67"/>
    <w:rsid w:val="00C92DB7"/>
    <w:rsid w:val="00C94351"/>
    <w:rsid w:val="00C964DD"/>
    <w:rsid w:val="00CA19D6"/>
    <w:rsid w:val="00CA4B78"/>
    <w:rsid w:val="00CA6303"/>
    <w:rsid w:val="00CB0189"/>
    <w:rsid w:val="00CB232D"/>
    <w:rsid w:val="00CC1019"/>
    <w:rsid w:val="00CC232F"/>
    <w:rsid w:val="00CC52AB"/>
    <w:rsid w:val="00CD3DF8"/>
    <w:rsid w:val="00CD5BFB"/>
    <w:rsid w:val="00CD5E2A"/>
    <w:rsid w:val="00CD6EF5"/>
    <w:rsid w:val="00CE65C0"/>
    <w:rsid w:val="00CF0564"/>
    <w:rsid w:val="00CF0855"/>
    <w:rsid w:val="00D022C3"/>
    <w:rsid w:val="00D03336"/>
    <w:rsid w:val="00D0664F"/>
    <w:rsid w:val="00D169D7"/>
    <w:rsid w:val="00D23F99"/>
    <w:rsid w:val="00D24FAA"/>
    <w:rsid w:val="00D265C4"/>
    <w:rsid w:val="00D34E0A"/>
    <w:rsid w:val="00D41652"/>
    <w:rsid w:val="00D47208"/>
    <w:rsid w:val="00D50BB7"/>
    <w:rsid w:val="00D519C3"/>
    <w:rsid w:val="00D548AB"/>
    <w:rsid w:val="00D54EAD"/>
    <w:rsid w:val="00D561F0"/>
    <w:rsid w:val="00D61177"/>
    <w:rsid w:val="00D63B52"/>
    <w:rsid w:val="00D70653"/>
    <w:rsid w:val="00D71A67"/>
    <w:rsid w:val="00D73EE8"/>
    <w:rsid w:val="00D874EB"/>
    <w:rsid w:val="00D92A79"/>
    <w:rsid w:val="00D947BB"/>
    <w:rsid w:val="00D95D2A"/>
    <w:rsid w:val="00DA1193"/>
    <w:rsid w:val="00DA2316"/>
    <w:rsid w:val="00DA3B5E"/>
    <w:rsid w:val="00DA62B2"/>
    <w:rsid w:val="00DB0D20"/>
    <w:rsid w:val="00DB0F5C"/>
    <w:rsid w:val="00DC1D6E"/>
    <w:rsid w:val="00DC365E"/>
    <w:rsid w:val="00DC57B0"/>
    <w:rsid w:val="00DC6590"/>
    <w:rsid w:val="00DD5FA5"/>
    <w:rsid w:val="00DD793B"/>
    <w:rsid w:val="00DE0A35"/>
    <w:rsid w:val="00DE2678"/>
    <w:rsid w:val="00DE4C4B"/>
    <w:rsid w:val="00DE5969"/>
    <w:rsid w:val="00DF0F4E"/>
    <w:rsid w:val="00DF638C"/>
    <w:rsid w:val="00DF7145"/>
    <w:rsid w:val="00DF7C0A"/>
    <w:rsid w:val="00E012C4"/>
    <w:rsid w:val="00E02C19"/>
    <w:rsid w:val="00E03D88"/>
    <w:rsid w:val="00E05A1A"/>
    <w:rsid w:val="00E06A41"/>
    <w:rsid w:val="00E149B9"/>
    <w:rsid w:val="00E14E70"/>
    <w:rsid w:val="00E20E86"/>
    <w:rsid w:val="00E20F1E"/>
    <w:rsid w:val="00E3326B"/>
    <w:rsid w:val="00E37855"/>
    <w:rsid w:val="00E407C2"/>
    <w:rsid w:val="00E40F56"/>
    <w:rsid w:val="00E45D6D"/>
    <w:rsid w:val="00E608FA"/>
    <w:rsid w:val="00E61250"/>
    <w:rsid w:val="00E62942"/>
    <w:rsid w:val="00E6400E"/>
    <w:rsid w:val="00E64D3D"/>
    <w:rsid w:val="00E75238"/>
    <w:rsid w:val="00E87B05"/>
    <w:rsid w:val="00E963A5"/>
    <w:rsid w:val="00EA113F"/>
    <w:rsid w:val="00EA2052"/>
    <w:rsid w:val="00EB01A8"/>
    <w:rsid w:val="00EC210C"/>
    <w:rsid w:val="00EC381E"/>
    <w:rsid w:val="00EC4EBA"/>
    <w:rsid w:val="00EC5B0F"/>
    <w:rsid w:val="00EC64C5"/>
    <w:rsid w:val="00ED4768"/>
    <w:rsid w:val="00EE0508"/>
    <w:rsid w:val="00EE09C8"/>
    <w:rsid w:val="00EE2A2E"/>
    <w:rsid w:val="00EE2E7A"/>
    <w:rsid w:val="00EF157E"/>
    <w:rsid w:val="00EF206E"/>
    <w:rsid w:val="00EF2BA9"/>
    <w:rsid w:val="00EF2D24"/>
    <w:rsid w:val="00EF3A8B"/>
    <w:rsid w:val="00EF6389"/>
    <w:rsid w:val="00F026FC"/>
    <w:rsid w:val="00F029FD"/>
    <w:rsid w:val="00F047E9"/>
    <w:rsid w:val="00F04EEB"/>
    <w:rsid w:val="00F056D3"/>
    <w:rsid w:val="00F10EC5"/>
    <w:rsid w:val="00F12994"/>
    <w:rsid w:val="00F13B9E"/>
    <w:rsid w:val="00F16416"/>
    <w:rsid w:val="00F16AB8"/>
    <w:rsid w:val="00F247FE"/>
    <w:rsid w:val="00F25A5A"/>
    <w:rsid w:val="00F30EDA"/>
    <w:rsid w:val="00F364DA"/>
    <w:rsid w:val="00F364E8"/>
    <w:rsid w:val="00F37303"/>
    <w:rsid w:val="00F43DD3"/>
    <w:rsid w:val="00F47336"/>
    <w:rsid w:val="00F54C4E"/>
    <w:rsid w:val="00F55C4E"/>
    <w:rsid w:val="00F65349"/>
    <w:rsid w:val="00F65772"/>
    <w:rsid w:val="00F73945"/>
    <w:rsid w:val="00F803EC"/>
    <w:rsid w:val="00F824BF"/>
    <w:rsid w:val="00F82655"/>
    <w:rsid w:val="00F86601"/>
    <w:rsid w:val="00F87094"/>
    <w:rsid w:val="00F92950"/>
    <w:rsid w:val="00F93241"/>
    <w:rsid w:val="00F93A29"/>
    <w:rsid w:val="00F93C41"/>
    <w:rsid w:val="00F94B4A"/>
    <w:rsid w:val="00F96BEF"/>
    <w:rsid w:val="00F97395"/>
    <w:rsid w:val="00FA0E3D"/>
    <w:rsid w:val="00FA1F68"/>
    <w:rsid w:val="00FA259A"/>
    <w:rsid w:val="00FA4E3B"/>
    <w:rsid w:val="00FB01CE"/>
    <w:rsid w:val="00FB202C"/>
    <w:rsid w:val="00FB25EB"/>
    <w:rsid w:val="00FB2E56"/>
    <w:rsid w:val="00FB375C"/>
    <w:rsid w:val="00FB4182"/>
    <w:rsid w:val="00FB46DF"/>
    <w:rsid w:val="00FB59D9"/>
    <w:rsid w:val="00FB6B2E"/>
    <w:rsid w:val="00FB717E"/>
    <w:rsid w:val="00FC25B4"/>
    <w:rsid w:val="00FC45A0"/>
    <w:rsid w:val="00FC6B98"/>
    <w:rsid w:val="00FD0FBE"/>
    <w:rsid w:val="00FD54BA"/>
    <w:rsid w:val="00FE1D80"/>
    <w:rsid w:val="00FE2689"/>
    <w:rsid w:val="00FE4259"/>
    <w:rsid w:val="00FE4490"/>
    <w:rsid w:val="00FF0F65"/>
    <w:rsid w:val="00FF241D"/>
    <w:rsid w:val="00FF44AA"/>
    <w:rsid w:val="00FF5B51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06084"/>
  <w15:chartTrackingRefBased/>
  <w15:docId w15:val="{41B3BCA0-101F-47C8-A5CF-19480D86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Che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86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atangChe"/>
      <w:b/>
      <w:sz w:val="36"/>
      <w:lang w:eastAsia="ko-KR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  <w:lang w:eastAsia="ko-KR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caps/>
      <w:sz w:val="22"/>
      <w:u w:val="single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Text">
    <w:name w:val="Default Text"/>
    <w:basedOn w:val="Normal"/>
    <w:rPr>
      <w:rFonts w:eastAsia="Times New Roman"/>
      <w:snapToGrid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70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pPr>
      <w:tabs>
        <w:tab w:val="left" w:pos="6030"/>
      </w:tabs>
      <w:jc w:val="both"/>
    </w:pPr>
    <w:rPr>
      <w:rFonts w:ascii="Garamond" w:hAnsi="Garamond"/>
      <w:sz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18C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20928"/>
    <w:rPr>
      <w:sz w:val="24"/>
    </w:rPr>
  </w:style>
  <w:style w:type="paragraph" w:customStyle="1" w:styleId="Court">
    <w:name w:val="Court"/>
    <w:basedOn w:val="Normal"/>
    <w:rsid w:val="0072565A"/>
    <w:pPr>
      <w:widowControl w:val="0"/>
      <w:spacing w:before="40" w:after="660" w:line="480" w:lineRule="exact"/>
      <w:jc w:val="center"/>
    </w:pPr>
    <w:rPr>
      <w:rFonts w:eastAsia="Times New Roman"/>
      <w:sz w:val="28"/>
    </w:rPr>
  </w:style>
  <w:style w:type="character" w:customStyle="1" w:styleId="Heading2Char">
    <w:name w:val="Heading 2 Char"/>
    <w:link w:val="Heading2"/>
    <w:rsid w:val="00D50BB7"/>
    <w:rPr>
      <w:sz w:val="24"/>
      <w:u w:val="single"/>
      <w:lang w:eastAsia="ko-KR"/>
    </w:rPr>
  </w:style>
  <w:style w:type="character" w:customStyle="1" w:styleId="BodyTextChar">
    <w:name w:val="Body Text Char"/>
    <w:link w:val="BodyText"/>
    <w:rsid w:val="00D50BB7"/>
    <w:rPr>
      <w:rFonts w:ascii="Garamond" w:hAnsi="Garamond"/>
      <w:sz w:val="22"/>
      <w:lang w:eastAsia="ko-KR"/>
    </w:rPr>
  </w:style>
  <w:style w:type="character" w:styleId="Emphasis">
    <w:name w:val="Emphasis"/>
    <w:uiPriority w:val="20"/>
    <w:qFormat/>
    <w:rsid w:val="00C4415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8530B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Default">
    <w:name w:val="Default"/>
    <w:rsid w:val="00D41652"/>
    <w:pPr>
      <w:autoSpaceDE w:val="0"/>
      <w:autoSpaceDN w:val="0"/>
      <w:adjustRightInd w:val="0"/>
    </w:pPr>
    <w:rPr>
      <w:rFonts w:ascii="Code" w:eastAsia="Calibri" w:hAnsi="Code" w:cs="Code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07FC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A7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6600-38CC-4522-BC3E-C8ACE5B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Rae, James DeShaw</cp:lastModifiedBy>
  <cp:revision>4</cp:revision>
  <cp:lastPrinted>2013-09-15T09:59:00Z</cp:lastPrinted>
  <dcterms:created xsi:type="dcterms:W3CDTF">2024-08-18T16:12:00Z</dcterms:created>
  <dcterms:modified xsi:type="dcterms:W3CDTF">2025-12-04T15:54:00Z</dcterms:modified>
</cp:coreProperties>
</file>