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7F7F7F" w:themeColor="text1" w:themeTint="80"/>
          <w:sz w:val="32"/>
          <w:szCs w:val="32"/>
        </w:rPr>
        <w:id w:val="4146718"/>
        <w:docPartObj>
          <w:docPartGallery w:val="Cover Pages"/>
          <w:docPartUnique/>
        </w:docPartObj>
      </w:sdtPr>
      <w:sdtEndPr>
        <w:rPr>
          <w:rFonts w:ascii="Arial" w:hAnsi="Arial" w:cs="Arial"/>
          <w:color w:val="auto"/>
          <w:sz w:val="22"/>
          <w:szCs w:val="22"/>
        </w:rPr>
      </w:sdtEndPr>
      <w:sdtContent>
        <w:p w:rsidR="00036681" w:rsidRPr="00036681" w:rsidRDefault="006D2F88" w:rsidP="00036681">
          <w:pPr>
            <w:jc w:val="right"/>
            <w:rPr>
              <w:rFonts w:ascii="Arial" w:hAnsi="Arial" w:cs="Arial"/>
              <w:noProof/>
              <w:color w:val="0000FF"/>
            </w:rPr>
          </w:pPr>
          <w:sdt>
            <w:sdtPr>
              <w:rPr>
                <w:color w:val="7F7F7F" w:themeColor="text1" w:themeTint="80"/>
                <w:sz w:val="32"/>
                <w:szCs w:val="32"/>
              </w:rPr>
              <w:alias w:val="Date"/>
              <w:id w:val="19000712"/>
              <w:placeholder>
                <w:docPart w:val="387A41EB41B5458E88C07DF8C1CF8E52"/>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00036681">
                <w:rPr>
                  <w:color w:val="7F7F7F" w:themeColor="text1" w:themeTint="80"/>
                  <w:sz w:val="32"/>
                  <w:szCs w:val="32"/>
                </w:rPr>
                <w:t xml:space="preserve"> 2009</w:t>
              </w:r>
            </w:sdtContent>
          </w:sdt>
        </w:p>
        <w:p w:rsidR="00036681" w:rsidRDefault="00036681">
          <w:pPr>
            <w:jc w:val="right"/>
            <w:rPr>
              <w:color w:val="7F7F7F" w:themeColor="text1" w:themeTint="80"/>
              <w:sz w:val="32"/>
              <w:szCs w:val="32"/>
            </w:rPr>
          </w:pPr>
        </w:p>
        <w:p w:rsidR="00036681" w:rsidRDefault="006D2F88">
          <w:pPr>
            <w:jc w:val="right"/>
            <w:rPr>
              <w:color w:val="7F7F7F" w:themeColor="text1" w:themeTint="80"/>
              <w:sz w:val="32"/>
              <w:szCs w:val="32"/>
            </w:rPr>
          </w:pPr>
          <w:r w:rsidRPr="006D2F88">
            <w:rPr>
              <w:noProof/>
              <w:color w:val="C4BC96" w:themeColor="background2" w:themeShade="BF"/>
              <w:sz w:val="32"/>
              <w:szCs w:val="32"/>
              <w:lang w:eastAsia="zh-TW"/>
            </w:rPr>
            <w:pict>
              <v:group id="_x0000_s1026" style="position:absolute;left:0;text-align:left;margin-left:0;margin-top:0;width:612pt;height:11in;z-index:-251656192;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fillcolor="black [3200]" strokecolor="#f2f2f2 [3041]" strokeweight="3pt">
                  <v:shadow on="t" type="perspective" color="#7f7f7f [1601]" opacity=".5" offset="1pt" offset2="-1pt"/>
                </v:rect>
                <v:rect id="_x0000_s1028" style="position:absolute;left:612;top:638;width:11016;height:14564;mso-width-percent:900;mso-height-percent:920;mso-position-horizontal:center;mso-position-horizontal-relative:page;mso-position-vertical:center;mso-position-vertical-relative:page;mso-width-percent:900;mso-height-percent:920" fillcolor="white [3212]" stroked="f"/>
                <w10:wrap anchorx="page" anchory="page"/>
              </v:group>
            </w:pict>
          </w:r>
        </w:p>
        <w:tbl>
          <w:tblPr>
            <w:tblpPr w:leftFromText="187" w:rightFromText="187" w:horzAnchor="margin" w:tblpXSpec="center" w:tblpYSpec="bottom"/>
            <w:tblOverlap w:val="never"/>
            <w:tblW w:w="10734" w:type="dxa"/>
            <w:tblLook w:val="04A0"/>
          </w:tblPr>
          <w:tblGrid>
            <w:gridCol w:w="10734"/>
          </w:tblGrid>
          <w:tr w:rsidR="00036681" w:rsidTr="00036681">
            <w:trPr>
              <w:trHeight w:val="1671"/>
            </w:trPr>
            <w:tc>
              <w:tcPr>
                <w:tcW w:w="10734" w:type="dxa"/>
              </w:tcPr>
              <w:p w:rsidR="00036681" w:rsidRDefault="006D2F88" w:rsidP="00036681">
                <w:pPr>
                  <w:pStyle w:val="NoSpacing"/>
                  <w:jc w:val="center"/>
                  <w:rPr>
                    <w:color w:val="7F7F7F" w:themeColor="text1" w:themeTint="80"/>
                    <w:sz w:val="32"/>
                    <w:szCs w:val="32"/>
                  </w:rPr>
                </w:pPr>
                <w:sdt>
                  <w:sdtPr>
                    <w:rPr>
                      <w:color w:val="7F7F7F" w:themeColor="text1" w:themeTint="80"/>
                      <w:sz w:val="32"/>
                      <w:szCs w:val="32"/>
                    </w:rPr>
                    <w:alias w:val="Subtitle"/>
                    <w:id w:val="19000717"/>
                    <w:placeholder>
                      <w:docPart w:val="6FBB2C1F2E0B4BBFA57BC926C3532FD9"/>
                    </w:placeholder>
                    <w:dataBinding w:prefixMappings="xmlns:ns0='http://schemas.openxmlformats.org/package/2006/metadata/core-properties' xmlns:ns1='http://purl.org/dc/elements/1.1/'" w:xpath="/ns0:coreProperties[1]/ns1:subject[1]" w:storeItemID="{6C3C8BC8-F283-45AE-878A-BAB7291924A1}"/>
                    <w:text/>
                  </w:sdtPr>
                  <w:sdtContent>
                    <w:r w:rsidR="00036681">
                      <w:rPr>
                        <w:color w:val="7F7F7F" w:themeColor="text1" w:themeTint="80"/>
                        <w:sz w:val="32"/>
                        <w:szCs w:val="32"/>
                      </w:rPr>
                      <w:t>GM 105 Fall 2009</w:t>
                    </w:r>
                  </w:sdtContent>
                </w:sdt>
                <w:r w:rsidR="00036681">
                  <w:rPr>
                    <w:color w:val="7F7F7F" w:themeColor="text1" w:themeTint="80"/>
                    <w:sz w:val="32"/>
                    <w:szCs w:val="32"/>
                  </w:rPr>
                  <w:t xml:space="preserve"> | </w:t>
                </w:r>
                <w:sdt>
                  <w:sdtPr>
                    <w:rPr>
                      <w:color w:val="7F7F7F" w:themeColor="text1" w:themeTint="80"/>
                      <w:sz w:val="32"/>
                      <w:szCs w:val="32"/>
                    </w:rPr>
                    <w:alias w:val="Author"/>
                    <w:id w:val="19000724"/>
                    <w:dataBinding w:prefixMappings="xmlns:ns0='http://schemas.openxmlformats.org/package/2006/metadata/core-properties' xmlns:ns1='http://purl.org/dc/elements/1.1/'" w:xpath="/ns0:coreProperties[1]/ns1:creator[1]" w:storeItemID="{6C3C8BC8-F283-45AE-878A-BAB7291924A1}"/>
                    <w:text/>
                  </w:sdtPr>
                  <w:sdtContent>
                    <w:r w:rsidR="00036681">
                      <w:rPr>
                        <w:color w:val="7F7F7F" w:themeColor="text1" w:themeTint="80"/>
                        <w:sz w:val="32"/>
                        <w:szCs w:val="32"/>
                      </w:rPr>
                      <w:t xml:space="preserve">                                                                                                                 Daniel Hammon,                                                                                                          Emily Higginson,                                                                                       </w:t>
                    </w:r>
                    <w:r w:rsidR="00576A3C">
                      <w:rPr>
                        <w:color w:val="7F7F7F" w:themeColor="text1" w:themeTint="80"/>
                        <w:sz w:val="32"/>
                        <w:szCs w:val="32"/>
                      </w:rPr>
                      <w:t xml:space="preserve">                               </w:t>
                    </w:r>
                    <w:r w:rsidR="00036681">
                      <w:rPr>
                        <w:color w:val="7F7F7F" w:themeColor="text1" w:themeTint="80"/>
                        <w:sz w:val="32"/>
                        <w:szCs w:val="32"/>
                      </w:rPr>
                      <w:t>Erika Gomez,                                                                                                                         Misti Wang</w:t>
                    </w:r>
                  </w:sdtContent>
                </w:sdt>
              </w:p>
            </w:tc>
          </w:tr>
        </w:tbl>
        <w:p w:rsidR="00036681" w:rsidRDefault="00036681">
          <w:pPr>
            <w:spacing w:after="0" w:line="240" w:lineRule="auto"/>
            <w:rPr>
              <w:rFonts w:ascii="Arial" w:hAnsi="Arial" w:cs="Arial"/>
              <w:noProof/>
              <w:color w:val="0000FF"/>
            </w:rPr>
          </w:pPr>
          <w:r>
            <w:rPr>
              <w:rFonts w:ascii="Arial" w:hAnsi="Arial" w:cs="Arial"/>
              <w:noProof/>
              <w:color w:val="0000FF"/>
            </w:rPr>
            <w:drawing>
              <wp:inline distT="0" distB="0" distL="0" distR="0">
                <wp:extent cx="2373276" cy="2395180"/>
                <wp:effectExtent l="19050" t="0" r="7974" b="0"/>
                <wp:docPr id="29" name="Picture 57" descr="http://t2.gstatic.com/images?q=tbn:3XI-_QFM2wY4xM:http://z.about.com/d/dc/1/0/e/H/Mortonporterhousesteak.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t2.gstatic.com/images?q=tbn:3XI-_QFM2wY4xM:http://z.about.com/d/dc/1/0/e/H/Mortonporterhousesteak.jpg">
                          <a:hlinkClick r:id="rId8"/>
                        </pic:cNvPr>
                        <pic:cNvPicPr>
                          <a:picLocks noChangeAspect="1" noChangeArrowheads="1"/>
                        </pic:cNvPicPr>
                      </pic:nvPicPr>
                      <pic:blipFill>
                        <a:blip r:embed="rId9" cstate="print"/>
                        <a:srcRect/>
                        <a:stretch>
                          <a:fillRect/>
                        </a:stretch>
                      </pic:blipFill>
                      <pic:spPr bwMode="auto">
                        <a:xfrm>
                          <a:off x="0" y="0"/>
                          <a:ext cx="2373781" cy="2395689"/>
                        </a:xfrm>
                        <a:prstGeom prst="rect">
                          <a:avLst/>
                        </a:prstGeom>
                        <a:noFill/>
                        <a:ln w="9525">
                          <a:noFill/>
                          <a:miter lim="800000"/>
                          <a:headEnd/>
                          <a:tailEnd/>
                        </a:ln>
                      </pic:spPr>
                    </pic:pic>
                  </a:graphicData>
                </a:graphic>
              </wp:inline>
            </w:drawing>
          </w:r>
        </w:p>
        <w:p w:rsidR="00036681" w:rsidRDefault="00036681">
          <w:pPr>
            <w:spacing w:after="0" w:line="240" w:lineRule="auto"/>
            <w:rPr>
              <w:rFonts w:ascii="Arial" w:hAnsi="Arial" w:cs="Arial"/>
              <w:noProof/>
              <w:color w:val="0000FF"/>
            </w:rPr>
          </w:pPr>
        </w:p>
        <w:p w:rsidR="00036681" w:rsidRDefault="00036681">
          <w:pPr>
            <w:spacing w:after="0" w:line="240" w:lineRule="auto"/>
            <w:rPr>
              <w:rFonts w:ascii="Arial" w:hAnsi="Arial" w:cs="Arial"/>
              <w:noProof/>
              <w:color w:val="0000FF"/>
            </w:rPr>
          </w:pPr>
        </w:p>
        <w:p w:rsidR="00036681" w:rsidRDefault="00036681">
          <w:pPr>
            <w:spacing w:after="0" w:line="240" w:lineRule="auto"/>
            <w:rPr>
              <w:rFonts w:ascii="Arial" w:hAnsi="Arial" w:cs="Arial"/>
              <w:noProof/>
              <w:color w:val="0000FF"/>
            </w:rPr>
          </w:pPr>
        </w:p>
        <w:p w:rsidR="00036681" w:rsidRDefault="00036681">
          <w:pPr>
            <w:spacing w:after="0" w:line="240" w:lineRule="auto"/>
            <w:rPr>
              <w:rFonts w:ascii="Arial" w:hAnsi="Arial" w:cs="Arial"/>
              <w:noProof/>
              <w:color w:val="0000FF"/>
            </w:rPr>
          </w:pPr>
        </w:p>
        <w:p w:rsidR="00036681" w:rsidRDefault="00036681" w:rsidP="00036681">
          <w:pPr>
            <w:spacing w:after="0" w:line="240" w:lineRule="auto"/>
            <w:ind w:left="3600" w:firstLine="720"/>
            <w:rPr>
              <w:rFonts w:ascii="Arial" w:hAnsi="Arial" w:cs="Arial"/>
            </w:rPr>
          </w:pPr>
        </w:p>
        <w:p w:rsidR="00036681" w:rsidRDefault="00036681" w:rsidP="00036681">
          <w:pPr>
            <w:spacing w:after="0" w:line="240" w:lineRule="auto"/>
            <w:ind w:left="3600" w:firstLine="720"/>
            <w:rPr>
              <w:rFonts w:ascii="Arial" w:hAnsi="Arial" w:cs="Arial"/>
            </w:rPr>
          </w:pPr>
        </w:p>
        <w:p w:rsidR="00036681" w:rsidRDefault="00036681" w:rsidP="00036681">
          <w:pPr>
            <w:spacing w:after="0" w:line="240" w:lineRule="auto"/>
            <w:ind w:left="3600" w:firstLine="720"/>
            <w:rPr>
              <w:rFonts w:ascii="Arial" w:eastAsia="Times New Roman" w:hAnsi="Arial" w:cs="Arial"/>
              <w:b/>
              <w:bCs/>
              <w:kern w:val="32"/>
              <w:sz w:val="32"/>
              <w:szCs w:val="32"/>
            </w:rPr>
          </w:pPr>
          <w:r>
            <w:rPr>
              <w:rFonts w:ascii="Arial" w:hAnsi="Arial" w:cs="Arial"/>
              <w:noProof/>
              <w:color w:val="0000FF"/>
            </w:rPr>
            <w:drawing>
              <wp:inline distT="0" distB="0" distL="0" distR="0">
                <wp:extent cx="2765299" cy="1871330"/>
                <wp:effectExtent l="19050" t="0" r="0" b="0"/>
                <wp:docPr id="31" name="Picture 59" descr="http://t3.gstatic.com/images?q=tbn:kJxXz-Ye0A_wQM:http://www.easyoc.com/files/listing/Mortons-log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t3.gstatic.com/images?q=tbn:kJxXz-Ye0A_wQM:http://www.easyoc.com/files/listing/Mortons-logo.jpg">
                          <a:hlinkClick r:id="rId10"/>
                        </pic:cNvPr>
                        <pic:cNvPicPr>
                          <a:picLocks noChangeAspect="1" noChangeArrowheads="1"/>
                        </pic:cNvPicPr>
                      </pic:nvPicPr>
                      <pic:blipFill>
                        <a:blip r:embed="rId11" cstate="print"/>
                        <a:srcRect/>
                        <a:stretch>
                          <a:fillRect/>
                        </a:stretch>
                      </pic:blipFill>
                      <pic:spPr bwMode="auto">
                        <a:xfrm>
                          <a:off x="0" y="0"/>
                          <a:ext cx="2765641" cy="1871561"/>
                        </a:xfrm>
                        <a:prstGeom prst="rect">
                          <a:avLst/>
                        </a:prstGeom>
                        <a:noFill/>
                        <a:ln w="9525">
                          <a:noFill/>
                          <a:miter lim="800000"/>
                          <a:headEnd/>
                          <a:tailEnd/>
                        </a:ln>
                      </pic:spPr>
                    </pic:pic>
                  </a:graphicData>
                </a:graphic>
              </wp:inline>
            </w:drawing>
          </w:r>
          <w:r w:rsidR="006D2F88" w:rsidRPr="006D2F88">
            <w:rPr>
              <w:noProof/>
              <w:color w:val="C4BC96" w:themeColor="background2" w:themeShade="BF"/>
              <w:sz w:val="32"/>
              <w:szCs w:val="32"/>
              <w:lang w:eastAsia="zh-TW"/>
            </w:rPr>
            <w:pict>
              <v:rect id="_x0000_s1029" style="position:absolute;left:0;text-align:left;margin-left:0;margin-top:0;width:550.8pt;height:73.95pt;z-index:251661312;mso-width-percent:900;mso-position-horizontal:center;mso-position-horizontal-relative:page;mso-position-vertical:center;mso-position-vertical-relative:page;mso-width-percent:900" o:allowincell="f" fillcolor="#a5a5a5 [2092]" stroked="f">
                <v:fill opacity="58982f"/>
                <v:textbox style="mso-next-textbox:#_x0000_s1029;mso-fit-shape-to-text:t" inset="18pt,0,18pt,0">
                  <w:txbxContent>
                    <w:tbl>
                      <w:tblPr>
                        <w:tblW w:w="5000" w:type="pct"/>
                        <w:tblCellMar>
                          <w:left w:w="360" w:type="dxa"/>
                          <w:right w:w="360" w:type="dxa"/>
                        </w:tblCellMar>
                        <w:tblLook w:val="04A0"/>
                      </w:tblPr>
                      <w:tblGrid>
                        <w:gridCol w:w="2204"/>
                        <w:gridCol w:w="8818"/>
                      </w:tblGrid>
                      <w:tr w:rsidR="00036681">
                        <w:trPr>
                          <w:trHeight w:val="1080"/>
                        </w:trPr>
                        <w:sdt>
                          <w:sdtPr>
                            <w:rPr>
                              <w:smallCaps/>
                              <w:sz w:val="40"/>
                              <w:szCs w:val="40"/>
                            </w:rPr>
                            <w:alias w:val="Company"/>
                            <w:id w:val="414697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036681" w:rsidRDefault="00036681">
                                <w:pPr>
                                  <w:pStyle w:val="NoSpacing"/>
                                  <w:rPr>
                                    <w:smallCaps/>
                                    <w:sz w:val="40"/>
                                    <w:szCs w:val="40"/>
                                  </w:rPr>
                                </w:pPr>
                                <w:r>
                                  <w:rPr>
                                    <w:smallCaps/>
                                    <w:sz w:val="40"/>
                                    <w:szCs w:val="40"/>
                                  </w:rPr>
                                  <w:t>CSUS</w:t>
                                </w:r>
                              </w:p>
                            </w:tc>
                          </w:sdtContent>
                        </w:sdt>
                        <w:sdt>
                          <w:sdtPr>
                            <w:rPr>
                              <w:smallCaps/>
                              <w:color w:val="FFFFFF" w:themeColor="background1"/>
                              <w:sz w:val="48"/>
                              <w:szCs w:val="48"/>
                            </w:rPr>
                            <w:alias w:val="Title"/>
                            <w:id w:val="4146978"/>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036681" w:rsidRDefault="00036681">
                                <w:pPr>
                                  <w:pStyle w:val="NoSpacing"/>
                                  <w:rPr>
                                    <w:smallCaps/>
                                    <w:color w:val="FFFFFF" w:themeColor="background1"/>
                                    <w:sz w:val="48"/>
                                    <w:szCs w:val="48"/>
                                  </w:rPr>
                                </w:pPr>
                                <w:r>
                                  <w:rPr>
                                    <w:smallCaps/>
                                    <w:color w:val="FFFFFF" w:themeColor="background1"/>
                                    <w:sz w:val="48"/>
                                    <w:szCs w:val="48"/>
                                  </w:rPr>
                                  <w:t>Morton’s strategic audit</w:t>
                                </w:r>
                              </w:p>
                            </w:tc>
                          </w:sdtContent>
                        </w:sdt>
                      </w:tr>
                    </w:tbl>
                    <w:p w:rsidR="00036681" w:rsidRDefault="00036681">
                      <w:pPr>
                        <w:pStyle w:val="NoSpacing"/>
                        <w:spacing w:line="14" w:lineRule="exact"/>
                      </w:pPr>
                    </w:p>
                  </w:txbxContent>
                </v:textbox>
                <w10:wrap anchorx="page" anchory="page"/>
              </v:rect>
            </w:pict>
          </w:r>
          <w:r>
            <w:rPr>
              <w:rFonts w:ascii="Arial" w:hAnsi="Arial" w:cs="Arial"/>
            </w:rPr>
            <w:br w:type="page"/>
          </w:r>
        </w:p>
      </w:sdtContent>
    </w:sdt>
    <w:sdt>
      <w:sdtPr>
        <w:rPr>
          <w:rFonts w:ascii="Calibri" w:eastAsia="Calibri" w:hAnsi="Calibri" w:cs="Times New Roman"/>
          <w:b w:val="0"/>
          <w:bCs w:val="0"/>
          <w:color w:val="auto"/>
          <w:sz w:val="22"/>
          <w:szCs w:val="22"/>
        </w:rPr>
        <w:id w:val="4147011"/>
        <w:docPartObj>
          <w:docPartGallery w:val="Table of Contents"/>
          <w:docPartUnique/>
        </w:docPartObj>
      </w:sdtPr>
      <w:sdtContent>
        <w:p w:rsidR="00195954" w:rsidRDefault="00195954">
          <w:pPr>
            <w:pStyle w:val="TOCHeading"/>
          </w:pPr>
        </w:p>
        <w:p w:rsidR="00195954" w:rsidRDefault="00195954">
          <w:pPr>
            <w:pStyle w:val="TOCHeading"/>
          </w:pPr>
          <w:r>
            <w:t>Table of Contents</w:t>
          </w:r>
        </w:p>
        <w:p w:rsidR="003A0C3C" w:rsidRDefault="006D2F88">
          <w:pPr>
            <w:pStyle w:val="TOC1"/>
            <w:tabs>
              <w:tab w:val="right" w:leader="dot" w:pos="9350"/>
            </w:tabs>
            <w:rPr>
              <w:rFonts w:asciiTheme="minorHAnsi" w:eastAsiaTheme="minorEastAsia" w:hAnsiTheme="minorHAnsi" w:cstheme="minorBidi"/>
              <w:noProof/>
            </w:rPr>
          </w:pPr>
          <w:r>
            <w:fldChar w:fldCharType="begin"/>
          </w:r>
          <w:r w:rsidR="00195954">
            <w:instrText xml:space="preserve"> TOC \o "1-3" \h \z \u </w:instrText>
          </w:r>
          <w:r>
            <w:fldChar w:fldCharType="separate"/>
          </w:r>
          <w:hyperlink w:anchor="_Toc245804722" w:history="1">
            <w:r w:rsidR="003A0C3C" w:rsidRPr="00CF25DF">
              <w:rPr>
                <w:rStyle w:val="Hyperlink"/>
                <w:noProof/>
              </w:rPr>
              <w:t>I.   Current Situation</w:t>
            </w:r>
            <w:r w:rsidR="003A0C3C">
              <w:rPr>
                <w:noProof/>
                <w:webHidden/>
              </w:rPr>
              <w:tab/>
            </w:r>
            <w:r>
              <w:rPr>
                <w:noProof/>
                <w:webHidden/>
              </w:rPr>
              <w:fldChar w:fldCharType="begin"/>
            </w:r>
            <w:r w:rsidR="003A0C3C">
              <w:rPr>
                <w:noProof/>
                <w:webHidden/>
              </w:rPr>
              <w:instrText xml:space="preserve"> PAGEREF _Toc245804722 \h </w:instrText>
            </w:r>
            <w:r>
              <w:rPr>
                <w:noProof/>
                <w:webHidden/>
              </w:rPr>
            </w:r>
            <w:r>
              <w:rPr>
                <w:noProof/>
                <w:webHidden/>
              </w:rPr>
              <w:fldChar w:fldCharType="separate"/>
            </w:r>
            <w:r w:rsidR="003A0C3C">
              <w:rPr>
                <w:noProof/>
                <w:webHidden/>
              </w:rPr>
              <w:t>3</w:t>
            </w:r>
            <w:r>
              <w:rPr>
                <w:noProof/>
                <w:webHidden/>
              </w:rPr>
              <w:fldChar w:fldCharType="end"/>
            </w:r>
          </w:hyperlink>
        </w:p>
        <w:p w:rsidR="003A0C3C" w:rsidRDefault="006D2F88">
          <w:pPr>
            <w:pStyle w:val="TOC2"/>
            <w:tabs>
              <w:tab w:val="right" w:leader="dot" w:pos="9350"/>
            </w:tabs>
            <w:rPr>
              <w:rFonts w:asciiTheme="minorHAnsi" w:eastAsiaTheme="minorEastAsia" w:hAnsiTheme="minorHAnsi" w:cstheme="minorBidi"/>
              <w:noProof/>
            </w:rPr>
          </w:pPr>
          <w:hyperlink w:anchor="_Toc245804723" w:history="1">
            <w:r w:rsidR="003A0C3C" w:rsidRPr="00CF25DF">
              <w:rPr>
                <w:rStyle w:val="Hyperlink"/>
                <w:noProof/>
              </w:rPr>
              <w:t>A.  Current Performance</w:t>
            </w:r>
            <w:r w:rsidR="003A0C3C">
              <w:rPr>
                <w:noProof/>
                <w:webHidden/>
              </w:rPr>
              <w:tab/>
            </w:r>
            <w:r>
              <w:rPr>
                <w:noProof/>
                <w:webHidden/>
              </w:rPr>
              <w:fldChar w:fldCharType="begin"/>
            </w:r>
            <w:r w:rsidR="003A0C3C">
              <w:rPr>
                <w:noProof/>
                <w:webHidden/>
              </w:rPr>
              <w:instrText xml:space="preserve"> PAGEREF _Toc245804723 \h </w:instrText>
            </w:r>
            <w:r>
              <w:rPr>
                <w:noProof/>
                <w:webHidden/>
              </w:rPr>
            </w:r>
            <w:r>
              <w:rPr>
                <w:noProof/>
                <w:webHidden/>
              </w:rPr>
              <w:fldChar w:fldCharType="separate"/>
            </w:r>
            <w:r w:rsidR="003A0C3C">
              <w:rPr>
                <w:noProof/>
                <w:webHidden/>
              </w:rPr>
              <w:t>3</w:t>
            </w:r>
            <w:r>
              <w:rPr>
                <w:noProof/>
                <w:webHidden/>
              </w:rPr>
              <w:fldChar w:fldCharType="end"/>
            </w:r>
          </w:hyperlink>
        </w:p>
        <w:p w:rsidR="003A0C3C" w:rsidRDefault="006D2F88">
          <w:pPr>
            <w:pStyle w:val="TOC2"/>
            <w:tabs>
              <w:tab w:val="right" w:leader="dot" w:pos="9350"/>
            </w:tabs>
            <w:rPr>
              <w:rFonts w:asciiTheme="minorHAnsi" w:eastAsiaTheme="minorEastAsia" w:hAnsiTheme="minorHAnsi" w:cstheme="minorBidi"/>
              <w:noProof/>
            </w:rPr>
          </w:pPr>
          <w:hyperlink w:anchor="_Toc245804724" w:history="1">
            <w:r w:rsidR="003A0C3C" w:rsidRPr="00CF25DF">
              <w:rPr>
                <w:rStyle w:val="Hyperlink"/>
                <w:noProof/>
              </w:rPr>
              <w:t>B.  Strategic Posture</w:t>
            </w:r>
            <w:r w:rsidR="003A0C3C">
              <w:rPr>
                <w:noProof/>
                <w:webHidden/>
              </w:rPr>
              <w:tab/>
            </w:r>
            <w:r>
              <w:rPr>
                <w:noProof/>
                <w:webHidden/>
              </w:rPr>
              <w:fldChar w:fldCharType="begin"/>
            </w:r>
            <w:r w:rsidR="003A0C3C">
              <w:rPr>
                <w:noProof/>
                <w:webHidden/>
              </w:rPr>
              <w:instrText xml:space="preserve"> PAGEREF _Toc245804724 \h </w:instrText>
            </w:r>
            <w:r>
              <w:rPr>
                <w:noProof/>
                <w:webHidden/>
              </w:rPr>
            </w:r>
            <w:r>
              <w:rPr>
                <w:noProof/>
                <w:webHidden/>
              </w:rPr>
              <w:fldChar w:fldCharType="separate"/>
            </w:r>
            <w:r w:rsidR="003A0C3C">
              <w:rPr>
                <w:noProof/>
                <w:webHidden/>
              </w:rPr>
              <w:t>3</w:t>
            </w:r>
            <w:r>
              <w:rPr>
                <w:noProof/>
                <w:webHidden/>
              </w:rPr>
              <w:fldChar w:fldCharType="end"/>
            </w:r>
          </w:hyperlink>
        </w:p>
        <w:p w:rsidR="003A0C3C" w:rsidRDefault="006D2F88">
          <w:pPr>
            <w:pStyle w:val="TOC1"/>
            <w:tabs>
              <w:tab w:val="right" w:leader="dot" w:pos="9350"/>
            </w:tabs>
            <w:rPr>
              <w:rFonts w:asciiTheme="minorHAnsi" w:eastAsiaTheme="minorEastAsia" w:hAnsiTheme="minorHAnsi" w:cstheme="minorBidi"/>
              <w:noProof/>
            </w:rPr>
          </w:pPr>
          <w:hyperlink w:anchor="_Toc245804725" w:history="1">
            <w:r w:rsidR="003A0C3C" w:rsidRPr="00CF25DF">
              <w:rPr>
                <w:rStyle w:val="Hyperlink"/>
                <w:noProof/>
              </w:rPr>
              <w:t>II.    Corporate Governance</w:t>
            </w:r>
            <w:r w:rsidR="003A0C3C">
              <w:rPr>
                <w:noProof/>
                <w:webHidden/>
              </w:rPr>
              <w:tab/>
            </w:r>
            <w:r>
              <w:rPr>
                <w:noProof/>
                <w:webHidden/>
              </w:rPr>
              <w:fldChar w:fldCharType="begin"/>
            </w:r>
            <w:r w:rsidR="003A0C3C">
              <w:rPr>
                <w:noProof/>
                <w:webHidden/>
              </w:rPr>
              <w:instrText xml:space="preserve"> PAGEREF _Toc245804725 \h </w:instrText>
            </w:r>
            <w:r>
              <w:rPr>
                <w:noProof/>
                <w:webHidden/>
              </w:rPr>
            </w:r>
            <w:r>
              <w:rPr>
                <w:noProof/>
                <w:webHidden/>
              </w:rPr>
              <w:fldChar w:fldCharType="separate"/>
            </w:r>
            <w:r w:rsidR="003A0C3C">
              <w:rPr>
                <w:noProof/>
                <w:webHidden/>
              </w:rPr>
              <w:t>5</w:t>
            </w:r>
            <w:r>
              <w:rPr>
                <w:noProof/>
                <w:webHidden/>
              </w:rPr>
              <w:fldChar w:fldCharType="end"/>
            </w:r>
          </w:hyperlink>
        </w:p>
        <w:p w:rsidR="003A0C3C" w:rsidRDefault="006D2F88">
          <w:pPr>
            <w:pStyle w:val="TOC2"/>
            <w:tabs>
              <w:tab w:val="right" w:leader="dot" w:pos="9350"/>
            </w:tabs>
            <w:rPr>
              <w:rFonts w:asciiTheme="minorHAnsi" w:eastAsiaTheme="minorEastAsia" w:hAnsiTheme="minorHAnsi" w:cstheme="minorBidi"/>
              <w:noProof/>
            </w:rPr>
          </w:pPr>
          <w:hyperlink w:anchor="_Toc245804726" w:history="1">
            <w:r w:rsidR="003A0C3C" w:rsidRPr="00CF25DF">
              <w:rPr>
                <w:rStyle w:val="Hyperlink"/>
                <w:noProof/>
              </w:rPr>
              <w:t>A.   Board of Directors</w:t>
            </w:r>
            <w:r w:rsidR="003A0C3C">
              <w:rPr>
                <w:noProof/>
                <w:webHidden/>
              </w:rPr>
              <w:tab/>
            </w:r>
            <w:r>
              <w:rPr>
                <w:noProof/>
                <w:webHidden/>
              </w:rPr>
              <w:fldChar w:fldCharType="begin"/>
            </w:r>
            <w:r w:rsidR="003A0C3C">
              <w:rPr>
                <w:noProof/>
                <w:webHidden/>
              </w:rPr>
              <w:instrText xml:space="preserve"> PAGEREF _Toc245804726 \h </w:instrText>
            </w:r>
            <w:r>
              <w:rPr>
                <w:noProof/>
                <w:webHidden/>
              </w:rPr>
            </w:r>
            <w:r>
              <w:rPr>
                <w:noProof/>
                <w:webHidden/>
              </w:rPr>
              <w:fldChar w:fldCharType="separate"/>
            </w:r>
            <w:r w:rsidR="003A0C3C">
              <w:rPr>
                <w:noProof/>
                <w:webHidden/>
              </w:rPr>
              <w:t>5</w:t>
            </w:r>
            <w:r>
              <w:rPr>
                <w:noProof/>
                <w:webHidden/>
              </w:rPr>
              <w:fldChar w:fldCharType="end"/>
            </w:r>
          </w:hyperlink>
        </w:p>
        <w:p w:rsidR="003A0C3C" w:rsidRDefault="006D2F88">
          <w:pPr>
            <w:pStyle w:val="TOC2"/>
            <w:tabs>
              <w:tab w:val="right" w:leader="dot" w:pos="9350"/>
            </w:tabs>
            <w:rPr>
              <w:rFonts w:asciiTheme="minorHAnsi" w:eastAsiaTheme="minorEastAsia" w:hAnsiTheme="minorHAnsi" w:cstheme="minorBidi"/>
              <w:noProof/>
            </w:rPr>
          </w:pPr>
          <w:hyperlink w:anchor="_Toc245804727" w:history="1">
            <w:r w:rsidR="003A0C3C" w:rsidRPr="00CF25DF">
              <w:rPr>
                <w:rStyle w:val="Hyperlink"/>
                <w:noProof/>
              </w:rPr>
              <w:t>B.  Top Management</w:t>
            </w:r>
            <w:r w:rsidR="003A0C3C">
              <w:rPr>
                <w:noProof/>
                <w:webHidden/>
              </w:rPr>
              <w:tab/>
            </w:r>
            <w:r>
              <w:rPr>
                <w:noProof/>
                <w:webHidden/>
              </w:rPr>
              <w:fldChar w:fldCharType="begin"/>
            </w:r>
            <w:r w:rsidR="003A0C3C">
              <w:rPr>
                <w:noProof/>
                <w:webHidden/>
              </w:rPr>
              <w:instrText xml:space="preserve"> PAGEREF _Toc245804727 \h </w:instrText>
            </w:r>
            <w:r>
              <w:rPr>
                <w:noProof/>
                <w:webHidden/>
              </w:rPr>
            </w:r>
            <w:r>
              <w:rPr>
                <w:noProof/>
                <w:webHidden/>
              </w:rPr>
              <w:fldChar w:fldCharType="separate"/>
            </w:r>
            <w:r w:rsidR="003A0C3C">
              <w:rPr>
                <w:noProof/>
                <w:webHidden/>
              </w:rPr>
              <w:t>14</w:t>
            </w:r>
            <w:r>
              <w:rPr>
                <w:noProof/>
                <w:webHidden/>
              </w:rPr>
              <w:fldChar w:fldCharType="end"/>
            </w:r>
          </w:hyperlink>
        </w:p>
        <w:p w:rsidR="003A0C3C" w:rsidRDefault="006D2F88">
          <w:pPr>
            <w:pStyle w:val="TOC1"/>
            <w:tabs>
              <w:tab w:val="right" w:leader="dot" w:pos="9350"/>
            </w:tabs>
            <w:rPr>
              <w:rFonts w:asciiTheme="minorHAnsi" w:eastAsiaTheme="minorEastAsia" w:hAnsiTheme="minorHAnsi" w:cstheme="minorBidi"/>
              <w:noProof/>
            </w:rPr>
          </w:pPr>
          <w:hyperlink w:anchor="_Toc245804728" w:history="1">
            <w:r w:rsidR="003A0C3C" w:rsidRPr="00CF25DF">
              <w:rPr>
                <w:rStyle w:val="Hyperlink"/>
                <w:noProof/>
              </w:rPr>
              <w:t>III.    External Environment: Opportunities and Threats</w:t>
            </w:r>
            <w:r w:rsidR="003A0C3C">
              <w:rPr>
                <w:noProof/>
                <w:webHidden/>
              </w:rPr>
              <w:tab/>
            </w:r>
            <w:r>
              <w:rPr>
                <w:noProof/>
                <w:webHidden/>
              </w:rPr>
              <w:fldChar w:fldCharType="begin"/>
            </w:r>
            <w:r w:rsidR="003A0C3C">
              <w:rPr>
                <w:noProof/>
                <w:webHidden/>
              </w:rPr>
              <w:instrText xml:space="preserve"> PAGEREF _Toc245804728 \h </w:instrText>
            </w:r>
            <w:r>
              <w:rPr>
                <w:noProof/>
                <w:webHidden/>
              </w:rPr>
            </w:r>
            <w:r>
              <w:rPr>
                <w:noProof/>
                <w:webHidden/>
              </w:rPr>
              <w:fldChar w:fldCharType="separate"/>
            </w:r>
            <w:r w:rsidR="003A0C3C">
              <w:rPr>
                <w:noProof/>
                <w:webHidden/>
              </w:rPr>
              <w:t>20</w:t>
            </w:r>
            <w:r>
              <w:rPr>
                <w:noProof/>
                <w:webHidden/>
              </w:rPr>
              <w:fldChar w:fldCharType="end"/>
            </w:r>
          </w:hyperlink>
        </w:p>
        <w:p w:rsidR="003A0C3C" w:rsidRDefault="006D2F88">
          <w:pPr>
            <w:pStyle w:val="TOC2"/>
            <w:tabs>
              <w:tab w:val="right" w:leader="dot" w:pos="9350"/>
            </w:tabs>
            <w:rPr>
              <w:rFonts w:asciiTheme="minorHAnsi" w:eastAsiaTheme="minorEastAsia" w:hAnsiTheme="minorHAnsi" w:cstheme="minorBidi"/>
              <w:noProof/>
            </w:rPr>
          </w:pPr>
          <w:hyperlink w:anchor="_Toc245804729" w:history="1">
            <w:r w:rsidR="003A0C3C" w:rsidRPr="00CF25DF">
              <w:rPr>
                <w:rStyle w:val="Hyperlink"/>
                <w:noProof/>
              </w:rPr>
              <w:t>A.  Natural Physical Environment: Sustainability Issues</w:t>
            </w:r>
            <w:r w:rsidR="003A0C3C">
              <w:rPr>
                <w:noProof/>
                <w:webHidden/>
              </w:rPr>
              <w:tab/>
            </w:r>
            <w:r>
              <w:rPr>
                <w:noProof/>
                <w:webHidden/>
              </w:rPr>
              <w:fldChar w:fldCharType="begin"/>
            </w:r>
            <w:r w:rsidR="003A0C3C">
              <w:rPr>
                <w:noProof/>
                <w:webHidden/>
              </w:rPr>
              <w:instrText xml:space="preserve"> PAGEREF _Toc245804729 \h </w:instrText>
            </w:r>
            <w:r>
              <w:rPr>
                <w:noProof/>
                <w:webHidden/>
              </w:rPr>
            </w:r>
            <w:r>
              <w:rPr>
                <w:noProof/>
                <w:webHidden/>
              </w:rPr>
              <w:fldChar w:fldCharType="separate"/>
            </w:r>
            <w:r w:rsidR="003A0C3C">
              <w:rPr>
                <w:noProof/>
                <w:webHidden/>
              </w:rPr>
              <w:t>20</w:t>
            </w:r>
            <w:r>
              <w:rPr>
                <w:noProof/>
                <w:webHidden/>
              </w:rPr>
              <w:fldChar w:fldCharType="end"/>
            </w:r>
          </w:hyperlink>
        </w:p>
        <w:p w:rsidR="003A0C3C" w:rsidRDefault="006D2F88">
          <w:pPr>
            <w:pStyle w:val="TOC2"/>
            <w:tabs>
              <w:tab w:val="right" w:leader="dot" w:pos="9350"/>
            </w:tabs>
            <w:rPr>
              <w:rFonts w:asciiTheme="minorHAnsi" w:eastAsiaTheme="minorEastAsia" w:hAnsiTheme="minorHAnsi" w:cstheme="minorBidi"/>
              <w:noProof/>
            </w:rPr>
          </w:pPr>
          <w:hyperlink w:anchor="_Toc245804730" w:history="1">
            <w:r w:rsidR="003A0C3C" w:rsidRPr="00CF25DF">
              <w:rPr>
                <w:rStyle w:val="Hyperlink"/>
                <w:noProof/>
              </w:rPr>
              <w:t>B.  Societal Environment</w:t>
            </w:r>
            <w:r w:rsidR="003A0C3C">
              <w:rPr>
                <w:noProof/>
                <w:webHidden/>
              </w:rPr>
              <w:tab/>
            </w:r>
            <w:r>
              <w:rPr>
                <w:noProof/>
                <w:webHidden/>
              </w:rPr>
              <w:fldChar w:fldCharType="begin"/>
            </w:r>
            <w:r w:rsidR="003A0C3C">
              <w:rPr>
                <w:noProof/>
                <w:webHidden/>
              </w:rPr>
              <w:instrText xml:space="preserve"> PAGEREF _Toc245804730 \h </w:instrText>
            </w:r>
            <w:r>
              <w:rPr>
                <w:noProof/>
                <w:webHidden/>
              </w:rPr>
            </w:r>
            <w:r>
              <w:rPr>
                <w:noProof/>
                <w:webHidden/>
              </w:rPr>
              <w:fldChar w:fldCharType="separate"/>
            </w:r>
            <w:r w:rsidR="003A0C3C">
              <w:rPr>
                <w:noProof/>
                <w:webHidden/>
              </w:rPr>
              <w:t>20</w:t>
            </w:r>
            <w:r>
              <w:rPr>
                <w:noProof/>
                <w:webHidden/>
              </w:rPr>
              <w:fldChar w:fldCharType="end"/>
            </w:r>
          </w:hyperlink>
        </w:p>
        <w:p w:rsidR="003A0C3C" w:rsidRDefault="006D2F88">
          <w:pPr>
            <w:pStyle w:val="TOC2"/>
            <w:tabs>
              <w:tab w:val="right" w:leader="dot" w:pos="9350"/>
            </w:tabs>
            <w:rPr>
              <w:rFonts w:asciiTheme="minorHAnsi" w:eastAsiaTheme="minorEastAsia" w:hAnsiTheme="minorHAnsi" w:cstheme="minorBidi"/>
              <w:noProof/>
            </w:rPr>
          </w:pPr>
          <w:hyperlink w:anchor="_Toc245804731" w:history="1">
            <w:r w:rsidR="003A0C3C" w:rsidRPr="00CF25DF">
              <w:rPr>
                <w:rStyle w:val="Hyperlink"/>
                <w:noProof/>
              </w:rPr>
              <w:t>C.  Task Environment</w:t>
            </w:r>
            <w:r w:rsidR="003A0C3C">
              <w:rPr>
                <w:noProof/>
                <w:webHidden/>
              </w:rPr>
              <w:tab/>
            </w:r>
            <w:r>
              <w:rPr>
                <w:noProof/>
                <w:webHidden/>
              </w:rPr>
              <w:fldChar w:fldCharType="begin"/>
            </w:r>
            <w:r w:rsidR="003A0C3C">
              <w:rPr>
                <w:noProof/>
                <w:webHidden/>
              </w:rPr>
              <w:instrText xml:space="preserve"> PAGEREF _Toc245804731 \h </w:instrText>
            </w:r>
            <w:r>
              <w:rPr>
                <w:noProof/>
                <w:webHidden/>
              </w:rPr>
            </w:r>
            <w:r>
              <w:rPr>
                <w:noProof/>
                <w:webHidden/>
              </w:rPr>
              <w:fldChar w:fldCharType="separate"/>
            </w:r>
            <w:r w:rsidR="003A0C3C">
              <w:rPr>
                <w:noProof/>
                <w:webHidden/>
              </w:rPr>
              <w:t>21</w:t>
            </w:r>
            <w:r>
              <w:rPr>
                <w:noProof/>
                <w:webHidden/>
              </w:rPr>
              <w:fldChar w:fldCharType="end"/>
            </w:r>
          </w:hyperlink>
        </w:p>
        <w:p w:rsidR="003A0C3C" w:rsidRDefault="006D2F88">
          <w:pPr>
            <w:pStyle w:val="TOC2"/>
            <w:tabs>
              <w:tab w:val="right" w:leader="dot" w:pos="9350"/>
            </w:tabs>
            <w:rPr>
              <w:rFonts w:asciiTheme="minorHAnsi" w:eastAsiaTheme="minorEastAsia" w:hAnsiTheme="minorHAnsi" w:cstheme="minorBidi"/>
              <w:noProof/>
            </w:rPr>
          </w:pPr>
          <w:hyperlink w:anchor="_Toc245804732" w:history="1">
            <w:r w:rsidR="003A0C3C" w:rsidRPr="00CF25DF">
              <w:rPr>
                <w:rStyle w:val="Hyperlink"/>
                <w:noProof/>
              </w:rPr>
              <w:t>D.  Summary of External Factors</w:t>
            </w:r>
            <w:r w:rsidR="003A0C3C">
              <w:rPr>
                <w:noProof/>
                <w:webHidden/>
              </w:rPr>
              <w:tab/>
            </w:r>
            <w:r>
              <w:rPr>
                <w:noProof/>
                <w:webHidden/>
              </w:rPr>
              <w:fldChar w:fldCharType="begin"/>
            </w:r>
            <w:r w:rsidR="003A0C3C">
              <w:rPr>
                <w:noProof/>
                <w:webHidden/>
              </w:rPr>
              <w:instrText xml:space="preserve"> PAGEREF _Toc245804732 \h </w:instrText>
            </w:r>
            <w:r>
              <w:rPr>
                <w:noProof/>
                <w:webHidden/>
              </w:rPr>
            </w:r>
            <w:r>
              <w:rPr>
                <w:noProof/>
                <w:webHidden/>
              </w:rPr>
              <w:fldChar w:fldCharType="separate"/>
            </w:r>
            <w:r w:rsidR="003A0C3C">
              <w:rPr>
                <w:noProof/>
                <w:webHidden/>
              </w:rPr>
              <w:t>23</w:t>
            </w:r>
            <w:r>
              <w:rPr>
                <w:noProof/>
                <w:webHidden/>
              </w:rPr>
              <w:fldChar w:fldCharType="end"/>
            </w:r>
          </w:hyperlink>
        </w:p>
        <w:p w:rsidR="003A0C3C" w:rsidRDefault="006D2F88">
          <w:pPr>
            <w:pStyle w:val="TOC1"/>
            <w:tabs>
              <w:tab w:val="right" w:leader="dot" w:pos="9350"/>
            </w:tabs>
            <w:rPr>
              <w:rFonts w:asciiTheme="minorHAnsi" w:eastAsiaTheme="minorEastAsia" w:hAnsiTheme="minorHAnsi" w:cstheme="minorBidi"/>
              <w:noProof/>
            </w:rPr>
          </w:pPr>
          <w:hyperlink w:anchor="_Toc245804733" w:history="1">
            <w:r w:rsidR="003A0C3C" w:rsidRPr="00CF25DF">
              <w:rPr>
                <w:rStyle w:val="Hyperlink"/>
                <w:noProof/>
              </w:rPr>
              <w:t>IV.    Internal Environment: Strengths and Weaknesses</w:t>
            </w:r>
            <w:r w:rsidR="003A0C3C">
              <w:rPr>
                <w:noProof/>
                <w:webHidden/>
              </w:rPr>
              <w:tab/>
            </w:r>
            <w:r>
              <w:rPr>
                <w:noProof/>
                <w:webHidden/>
              </w:rPr>
              <w:fldChar w:fldCharType="begin"/>
            </w:r>
            <w:r w:rsidR="003A0C3C">
              <w:rPr>
                <w:noProof/>
                <w:webHidden/>
              </w:rPr>
              <w:instrText xml:space="preserve"> PAGEREF _Toc245804733 \h </w:instrText>
            </w:r>
            <w:r>
              <w:rPr>
                <w:noProof/>
                <w:webHidden/>
              </w:rPr>
            </w:r>
            <w:r>
              <w:rPr>
                <w:noProof/>
                <w:webHidden/>
              </w:rPr>
              <w:fldChar w:fldCharType="separate"/>
            </w:r>
            <w:r w:rsidR="003A0C3C">
              <w:rPr>
                <w:noProof/>
                <w:webHidden/>
              </w:rPr>
              <w:t>23</w:t>
            </w:r>
            <w:r>
              <w:rPr>
                <w:noProof/>
                <w:webHidden/>
              </w:rPr>
              <w:fldChar w:fldCharType="end"/>
            </w:r>
          </w:hyperlink>
        </w:p>
        <w:p w:rsidR="003A0C3C" w:rsidRDefault="006D2F88">
          <w:pPr>
            <w:pStyle w:val="TOC2"/>
            <w:tabs>
              <w:tab w:val="right" w:leader="dot" w:pos="9350"/>
            </w:tabs>
            <w:rPr>
              <w:rFonts w:asciiTheme="minorHAnsi" w:eastAsiaTheme="minorEastAsia" w:hAnsiTheme="minorHAnsi" w:cstheme="minorBidi"/>
              <w:noProof/>
            </w:rPr>
          </w:pPr>
          <w:hyperlink w:anchor="_Toc245804734" w:history="1">
            <w:r w:rsidR="003A0C3C" w:rsidRPr="00CF25DF">
              <w:rPr>
                <w:rStyle w:val="Hyperlink"/>
                <w:noProof/>
              </w:rPr>
              <w:t>A.  Corporate Structure</w:t>
            </w:r>
            <w:r w:rsidR="003A0C3C">
              <w:rPr>
                <w:noProof/>
                <w:webHidden/>
              </w:rPr>
              <w:tab/>
            </w:r>
            <w:r>
              <w:rPr>
                <w:noProof/>
                <w:webHidden/>
              </w:rPr>
              <w:fldChar w:fldCharType="begin"/>
            </w:r>
            <w:r w:rsidR="003A0C3C">
              <w:rPr>
                <w:noProof/>
                <w:webHidden/>
              </w:rPr>
              <w:instrText xml:space="preserve"> PAGEREF _Toc245804734 \h </w:instrText>
            </w:r>
            <w:r>
              <w:rPr>
                <w:noProof/>
                <w:webHidden/>
              </w:rPr>
            </w:r>
            <w:r>
              <w:rPr>
                <w:noProof/>
                <w:webHidden/>
              </w:rPr>
              <w:fldChar w:fldCharType="separate"/>
            </w:r>
            <w:r w:rsidR="003A0C3C">
              <w:rPr>
                <w:noProof/>
                <w:webHidden/>
              </w:rPr>
              <w:t>23</w:t>
            </w:r>
            <w:r>
              <w:rPr>
                <w:noProof/>
                <w:webHidden/>
              </w:rPr>
              <w:fldChar w:fldCharType="end"/>
            </w:r>
          </w:hyperlink>
        </w:p>
        <w:p w:rsidR="003A0C3C" w:rsidRDefault="006D2F88">
          <w:pPr>
            <w:pStyle w:val="TOC2"/>
            <w:tabs>
              <w:tab w:val="right" w:leader="dot" w:pos="9350"/>
            </w:tabs>
            <w:rPr>
              <w:rFonts w:asciiTheme="minorHAnsi" w:eastAsiaTheme="minorEastAsia" w:hAnsiTheme="minorHAnsi" w:cstheme="minorBidi"/>
              <w:noProof/>
            </w:rPr>
          </w:pPr>
          <w:hyperlink w:anchor="_Toc245804735" w:history="1">
            <w:r w:rsidR="003A0C3C" w:rsidRPr="00CF25DF">
              <w:rPr>
                <w:rStyle w:val="Hyperlink"/>
                <w:noProof/>
              </w:rPr>
              <w:t>B.  Corporate Culture</w:t>
            </w:r>
            <w:r w:rsidR="003A0C3C">
              <w:rPr>
                <w:noProof/>
                <w:webHidden/>
              </w:rPr>
              <w:tab/>
            </w:r>
            <w:r>
              <w:rPr>
                <w:noProof/>
                <w:webHidden/>
              </w:rPr>
              <w:fldChar w:fldCharType="begin"/>
            </w:r>
            <w:r w:rsidR="003A0C3C">
              <w:rPr>
                <w:noProof/>
                <w:webHidden/>
              </w:rPr>
              <w:instrText xml:space="preserve"> PAGEREF _Toc245804735 \h </w:instrText>
            </w:r>
            <w:r>
              <w:rPr>
                <w:noProof/>
                <w:webHidden/>
              </w:rPr>
            </w:r>
            <w:r>
              <w:rPr>
                <w:noProof/>
                <w:webHidden/>
              </w:rPr>
              <w:fldChar w:fldCharType="separate"/>
            </w:r>
            <w:r w:rsidR="003A0C3C">
              <w:rPr>
                <w:noProof/>
                <w:webHidden/>
              </w:rPr>
              <w:t>24</w:t>
            </w:r>
            <w:r>
              <w:rPr>
                <w:noProof/>
                <w:webHidden/>
              </w:rPr>
              <w:fldChar w:fldCharType="end"/>
            </w:r>
          </w:hyperlink>
        </w:p>
        <w:p w:rsidR="003A0C3C" w:rsidRDefault="006D2F88">
          <w:pPr>
            <w:pStyle w:val="TOC2"/>
            <w:tabs>
              <w:tab w:val="right" w:leader="dot" w:pos="9350"/>
            </w:tabs>
            <w:rPr>
              <w:rFonts w:asciiTheme="minorHAnsi" w:eastAsiaTheme="minorEastAsia" w:hAnsiTheme="minorHAnsi" w:cstheme="minorBidi"/>
              <w:noProof/>
            </w:rPr>
          </w:pPr>
          <w:hyperlink w:anchor="_Toc245804736" w:history="1">
            <w:r w:rsidR="003A0C3C" w:rsidRPr="00CF25DF">
              <w:rPr>
                <w:rStyle w:val="Hyperlink"/>
                <w:noProof/>
              </w:rPr>
              <w:t>C.  Corporate Resources</w:t>
            </w:r>
            <w:r w:rsidR="003A0C3C">
              <w:rPr>
                <w:noProof/>
                <w:webHidden/>
              </w:rPr>
              <w:tab/>
            </w:r>
            <w:r>
              <w:rPr>
                <w:noProof/>
                <w:webHidden/>
              </w:rPr>
              <w:fldChar w:fldCharType="begin"/>
            </w:r>
            <w:r w:rsidR="003A0C3C">
              <w:rPr>
                <w:noProof/>
                <w:webHidden/>
              </w:rPr>
              <w:instrText xml:space="preserve"> PAGEREF _Toc245804736 \h </w:instrText>
            </w:r>
            <w:r>
              <w:rPr>
                <w:noProof/>
                <w:webHidden/>
              </w:rPr>
            </w:r>
            <w:r>
              <w:rPr>
                <w:noProof/>
                <w:webHidden/>
              </w:rPr>
              <w:fldChar w:fldCharType="separate"/>
            </w:r>
            <w:r w:rsidR="003A0C3C">
              <w:rPr>
                <w:noProof/>
                <w:webHidden/>
              </w:rPr>
              <w:t>25</w:t>
            </w:r>
            <w:r>
              <w:rPr>
                <w:noProof/>
                <w:webHidden/>
              </w:rPr>
              <w:fldChar w:fldCharType="end"/>
            </w:r>
          </w:hyperlink>
        </w:p>
        <w:p w:rsidR="003A0C3C" w:rsidRDefault="006D2F88">
          <w:pPr>
            <w:pStyle w:val="TOC2"/>
            <w:tabs>
              <w:tab w:val="right" w:leader="dot" w:pos="9350"/>
            </w:tabs>
            <w:rPr>
              <w:rFonts w:asciiTheme="minorHAnsi" w:eastAsiaTheme="minorEastAsia" w:hAnsiTheme="minorHAnsi" w:cstheme="minorBidi"/>
              <w:noProof/>
            </w:rPr>
          </w:pPr>
          <w:hyperlink w:anchor="_Toc245804737" w:history="1">
            <w:r w:rsidR="003A0C3C" w:rsidRPr="00CF25DF">
              <w:rPr>
                <w:rStyle w:val="Hyperlink"/>
                <w:noProof/>
              </w:rPr>
              <w:t>D.  Summary of Internal Factors</w:t>
            </w:r>
            <w:r w:rsidR="003A0C3C">
              <w:rPr>
                <w:noProof/>
                <w:webHidden/>
              </w:rPr>
              <w:tab/>
            </w:r>
            <w:r>
              <w:rPr>
                <w:noProof/>
                <w:webHidden/>
              </w:rPr>
              <w:fldChar w:fldCharType="begin"/>
            </w:r>
            <w:r w:rsidR="003A0C3C">
              <w:rPr>
                <w:noProof/>
                <w:webHidden/>
              </w:rPr>
              <w:instrText xml:space="preserve"> PAGEREF _Toc245804737 \h </w:instrText>
            </w:r>
            <w:r>
              <w:rPr>
                <w:noProof/>
                <w:webHidden/>
              </w:rPr>
            </w:r>
            <w:r>
              <w:rPr>
                <w:noProof/>
                <w:webHidden/>
              </w:rPr>
              <w:fldChar w:fldCharType="separate"/>
            </w:r>
            <w:r w:rsidR="003A0C3C">
              <w:rPr>
                <w:noProof/>
                <w:webHidden/>
              </w:rPr>
              <w:t>33</w:t>
            </w:r>
            <w:r>
              <w:rPr>
                <w:noProof/>
                <w:webHidden/>
              </w:rPr>
              <w:fldChar w:fldCharType="end"/>
            </w:r>
          </w:hyperlink>
        </w:p>
        <w:p w:rsidR="003A0C3C" w:rsidRDefault="006D2F88">
          <w:pPr>
            <w:pStyle w:val="TOC1"/>
            <w:tabs>
              <w:tab w:val="right" w:leader="dot" w:pos="9350"/>
            </w:tabs>
            <w:rPr>
              <w:rFonts w:asciiTheme="minorHAnsi" w:eastAsiaTheme="minorEastAsia" w:hAnsiTheme="minorHAnsi" w:cstheme="minorBidi"/>
              <w:noProof/>
            </w:rPr>
          </w:pPr>
          <w:hyperlink w:anchor="_Toc245804738" w:history="1">
            <w:r w:rsidR="003A0C3C" w:rsidRPr="00CF25DF">
              <w:rPr>
                <w:rStyle w:val="Hyperlink"/>
                <w:noProof/>
              </w:rPr>
              <w:t>V.    Analysis of Strategic Factors</w:t>
            </w:r>
            <w:r w:rsidR="003A0C3C">
              <w:rPr>
                <w:noProof/>
                <w:webHidden/>
              </w:rPr>
              <w:tab/>
            </w:r>
            <w:r>
              <w:rPr>
                <w:noProof/>
                <w:webHidden/>
              </w:rPr>
              <w:fldChar w:fldCharType="begin"/>
            </w:r>
            <w:r w:rsidR="003A0C3C">
              <w:rPr>
                <w:noProof/>
                <w:webHidden/>
              </w:rPr>
              <w:instrText xml:space="preserve"> PAGEREF _Toc245804738 \h </w:instrText>
            </w:r>
            <w:r>
              <w:rPr>
                <w:noProof/>
                <w:webHidden/>
              </w:rPr>
            </w:r>
            <w:r>
              <w:rPr>
                <w:noProof/>
                <w:webHidden/>
              </w:rPr>
              <w:fldChar w:fldCharType="separate"/>
            </w:r>
            <w:r w:rsidR="003A0C3C">
              <w:rPr>
                <w:noProof/>
                <w:webHidden/>
              </w:rPr>
              <w:t>34</w:t>
            </w:r>
            <w:r>
              <w:rPr>
                <w:noProof/>
                <w:webHidden/>
              </w:rPr>
              <w:fldChar w:fldCharType="end"/>
            </w:r>
          </w:hyperlink>
        </w:p>
        <w:p w:rsidR="003A0C3C" w:rsidRDefault="006D2F88">
          <w:pPr>
            <w:pStyle w:val="TOC2"/>
            <w:tabs>
              <w:tab w:val="right" w:leader="dot" w:pos="9350"/>
            </w:tabs>
            <w:rPr>
              <w:rFonts w:asciiTheme="minorHAnsi" w:eastAsiaTheme="minorEastAsia" w:hAnsiTheme="minorHAnsi" w:cstheme="minorBidi"/>
              <w:noProof/>
            </w:rPr>
          </w:pPr>
          <w:hyperlink w:anchor="_Toc245804739" w:history="1">
            <w:r w:rsidR="003A0C3C" w:rsidRPr="00CF25DF">
              <w:rPr>
                <w:rStyle w:val="Hyperlink"/>
                <w:noProof/>
              </w:rPr>
              <w:t>A.  Situational Analysis</w:t>
            </w:r>
            <w:r w:rsidR="003A0C3C">
              <w:rPr>
                <w:noProof/>
                <w:webHidden/>
              </w:rPr>
              <w:tab/>
            </w:r>
            <w:r>
              <w:rPr>
                <w:noProof/>
                <w:webHidden/>
              </w:rPr>
              <w:fldChar w:fldCharType="begin"/>
            </w:r>
            <w:r w:rsidR="003A0C3C">
              <w:rPr>
                <w:noProof/>
                <w:webHidden/>
              </w:rPr>
              <w:instrText xml:space="preserve"> PAGEREF _Toc245804739 \h </w:instrText>
            </w:r>
            <w:r>
              <w:rPr>
                <w:noProof/>
                <w:webHidden/>
              </w:rPr>
            </w:r>
            <w:r>
              <w:rPr>
                <w:noProof/>
                <w:webHidden/>
              </w:rPr>
              <w:fldChar w:fldCharType="separate"/>
            </w:r>
            <w:r w:rsidR="003A0C3C">
              <w:rPr>
                <w:noProof/>
                <w:webHidden/>
              </w:rPr>
              <w:t>34</w:t>
            </w:r>
            <w:r>
              <w:rPr>
                <w:noProof/>
                <w:webHidden/>
              </w:rPr>
              <w:fldChar w:fldCharType="end"/>
            </w:r>
          </w:hyperlink>
        </w:p>
        <w:p w:rsidR="003A0C3C" w:rsidRDefault="006D2F88">
          <w:pPr>
            <w:pStyle w:val="TOC2"/>
            <w:tabs>
              <w:tab w:val="right" w:leader="dot" w:pos="9350"/>
            </w:tabs>
            <w:rPr>
              <w:rFonts w:asciiTheme="minorHAnsi" w:eastAsiaTheme="minorEastAsia" w:hAnsiTheme="minorHAnsi" w:cstheme="minorBidi"/>
              <w:noProof/>
            </w:rPr>
          </w:pPr>
          <w:hyperlink w:anchor="_Toc245804740" w:history="1">
            <w:r w:rsidR="003A0C3C" w:rsidRPr="00CF25DF">
              <w:rPr>
                <w:rStyle w:val="Hyperlink"/>
                <w:noProof/>
              </w:rPr>
              <w:t>B.  Review of Mission and Objective</w:t>
            </w:r>
            <w:r w:rsidR="003A0C3C">
              <w:rPr>
                <w:noProof/>
                <w:webHidden/>
              </w:rPr>
              <w:tab/>
            </w:r>
            <w:r>
              <w:rPr>
                <w:noProof/>
                <w:webHidden/>
              </w:rPr>
              <w:fldChar w:fldCharType="begin"/>
            </w:r>
            <w:r w:rsidR="003A0C3C">
              <w:rPr>
                <w:noProof/>
                <w:webHidden/>
              </w:rPr>
              <w:instrText xml:space="preserve"> PAGEREF _Toc245804740 \h </w:instrText>
            </w:r>
            <w:r>
              <w:rPr>
                <w:noProof/>
                <w:webHidden/>
              </w:rPr>
            </w:r>
            <w:r>
              <w:rPr>
                <w:noProof/>
                <w:webHidden/>
              </w:rPr>
              <w:fldChar w:fldCharType="separate"/>
            </w:r>
            <w:r w:rsidR="003A0C3C">
              <w:rPr>
                <w:noProof/>
                <w:webHidden/>
              </w:rPr>
              <w:t>34</w:t>
            </w:r>
            <w:r>
              <w:rPr>
                <w:noProof/>
                <w:webHidden/>
              </w:rPr>
              <w:fldChar w:fldCharType="end"/>
            </w:r>
          </w:hyperlink>
        </w:p>
        <w:p w:rsidR="003A0C3C" w:rsidRDefault="006D2F88">
          <w:pPr>
            <w:pStyle w:val="TOC1"/>
            <w:tabs>
              <w:tab w:val="right" w:leader="dot" w:pos="9350"/>
            </w:tabs>
            <w:rPr>
              <w:rFonts w:asciiTheme="minorHAnsi" w:eastAsiaTheme="minorEastAsia" w:hAnsiTheme="minorHAnsi" w:cstheme="minorBidi"/>
              <w:noProof/>
            </w:rPr>
          </w:pPr>
          <w:hyperlink w:anchor="_Toc245804741" w:history="1">
            <w:r w:rsidR="003A0C3C" w:rsidRPr="00CF25DF">
              <w:rPr>
                <w:rStyle w:val="Hyperlink"/>
                <w:noProof/>
              </w:rPr>
              <w:t>VI.    Strategic Alternatives and Recommended Strategy</w:t>
            </w:r>
            <w:r w:rsidR="003A0C3C">
              <w:rPr>
                <w:noProof/>
                <w:webHidden/>
              </w:rPr>
              <w:tab/>
            </w:r>
            <w:r>
              <w:rPr>
                <w:noProof/>
                <w:webHidden/>
              </w:rPr>
              <w:fldChar w:fldCharType="begin"/>
            </w:r>
            <w:r w:rsidR="003A0C3C">
              <w:rPr>
                <w:noProof/>
                <w:webHidden/>
              </w:rPr>
              <w:instrText xml:space="preserve"> PAGEREF _Toc245804741 \h </w:instrText>
            </w:r>
            <w:r>
              <w:rPr>
                <w:noProof/>
                <w:webHidden/>
              </w:rPr>
            </w:r>
            <w:r>
              <w:rPr>
                <w:noProof/>
                <w:webHidden/>
              </w:rPr>
              <w:fldChar w:fldCharType="separate"/>
            </w:r>
            <w:r w:rsidR="003A0C3C">
              <w:rPr>
                <w:noProof/>
                <w:webHidden/>
              </w:rPr>
              <w:t>35</w:t>
            </w:r>
            <w:r>
              <w:rPr>
                <w:noProof/>
                <w:webHidden/>
              </w:rPr>
              <w:fldChar w:fldCharType="end"/>
            </w:r>
          </w:hyperlink>
        </w:p>
        <w:p w:rsidR="003A0C3C" w:rsidRDefault="006D2F88">
          <w:pPr>
            <w:pStyle w:val="TOC2"/>
            <w:tabs>
              <w:tab w:val="right" w:leader="dot" w:pos="9350"/>
            </w:tabs>
            <w:rPr>
              <w:rFonts w:asciiTheme="minorHAnsi" w:eastAsiaTheme="minorEastAsia" w:hAnsiTheme="minorHAnsi" w:cstheme="minorBidi"/>
              <w:noProof/>
            </w:rPr>
          </w:pPr>
          <w:hyperlink w:anchor="_Toc245804742" w:history="1">
            <w:r w:rsidR="003A0C3C" w:rsidRPr="00CF25DF">
              <w:rPr>
                <w:rStyle w:val="Hyperlink"/>
                <w:noProof/>
              </w:rPr>
              <w:t>A.  Strategic Alternatives</w:t>
            </w:r>
            <w:r w:rsidR="003A0C3C">
              <w:rPr>
                <w:noProof/>
                <w:webHidden/>
              </w:rPr>
              <w:tab/>
            </w:r>
            <w:r>
              <w:rPr>
                <w:noProof/>
                <w:webHidden/>
              </w:rPr>
              <w:fldChar w:fldCharType="begin"/>
            </w:r>
            <w:r w:rsidR="003A0C3C">
              <w:rPr>
                <w:noProof/>
                <w:webHidden/>
              </w:rPr>
              <w:instrText xml:space="preserve"> PAGEREF _Toc245804742 \h </w:instrText>
            </w:r>
            <w:r>
              <w:rPr>
                <w:noProof/>
                <w:webHidden/>
              </w:rPr>
            </w:r>
            <w:r>
              <w:rPr>
                <w:noProof/>
                <w:webHidden/>
              </w:rPr>
              <w:fldChar w:fldCharType="separate"/>
            </w:r>
            <w:r w:rsidR="003A0C3C">
              <w:rPr>
                <w:noProof/>
                <w:webHidden/>
              </w:rPr>
              <w:t>35</w:t>
            </w:r>
            <w:r>
              <w:rPr>
                <w:noProof/>
                <w:webHidden/>
              </w:rPr>
              <w:fldChar w:fldCharType="end"/>
            </w:r>
          </w:hyperlink>
        </w:p>
        <w:p w:rsidR="003A0C3C" w:rsidRDefault="006D2F88">
          <w:pPr>
            <w:pStyle w:val="TOC2"/>
            <w:tabs>
              <w:tab w:val="right" w:leader="dot" w:pos="9350"/>
            </w:tabs>
            <w:rPr>
              <w:rFonts w:asciiTheme="minorHAnsi" w:eastAsiaTheme="minorEastAsia" w:hAnsiTheme="minorHAnsi" w:cstheme="minorBidi"/>
              <w:noProof/>
            </w:rPr>
          </w:pPr>
          <w:hyperlink w:anchor="_Toc245804743" w:history="1">
            <w:r w:rsidR="003A0C3C" w:rsidRPr="00CF25DF">
              <w:rPr>
                <w:rStyle w:val="Hyperlink"/>
                <w:noProof/>
              </w:rPr>
              <w:t>B.  Recommended Strategy</w:t>
            </w:r>
            <w:r w:rsidR="003A0C3C">
              <w:rPr>
                <w:noProof/>
                <w:webHidden/>
              </w:rPr>
              <w:tab/>
            </w:r>
            <w:r>
              <w:rPr>
                <w:noProof/>
                <w:webHidden/>
              </w:rPr>
              <w:fldChar w:fldCharType="begin"/>
            </w:r>
            <w:r w:rsidR="003A0C3C">
              <w:rPr>
                <w:noProof/>
                <w:webHidden/>
              </w:rPr>
              <w:instrText xml:space="preserve"> PAGEREF _Toc245804743 \h </w:instrText>
            </w:r>
            <w:r>
              <w:rPr>
                <w:noProof/>
                <w:webHidden/>
              </w:rPr>
            </w:r>
            <w:r>
              <w:rPr>
                <w:noProof/>
                <w:webHidden/>
              </w:rPr>
              <w:fldChar w:fldCharType="separate"/>
            </w:r>
            <w:r w:rsidR="003A0C3C">
              <w:rPr>
                <w:noProof/>
                <w:webHidden/>
              </w:rPr>
              <w:t>36</w:t>
            </w:r>
            <w:r>
              <w:rPr>
                <w:noProof/>
                <w:webHidden/>
              </w:rPr>
              <w:fldChar w:fldCharType="end"/>
            </w:r>
          </w:hyperlink>
        </w:p>
        <w:p w:rsidR="003A0C3C" w:rsidRDefault="006D2F88">
          <w:pPr>
            <w:pStyle w:val="TOC1"/>
            <w:tabs>
              <w:tab w:val="right" w:leader="dot" w:pos="9350"/>
            </w:tabs>
            <w:rPr>
              <w:rFonts w:asciiTheme="minorHAnsi" w:eastAsiaTheme="minorEastAsia" w:hAnsiTheme="minorHAnsi" w:cstheme="minorBidi"/>
              <w:noProof/>
            </w:rPr>
          </w:pPr>
          <w:hyperlink w:anchor="_Toc245804744" w:history="1">
            <w:r w:rsidR="003A0C3C" w:rsidRPr="00CF25DF">
              <w:rPr>
                <w:rStyle w:val="Hyperlink"/>
                <w:noProof/>
              </w:rPr>
              <w:t>VII.    Implementation</w:t>
            </w:r>
            <w:r w:rsidR="003A0C3C">
              <w:rPr>
                <w:noProof/>
                <w:webHidden/>
              </w:rPr>
              <w:tab/>
            </w:r>
            <w:r>
              <w:rPr>
                <w:noProof/>
                <w:webHidden/>
              </w:rPr>
              <w:fldChar w:fldCharType="begin"/>
            </w:r>
            <w:r w:rsidR="003A0C3C">
              <w:rPr>
                <w:noProof/>
                <w:webHidden/>
              </w:rPr>
              <w:instrText xml:space="preserve"> PAGEREF _Toc245804744 \h </w:instrText>
            </w:r>
            <w:r>
              <w:rPr>
                <w:noProof/>
                <w:webHidden/>
              </w:rPr>
            </w:r>
            <w:r>
              <w:rPr>
                <w:noProof/>
                <w:webHidden/>
              </w:rPr>
              <w:fldChar w:fldCharType="separate"/>
            </w:r>
            <w:r w:rsidR="003A0C3C">
              <w:rPr>
                <w:noProof/>
                <w:webHidden/>
              </w:rPr>
              <w:t>37</w:t>
            </w:r>
            <w:r>
              <w:rPr>
                <w:noProof/>
                <w:webHidden/>
              </w:rPr>
              <w:fldChar w:fldCharType="end"/>
            </w:r>
          </w:hyperlink>
        </w:p>
        <w:p w:rsidR="003A0C3C" w:rsidRDefault="006D2F88">
          <w:pPr>
            <w:pStyle w:val="TOC1"/>
            <w:tabs>
              <w:tab w:val="right" w:leader="dot" w:pos="9350"/>
            </w:tabs>
            <w:rPr>
              <w:rFonts w:asciiTheme="minorHAnsi" w:eastAsiaTheme="minorEastAsia" w:hAnsiTheme="minorHAnsi" w:cstheme="minorBidi"/>
              <w:noProof/>
            </w:rPr>
          </w:pPr>
          <w:hyperlink w:anchor="_Toc245804745" w:history="1">
            <w:r w:rsidR="003A0C3C" w:rsidRPr="00CF25DF">
              <w:rPr>
                <w:rStyle w:val="Hyperlink"/>
                <w:noProof/>
              </w:rPr>
              <w:t>VIII.    Evaluation and Control</w:t>
            </w:r>
            <w:r w:rsidR="003A0C3C">
              <w:rPr>
                <w:noProof/>
                <w:webHidden/>
              </w:rPr>
              <w:tab/>
            </w:r>
            <w:r>
              <w:rPr>
                <w:noProof/>
                <w:webHidden/>
              </w:rPr>
              <w:fldChar w:fldCharType="begin"/>
            </w:r>
            <w:r w:rsidR="003A0C3C">
              <w:rPr>
                <w:noProof/>
                <w:webHidden/>
              </w:rPr>
              <w:instrText xml:space="preserve"> PAGEREF _Toc245804745 \h </w:instrText>
            </w:r>
            <w:r>
              <w:rPr>
                <w:noProof/>
                <w:webHidden/>
              </w:rPr>
            </w:r>
            <w:r>
              <w:rPr>
                <w:noProof/>
                <w:webHidden/>
              </w:rPr>
              <w:fldChar w:fldCharType="separate"/>
            </w:r>
            <w:r w:rsidR="003A0C3C">
              <w:rPr>
                <w:noProof/>
                <w:webHidden/>
              </w:rPr>
              <w:t>39</w:t>
            </w:r>
            <w:r>
              <w:rPr>
                <w:noProof/>
                <w:webHidden/>
              </w:rPr>
              <w:fldChar w:fldCharType="end"/>
            </w:r>
          </w:hyperlink>
        </w:p>
        <w:p w:rsidR="003A0C3C" w:rsidRDefault="006D2F88">
          <w:pPr>
            <w:pStyle w:val="TOC1"/>
            <w:tabs>
              <w:tab w:val="right" w:leader="dot" w:pos="9350"/>
            </w:tabs>
            <w:rPr>
              <w:rFonts w:asciiTheme="minorHAnsi" w:eastAsiaTheme="minorEastAsia" w:hAnsiTheme="minorHAnsi" w:cstheme="minorBidi"/>
              <w:noProof/>
            </w:rPr>
          </w:pPr>
          <w:hyperlink w:anchor="_Toc245804746" w:history="1">
            <w:r w:rsidR="003A0C3C" w:rsidRPr="00CF25DF">
              <w:rPr>
                <w:rStyle w:val="Hyperlink"/>
                <w:noProof/>
              </w:rPr>
              <w:t>Works Cited</w:t>
            </w:r>
            <w:r w:rsidR="003A0C3C">
              <w:rPr>
                <w:noProof/>
                <w:webHidden/>
              </w:rPr>
              <w:tab/>
            </w:r>
            <w:r>
              <w:rPr>
                <w:noProof/>
                <w:webHidden/>
              </w:rPr>
              <w:fldChar w:fldCharType="begin"/>
            </w:r>
            <w:r w:rsidR="003A0C3C">
              <w:rPr>
                <w:noProof/>
                <w:webHidden/>
              </w:rPr>
              <w:instrText xml:space="preserve"> PAGEREF _Toc245804746 \h </w:instrText>
            </w:r>
            <w:r>
              <w:rPr>
                <w:noProof/>
                <w:webHidden/>
              </w:rPr>
            </w:r>
            <w:r>
              <w:rPr>
                <w:noProof/>
                <w:webHidden/>
              </w:rPr>
              <w:fldChar w:fldCharType="separate"/>
            </w:r>
            <w:r w:rsidR="003A0C3C">
              <w:rPr>
                <w:noProof/>
                <w:webHidden/>
              </w:rPr>
              <w:t>40</w:t>
            </w:r>
            <w:r>
              <w:rPr>
                <w:noProof/>
                <w:webHidden/>
              </w:rPr>
              <w:fldChar w:fldCharType="end"/>
            </w:r>
          </w:hyperlink>
        </w:p>
        <w:p w:rsidR="00195954" w:rsidRDefault="006D2F88">
          <w:r>
            <w:fldChar w:fldCharType="end"/>
          </w:r>
        </w:p>
      </w:sdtContent>
    </w:sdt>
    <w:p w:rsidR="00195954" w:rsidRDefault="00195954" w:rsidP="00D86D57">
      <w:pPr>
        <w:pStyle w:val="Heading1"/>
        <w:rPr>
          <w:rFonts w:ascii="Arial" w:hAnsi="Arial" w:cs="Arial"/>
        </w:rPr>
      </w:pPr>
    </w:p>
    <w:p w:rsidR="00EF196B" w:rsidRPr="00195954" w:rsidRDefault="00D86D57" w:rsidP="00D86D57">
      <w:pPr>
        <w:pStyle w:val="Heading1"/>
        <w:rPr>
          <w:rFonts w:ascii="Arial" w:hAnsi="Arial" w:cs="Arial"/>
        </w:rPr>
      </w:pPr>
      <w:bookmarkStart w:id="0" w:name="_Toc245804722"/>
      <w:r w:rsidRPr="00195954">
        <w:rPr>
          <w:rFonts w:ascii="Arial" w:hAnsi="Arial" w:cs="Arial"/>
        </w:rPr>
        <w:t xml:space="preserve">I.  </w:t>
      </w:r>
      <w:r w:rsidR="00B72309" w:rsidRPr="00195954">
        <w:rPr>
          <w:rFonts w:ascii="Arial" w:hAnsi="Arial" w:cs="Arial"/>
        </w:rPr>
        <w:t xml:space="preserve"> Current Situation</w:t>
      </w:r>
      <w:bookmarkEnd w:id="0"/>
    </w:p>
    <w:p w:rsidR="008F4AF6" w:rsidRPr="00195954" w:rsidRDefault="00D86D57" w:rsidP="008F4AF6">
      <w:pPr>
        <w:pStyle w:val="Heading2"/>
        <w:rPr>
          <w:rFonts w:ascii="Arial" w:hAnsi="Arial" w:cs="Arial"/>
        </w:rPr>
      </w:pPr>
      <w:bookmarkStart w:id="1" w:name="_Toc245804723"/>
      <w:r w:rsidRPr="00195954">
        <w:rPr>
          <w:rFonts w:ascii="Arial" w:hAnsi="Arial" w:cs="Arial"/>
        </w:rPr>
        <w:t xml:space="preserve">A.  </w:t>
      </w:r>
      <w:r w:rsidR="00B72309" w:rsidRPr="00195954">
        <w:rPr>
          <w:rFonts w:ascii="Arial" w:hAnsi="Arial" w:cs="Arial"/>
        </w:rPr>
        <w:t>Current Performance</w:t>
      </w:r>
      <w:bookmarkEnd w:id="1"/>
    </w:p>
    <w:p w:rsidR="00195954" w:rsidRPr="00195954" w:rsidRDefault="00B72309" w:rsidP="00195954">
      <w:pPr>
        <w:pStyle w:val="NoSpacing"/>
        <w:rPr>
          <w:rFonts w:ascii="Arial" w:hAnsi="Arial" w:cs="Arial"/>
        </w:rPr>
      </w:pPr>
      <w:r w:rsidRPr="00195954">
        <w:rPr>
          <w:rFonts w:ascii="Arial" w:hAnsi="Arial" w:cs="Arial"/>
        </w:rPr>
        <w:t xml:space="preserve">Morton’s Restaurant, </w:t>
      </w:r>
      <w:r w:rsidR="001D7D55" w:rsidRPr="00195954">
        <w:rPr>
          <w:rFonts w:ascii="Arial" w:hAnsi="Arial" w:cs="Arial"/>
        </w:rPr>
        <w:t>Inc has</w:t>
      </w:r>
      <w:r w:rsidRPr="00195954">
        <w:rPr>
          <w:rFonts w:ascii="Arial" w:hAnsi="Arial" w:cs="Arial"/>
        </w:rPr>
        <w:t xml:space="preserve"> had a stable sales growth over the last five years.  Sales over the year prior are favorable as $ 0.7 million.</w:t>
      </w:r>
      <w:r w:rsidR="005F29B3" w:rsidRPr="00195954">
        <w:rPr>
          <w:rFonts w:ascii="Arial" w:hAnsi="Arial" w:cs="Arial"/>
        </w:rPr>
        <w:t xml:space="preserve"> </w:t>
      </w:r>
      <w:r w:rsidR="001D7D55" w:rsidRPr="00195954">
        <w:rPr>
          <w:rFonts w:ascii="Arial" w:hAnsi="Arial" w:cs="Arial"/>
        </w:rPr>
        <w:t xml:space="preserve"> </w:t>
      </w:r>
      <w:r w:rsidRPr="00195954">
        <w:rPr>
          <w:rFonts w:ascii="Arial" w:hAnsi="Arial" w:cs="Arial"/>
        </w:rPr>
        <w:t xml:space="preserve">Net income is unfavorable at a total loss of $ 67.7 million.  Net income compared to year prior is unfavorable at $ (80.7) million difference.  </w:t>
      </w:r>
      <w:r w:rsidR="001D7D55" w:rsidRPr="00195954">
        <w:rPr>
          <w:rFonts w:ascii="Arial" w:hAnsi="Arial" w:cs="Arial"/>
        </w:rPr>
        <w:t xml:space="preserve">Morton’s return on investment (ROI) over the last year is a ratio of (-1.3).  This ratio is assumed by individual </w:t>
      </w:r>
      <w:r w:rsidR="00FF4FB9" w:rsidRPr="00195954">
        <w:rPr>
          <w:rFonts w:ascii="Arial" w:hAnsi="Arial" w:cs="Arial"/>
        </w:rPr>
        <w:t>investor’s</w:t>
      </w:r>
      <w:r w:rsidR="001D7D55" w:rsidRPr="00195954">
        <w:rPr>
          <w:rFonts w:ascii="Arial" w:hAnsi="Arial" w:cs="Arial"/>
        </w:rPr>
        <w:t xml:space="preserve"> fourth quarter price for 2007 compared with fourth quarter price for 2008.  </w:t>
      </w:r>
    </w:p>
    <w:p w:rsidR="00195954" w:rsidRPr="00195954" w:rsidRDefault="00195954" w:rsidP="00195954">
      <w:pPr>
        <w:pStyle w:val="NoSpacing"/>
        <w:rPr>
          <w:rFonts w:ascii="Arial" w:hAnsi="Arial" w:cs="Arial"/>
        </w:rPr>
      </w:pPr>
    </w:p>
    <w:p w:rsidR="008F4AF6" w:rsidRPr="00195954" w:rsidRDefault="00D86D57" w:rsidP="00195954">
      <w:pPr>
        <w:pStyle w:val="Heading2"/>
        <w:rPr>
          <w:rFonts w:ascii="Arial" w:hAnsi="Arial" w:cs="Arial"/>
        </w:rPr>
      </w:pPr>
      <w:bookmarkStart w:id="2" w:name="_Toc245804724"/>
      <w:r w:rsidRPr="00195954">
        <w:rPr>
          <w:rFonts w:ascii="Arial" w:hAnsi="Arial" w:cs="Arial"/>
        </w:rPr>
        <w:t xml:space="preserve">B.  </w:t>
      </w:r>
      <w:r w:rsidR="00B72309" w:rsidRPr="00195954">
        <w:rPr>
          <w:rFonts w:ascii="Arial" w:hAnsi="Arial" w:cs="Arial"/>
        </w:rPr>
        <w:t>Strategic Posture</w:t>
      </w:r>
      <w:bookmarkEnd w:id="2"/>
    </w:p>
    <w:p w:rsidR="008F4AF6" w:rsidRPr="00195954" w:rsidRDefault="003668C5" w:rsidP="00195954">
      <w:pPr>
        <w:pStyle w:val="NoSpacing"/>
        <w:rPr>
          <w:rFonts w:ascii="Arial" w:hAnsi="Arial" w:cs="Arial"/>
          <w:b/>
        </w:rPr>
      </w:pPr>
      <w:r w:rsidRPr="00195954">
        <w:rPr>
          <w:rFonts w:ascii="Arial" w:hAnsi="Arial" w:cs="Arial"/>
          <w:b/>
        </w:rPr>
        <w:t>Mission Statement</w:t>
      </w:r>
    </w:p>
    <w:p w:rsidR="00195954" w:rsidRPr="00195954" w:rsidRDefault="00195954" w:rsidP="00195954">
      <w:pPr>
        <w:pStyle w:val="NoSpacing"/>
        <w:rPr>
          <w:rFonts w:ascii="Arial" w:hAnsi="Arial" w:cs="Arial"/>
        </w:rPr>
      </w:pPr>
    </w:p>
    <w:p w:rsidR="008F4AF6" w:rsidRPr="00195954" w:rsidRDefault="00FF4FB9" w:rsidP="00195954">
      <w:pPr>
        <w:pStyle w:val="NoSpacing"/>
        <w:rPr>
          <w:rFonts w:ascii="Arial" w:hAnsi="Arial" w:cs="Arial"/>
        </w:rPr>
      </w:pPr>
      <w:r w:rsidRPr="00195954">
        <w:rPr>
          <w:rFonts w:ascii="Arial" w:hAnsi="Arial" w:cs="Arial"/>
        </w:rPr>
        <w:t>At Morton’s The Steakhouse we continuously strive to exceed our guest’s expectations.  As we succeed, we expand our reputation as the world’s best steakhouse.</w:t>
      </w:r>
    </w:p>
    <w:p w:rsidR="00195954" w:rsidRPr="00195954" w:rsidRDefault="00195954" w:rsidP="00195954">
      <w:pPr>
        <w:pStyle w:val="NoSpacing"/>
        <w:rPr>
          <w:rFonts w:ascii="Arial" w:hAnsi="Arial" w:cs="Arial"/>
        </w:rPr>
      </w:pPr>
    </w:p>
    <w:p w:rsidR="008F4AF6" w:rsidRPr="00195954" w:rsidRDefault="00FF4FB9" w:rsidP="00195954">
      <w:pPr>
        <w:pStyle w:val="NoSpacing"/>
        <w:rPr>
          <w:rFonts w:ascii="Arial" w:hAnsi="Arial" w:cs="Arial"/>
        </w:rPr>
      </w:pPr>
      <w:r w:rsidRPr="00195954">
        <w:rPr>
          <w:rFonts w:ascii="Arial" w:hAnsi="Arial" w:cs="Arial"/>
        </w:rPr>
        <w:t>Morton’s is in the fine dining steakhouse restaurant business.  Restaurants are found in the hospitality/service sector.</w:t>
      </w:r>
      <w:r w:rsidR="009238DE" w:rsidRPr="00195954">
        <w:rPr>
          <w:rFonts w:ascii="Arial" w:hAnsi="Arial" w:cs="Arial"/>
        </w:rPr>
        <w:t xml:space="preserve">  Morton’s mission statement gives the company a fundamental approach to doing business.  However, the statement does not detail the necessary technologies or targeted clientele needed in order to accomplish their goals.</w:t>
      </w:r>
    </w:p>
    <w:p w:rsidR="00195954" w:rsidRPr="00195954" w:rsidRDefault="00195954" w:rsidP="00195954">
      <w:pPr>
        <w:pStyle w:val="NoSpacing"/>
        <w:rPr>
          <w:rFonts w:ascii="Arial" w:hAnsi="Arial" w:cs="Arial"/>
        </w:rPr>
      </w:pPr>
    </w:p>
    <w:p w:rsidR="008F4AF6" w:rsidRPr="00195954" w:rsidRDefault="003668C5" w:rsidP="00195954">
      <w:pPr>
        <w:pStyle w:val="NoSpacing"/>
        <w:rPr>
          <w:rFonts w:ascii="Arial" w:hAnsi="Arial" w:cs="Arial"/>
          <w:b/>
        </w:rPr>
      </w:pPr>
      <w:r w:rsidRPr="00195954">
        <w:rPr>
          <w:rFonts w:ascii="Arial" w:hAnsi="Arial" w:cs="Arial"/>
          <w:b/>
        </w:rPr>
        <w:t>Objectives</w:t>
      </w:r>
    </w:p>
    <w:p w:rsidR="00195954" w:rsidRPr="00195954" w:rsidRDefault="00195954" w:rsidP="00195954">
      <w:pPr>
        <w:pStyle w:val="NoSpacing"/>
        <w:rPr>
          <w:rFonts w:ascii="Arial" w:hAnsi="Arial" w:cs="Arial"/>
        </w:rPr>
      </w:pPr>
    </w:p>
    <w:p w:rsidR="008F4AF6" w:rsidRPr="00195954" w:rsidRDefault="003668C5" w:rsidP="00195954">
      <w:pPr>
        <w:pStyle w:val="NoSpacing"/>
        <w:rPr>
          <w:rFonts w:ascii="Arial" w:hAnsi="Arial" w:cs="Arial"/>
        </w:rPr>
      </w:pPr>
      <w:r w:rsidRPr="00195954">
        <w:rPr>
          <w:rFonts w:ascii="Arial" w:hAnsi="Arial" w:cs="Arial"/>
        </w:rPr>
        <w:t xml:space="preserve">Morton’s main objective that compliments the </w:t>
      </w:r>
      <w:r w:rsidR="00B70C16" w:rsidRPr="00195954">
        <w:rPr>
          <w:rFonts w:ascii="Arial" w:hAnsi="Arial" w:cs="Arial"/>
        </w:rPr>
        <w:t>m</w:t>
      </w:r>
      <w:r w:rsidRPr="00195954">
        <w:rPr>
          <w:rFonts w:ascii="Arial" w:hAnsi="Arial" w:cs="Arial"/>
        </w:rPr>
        <w:t>ission statement is to provide their guest with high quality cuisine, wine and exceptional servi</w:t>
      </w:r>
      <w:r w:rsidR="009238DE" w:rsidRPr="00195954">
        <w:rPr>
          <w:rFonts w:ascii="Arial" w:hAnsi="Arial" w:cs="Arial"/>
        </w:rPr>
        <w:t xml:space="preserve">ce in pleasurable environment.  </w:t>
      </w:r>
      <w:r w:rsidR="00A00ADD" w:rsidRPr="00195954">
        <w:rPr>
          <w:rFonts w:ascii="Arial" w:hAnsi="Arial" w:cs="Arial"/>
        </w:rPr>
        <w:t>The company is seeking to reduce capital investments with new locations by obtaining landlord development allowances.  The allowances include cash payments or reduced rent.  These leases provide contingent rent determined as a percentage of the units gross r</w:t>
      </w:r>
      <w:r w:rsidR="009238DE" w:rsidRPr="00195954">
        <w:rPr>
          <w:rFonts w:ascii="Arial" w:hAnsi="Arial" w:cs="Arial"/>
        </w:rPr>
        <w:t>evenues.  By applying leases that</w:t>
      </w:r>
      <w:r w:rsidR="00A00ADD" w:rsidRPr="00195954">
        <w:rPr>
          <w:rFonts w:ascii="Arial" w:hAnsi="Arial" w:cs="Arial"/>
        </w:rPr>
        <w:t xml:space="preserve"> are contingent to revenue the company has been able to reduce net investments.</w:t>
      </w:r>
    </w:p>
    <w:p w:rsidR="00195954" w:rsidRPr="00195954" w:rsidRDefault="00195954" w:rsidP="00195954">
      <w:pPr>
        <w:pStyle w:val="NoSpacing"/>
        <w:rPr>
          <w:rFonts w:ascii="Arial" w:hAnsi="Arial" w:cs="Arial"/>
        </w:rPr>
      </w:pPr>
    </w:p>
    <w:p w:rsidR="008F4AF6" w:rsidRPr="00195954" w:rsidRDefault="009238DE" w:rsidP="00195954">
      <w:pPr>
        <w:pStyle w:val="NoSpacing"/>
        <w:rPr>
          <w:rFonts w:ascii="Arial" w:hAnsi="Arial" w:cs="Arial"/>
        </w:rPr>
      </w:pPr>
      <w:r w:rsidRPr="00195954">
        <w:rPr>
          <w:rFonts w:ascii="Arial" w:hAnsi="Arial" w:cs="Arial"/>
        </w:rPr>
        <w:t xml:space="preserve">Morton’s doesn’t define in detail any main objectives through the use of goals.  </w:t>
      </w:r>
      <w:r w:rsidR="00C92BA1" w:rsidRPr="00195954">
        <w:rPr>
          <w:rFonts w:ascii="Arial" w:hAnsi="Arial" w:cs="Arial"/>
        </w:rPr>
        <w:t xml:space="preserve">According to Morton’s 2008 Annual Report, the company’s main focuses are on cost controls and continuing operations.  The company plans on controlling costs by using sophisticated accounting systems and training of personnel. </w:t>
      </w:r>
    </w:p>
    <w:p w:rsidR="00195954" w:rsidRPr="00195954" w:rsidRDefault="00195954" w:rsidP="00195954">
      <w:pPr>
        <w:pStyle w:val="NoSpacing"/>
        <w:rPr>
          <w:rFonts w:ascii="Arial" w:hAnsi="Arial" w:cs="Arial"/>
        </w:rPr>
      </w:pPr>
    </w:p>
    <w:p w:rsidR="008F4AF6" w:rsidRPr="00195954" w:rsidRDefault="003668C5" w:rsidP="00195954">
      <w:pPr>
        <w:pStyle w:val="NoSpacing"/>
        <w:rPr>
          <w:rFonts w:ascii="Arial" w:hAnsi="Arial" w:cs="Arial"/>
          <w:b/>
        </w:rPr>
      </w:pPr>
      <w:r w:rsidRPr="00195954">
        <w:rPr>
          <w:rFonts w:ascii="Arial" w:hAnsi="Arial" w:cs="Arial"/>
          <w:b/>
        </w:rPr>
        <w:t>Strategies</w:t>
      </w:r>
    </w:p>
    <w:p w:rsidR="00195954" w:rsidRPr="00195954" w:rsidRDefault="00195954" w:rsidP="00195954">
      <w:pPr>
        <w:pStyle w:val="NoSpacing"/>
        <w:rPr>
          <w:rFonts w:ascii="Arial" w:hAnsi="Arial" w:cs="Arial"/>
        </w:rPr>
      </w:pPr>
    </w:p>
    <w:p w:rsidR="008F4AF6" w:rsidRPr="00195954" w:rsidRDefault="00E44E6B" w:rsidP="00195954">
      <w:pPr>
        <w:pStyle w:val="NoSpacing"/>
        <w:rPr>
          <w:rFonts w:ascii="Arial" w:hAnsi="Arial" w:cs="Arial"/>
        </w:rPr>
      </w:pPr>
      <w:r w:rsidRPr="00195954">
        <w:rPr>
          <w:rFonts w:ascii="Arial" w:hAnsi="Arial" w:cs="Arial"/>
        </w:rPr>
        <w:t>Many companies may communicate strategies in their annual statements or even on their web sites.  Morton’s does not provide such information on their annual reports or web site.  However, after reading Morton’s annual report for 2008 one could derive some basic strategies that top management has introduced.</w:t>
      </w:r>
    </w:p>
    <w:p w:rsidR="00195954" w:rsidRPr="00195954" w:rsidRDefault="00195954" w:rsidP="00195954">
      <w:pPr>
        <w:pStyle w:val="NoSpacing"/>
        <w:rPr>
          <w:rFonts w:ascii="Arial" w:hAnsi="Arial" w:cs="Arial"/>
        </w:rPr>
      </w:pPr>
    </w:p>
    <w:p w:rsidR="008F4AF6" w:rsidRPr="00195954" w:rsidRDefault="00E44E6B" w:rsidP="00195954">
      <w:pPr>
        <w:pStyle w:val="NoSpacing"/>
        <w:rPr>
          <w:rFonts w:ascii="Arial" w:hAnsi="Arial" w:cs="Arial"/>
        </w:rPr>
      </w:pPr>
      <w:r w:rsidRPr="00195954">
        <w:rPr>
          <w:rFonts w:ascii="Arial" w:hAnsi="Arial" w:cs="Arial"/>
        </w:rPr>
        <w:t>The company’s main strategy is to cater</w:t>
      </w:r>
      <w:r w:rsidR="003668C5" w:rsidRPr="00195954">
        <w:rPr>
          <w:rFonts w:ascii="Arial" w:hAnsi="Arial" w:cs="Arial"/>
        </w:rPr>
        <w:t xml:space="preserve"> to high-</w:t>
      </w:r>
      <w:r w:rsidR="009238DE" w:rsidRPr="00195954">
        <w:rPr>
          <w:rFonts w:ascii="Arial" w:hAnsi="Arial" w:cs="Arial"/>
        </w:rPr>
        <w:t>end and</w:t>
      </w:r>
      <w:r w:rsidR="003668C5" w:rsidRPr="00195954">
        <w:rPr>
          <w:rFonts w:ascii="Arial" w:hAnsi="Arial" w:cs="Arial"/>
        </w:rPr>
        <w:t xml:space="preserve"> business oriented clientele through </w:t>
      </w:r>
      <w:r w:rsidR="009238DE" w:rsidRPr="00195954">
        <w:rPr>
          <w:rFonts w:ascii="Arial" w:hAnsi="Arial" w:cs="Arial"/>
        </w:rPr>
        <w:t>dining</w:t>
      </w:r>
      <w:r w:rsidR="003668C5" w:rsidRPr="00195954">
        <w:rPr>
          <w:rFonts w:ascii="Arial" w:hAnsi="Arial" w:cs="Arial"/>
        </w:rPr>
        <w:t xml:space="preserve"> roo</w:t>
      </w:r>
      <w:r w:rsidRPr="00195954">
        <w:rPr>
          <w:rFonts w:ascii="Arial" w:hAnsi="Arial" w:cs="Arial"/>
        </w:rPr>
        <w:t xml:space="preserve">m service and boardroom services.  Their dining room offers a unique dining </w:t>
      </w:r>
      <w:r w:rsidRPr="00195954">
        <w:rPr>
          <w:rFonts w:ascii="Arial" w:hAnsi="Arial" w:cs="Arial"/>
        </w:rPr>
        <w:lastRenderedPageBreak/>
        <w:t xml:space="preserve">experience that offers USDA prime grade steaks, seafood, salads, and great service.  Part of Morton’s service offers a visual menu presentation of various steaks, vegetables, and seafood.  </w:t>
      </w:r>
      <w:r w:rsidR="00C33664" w:rsidRPr="00195954">
        <w:rPr>
          <w:rFonts w:ascii="Arial" w:hAnsi="Arial" w:cs="Arial"/>
        </w:rPr>
        <w:t>Morton’s boardroom service offers private dining to business and large parties.  This type of service is highly profitable and currently consists of 18% of revenue for the company.</w:t>
      </w:r>
    </w:p>
    <w:p w:rsidR="00195954" w:rsidRPr="00195954" w:rsidRDefault="00195954" w:rsidP="00195954">
      <w:pPr>
        <w:pStyle w:val="NoSpacing"/>
        <w:rPr>
          <w:rFonts w:ascii="Arial" w:hAnsi="Arial" w:cs="Arial"/>
        </w:rPr>
      </w:pPr>
    </w:p>
    <w:p w:rsidR="008F4AF6" w:rsidRPr="00195954" w:rsidRDefault="00C33664" w:rsidP="00195954">
      <w:pPr>
        <w:pStyle w:val="NoSpacing"/>
        <w:rPr>
          <w:rFonts w:ascii="Arial" w:hAnsi="Arial" w:cs="Arial"/>
        </w:rPr>
      </w:pPr>
      <w:r w:rsidRPr="00195954">
        <w:rPr>
          <w:rFonts w:ascii="Arial" w:hAnsi="Arial" w:cs="Arial"/>
        </w:rPr>
        <w:t>Another strategy that the company is focused on is o</w:t>
      </w:r>
      <w:r w:rsidR="003668C5" w:rsidRPr="00195954">
        <w:rPr>
          <w:rFonts w:ascii="Arial" w:hAnsi="Arial" w:cs="Arial"/>
        </w:rPr>
        <w:t>perations and cost control systems</w:t>
      </w:r>
      <w:r w:rsidRPr="00195954">
        <w:rPr>
          <w:rFonts w:ascii="Arial" w:hAnsi="Arial" w:cs="Arial"/>
        </w:rPr>
        <w:t>.</w:t>
      </w:r>
      <w:r w:rsidR="003668C5" w:rsidRPr="00195954">
        <w:rPr>
          <w:rFonts w:ascii="Arial" w:hAnsi="Arial" w:cs="Arial"/>
        </w:rPr>
        <w:t xml:space="preserve"> </w:t>
      </w:r>
      <w:r w:rsidRPr="00195954">
        <w:rPr>
          <w:rFonts w:ascii="Arial" w:hAnsi="Arial" w:cs="Arial"/>
        </w:rPr>
        <w:t xml:space="preserve">These systems </w:t>
      </w:r>
      <w:r w:rsidR="003668C5" w:rsidRPr="00195954">
        <w:rPr>
          <w:rFonts w:ascii="Arial" w:hAnsi="Arial" w:cs="Arial"/>
        </w:rPr>
        <w:t xml:space="preserve">enable the company to </w:t>
      </w:r>
      <w:r w:rsidR="003425E8" w:rsidRPr="00195954">
        <w:rPr>
          <w:rFonts w:ascii="Arial" w:hAnsi="Arial" w:cs="Arial"/>
        </w:rPr>
        <w:t>control operating expenses by allowing better adjustments in the cost structure as revenues fluctuate.  A sophisticated point-of-sale system (Aloha) and accounting system (Compeat) allows the company to monitor revenues, costs and inventory effectively.</w:t>
      </w:r>
      <w:r w:rsidRPr="00195954">
        <w:rPr>
          <w:rFonts w:ascii="Arial" w:hAnsi="Arial" w:cs="Arial"/>
        </w:rPr>
        <w:t xml:space="preserve">  This gives the company a competitive edge in the</w:t>
      </w:r>
      <w:r w:rsidR="005F29B3" w:rsidRPr="00195954">
        <w:rPr>
          <w:rFonts w:ascii="Arial" w:hAnsi="Arial" w:cs="Arial"/>
        </w:rPr>
        <w:t xml:space="preserve"> steakhouse</w:t>
      </w:r>
      <w:r w:rsidRPr="00195954">
        <w:rPr>
          <w:rFonts w:ascii="Arial" w:hAnsi="Arial" w:cs="Arial"/>
        </w:rPr>
        <w:t xml:space="preserve"> fine dining segment</w:t>
      </w:r>
      <w:r w:rsidR="005F29B3" w:rsidRPr="00195954">
        <w:rPr>
          <w:rFonts w:ascii="Arial" w:hAnsi="Arial" w:cs="Arial"/>
        </w:rPr>
        <w:t xml:space="preserve"> of the industry</w:t>
      </w:r>
      <w:r w:rsidRPr="00195954">
        <w:rPr>
          <w:rFonts w:ascii="Arial" w:hAnsi="Arial" w:cs="Arial"/>
        </w:rPr>
        <w:t>.</w:t>
      </w:r>
    </w:p>
    <w:p w:rsidR="00195954" w:rsidRPr="00195954" w:rsidRDefault="00195954" w:rsidP="00195954">
      <w:pPr>
        <w:pStyle w:val="NoSpacing"/>
        <w:rPr>
          <w:rFonts w:ascii="Arial" w:hAnsi="Arial" w:cs="Arial"/>
        </w:rPr>
      </w:pPr>
    </w:p>
    <w:p w:rsidR="008F4AF6" w:rsidRPr="00195954" w:rsidRDefault="00C33664" w:rsidP="00195954">
      <w:pPr>
        <w:pStyle w:val="NoSpacing"/>
        <w:rPr>
          <w:rFonts w:ascii="Arial" w:hAnsi="Arial" w:cs="Arial"/>
        </w:rPr>
      </w:pPr>
      <w:r w:rsidRPr="00195954">
        <w:rPr>
          <w:rFonts w:ascii="Arial" w:hAnsi="Arial" w:cs="Arial"/>
        </w:rPr>
        <w:t xml:space="preserve">As the company grows the cost and distribution of beef is a challenge.  </w:t>
      </w:r>
      <w:r w:rsidR="003425E8" w:rsidRPr="00195954">
        <w:rPr>
          <w:rFonts w:ascii="Arial" w:hAnsi="Arial" w:cs="Arial"/>
        </w:rPr>
        <w:t>Management believes that centralized sourcing from two primary beef suppliers gives a cost and availability advantage over other steakhouses.</w:t>
      </w:r>
      <w:r w:rsidRPr="00195954">
        <w:rPr>
          <w:rFonts w:ascii="Arial" w:hAnsi="Arial" w:cs="Arial"/>
        </w:rPr>
        <w:t xml:space="preserve">  This strategy ensures the company’s supply of main input.  By centralizing beef distributers the business’s units can effectively distribute products at a consistent cost.</w:t>
      </w:r>
    </w:p>
    <w:p w:rsidR="00195954" w:rsidRPr="00195954" w:rsidRDefault="00195954" w:rsidP="00195954">
      <w:pPr>
        <w:pStyle w:val="NoSpacing"/>
        <w:rPr>
          <w:rFonts w:ascii="Arial" w:hAnsi="Arial" w:cs="Arial"/>
        </w:rPr>
      </w:pPr>
    </w:p>
    <w:p w:rsidR="008F4AF6" w:rsidRPr="00195954" w:rsidRDefault="004035E1" w:rsidP="00195954">
      <w:pPr>
        <w:pStyle w:val="NoSpacing"/>
        <w:rPr>
          <w:rFonts w:ascii="Arial" w:hAnsi="Arial" w:cs="Arial"/>
        </w:rPr>
      </w:pPr>
      <w:r w:rsidRPr="00195954">
        <w:rPr>
          <w:rFonts w:ascii="Arial" w:hAnsi="Arial" w:cs="Arial"/>
        </w:rPr>
        <w:t>Sales and marketing</w:t>
      </w:r>
      <w:r w:rsidR="00C33664" w:rsidRPr="00195954">
        <w:rPr>
          <w:rFonts w:ascii="Arial" w:hAnsi="Arial" w:cs="Arial"/>
        </w:rPr>
        <w:t xml:space="preserve"> strategy</w:t>
      </w:r>
      <w:r w:rsidRPr="00195954">
        <w:rPr>
          <w:rFonts w:ascii="Arial" w:hAnsi="Arial" w:cs="Arial"/>
        </w:rPr>
        <w:t xml:space="preserve"> consists of 13 corporate level employees and 80 direct customer oriented manages in each unit.  The company uses various techniques such as marketing and public relation campaigns.  The </w:t>
      </w:r>
      <w:r w:rsidR="00C33664" w:rsidRPr="00195954">
        <w:rPr>
          <w:rFonts w:ascii="Arial" w:hAnsi="Arial" w:cs="Arial"/>
        </w:rPr>
        <w:t>aim for these techniques is</w:t>
      </w:r>
      <w:r w:rsidRPr="00195954">
        <w:rPr>
          <w:rFonts w:ascii="Arial" w:hAnsi="Arial" w:cs="Arial"/>
        </w:rPr>
        <w:t xml:space="preserve"> to build guest traffic and brand image.  Through the use of databases the sale and marketing managers are able to send out electronic and paper mailers about promotional activities to drive revenues.   The promotional </w:t>
      </w:r>
      <w:r w:rsidR="009B2E21" w:rsidRPr="00195954">
        <w:rPr>
          <w:rFonts w:ascii="Arial" w:hAnsi="Arial" w:cs="Arial"/>
        </w:rPr>
        <w:t>activities</w:t>
      </w:r>
      <w:r w:rsidRPr="00195954">
        <w:rPr>
          <w:rFonts w:ascii="Arial" w:hAnsi="Arial" w:cs="Arial"/>
        </w:rPr>
        <w:t xml:space="preserve"> include wine dinners, benefit parties, fund raisers, and other themed dinners.</w:t>
      </w:r>
    </w:p>
    <w:p w:rsidR="00195954" w:rsidRPr="00195954" w:rsidRDefault="00195954" w:rsidP="00195954">
      <w:pPr>
        <w:pStyle w:val="NoSpacing"/>
        <w:rPr>
          <w:rFonts w:ascii="Arial" w:hAnsi="Arial" w:cs="Arial"/>
        </w:rPr>
      </w:pPr>
    </w:p>
    <w:p w:rsidR="008F4AF6" w:rsidRPr="00195954" w:rsidRDefault="003668C5" w:rsidP="00195954">
      <w:pPr>
        <w:pStyle w:val="NoSpacing"/>
        <w:rPr>
          <w:rFonts w:ascii="Arial" w:hAnsi="Arial" w:cs="Arial"/>
          <w:b/>
        </w:rPr>
      </w:pPr>
      <w:r w:rsidRPr="00195954">
        <w:rPr>
          <w:rFonts w:ascii="Arial" w:hAnsi="Arial" w:cs="Arial"/>
          <w:b/>
        </w:rPr>
        <w:t>Policies</w:t>
      </w:r>
    </w:p>
    <w:p w:rsidR="00195954" w:rsidRPr="00195954" w:rsidRDefault="00195954" w:rsidP="00195954">
      <w:pPr>
        <w:pStyle w:val="NoSpacing"/>
        <w:rPr>
          <w:rFonts w:ascii="Arial" w:hAnsi="Arial" w:cs="Arial"/>
        </w:rPr>
      </w:pPr>
    </w:p>
    <w:p w:rsidR="008F4AF6" w:rsidRPr="00195954" w:rsidRDefault="00200398" w:rsidP="00195954">
      <w:pPr>
        <w:pStyle w:val="NoSpacing"/>
        <w:rPr>
          <w:rFonts w:ascii="Arial" w:hAnsi="Arial" w:cs="Arial"/>
        </w:rPr>
      </w:pPr>
      <w:r w:rsidRPr="00195954">
        <w:rPr>
          <w:rFonts w:ascii="Arial" w:hAnsi="Arial" w:cs="Arial"/>
        </w:rPr>
        <w:t>Morton’s believes that it will achieve its objectives by linking strategy with implementation through its training programs.  Each management level employee receives</w:t>
      </w:r>
      <w:r w:rsidR="00FA40D2" w:rsidRPr="00195954">
        <w:rPr>
          <w:rFonts w:ascii="Arial" w:hAnsi="Arial" w:cs="Arial"/>
        </w:rPr>
        <w:t xml:space="preserve"> 6-12 week training.  Management is instructed in food quality and preparation, guest service, alcoholic beverage service, liquor liability avoidance and employee relations.  Management is also provided with operations manuals relating to the operations of the restaurants.  All</w:t>
      </w:r>
      <w:r w:rsidRPr="00195954">
        <w:rPr>
          <w:rFonts w:ascii="Arial" w:hAnsi="Arial" w:cs="Arial"/>
        </w:rPr>
        <w:t xml:space="preserve"> management is</w:t>
      </w:r>
      <w:r w:rsidR="00FA40D2" w:rsidRPr="00195954">
        <w:rPr>
          <w:rFonts w:ascii="Arial" w:hAnsi="Arial" w:cs="Arial"/>
        </w:rPr>
        <w:t xml:space="preserve"> also</w:t>
      </w:r>
      <w:r w:rsidRPr="00195954">
        <w:rPr>
          <w:rFonts w:ascii="Arial" w:hAnsi="Arial" w:cs="Arial"/>
        </w:rPr>
        <w:t xml:space="preserve"> subject to “Morton’s University” training program which consists of </w:t>
      </w:r>
      <w:r w:rsidR="000F318A" w:rsidRPr="00195954">
        <w:rPr>
          <w:rFonts w:ascii="Arial" w:hAnsi="Arial" w:cs="Arial"/>
        </w:rPr>
        <w:t>one</w:t>
      </w:r>
      <w:r w:rsidRPr="00195954">
        <w:rPr>
          <w:rFonts w:ascii="Arial" w:hAnsi="Arial" w:cs="Arial"/>
        </w:rPr>
        <w:t xml:space="preserve"> week training at the corporate offices.  </w:t>
      </w:r>
    </w:p>
    <w:p w:rsidR="00195954" w:rsidRPr="00195954" w:rsidRDefault="00195954" w:rsidP="00195954">
      <w:pPr>
        <w:pStyle w:val="NoSpacing"/>
        <w:rPr>
          <w:rFonts w:ascii="Arial" w:hAnsi="Arial" w:cs="Arial"/>
        </w:rPr>
      </w:pPr>
    </w:p>
    <w:p w:rsidR="008F4AF6" w:rsidRPr="00195954" w:rsidRDefault="00E861ED" w:rsidP="00195954">
      <w:pPr>
        <w:pStyle w:val="NoSpacing"/>
        <w:rPr>
          <w:rFonts w:ascii="Arial" w:hAnsi="Arial" w:cs="Arial"/>
          <w:b/>
        </w:rPr>
      </w:pPr>
      <w:r w:rsidRPr="00195954">
        <w:rPr>
          <w:rFonts w:ascii="Arial" w:hAnsi="Arial" w:cs="Arial"/>
          <w:b/>
        </w:rPr>
        <w:t xml:space="preserve">Global </w:t>
      </w:r>
      <w:r w:rsidR="00C710AE" w:rsidRPr="00195954">
        <w:rPr>
          <w:rFonts w:ascii="Arial" w:hAnsi="Arial" w:cs="Arial"/>
          <w:b/>
        </w:rPr>
        <w:t>Expansion</w:t>
      </w:r>
    </w:p>
    <w:p w:rsidR="00195954" w:rsidRPr="00195954" w:rsidRDefault="00195954" w:rsidP="00195954">
      <w:pPr>
        <w:pStyle w:val="NoSpacing"/>
        <w:rPr>
          <w:rFonts w:ascii="Arial" w:hAnsi="Arial" w:cs="Arial"/>
        </w:rPr>
      </w:pPr>
    </w:p>
    <w:p w:rsidR="008F4AF6" w:rsidRPr="00195954" w:rsidRDefault="00E861ED" w:rsidP="00195954">
      <w:pPr>
        <w:pStyle w:val="NoSpacing"/>
        <w:rPr>
          <w:rFonts w:ascii="Arial" w:hAnsi="Arial" w:cs="Arial"/>
        </w:rPr>
      </w:pPr>
      <w:r w:rsidRPr="00195954">
        <w:rPr>
          <w:rFonts w:ascii="Arial" w:hAnsi="Arial" w:cs="Arial"/>
        </w:rPr>
        <w:t>The company has been expanding outside of the United States</w:t>
      </w:r>
      <w:r w:rsidR="005F29B3" w:rsidRPr="00195954">
        <w:rPr>
          <w:rFonts w:ascii="Arial" w:hAnsi="Arial" w:cs="Arial"/>
        </w:rPr>
        <w:t>; most</w:t>
      </w:r>
      <w:r w:rsidRPr="00195954">
        <w:rPr>
          <w:rFonts w:ascii="Arial" w:hAnsi="Arial" w:cs="Arial"/>
        </w:rPr>
        <w:t xml:space="preserve"> recently </w:t>
      </w:r>
      <w:r w:rsidR="005F29B3" w:rsidRPr="00195954">
        <w:rPr>
          <w:rFonts w:ascii="Arial" w:hAnsi="Arial" w:cs="Arial"/>
        </w:rPr>
        <w:t>by</w:t>
      </w:r>
      <w:r w:rsidRPr="00195954">
        <w:rPr>
          <w:rFonts w:ascii="Arial" w:hAnsi="Arial" w:cs="Arial"/>
        </w:rPr>
        <w:t xml:space="preserve"> 2009 the addition of a restaurant in Mexico City.  </w:t>
      </w:r>
      <w:r w:rsidR="005F29B3" w:rsidRPr="00195954">
        <w:rPr>
          <w:rFonts w:ascii="Arial" w:hAnsi="Arial" w:cs="Arial"/>
        </w:rPr>
        <w:t>The company faces many difficulties as it grows internationally.  The difficulties the company faces deals</w:t>
      </w:r>
      <w:r w:rsidRPr="00195954">
        <w:rPr>
          <w:rFonts w:ascii="Arial" w:hAnsi="Arial" w:cs="Arial"/>
        </w:rPr>
        <w:t xml:space="preserve"> in executing its, objectives, strategies, and policies.  </w:t>
      </w:r>
    </w:p>
    <w:p w:rsidR="00195954" w:rsidRPr="00195954" w:rsidRDefault="00195954" w:rsidP="00195954">
      <w:pPr>
        <w:pStyle w:val="NoSpacing"/>
        <w:rPr>
          <w:rFonts w:ascii="Arial" w:hAnsi="Arial" w:cs="Arial"/>
        </w:rPr>
      </w:pPr>
    </w:p>
    <w:p w:rsidR="008F4AF6" w:rsidRPr="00195954" w:rsidRDefault="00B70C16" w:rsidP="00195954">
      <w:pPr>
        <w:pStyle w:val="NoSpacing"/>
        <w:rPr>
          <w:rFonts w:ascii="Arial" w:hAnsi="Arial" w:cs="Arial"/>
        </w:rPr>
      </w:pPr>
      <w:r w:rsidRPr="00195954">
        <w:rPr>
          <w:rFonts w:ascii="Arial" w:hAnsi="Arial" w:cs="Arial"/>
        </w:rPr>
        <w:t xml:space="preserve">Morton’s main objective of executing quality cuisine is a difficult task as </w:t>
      </w:r>
      <w:r w:rsidR="005F29B3" w:rsidRPr="00195954">
        <w:rPr>
          <w:rFonts w:ascii="Arial" w:hAnsi="Arial" w:cs="Arial"/>
        </w:rPr>
        <w:t>they expand in Asian markets.</w:t>
      </w:r>
      <w:r w:rsidRPr="00195954">
        <w:rPr>
          <w:rFonts w:ascii="Arial" w:hAnsi="Arial" w:cs="Arial"/>
        </w:rPr>
        <w:t xml:space="preserve">  The current restaurants in China are not permitted to receive beef from the United States.  The need for consistent high quality products is necessary to be successful as the company grows internationally.</w:t>
      </w:r>
    </w:p>
    <w:p w:rsidR="008F4AF6" w:rsidRPr="00195954" w:rsidRDefault="00B70C16" w:rsidP="00195954">
      <w:pPr>
        <w:pStyle w:val="NoSpacing"/>
        <w:rPr>
          <w:rFonts w:ascii="Arial" w:hAnsi="Arial" w:cs="Arial"/>
        </w:rPr>
      </w:pPr>
      <w:r w:rsidRPr="00195954">
        <w:rPr>
          <w:rFonts w:ascii="Arial" w:hAnsi="Arial" w:cs="Arial"/>
        </w:rPr>
        <w:lastRenderedPageBreak/>
        <w:t xml:space="preserve">Strategic difficulties in the global market once again deal with the distribution of beef.  Because China (and other countries like Canada) </w:t>
      </w:r>
      <w:r w:rsidR="00FE0696" w:rsidRPr="00195954">
        <w:rPr>
          <w:rFonts w:ascii="Arial" w:hAnsi="Arial" w:cs="Arial"/>
        </w:rPr>
        <w:t>is</w:t>
      </w:r>
      <w:r w:rsidRPr="00195954">
        <w:rPr>
          <w:rFonts w:ascii="Arial" w:hAnsi="Arial" w:cs="Arial"/>
        </w:rPr>
        <w:t xml:space="preserve"> unwilling to import American beef</w:t>
      </w:r>
      <w:r w:rsidR="00FE0696" w:rsidRPr="00195954">
        <w:rPr>
          <w:rFonts w:ascii="Arial" w:hAnsi="Arial" w:cs="Arial"/>
        </w:rPr>
        <w:t>;</w:t>
      </w:r>
      <w:r w:rsidRPr="00195954">
        <w:rPr>
          <w:rFonts w:ascii="Arial" w:hAnsi="Arial" w:cs="Arial"/>
        </w:rPr>
        <w:t xml:space="preserve"> Morton’s has to sacrifice not only quality but also economies of scale and buy</w:t>
      </w:r>
      <w:r w:rsidR="00FE0696" w:rsidRPr="00195954">
        <w:rPr>
          <w:rFonts w:ascii="Arial" w:hAnsi="Arial" w:cs="Arial"/>
        </w:rPr>
        <w:t>ing</w:t>
      </w:r>
      <w:r w:rsidRPr="00195954">
        <w:rPr>
          <w:rFonts w:ascii="Arial" w:hAnsi="Arial" w:cs="Arial"/>
        </w:rPr>
        <w:t xml:space="preserve"> power from their distributers.  </w:t>
      </w:r>
    </w:p>
    <w:p w:rsidR="00195954" w:rsidRPr="00195954" w:rsidRDefault="00195954" w:rsidP="00195954">
      <w:pPr>
        <w:pStyle w:val="NoSpacing"/>
        <w:rPr>
          <w:rFonts w:ascii="Arial" w:hAnsi="Arial" w:cs="Arial"/>
        </w:rPr>
      </w:pPr>
    </w:p>
    <w:p w:rsidR="00B70C16" w:rsidRPr="00195954" w:rsidRDefault="00B70C16" w:rsidP="00195954">
      <w:pPr>
        <w:pStyle w:val="NoSpacing"/>
        <w:rPr>
          <w:rFonts w:ascii="Arial" w:hAnsi="Arial" w:cs="Arial"/>
        </w:rPr>
      </w:pPr>
      <w:r w:rsidRPr="00195954">
        <w:rPr>
          <w:rFonts w:ascii="Arial" w:hAnsi="Arial" w:cs="Arial"/>
        </w:rPr>
        <w:t>Morton’s puts seasoned managers and employees in newly opened locations to ensure consistency in brand recognition.  So far, it has proven difficult to supply this type of opening model to new locations outside of the continental United States.  Constrictions in labor supply of seasoned management for foreign locations could slow the company’s growth or persuade the company to rethink its main policy.</w:t>
      </w:r>
    </w:p>
    <w:p w:rsidR="00FF4FB9" w:rsidRPr="00310A85" w:rsidRDefault="00FF4FB9" w:rsidP="00FF4FB9">
      <w:pPr>
        <w:pStyle w:val="ListParagraph"/>
        <w:ind w:left="1440"/>
        <w:rPr>
          <w:rFonts w:ascii="Arial" w:hAnsi="Arial" w:cs="Arial"/>
        </w:rPr>
      </w:pPr>
    </w:p>
    <w:p w:rsidR="00FF4FB9" w:rsidRPr="00310A85" w:rsidRDefault="00FF4FB9" w:rsidP="00FF4FB9">
      <w:pPr>
        <w:pStyle w:val="ListParagraph"/>
        <w:ind w:left="1440"/>
        <w:rPr>
          <w:rFonts w:ascii="Arial" w:hAnsi="Arial" w:cs="Arial"/>
        </w:rPr>
      </w:pPr>
    </w:p>
    <w:p w:rsidR="00B72309" w:rsidRPr="00310A85" w:rsidRDefault="00D86D57" w:rsidP="00D86D57">
      <w:pPr>
        <w:pStyle w:val="Heading1"/>
        <w:rPr>
          <w:rFonts w:ascii="Arial" w:hAnsi="Arial" w:cs="Arial"/>
        </w:rPr>
      </w:pPr>
      <w:bookmarkStart w:id="3" w:name="_Toc245804725"/>
      <w:r w:rsidRPr="00310A85">
        <w:rPr>
          <w:rFonts w:ascii="Arial" w:hAnsi="Arial" w:cs="Arial"/>
        </w:rPr>
        <w:t xml:space="preserve">II.   </w:t>
      </w:r>
      <w:r w:rsidR="00B72309" w:rsidRPr="00310A85">
        <w:rPr>
          <w:rFonts w:ascii="Arial" w:hAnsi="Arial" w:cs="Arial"/>
        </w:rPr>
        <w:t xml:space="preserve"> Corporate Governance</w:t>
      </w:r>
      <w:bookmarkEnd w:id="3"/>
    </w:p>
    <w:p w:rsidR="00B72309" w:rsidRPr="00310A85" w:rsidRDefault="00D86D57" w:rsidP="00D86D57">
      <w:pPr>
        <w:pStyle w:val="Heading2"/>
        <w:rPr>
          <w:rFonts w:ascii="Arial" w:hAnsi="Arial" w:cs="Arial"/>
        </w:rPr>
      </w:pPr>
      <w:bookmarkStart w:id="4" w:name="_Toc245804726"/>
      <w:r w:rsidRPr="00310A85">
        <w:rPr>
          <w:rFonts w:ascii="Arial" w:hAnsi="Arial" w:cs="Arial"/>
        </w:rPr>
        <w:t xml:space="preserve">A.  </w:t>
      </w:r>
      <w:r w:rsidR="00B72309" w:rsidRPr="00310A85">
        <w:rPr>
          <w:rFonts w:ascii="Arial" w:hAnsi="Arial" w:cs="Arial"/>
        </w:rPr>
        <w:t xml:space="preserve"> Board of Directors</w:t>
      </w:r>
      <w:bookmarkEnd w:id="4"/>
    </w:p>
    <w:p w:rsidR="00FE0696" w:rsidRPr="00310A85" w:rsidRDefault="00FE0696" w:rsidP="00FE0696">
      <w:pPr>
        <w:rPr>
          <w:rFonts w:ascii="Arial" w:hAnsi="Arial" w:cs="Arial"/>
        </w:rPr>
      </w:pPr>
    </w:p>
    <w:p w:rsidR="00F9330E" w:rsidRPr="00310A85" w:rsidRDefault="00F9330E" w:rsidP="00F9330E">
      <w:pPr>
        <w:autoSpaceDE w:val="0"/>
        <w:autoSpaceDN w:val="0"/>
        <w:adjustRightInd w:val="0"/>
        <w:spacing w:after="0" w:line="240" w:lineRule="auto"/>
        <w:ind w:left="1260"/>
        <w:rPr>
          <w:rFonts w:ascii="Arial" w:hAnsi="Arial" w:cs="Arial"/>
          <w:b/>
          <w:bCs/>
        </w:rPr>
      </w:pPr>
      <w:r w:rsidRPr="00310A85">
        <w:rPr>
          <w:rFonts w:ascii="Arial" w:hAnsi="Arial" w:cs="Arial"/>
          <w:b/>
          <w:bCs/>
        </w:rPr>
        <w:t>Morton’s Restaurant Group, Inc.</w:t>
      </w:r>
    </w:p>
    <w:p w:rsidR="00F9330E" w:rsidRPr="00310A85" w:rsidRDefault="00F9330E" w:rsidP="00F9330E">
      <w:pPr>
        <w:ind w:left="1260"/>
        <w:rPr>
          <w:rFonts w:ascii="Arial" w:hAnsi="Arial" w:cs="Arial"/>
        </w:rPr>
      </w:pPr>
      <w:r w:rsidRPr="00310A85">
        <w:rPr>
          <w:rFonts w:ascii="Arial" w:hAnsi="Arial" w:cs="Arial"/>
          <w:b/>
          <w:bCs/>
        </w:rPr>
        <w:t>Corporate Governance Guidelines</w:t>
      </w:r>
    </w:p>
    <w:p w:rsidR="00F9330E" w:rsidRPr="00310A85" w:rsidRDefault="00F9330E" w:rsidP="00FE0696">
      <w:pPr>
        <w:autoSpaceDE w:val="0"/>
        <w:autoSpaceDN w:val="0"/>
        <w:adjustRightInd w:val="0"/>
        <w:spacing w:after="0" w:line="240" w:lineRule="auto"/>
        <w:ind w:left="720" w:right="720"/>
        <w:rPr>
          <w:rFonts w:ascii="Arial" w:hAnsi="Arial" w:cs="Arial"/>
          <w:b/>
          <w:bCs/>
        </w:rPr>
      </w:pPr>
      <w:r w:rsidRPr="00310A85">
        <w:rPr>
          <w:rFonts w:ascii="Arial" w:hAnsi="Arial" w:cs="Arial"/>
          <w:b/>
          <w:bCs/>
        </w:rPr>
        <w:t>Director Responsibilities.</w:t>
      </w:r>
    </w:p>
    <w:p w:rsidR="00F9330E" w:rsidRPr="00310A85" w:rsidRDefault="00FE0696" w:rsidP="00FE0696">
      <w:pPr>
        <w:autoSpaceDE w:val="0"/>
        <w:autoSpaceDN w:val="0"/>
        <w:adjustRightInd w:val="0"/>
        <w:spacing w:after="0" w:line="240" w:lineRule="auto"/>
        <w:ind w:left="720" w:right="720"/>
        <w:rPr>
          <w:rFonts w:ascii="Arial" w:hAnsi="Arial" w:cs="Arial"/>
        </w:rPr>
      </w:pPr>
      <w:r w:rsidRPr="00310A85">
        <w:rPr>
          <w:rFonts w:ascii="Arial" w:hAnsi="Arial" w:cs="Arial"/>
          <w:b/>
        </w:rPr>
        <w:t>A</w:t>
      </w:r>
      <w:r w:rsidRPr="00310A85">
        <w:rPr>
          <w:rFonts w:ascii="Arial" w:hAnsi="Arial" w:cs="Arial"/>
        </w:rPr>
        <w:t xml:space="preserve">. </w:t>
      </w:r>
      <w:r w:rsidR="00F9330E" w:rsidRPr="00310A85">
        <w:rPr>
          <w:rFonts w:ascii="Arial" w:hAnsi="Arial" w:cs="Arial"/>
        </w:rPr>
        <w:t>Board’s Role. The business and affairs of the Corporation are managed under the direction of the Board, which represents a</w:t>
      </w:r>
      <w:r w:rsidRPr="00310A85">
        <w:rPr>
          <w:rFonts w:ascii="Arial" w:hAnsi="Arial" w:cs="Arial"/>
        </w:rPr>
        <w:t xml:space="preserve">nd is accountable to the </w:t>
      </w:r>
      <w:r w:rsidR="00F9330E" w:rsidRPr="00310A85">
        <w:rPr>
          <w:rFonts w:ascii="Arial" w:hAnsi="Arial" w:cs="Arial"/>
        </w:rPr>
        <w:t>stockholders of the Corporation. The Board focuses its activities on the key requirements of the Corporation, such as corporate strategy, evaluation of the performance of the Chief Executive Officer, succession planning and business practices. The basic responsibility of the directors is to exercise their business judgment to act in what they reasonably believe to be the best interest of the Corporation and its stockholders. In discharging that obligation, directors, in exercising their business judgment, are entitled to rely on the Corporation’s management and outside advisors and auditors.</w:t>
      </w:r>
    </w:p>
    <w:p w:rsidR="00FE0696" w:rsidRPr="00310A85" w:rsidRDefault="00FE0696" w:rsidP="00FE0696">
      <w:pPr>
        <w:autoSpaceDE w:val="0"/>
        <w:autoSpaceDN w:val="0"/>
        <w:adjustRightInd w:val="0"/>
        <w:spacing w:after="0" w:line="240" w:lineRule="auto"/>
        <w:ind w:left="720" w:right="720"/>
        <w:rPr>
          <w:rFonts w:ascii="Arial" w:hAnsi="Arial" w:cs="Arial"/>
          <w:b/>
          <w:bCs/>
        </w:rPr>
      </w:pPr>
    </w:p>
    <w:p w:rsidR="00F9330E" w:rsidRPr="00310A85" w:rsidRDefault="00F9330E" w:rsidP="00FE0696">
      <w:pPr>
        <w:autoSpaceDE w:val="0"/>
        <w:autoSpaceDN w:val="0"/>
        <w:adjustRightInd w:val="0"/>
        <w:spacing w:after="0" w:line="240" w:lineRule="auto"/>
        <w:ind w:left="720" w:right="720"/>
        <w:rPr>
          <w:rFonts w:ascii="Arial" w:hAnsi="Arial" w:cs="Arial"/>
        </w:rPr>
      </w:pPr>
      <w:r w:rsidRPr="00310A85">
        <w:rPr>
          <w:rFonts w:ascii="Arial" w:hAnsi="Arial" w:cs="Arial"/>
          <w:b/>
        </w:rPr>
        <w:t>B</w:t>
      </w:r>
      <w:r w:rsidRPr="00310A85">
        <w:rPr>
          <w:rFonts w:ascii="Arial" w:hAnsi="Arial" w:cs="Arial"/>
        </w:rPr>
        <w:t>. Board Meetings. The Board shall hold regularly scheduled meetings and special meetings as necessary. Any meeting of the Board may be held telephonically. Directors are expected to make every effort to attend, in person, all regularly scheduled Board meetings and meetings of committees of the Board on which they serve, other than special purpose meetings that are organized as telephonic meetings. They are also expected to devote the necessary time, including participation in special meetings, to properly discharge their duties. Directors are also expected to attend annual meetings of stockholders of the Corporation. It is understood that special circumstances may occasionally prevent a director from attending a meeting.</w:t>
      </w:r>
    </w:p>
    <w:p w:rsidR="00FE0696" w:rsidRPr="00310A85" w:rsidRDefault="00FE0696" w:rsidP="00FE0696">
      <w:pPr>
        <w:autoSpaceDE w:val="0"/>
        <w:autoSpaceDN w:val="0"/>
        <w:adjustRightInd w:val="0"/>
        <w:spacing w:after="0" w:line="240" w:lineRule="auto"/>
        <w:ind w:left="720" w:right="720"/>
        <w:rPr>
          <w:rFonts w:ascii="Arial" w:hAnsi="Arial" w:cs="Arial"/>
        </w:rPr>
      </w:pPr>
    </w:p>
    <w:p w:rsidR="00F9330E" w:rsidRPr="00310A85" w:rsidRDefault="00F9330E" w:rsidP="00FE0696">
      <w:pPr>
        <w:autoSpaceDE w:val="0"/>
        <w:autoSpaceDN w:val="0"/>
        <w:adjustRightInd w:val="0"/>
        <w:spacing w:after="0" w:line="240" w:lineRule="auto"/>
        <w:ind w:left="720" w:right="720"/>
        <w:rPr>
          <w:rFonts w:ascii="Arial" w:hAnsi="Arial" w:cs="Arial"/>
        </w:rPr>
      </w:pPr>
      <w:r w:rsidRPr="00310A85">
        <w:rPr>
          <w:rFonts w:ascii="Arial" w:hAnsi="Arial" w:cs="Arial"/>
          <w:b/>
        </w:rPr>
        <w:t>C</w:t>
      </w:r>
      <w:r w:rsidRPr="00310A85">
        <w:rPr>
          <w:rFonts w:ascii="Arial" w:hAnsi="Arial" w:cs="Arial"/>
        </w:rPr>
        <w:t xml:space="preserve">. Agendas. The Board shall designate from time to time the member of the Board or other individual who shall be responsible for establishing the agenda for Board meetings. While the agenda is planned carefully, it shall be flexible enough so that unexpected developments can be discussed at Board meetings. Any </w:t>
      </w:r>
      <w:r w:rsidRPr="00310A85">
        <w:rPr>
          <w:rFonts w:ascii="Arial" w:hAnsi="Arial" w:cs="Arial"/>
        </w:rPr>
        <w:lastRenderedPageBreak/>
        <w:t>director may request that an item be included on the agenda. Throughout each year, the Board reviews the Corporation’s short-term and long-term strategic and operating plans and related business plans of each principal business group. The Board also reviews the annual capital budget for the Corporation.</w:t>
      </w:r>
    </w:p>
    <w:p w:rsidR="00FE0696" w:rsidRPr="00310A85" w:rsidRDefault="00FE0696" w:rsidP="00FE0696">
      <w:pPr>
        <w:autoSpaceDE w:val="0"/>
        <w:autoSpaceDN w:val="0"/>
        <w:adjustRightInd w:val="0"/>
        <w:spacing w:after="0" w:line="240" w:lineRule="auto"/>
        <w:ind w:left="720" w:right="720"/>
        <w:rPr>
          <w:rFonts w:ascii="Arial" w:hAnsi="Arial" w:cs="Arial"/>
        </w:rPr>
      </w:pPr>
    </w:p>
    <w:p w:rsidR="00F9330E" w:rsidRPr="00310A85" w:rsidRDefault="00F9330E" w:rsidP="00FE0696">
      <w:pPr>
        <w:autoSpaceDE w:val="0"/>
        <w:autoSpaceDN w:val="0"/>
        <w:adjustRightInd w:val="0"/>
        <w:spacing w:after="0" w:line="240" w:lineRule="auto"/>
        <w:ind w:left="720" w:right="720"/>
        <w:rPr>
          <w:rFonts w:ascii="Arial" w:hAnsi="Arial" w:cs="Arial"/>
        </w:rPr>
      </w:pPr>
      <w:r w:rsidRPr="00310A85">
        <w:rPr>
          <w:rFonts w:ascii="Arial" w:hAnsi="Arial" w:cs="Arial"/>
          <w:b/>
        </w:rPr>
        <w:t>D</w:t>
      </w:r>
      <w:r w:rsidRPr="00310A85">
        <w:rPr>
          <w:rFonts w:ascii="Arial" w:hAnsi="Arial" w:cs="Arial"/>
        </w:rPr>
        <w:t>. Advance Materials. Information and data that are important to the Board’s</w:t>
      </w:r>
      <w:r w:rsidR="00FA54B4" w:rsidRPr="00310A85">
        <w:rPr>
          <w:rFonts w:ascii="Arial" w:hAnsi="Arial" w:cs="Arial"/>
        </w:rPr>
        <w:t xml:space="preserve"> </w:t>
      </w:r>
      <w:r w:rsidRPr="00310A85">
        <w:rPr>
          <w:rFonts w:ascii="Arial" w:hAnsi="Arial" w:cs="Arial"/>
        </w:rPr>
        <w:t>understanding of the business to be conducted at a Board or committee meeting shall, to the extent practical, be distributed to the directors sufficiently in advance of the meeting and directors should review these materials prior to the meetings. The Board acknowledges that certain materials are of an extremely sensitive nature and that distribution of materials on these matters prior to Board meetings may not be appropriate.</w:t>
      </w:r>
    </w:p>
    <w:p w:rsidR="00FE0696" w:rsidRPr="00310A85" w:rsidRDefault="00FE0696" w:rsidP="00FE0696">
      <w:pPr>
        <w:autoSpaceDE w:val="0"/>
        <w:autoSpaceDN w:val="0"/>
        <w:adjustRightInd w:val="0"/>
        <w:spacing w:after="0" w:line="240" w:lineRule="auto"/>
        <w:ind w:left="720" w:right="720"/>
        <w:rPr>
          <w:rFonts w:ascii="Arial" w:hAnsi="Arial" w:cs="Arial"/>
        </w:rPr>
      </w:pPr>
    </w:p>
    <w:p w:rsidR="00F9330E" w:rsidRPr="00310A85" w:rsidRDefault="00F9330E" w:rsidP="00FE0696">
      <w:pPr>
        <w:autoSpaceDE w:val="0"/>
        <w:autoSpaceDN w:val="0"/>
        <w:adjustRightInd w:val="0"/>
        <w:spacing w:after="0" w:line="240" w:lineRule="auto"/>
        <w:ind w:left="720" w:right="720"/>
        <w:rPr>
          <w:rFonts w:ascii="Arial" w:hAnsi="Arial" w:cs="Arial"/>
        </w:rPr>
      </w:pPr>
      <w:r w:rsidRPr="00310A85">
        <w:rPr>
          <w:rFonts w:ascii="Arial" w:hAnsi="Arial" w:cs="Arial"/>
          <w:b/>
        </w:rPr>
        <w:t>E</w:t>
      </w:r>
      <w:r w:rsidRPr="00310A85">
        <w:rPr>
          <w:rFonts w:ascii="Arial" w:hAnsi="Arial" w:cs="Arial"/>
        </w:rPr>
        <w:t>. Executive Sessions. The non-employee directors will meet without employee directors at regularly scheduled sessions and at such other times as the directors deem appropriate.</w:t>
      </w:r>
    </w:p>
    <w:p w:rsidR="00FE0696" w:rsidRPr="00310A85" w:rsidRDefault="00FE0696" w:rsidP="00FE0696">
      <w:pPr>
        <w:autoSpaceDE w:val="0"/>
        <w:autoSpaceDN w:val="0"/>
        <w:adjustRightInd w:val="0"/>
        <w:spacing w:after="0" w:line="240" w:lineRule="auto"/>
        <w:ind w:left="720" w:right="720"/>
        <w:rPr>
          <w:rFonts w:ascii="Arial" w:hAnsi="Arial" w:cs="Arial"/>
        </w:rPr>
      </w:pPr>
    </w:p>
    <w:p w:rsidR="00F9330E" w:rsidRPr="00310A85" w:rsidRDefault="00FE0696" w:rsidP="00FE0696">
      <w:pPr>
        <w:autoSpaceDE w:val="0"/>
        <w:autoSpaceDN w:val="0"/>
        <w:adjustRightInd w:val="0"/>
        <w:spacing w:after="0" w:line="240" w:lineRule="auto"/>
        <w:ind w:left="720" w:right="720"/>
        <w:rPr>
          <w:rFonts w:ascii="Arial" w:hAnsi="Arial" w:cs="Arial"/>
        </w:rPr>
      </w:pPr>
      <w:r w:rsidRPr="00310A85">
        <w:rPr>
          <w:rFonts w:ascii="Arial" w:hAnsi="Arial" w:cs="Arial"/>
          <w:b/>
        </w:rPr>
        <w:t>G</w:t>
      </w:r>
      <w:r w:rsidR="00F9330E" w:rsidRPr="00310A85">
        <w:rPr>
          <w:rFonts w:ascii="Arial" w:hAnsi="Arial" w:cs="Arial"/>
        </w:rPr>
        <w:t>. Board Interaction with Institutional Investors, Press, Customers, etc. The Board believes that, under ordinary circumstances, the Corporation’s management speaks for the Corporation and th</w:t>
      </w:r>
      <w:r w:rsidRPr="00310A85">
        <w:rPr>
          <w:rFonts w:ascii="Arial" w:hAnsi="Arial" w:cs="Arial"/>
        </w:rPr>
        <w:t xml:space="preserve">e Chairperson of the Board, if </w:t>
      </w:r>
      <w:r w:rsidR="00F9330E" w:rsidRPr="00310A85">
        <w:rPr>
          <w:rFonts w:ascii="Arial" w:hAnsi="Arial" w:cs="Arial"/>
        </w:rPr>
        <w:t xml:space="preserve">any, or such other person who has been designated by the Board as its spokesperson, speaks for the Board. Individual Board members may, from time </w:t>
      </w:r>
      <w:r w:rsidR="00F9330E" w:rsidRPr="00310A85">
        <w:rPr>
          <w:rFonts w:ascii="Arial" w:hAnsi="Arial" w:cs="Arial"/>
        </w:rPr>
        <w:tab/>
        <w:t xml:space="preserve">to time, meet with or communicate with various constituencies that are involved </w:t>
      </w:r>
      <w:r w:rsidR="00F9330E" w:rsidRPr="00310A85">
        <w:rPr>
          <w:rFonts w:ascii="Arial" w:hAnsi="Arial" w:cs="Arial"/>
        </w:rPr>
        <w:tab/>
        <w:t>with the Corporation. It is expected that Board members would only engage in such activities with the knowledge of management and, in most instances, in coordination with management.</w:t>
      </w:r>
    </w:p>
    <w:p w:rsidR="00B72309" w:rsidRPr="00310A85" w:rsidRDefault="00B72309" w:rsidP="00B72309">
      <w:pPr>
        <w:rPr>
          <w:rFonts w:ascii="Arial" w:hAnsi="Arial" w:cs="Arial"/>
        </w:rPr>
      </w:pPr>
    </w:p>
    <w:p w:rsidR="00F9330E" w:rsidRPr="00310A85" w:rsidRDefault="00F9330E" w:rsidP="00F9330E">
      <w:pPr>
        <w:rPr>
          <w:rFonts w:ascii="Arial" w:hAnsi="Arial" w:cs="Arial"/>
          <w:sz w:val="20"/>
          <w:szCs w:val="20"/>
          <w:u w:val="single"/>
        </w:rPr>
      </w:pPr>
      <w:r w:rsidRPr="00310A85">
        <w:rPr>
          <w:rFonts w:ascii="Arial" w:hAnsi="Arial" w:cs="Arial"/>
          <w:sz w:val="20"/>
          <w:szCs w:val="20"/>
          <w:u w:val="single"/>
        </w:rPr>
        <w:t>The Board and Stakeholders</w:t>
      </w:r>
    </w:p>
    <w:p w:rsidR="00F9330E" w:rsidRPr="00310A85" w:rsidRDefault="00F9330E" w:rsidP="00F9330E">
      <w:pPr>
        <w:rPr>
          <w:rFonts w:ascii="Arial" w:hAnsi="Arial" w:cs="Arial"/>
          <w:sz w:val="20"/>
          <w:szCs w:val="20"/>
          <w:u w:val="single"/>
        </w:rPr>
      </w:pPr>
    </w:p>
    <w:p w:rsidR="00F9330E" w:rsidRPr="00310A85" w:rsidRDefault="00F9330E" w:rsidP="00F9330E">
      <w:pPr>
        <w:rPr>
          <w:rFonts w:ascii="Arial" w:hAnsi="Arial" w:cs="Arial"/>
          <w:sz w:val="18"/>
        </w:rPr>
      </w:pPr>
      <w:r w:rsidRPr="00310A85">
        <w:rPr>
          <w:rFonts w:ascii="Arial" w:hAnsi="Arial" w:cs="Arial"/>
          <w:b/>
          <w:bCs/>
          <w:color w:val="000000"/>
          <w:sz w:val="18"/>
        </w:rPr>
        <w:t xml:space="preserve">Thomas J. Baldwin </w:t>
      </w:r>
      <w:r w:rsidRPr="00310A85">
        <w:rPr>
          <w:rFonts w:ascii="Arial" w:hAnsi="Arial" w:cs="Arial"/>
          <w:sz w:val="18"/>
        </w:rPr>
        <w:t>Chairman, Chief Executive Officer and President Morton’s Restaurant Group, Inc.  2003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F9330E" w:rsidRPr="00310A85" w:rsidTr="00E9412B">
        <w:tc>
          <w:tcPr>
            <w:tcW w:w="4788" w:type="dxa"/>
          </w:tcPr>
          <w:p w:rsidR="00F9330E" w:rsidRPr="00310A85" w:rsidRDefault="00F9330E" w:rsidP="00E9412B">
            <w:pPr>
              <w:spacing w:after="0" w:line="225" w:lineRule="atLeast"/>
              <w:rPr>
                <w:rFonts w:ascii="Arial" w:hAnsi="Arial" w:cs="Arial"/>
                <w:color w:val="000000"/>
                <w:sz w:val="18"/>
                <w:szCs w:val="18"/>
              </w:rPr>
            </w:pPr>
            <w:r w:rsidRPr="00310A85">
              <w:rPr>
                <w:rFonts w:ascii="Arial" w:hAnsi="Arial" w:cs="Arial"/>
                <w:color w:val="000000"/>
                <w:sz w:val="18"/>
                <w:szCs w:val="18"/>
              </w:rPr>
              <w:t>53 Years Old</w:t>
            </w:r>
          </w:p>
          <w:p w:rsidR="00F9330E" w:rsidRPr="00310A85" w:rsidRDefault="00F9330E" w:rsidP="00E9412B">
            <w:pPr>
              <w:spacing w:after="0" w:line="225" w:lineRule="atLeast"/>
              <w:rPr>
                <w:rFonts w:ascii="Arial" w:hAnsi="Arial" w:cs="Arial"/>
                <w:color w:val="000000"/>
                <w:sz w:val="18"/>
                <w:szCs w:val="18"/>
              </w:rPr>
            </w:pPr>
            <w:r w:rsidRPr="00310A85">
              <w:rPr>
                <w:rFonts w:ascii="Arial" w:hAnsi="Arial" w:cs="Arial"/>
                <w:color w:val="000000"/>
                <w:sz w:val="18"/>
                <w:szCs w:val="18"/>
              </w:rPr>
              <w:t xml:space="preserve">Thomas J. Baldwin has been Chairman, Chief Executive Officer and President since December 2005. He has been a director since February 2003 and previously was a director from November 1998 through July 2002. Previously, he served as Executive Vice President and Chief Financial Officer from January 1997 until December 2005. He served as Senior Vice President, Finance from June 1992 and Vice President, Finance from December 1988. In addition, Mr. Baldwin had served as Chief Financial Officer and Treasurer from December 1988 until December 2005. From October 2002 to December 2005, Mr. Baldwin also served as Secretary after serving as Assistant Secretary since 1988. His previous experience includes two years as Vice President for Strategic Planning at Citigroup and seven years at General Foods Corp., now part of Kraft </w:t>
            </w:r>
            <w:r w:rsidRPr="00310A85">
              <w:rPr>
                <w:rFonts w:ascii="Arial" w:hAnsi="Arial" w:cs="Arial"/>
                <w:color w:val="000000"/>
                <w:sz w:val="18"/>
                <w:szCs w:val="18"/>
              </w:rPr>
              <w:lastRenderedPageBreak/>
              <w:t>Foods. Mr. Baldwin is a past member of the board of directors of the March of Dimes Connecticut Division.</w:t>
            </w:r>
          </w:p>
          <w:p w:rsidR="009B01DE" w:rsidRPr="00310A85" w:rsidRDefault="009B01DE" w:rsidP="00E9412B">
            <w:pPr>
              <w:spacing w:after="0" w:line="225" w:lineRule="atLeast"/>
              <w:rPr>
                <w:rFonts w:ascii="Arial" w:hAnsi="Arial" w:cs="Arial"/>
                <w:color w:val="000000"/>
                <w:sz w:val="18"/>
                <w:szCs w:val="18"/>
              </w:rPr>
            </w:pPr>
          </w:p>
          <w:p w:rsidR="002600F6" w:rsidRPr="00310A85" w:rsidRDefault="002600F6" w:rsidP="00E9412B">
            <w:pPr>
              <w:spacing w:after="0" w:line="225" w:lineRule="atLeast"/>
              <w:rPr>
                <w:rFonts w:ascii="Arial" w:hAnsi="Arial" w:cs="Arial"/>
                <w:color w:val="000000"/>
                <w:sz w:val="18"/>
                <w:szCs w:val="18"/>
              </w:rPr>
            </w:pPr>
          </w:p>
          <w:p w:rsidR="002600F6" w:rsidRPr="00310A85" w:rsidRDefault="002600F6" w:rsidP="00E9412B">
            <w:pPr>
              <w:spacing w:after="0" w:line="225" w:lineRule="atLeast"/>
              <w:rPr>
                <w:rFonts w:ascii="Arial" w:hAnsi="Arial" w:cs="Arial"/>
                <w:color w:val="000000"/>
                <w:sz w:val="18"/>
                <w:szCs w:val="18"/>
              </w:rPr>
            </w:pPr>
          </w:p>
          <w:p w:rsidR="009B01DE" w:rsidRPr="00310A85" w:rsidRDefault="009B01DE" w:rsidP="00E9412B">
            <w:pPr>
              <w:spacing w:after="0" w:line="225" w:lineRule="atLeast"/>
              <w:rPr>
                <w:rFonts w:ascii="Arial" w:hAnsi="Arial" w:cs="Arial"/>
                <w:color w:val="000000"/>
                <w:sz w:val="18"/>
                <w:szCs w:val="18"/>
              </w:rPr>
            </w:pPr>
            <w:r w:rsidRPr="00310A85">
              <w:rPr>
                <w:rFonts w:ascii="Arial" w:hAnsi="Arial" w:cs="Arial"/>
                <w:color w:val="000000"/>
                <w:sz w:val="18"/>
                <w:szCs w:val="18"/>
              </w:rPr>
              <w:t>Total shares in the company:</w:t>
            </w:r>
          </w:p>
          <w:p w:rsidR="00F9330E" w:rsidRPr="00310A85" w:rsidRDefault="00F9330E" w:rsidP="00E9412B">
            <w:pPr>
              <w:spacing w:after="0" w:line="240" w:lineRule="auto"/>
              <w:rPr>
                <w:rFonts w:ascii="Arial" w:hAnsi="Arial" w:cs="Arial"/>
                <w:sz w:val="20"/>
                <w:szCs w:val="20"/>
                <w:u w:val="single"/>
              </w:rPr>
            </w:pPr>
          </w:p>
          <w:p w:rsidR="009B01DE" w:rsidRPr="00310A85" w:rsidRDefault="009B01DE" w:rsidP="00E9412B">
            <w:pPr>
              <w:spacing w:after="0" w:line="225" w:lineRule="atLeast"/>
              <w:rPr>
                <w:rFonts w:ascii="Arial" w:hAnsi="Arial" w:cs="Arial"/>
                <w:color w:val="000000"/>
                <w:sz w:val="18"/>
                <w:szCs w:val="18"/>
              </w:rPr>
            </w:pPr>
            <w:r w:rsidRPr="00310A85">
              <w:rPr>
                <w:rFonts w:ascii="Arial" w:hAnsi="Arial" w:cs="Arial"/>
                <w:sz w:val="15"/>
                <w:szCs w:val="15"/>
              </w:rPr>
              <w:t>236,604.00</w:t>
            </w:r>
          </w:p>
          <w:p w:rsidR="009B01DE" w:rsidRPr="00310A85" w:rsidRDefault="009B01DE" w:rsidP="00E9412B">
            <w:pPr>
              <w:spacing w:after="0" w:line="240" w:lineRule="auto"/>
              <w:rPr>
                <w:rFonts w:ascii="Arial" w:hAnsi="Arial" w:cs="Arial"/>
                <w:sz w:val="20"/>
                <w:szCs w:val="20"/>
                <w:u w:val="single"/>
              </w:rPr>
            </w:pPr>
          </w:p>
        </w:tc>
        <w:tc>
          <w:tcPr>
            <w:tcW w:w="4788" w:type="dxa"/>
          </w:tcPr>
          <w:p w:rsidR="00F9330E" w:rsidRPr="00310A85" w:rsidRDefault="00F9330E" w:rsidP="00E9412B">
            <w:pPr>
              <w:spacing w:after="0" w:line="225" w:lineRule="atLeast"/>
              <w:rPr>
                <w:rFonts w:ascii="Arial" w:hAnsi="Arial" w:cs="Arial"/>
                <w:b/>
                <w:bCs/>
                <w:color w:val="990000"/>
                <w:sz w:val="18"/>
                <w:szCs w:val="18"/>
              </w:rPr>
            </w:pPr>
            <w:r w:rsidRPr="00310A85">
              <w:rPr>
                <w:rFonts w:ascii="Arial" w:hAnsi="Arial" w:cs="Arial"/>
                <w:b/>
                <w:bCs/>
                <w:color w:val="990000"/>
                <w:sz w:val="18"/>
                <w:szCs w:val="18"/>
              </w:rPr>
              <w:lastRenderedPageBreak/>
              <w:t>Compensation for 2008</w:t>
            </w:r>
          </w:p>
          <w:tbl>
            <w:tblPr>
              <w:tblW w:w="4436" w:type="dxa"/>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3330"/>
              <w:gridCol w:w="1106"/>
            </w:tblGrid>
            <w:tr w:rsidR="00F9330E" w:rsidRPr="00310A85" w:rsidTr="00F9330E">
              <w:trPr>
                <w:trHeight w:val="99"/>
                <w:tblCellSpacing w:w="0" w:type="dxa"/>
              </w:trPr>
              <w:tc>
                <w:tcPr>
                  <w:tcW w:w="0" w:type="auto"/>
                  <w:tcBorders>
                    <w:top w:val="nil"/>
                    <w:left w:val="nil"/>
                    <w:bottom w:val="nil"/>
                    <w:right w:val="nil"/>
                  </w:tcBorders>
                  <w:tcMar>
                    <w:top w:w="45" w:type="dxa"/>
                    <w:left w:w="45" w:type="dxa"/>
                    <w:bottom w:w="45" w:type="dxa"/>
                    <w:right w:w="45" w:type="dxa"/>
                  </w:tcMar>
                  <w:vAlign w:val="center"/>
                  <w:hideMark/>
                </w:tcPr>
                <w:p w:rsidR="00F9330E" w:rsidRPr="00310A85" w:rsidRDefault="00F9330E" w:rsidP="00F9330E">
                  <w:pPr>
                    <w:spacing w:before="150"/>
                    <w:rPr>
                      <w:rFonts w:ascii="Arial" w:hAnsi="Arial" w:cs="Arial"/>
                      <w:color w:val="000000"/>
                      <w:sz w:val="18"/>
                      <w:szCs w:val="18"/>
                    </w:rPr>
                  </w:pPr>
                  <w:r w:rsidRPr="00310A85">
                    <w:rPr>
                      <w:rFonts w:ascii="Arial" w:hAnsi="Arial" w:cs="Arial"/>
                      <w:color w:val="000000"/>
                      <w:sz w:val="18"/>
                      <w:szCs w:val="18"/>
                    </w:rPr>
                    <w:t>Salary</w:t>
                  </w:r>
                </w:p>
              </w:tc>
              <w:tc>
                <w:tcPr>
                  <w:tcW w:w="0" w:type="auto"/>
                  <w:tcBorders>
                    <w:top w:val="nil"/>
                    <w:left w:val="nil"/>
                    <w:bottom w:val="nil"/>
                    <w:right w:val="nil"/>
                  </w:tcBorders>
                  <w:tcMar>
                    <w:top w:w="45" w:type="dxa"/>
                    <w:left w:w="45" w:type="dxa"/>
                    <w:bottom w:w="45" w:type="dxa"/>
                    <w:right w:w="45" w:type="dxa"/>
                  </w:tcMar>
                  <w:vAlign w:val="center"/>
                  <w:hideMark/>
                </w:tcPr>
                <w:p w:rsidR="00F9330E" w:rsidRPr="00310A85" w:rsidRDefault="00F9330E" w:rsidP="00F9330E">
                  <w:pPr>
                    <w:spacing w:before="150"/>
                    <w:jc w:val="right"/>
                    <w:rPr>
                      <w:rFonts w:ascii="Arial" w:hAnsi="Arial" w:cs="Arial"/>
                      <w:color w:val="000000"/>
                      <w:sz w:val="18"/>
                      <w:szCs w:val="18"/>
                    </w:rPr>
                  </w:pPr>
                  <w:r w:rsidRPr="00310A85">
                    <w:rPr>
                      <w:rFonts w:ascii="Arial" w:hAnsi="Arial" w:cs="Arial"/>
                      <w:b/>
                      <w:bCs/>
                      <w:color w:val="000000"/>
                      <w:sz w:val="18"/>
                      <w:szCs w:val="18"/>
                    </w:rPr>
                    <w:t xml:space="preserve">$376,460.00 </w:t>
                  </w:r>
                </w:p>
              </w:tc>
            </w:tr>
            <w:tr w:rsidR="00F9330E" w:rsidRPr="00310A85" w:rsidTr="00F9330E">
              <w:trPr>
                <w:trHeight w:val="99"/>
                <w:tblCellSpacing w:w="0" w:type="dxa"/>
              </w:trPr>
              <w:tc>
                <w:tcPr>
                  <w:tcW w:w="0" w:type="auto"/>
                  <w:tcBorders>
                    <w:top w:val="single" w:sz="6" w:space="0" w:color="CCCCCC"/>
                  </w:tcBorders>
                  <w:tcMar>
                    <w:top w:w="45" w:type="dxa"/>
                    <w:left w:w="45" w:type="dxa"/>
                    <w:bottom w:w="45" w:type="dxa"/>
                    <w:right w:w="45" w:type="dxa"/>
                  </w:tcMar>
                  <w:vAlign w:val="center"/>
                  <w:hideMark/>
                </w:tcPr>
                <w:p w:rsidR="00F9330E" w:rsidRPr="00310A85" w:rsidRDefault="00F9330E" w:rsidP="00F9330E">
                  <w:pPr>
                    <w:spacing w:before="150"/>
                    <w:rPr>
                      <w:rFonts w:ascii="Arial" w:hAnsi="Arial" w:cs="Arial"/>
                      <w:color w:val="000000"/>
                      <w:sz w:val="18"/>
                      <w:szCs w:val="18"/>
                    </w:rPr>
                  </w:pPr>
                  <w:r w:rsidRPr="00310A85">
                    <w:rPr>
                      <w:rFonts w:ascii="Arial" w:hAnsi="Arial" w:cs="Arial"/>
                      <w:color w:val="000000"/>
                      <w:sz w:val="18"/>
                      <w:szCs w:val="18"/>
                    </w:rPr>
                    <w:t>Bonus</w:t>
                  </w:r>
                </w:p>
              </w:tc>
              <w:tc>
                <w:tcPr>
                  <w:tcW w:w="0" w:type="auto"/>
                  <w:tcBorders>
                    <w:top w:val="single" w:sz="6" w:space="0" w:color="CCCCCC"/>
                  </w:tcBorders>
                  <w:tcMar>
                    <w:top w:w="45" w:type="dxa"/>
                    <w:left w:w="45" w:type="dxa"/>
                    <w:bottom w:w="45" w:type="dxa"/>
                    <w:right w:w="45" w:type="dxa"/>
                  </w:tcMar>
                  <w:vAlign w:val="center"/>
                  <w:hideMark/>
                </w:tcPr>
                <w:p w:rsidR="00F9330E" w:rsidRPr="00310A85" w:rsidRDefault="00F9330E" w:rsidP="00F9330E">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F9330E" w:rsidRPr="00310A85" w:rsidTr="00F9330E">
              <w:trPr>
                <w:trHeight w:val="99"/>
                <w:tblCellSpacing w:w="0" w:type="dxa"/>
              </w:trPr>
              <w:tc>
                <w:tcPr>
                  <w:tcW w:w="0" w:type="auto"/>
                  <w:tcBorders>
                    <w:top w:val="single" w:sz="6" w:space="0" w:color="CCCCCC"/>
                  </w:tcBorders>
                  <w:tcMar>
                    <w:top w:w="45" w:type="dxa"/>
                    <w:left w:w="45" w:type="dxa"/>
                    <w:bottom w:w="45" w:type="dxa"/>
                    <w:right w:w="45" w:type="dxa"/>
                  </w:tcMar>
                  <w:vAlign w:val="center"/>
                  <w:hideMark/>
                </w:tcPr>
                <w:p w:rsidR="00F9330E" w:rsidRPr="00310A85" w:rsidRDefault="00F9330E" w:rsidP="00F9330E">
                  <w:pPr>
                    <w:spacing w:before="150"/>
                    <w:rPr>
                      <w:rFonts w:ascii="Arial" w:hAnsi="Arial" w:cs="Arial"/>
                      <w:color w:val="000000"/>
                      <w:sz w:val="18"/>
                      <w:szCs w:val="18"/>
                    </w:rPr>
                  </w:pPr>
                  <w:r w:rsidRPr="00310A85">
                    <w:rPr>
                      <w:rFonts w:ascii="Arial" w:hAnsi="Arial" w:cs="Arial"/>
                      <w:color w:val="000000"/>
                      <w:sz w:val="18"/>
                      <w:szCs w:val="18"/>
                    </w:rPr>
                    <w:t>Other Annual Compensation</w:t>
                  </w:r>
                </w:p>
              </w:tc>
              <w:tc>
                <w:tcPr>
                  <w:tcW w:w="0" w:type="auto"/>
                  <w:tcBorders>
                    <w:top w:val="single" w:sz="6" w:space="0" w:color="CCCCCC"/>
                  </w:tcBorders>
                  <w:tcMar>
                    <w:top w:w="45" w:type="dxa"/>
                    <w:left w:w="45" w:type="dxa"/>
                    <w:bottom w:w="45" w:type="dxa"/>
                    <w:right w:w="45" w:type="dxa"/>
                  </w:tcMar>
                  <w:vAlign w:val="center"/>
                  <w:hideMark/>
                </w:tcPr>
                <w:p w:rsidR="00F9330E" w:rsidRPr="00310A85" w:rsidRDefault="00F9330E" w:rsidP="00F9330E">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F9330E" w:rsidRPr="00310A85" w:rsidTr="00F9330E">
              <w:trPr>
                <w:trHeight w:val="99"/>
                <w:tblCellSpacing w:w="0" w:type="dxa"/>
              </w:trPr>
              <w:tc>
                <w:tcPr>
                  <w:tcW w:w="0" w:type="auto"/>
                  <w:tcBorders>
                    <w:top w:val="single" w:sz="6" w:space="0" w:color="CCCCCC"/>
                  </w:tcBorders>
                  <w:tcMar>
                    <w:top w:w="45" w:type="dxa"/>
                    <w:left w:w="45" w:type="dxa"/>
                    <w:bottom w:w="45" w:type="dxa"/>
                    <w:right w:w="45" w:type="dxa"/>
                  </w:tcMar>
                  <w:vAlign w:val="center"/>
                  <w:hideMark/>
                </w:tcPr>
                <w:p w:rsidR="00F9330E" w:rsidRPr="00310A85" w:rsidRDefault="00F9330E" w:rsidP="00F9330E">
                  <w:pPr>
                    <w:spacing w:before="150"/>
                    <w:rPr>
                      <w:rFonts w:ascii="Arial" w:hAnsi="Arial" w:cs="Arial"/>
                      <w:color w:val="000000"/>
                      <w:sz w:val="18"/>
                      <w:szCs w:val="18"/>
                    </w:rPr>
                  </w:pPr>
                  <w:r w:rsidRPr="00310A85">
                    <w:rPr>
                      <w:rFonts w:ascii="Arial" w:hAnsi="Arial" w:cs="Arial"/>
                      <w:color w:val="000000"/>
                      <w:sz w:val="18"/>
                      <w:szCs w:val="18"/>
                    </w:rPr>
                    <w:t>Long term incentive plan payouts</w:t>
                  </w:r>
                </w:p>
              </w:tc>
              <w:tc>
                <w:tcPr>
                  <w:tcW w:w="0" w:type="auto"/>
                  <w:tcBorders>
                    <w:top w:val="single" w:sz="6" w:space="0" w:color="CCCCCC"/>
                  </w:tcBorders>
                  <w:tcMar>
                    <w:top w:w="45" w:type="dxa"/>
                    <w:left w:w="45" w:type="dxa"/>
                    <w:bottom w:w="45" w:type="dxa"/>
                    <w:right w:w="45" w:type="dxa"/>
                  </w:tcMar>
                  <w:vAlign w:val="center"/>
                  <w:hideMark/>
                </w:tcPr>
                <w:p w:rsidR="00F9330E" w:rsidRPr="00310A85" w:rsidRDefault="00F9330E" w:rsidP="00F9330E">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F9330E" w:rsidRPr="00310A85" w:rsidTr="00F9330E">
              <w:trPr>
                <w:trHeight w:val="99"/>
                <w:tblCellSpacing w:w="0" w:type="dxa"/>
              </w:trPr>
              <w:tc>
                <w:tcPr>
                  <w:tcW w:w="0" w:type="auto"/>
                  <w:tcBorders>
                    <w:top w:val="single" w:sz="6" w:space="0" w:color="CCCCCC"/>
                  </w:tcBorders>
                  <w:tcMar>
                    <w:top w:w="45" w:type="dxa"/>
                    <w:left w:w="45" w:type="dxa"/>
                    <w:bottom w:w="45" w:type="dxa"/>
                    <w:right w:w="45" w:type="dxa"/>
                  </w:tcMar>
                  <w:vAlign w:val="center"/>
                  <w:hideMark/>
                </w:tcPr>
                <w:p w:rsidR="00F9330E" w:rsidRPr="00310A85" w:rsidRDefault="00F9330E" w:rsidP="00F9330E">
                  <w:pPr>
                    <w:spacing w:before="150"/>
                    <w:rPr>
                      <w:rFonts w:ascii="Arial" w:hAnsi="Arial" w:cs="Arial"/>
                      <w:color w:val="000000"/>
                      <w:sz w:val="18"/>
                      <w:szCs w:val="18"/>
                    </w:rPr>
                  </w:pPr>
                  <w:r w:rsidRPr="00310A85">
                    <w:rPr>
                      <w:rFonts w:ascii="Arial" w:hAnsi="Arial" w:cs="Arial"/>
                      <w:color w:val="000000"/>
                      <w:sz w:val="18"/>
                      <w:szCs w:val="18"/>
                    </w:rPr>
                    <w:t>Restricted stock awards</w:t>
                  </w:r>
                </w:p>
              </w:tc>
              <w:tc>
                <w:tcPr>
                  <w:tcW w:w="0" w:type="auto"/>
                  <w:tcBorders>
                    <w:top w:val="single" w:sz="6" w:space="0" w:color="CCCCCC"/>
                  </w:tcBorders>
                  <w:tcMar>
                    <w:top w:w="45" w:type="dxa"/>
                    <w:left w:w="45" w:type="dxa"/>
                    <w:bottom w:w="45" w:type="dxa"/>
                    <w:right w:w="45" w:type="dxa"/>
                  </w:tcMar>
                  <w:vAlign w:val="center"/>
                  <w:hideMark/>
                </w:tcPr>
                <w:p w:rsidR="00F9330E" w:rsidRPr="00310A85" w:rsidRDefault="00F9330E" w:rsidP="00F9330E">
                  <w:pPr>
                    <w:spacing w:before="150"/>
                    <w:jc w:val="right"/>
                    <w:rPr>
                      <w:rFonts w:ascii="Arial" w:hAnsi="Arial" w:cs="Arial"/>
                      <w:color w:val="000000"/>
                      <w:sz w:val="18"/>
                      <w:szCs w:val="18"/>
                    </w:rPr>
                  </w:pPr>
                  <w:r w:rsidRPr="00310A85">
                    <w:rPr>
                      <w:rFonts w:ascii="Arial" w:hAnsi="Arial" w:cs="Arial"/>
                      <w:b/>
                      <w:bCs/>
                      <w:color w:val="000000"/>
                      <w:sz w:val="18"/>
                      <w:szCs w:val="18"/>
                    </w:rPr>
                    <w:t xml:space="preserve">$217,596.00 </w:t>
                  </w:r>
                </w:p>
              </w:tc>
            </w:tr>
            <w:tr w:rsidR="00F9330E" w:rsidRPr="00310A85" w:rsidTr="00F9330E">
              <w:trPr>
                <w:trHeight w:val="99"/>
                <w:tblCellSpacing w:w="0" w:type="dxa"/>
              </w:trPr>
              <w:tc>
                <w:tcPr>
                  <w:tcW w:w="0" w:type="auto"/>
                  <w:tcBorders>
                    <w:top w:val="single" w:sz="6" w:space="0" w:color="CCCCCC"/>
                  </w:tcBorders>
                  <w:tcMar>
                    <w:top w:w="45" w:type="dxa"/>
                    <w:left w:w="45" w:type="dxa"/>
                    <w:bottom w:w="45" w:type="dxa"/>
                    <w:right w:w="45" w:type="dxa"/>
                  </w:tcMar>
                  <w:vAlign w:val="center"/>
                  <w:hideMark/>
                </w:tcPr>
                <w:p w:rsidR="00F9330E" w:rsidRPr="00310A85" w:rsidRDefault="00F9330E" w:rsidP="00F9330E">
                  <w:pPr>
                    <w:spacing w:before="150"/>
                    <w:rPr>
                      <w:rFonts w:ascii="Arial" w:hAnsi="Arial" w:cs="Arial"/>
                      <w:color w:val="000000"/>
                      <w:sz w:val="18"/>
                      <w:szCs w:val="18"/>
                    </w:rPr>
                  </w:pPr>
                  <w:r w:rsidRPr="00310A85">
                    <w:rPr>
                      <w:rFonts w:ascii="Arial" w:hAnsi="Arial" w:cs="Arial"/>
                      <w:color w:val="000000"/>
                      <w:sz w:val="18"/>
                      <w:szCs w:val="18"/>
                    </w:rPr>
                    <w:lastRenderedPageBreak/>
                    <w:t>Security underlying options</w:t>
                  </w:r>
                </w:p>
              </w:tc>
              <w:tc>
                <w:tcPr>
                  <w:tcW w:w="0" w:type="auto"/>
                  <w:tcBorders>
                    <w:top w:val="single" w:sz="6" w:space="0" w:color="CCCCCC"/>
                  </w:tcBorders>
                  <w:tcMar>
                    <w:top w:w="45" w:type="dxa"/>
                    <w:left w:w="45" w:type="dxa"/>
                    <w:bottom w:w="45" w:type="dxa"/>
                    <w:right w:w="45" w:type="dxa"/>
                  </w:tcMar>
                  <w:vAlign w:val="center"/>
                  <w:hideMark/>
                </w:tcPr>
                <w:p w:rsidR="00F9330E" w:rsidRPr="00310A85" w:rsidRDefault="00F9330E" w:rsidP="00F9330E">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F9330E" w:rsidRPr="00310A85" w:rsidTr="00F9330E">
              <w:trPr>
                <w:trHeight w:val="99"/>
                <w:tblCellSpacing w:w="0" w:type="dxa"/>
              </w:trPr>
              <w:tc>
                <w:tcPr>
                  <w:tcW w:w="0" w:type="auto"/>
                  <w:tcBorders>
                    <w:top w:val="single" w:sz="6" w:space="0" w:color="CCCCCC"/>
                  </w:tcBorders>
                  <w:tcMar>
                    <w:top w:w="45" w:type="dxa"/>
                    <w:left w:w="45" w:type="dxa"/>
                    <w:bottom w:w="45" w:type="dxa"/>
                    <w:right w:w="45" w:type="dxa"/>
                  </w:tcMar>
                  <w:vAlign w:val="center"/>
                  <w:hideMark/>
                </w:tcPr>
                <w:p w:rsidR="00F9330E" w:rsidRPr="00310A85" w:rsidRDefault="00F9330E" w:rsidP="00F9330E">
                  <w:pPr>
                    <w:spacing w:before="150"/>
                    <w:rPr>
                      <w:rFonts w:ascii="Arial" w:hAnsi="Arial" w:cs="Arial"/>
                      <w:color w:val="000000"/>
                      <w:sz w:val="18"/>
                      <w:szCs w:val="18"/>
                    </w:rPr>
                  </w:pPr>
                  <w:r w:rsidRPr="00310A85">
                    <w:rPr>
                      <w:rFonts w:ascii="Arial" w:hAnsi="Arial" w:cs="Arial"/>
                      <w:color w:val="000000"/>
                      <w:sz w:val="18"/>
                      <w:szCs w:val="18"/>
                    </w:rPr>
                    <w:t>All other compensation</w:t>
                  </w:r>
                </w:p>
              </w:tc>
              <w:tc>
                <w:tcPr>
                  <w:tcW w:w="0" w:type="auto"/>
                  <w:tcBorders>
                    <w:top w:val="single" w:sz="6" w:space="0" w:color="CCCCCC"/>
                  </w:tcBorders>
                  <w:tcMar>
                    <w:top w:w="45" w:type="dxa"/>
                    <w:left w:w="45" w:type="dxa"/>
                    <w:bottom w:w="45" w:type="dxa"/>
                    <w:right w:w="45" w:type="dxa"/>
                  </w:tcMar>
                  <w:vAlign w:val="center"/>
                  <w:hideMark/>
                </w:tcPr>
                <w:p w:rsidR="00F9330E" w:rsidRPr="00310A85" w:rsidRDefault="00F9330E" w:rsidP="00F9330E">
                  <w:pPr>
                    <w:spacing w:before="150"/>
                    <w:jc w:val="right"/>
                    <w:rPr>
                      <w:rFonts w:ascii="Arial" w:hAnsi="Arial" w:cs="Arial"/>
                      <w:color w:val="000000"/>
                      <w:sz w:val="18"/>
                      <w:szCs w:val="18"/>
                    </w:rPr>
                  </w:pPr>
                  <w:r w:rsidRPr="00310A85">
                    <w:rPr>
                      <w:rFonts w:ascii="Arial" w:hAnsi="Arial" w:cs="Arial"/>
                      <w:b/>
                      <w:bCs/>
                      <w:color w:val="000000"/>
                      <w:sz w:val="18"/>
                      <w:szCs w:val="18"/>
                    </w:rPr>
                    <w:t xml:space="preserve">$41,287.00 </w:t>
                  </w:r>
                </w:p>
              </w:tc>
            </w:tr>
            <w:tr w:rsidR="00F9330E" w:rsidRPr="00310A85" w:rsidTr="00F9330E">
              <w:trPr>
                <w:trHeight w:val="99"/>
                <w:tblCellSpacing w:w="0" w:type="dxa"/>
              </w:trPr>
              <w:tc>
                <w:tcPr>
                  <w:tcW w:w="0" w:type="auto"/>
                  <w:tcBorders>
                    <w:top w:val="single" w:sz="6" w:space="0" w:color="CCCCCC"/>
                  </w:tcBorders>
                  <w:tcMar>
                    <w:top w:w="45" w:type="dxa"/>
                    <w:left w:w="45" w:type="dxa"/>
                    <w:bottom w:w="45" w:type="dxa"/>
                    <w:right w:w="45" w:type="dxa"/>
                  </w:tcMar>
                  <w:vAlign w:val="center"/>
                  <w:hideMark/>
                </w:tcPr>
                <w:p w:rsidR="00F9330E" w:rsidRPr="00310A85" w:rsidRDefault="00F9330E" w:rsidP="00F9330E">
                  <w:pPr>
                    <w:spacing w:before="150"/>
                    <w:rPr>
                      <w:rFonts w:ascii="Arial" w:hAnsi="Arial" w:cs="Arial"/>
                      <w:color w:val="000000"/>
                      <w:sz w:val="18"/>
                      <w:szCs w:val="18"/>
                    </w:rPr>
                  </w:pPr>
                  <w:r w:rsidRPr="00310A85">
                    <w:rPr>
                      <w:rFonts w:ascii="Arial" w:hAnsi="Arial" w:cs="Arial"/>
                      <w:color w:val="000000"/>
                      <w:sz w:val="18"/>
                      <w:szCs w:val="18"/>
                    </w:rPr>
                    <w:t>Option awards $</w:t>
                  </w:r>
                </w:p>
              </w:tc>
              <w:tc>
                <w:tcPr>
                  <w:tcW w:w="0" w:type="auto"/>
                  <w:tcBorders>
                    <w:top w:val="single" w:sz="6" w:space="0" w:color="CCCCCC"/>
                  </w:tcBorders>
                  <w:tcMar>
                    <w:top w:w="45" w:type="dxa"/>
                    <w:left w:w="45" w:type="dxa"/>
                    <w:bottom w:w="45" w:type="dxa"/>
                    <w:right w:w="45" w:type="dxa"/>
                  </w:tcMar>
                  <w:vAlign w:val="center"/>
                  <w:hideMark/>
                </w:tcPr>
                <w:p w:rsidR="00F9330E" w:rsidRPr="00310A85" w:rsidRDefault="00F9330E" w:rsidP="00F9330E">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F9330E" w:rsidRPr="00310A85" w:rsidTr="00F9330E">
              <w:trPr>
                <w:trHeight w:val="99"/>
                <w:tblCellSpacing w:w="0" w:type="dxa"/>
              </w:trPr>
              <w:tc>
                <w:tcPr>
                  <w:tcW w:w="0" w:type="auto"/>
                  <w:tcBorders>
                    <w:top w:val="single" w:sz="6" w:space="0" w:color="CCCCCC"/>
                  </w:tcBorders>
                  <w:tcMar>
                    <w:top w:w="45" w:type="dxa"/>
                    <w:left w:w="45" w:type="dxa"/>
                    <w:bottom w:w="45" w:type="dxa"/>
                    <w:right w:w="45" w:type="dxa"/>
                  </w:tcMar>
                  <w:vAlign w:val="center"/>
                  <w:hideMark/>
                </w:tcPr>
                <w:p w:rsidR="00F9330E" w:rsidRPr="00310A85" w:rsidRDefault="00F9330E" w:rsidP="00F9330E">
                  <w:pPr>
                    <w:spacing w:before="150"/>
                    <w:rPr>
                      <w:rFonts w:ascii="Arial" w:hAnsi="Arial" w:cs="Arial"/>
                      <w:color w:val="000000"/>
                      <w:sz w:val="18"/>
                      <w:szCs w:val="18"/>
                    </w:rPr>
                  </w:pPr>
                  <w:r w:rsidRPr="00310A85">
                    <w:rPr>
                      <w:rFonts w:ascii="Arial" w:hAnsi="Arial" w:cs="Arial"/>
                      <w:color w:val="000000"/>
                      <w:sz w:val="18"/>
                      <w:szCs w:val="18"/>
                    </w:rPr>
                    <w:t>Non-equity incentive plan compensation</w:t>
                  </w:r>
                </w:p>
              </w:tc>
              <w:tc>
                <w:tcPr>
                  <w:tcW w:w="0" w:type="auto"/>
                  <w:tcBorders>
                    <w:top w:val="single" w:sz="6" w:space="0" w:color="CCCCCC"/>
                  </w:tcBorders>
                  <w:tcMar>
                    <w:top w:w="45" w:type="dxa"/>
                    <w:left w:w="45" w:type="dxa"/>
                    <w:bottom w:w="45" w:type="dxa"/>
                    <w:right w:w="45" w:type="dxa"/>
                  </w:tcMar>
                  <w:vAlign w:val="center"/>
                  <w:hideMark/>
                </w:tcPr>
                <w:p w:rsidR="00F9330E" w:rsidRPr="00310A85" w:rsidRDefault="00F9330E" w:rsidP="00F9330E">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F9330E" w:rsidRPr="00310A85" w:rsidTr="00F9330E">
              <w:trPr>
                <w:trHeight w:val="99"/>
                <w:tblCellSpacing w:w="0" w:type="dxa"/>
              </w:trPr>
              <w:tc>
                <w:tcPr>
                  <w:tcW w:w="0" w:type="auto"/>
                  <w:tcBorders>
                    <w:top w:val="single" w:sz="6" w:space="0" w:color="CCCCCC"/>
                  </w:tcBorders>
                  <w:tcMar>
                    <w:top w:w="45" w:type="dxa"/>
                    <w:left w:w="45" w:type="dxa"/>
                    <w:bottom w:w="45" w:type="dxa"/>
                    <w:right w:w="45" w:type="dxa"/>
                  </w:tcMar>
                  <w:vAlign w:val="center"/>
                  <w:hideMark/>
                </w:tcPr>
                <w:p w:rsidR="00F9330E" w:rsidRPr="00310A85" w:rsidRDefault="00F9330E" w:rsidP="00F9330E">
                  <w:pPr>
                    <w:spacing w:before="150"/>
                    <w:rPr>
                      <w:rFonts w:ascii="Arial" w:hAnsi="Arial" w:cs="Arial"/>
                      <w:color w:val="000000"/>
                      <w:sz w:val="18"/>
                      <w:szCs w:val="18"/>
                    </w:rPr>
                  </w:pPr>
                  <w:r w:rsidRPr="00310A85">
                    <w:rPr>
                      <w:rFonts w:ascii="Arial" w:hAnsi="Arial" w:cs="Arial"/>
                      <w:color w:val="000000"/>
                      <w:sz w:val="18"/>
                      <w:szCs w:val="18"/>
                    </w:rPr>
                    <w:t>Change in pension value and nonqualified deferred compensation earnings</w:t>
                  </w:r>
                </w:p>
              </w:tc>
              <w:tc>
                <w:tcPr>
                  <w:tcW w:w="0" w:type="auto"/>
                  <w:tcBorders>
                    <w:top w:val="single" w:sz="6" w:space="0" w:color="CCCCCC"/>
                  </w:tcBorders>
                  <w:tcMar>
                    <w:top w:w="45" w:type="dxa"/>
                    <w:left w:w="45" w:type="dxa"/>
                    <w:bottom w:w="45" w:type="dxa"/>
                    <w:right w:w="45" w:type="dxa"/>
                  </w:tcMar>
                  <w:vAlign w:val="center"/>
                  <w:hideMark/>
                </w:tcPr>
                <w:p w:rsidR="00F9330E" w:rsidRPr="00310A85" w:rsidRDefault="00F9330E" w:rsidP="00F9330E">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F9330E" w:rsidRPr="00310A85" w:rsidTr="00F9330E">
              <w:trPr>
                <w:trHeight w:val="99"/>
                <w:tblCellSpacing w:w="0" w:type="dxa"/>
              </w:trPr>
              <w:tc>
                <w:tcPr>
                  <w:tcW w:w="0" w:type="auto"/>
                  <w:tcBorders>
                    <w:top w:val="single" w:sz="6" w:space="0" w:color="CCCCCC"/>
                  </w:tcBorders>
                  <w:shd w:val="clear" w:color="auto" w:fill="FFFFCC"/>
                  <w:tcMar>
                    <w:top w:w="45" w:type="dxa"/>
                    <w:left w:w="45" w:type="dxa"/>
                    <w:bottom w:w="45" w:type="dxa"/>
                    <w:right w:w="45" w:type="dxa"/>
                  </w:tcMar>
                  <w:vAlign w:val="center"/>
                  <w:hideMark/>
                </w:tcPr>
                <w:p w:rsidR="00F9330E" w:rsidRPr="00310A85" w:rsidRDefault="00F9330E" w:rsidP="00F9330E">
                  <w:pPr>
                    <w:spacing w:before="150"/>
                    <w:rPr>
                      <w:rFonts w:ascii="Arial" w:hAnsi="Arial" w:cs="Arial"/>
                      <w:color w:val="000000"/>
                      <w:sz w:val="18"/>
                      <w:szCs w:val="18"/>
                    </w:rPr>
                  </w:pPr>
                  <w:r w:rsidRPr="00310A85">
                    <w:rPr>
                      <w:rFonts w:ascii="Arial" w:hAnsi="Arial" w:cs="Arial"/>
                      <w:b/>
                      <w:bCs/>
                      <w:color w:val="000000"/>
                      <w:sz w:val="18"/>
                      <w:szCs w:val="18"/>
                    </w:rPr>
                    <w:t>Total Compensation</w:t>
                  </w:r>
                </w:p>
              </w:tc>
              <w:tc>
                <w:tcPr>
                  <w:tcW w:w="0" w:type="auto"/>
                  <w:tcBorders>
                    <w:top w:val="single" w:sz="6" w:space="0" w:color="CCCCCC"/>
                  </w:tcBorders>
                  <w:shd w:val="clear" w:color="auto" w:fill="FFFFCC"/>
                  <w:tcMar>
                    <w:top w:w="45" w:type="dxa"/>
                    <w:left w:w="45" w:type="dxa"/>
                    <w:bottom w:w="45" w:type="dxa"/>
                    <w:right w:w="45" w:type="dxa"/>
                  </w:tcMar>
                  <w:vAlign w:val="center"/>
                  <w:hideMark/>
                </w:tcPr>
                <w:p w:rsidR="00F9330E" w:rsidRPr="00310A85" w:rsidRDefault="00F9330E" w:rsidP="00F9330E">
                  <w:pPr>
                    <w:spacing w:before="150"/>
                    <w:jc w:val="right"/>
                    <w:rPr>
                      <w:rFonts w:ascii="Arial" w:hAnsi="Arial" w:cs="Arial"/>
                      <w:color w:val="000000"/>
                      <w:sz w:val="18"/>
                      <w:szCs w:val="18"/>
                    </w:rPr>
                  </w:pPr>
                  <w:r w:rsidRPr="00310A85">
                    <w:rPr>
                      <w:rFonts w:ascii="Arial" w:hAnsi="Arial" w:cs="Arial"/>
                      <w:b/>
                      <w:bCs/>
                      <w:color w:val="000000"/>
                      <w:sz w:val="18"/>
                      <w:szCs w:val="18"/>
                    </w:rPr>
                    <w:t xml:space="preserve">$635,343.00 </w:t>
                  </w:r>
                </w:p>
              </w:tc>
            </w:tr>
          </w:tbl>
          <w:p w:rsidR="00F9330E" w:rsidRPr="00310A85" w:rsidRDefault="00F9330E" w:rsidP="00E9412B">
            <w:pPr>
              <w:spacing w:after="0" w:line="240" w:lineRule="auto"/>
              <w:rPr>
                <w:rFonts w:ascii="Arial" w:hAnsi="Arial" w:cs="Arial"/>
                <w:sz w:val="20"/>
                <w:szCs w:val="20"/>
                <w:u w:val="single"/>
              </w:rPr>
            </w:pPr>
          </w:p>
        </w:tc>
      </w:tr>
    </w:tbl>
    <w:p w:rsidR="00F9330E" w:rsidRPr="00310A85" w:rsidRDefault="00F9330E" w:rsidP="00F9330E">
      <w:pPr>
        <w:rPr>
          <w:rFonts w:ascii="Arial" w:hAnsi="Arial" w:cs="Arial"/>
          <w:sz w:val="20"/>
          <w:szCs w:val="20"/>
          <w:u w:val="single"/>
        </w:rPr>
      </w:pPr>
    </w:p>
    <w:tbl>
      <w:tblPr>
        <w:tblW w:w="5064" w:type="pct"/>
        <w:tblCellSpacing w:w="7" w:type="dxa"/>
        <w:tblInd w:w="-121" w:type="dxa"/>
        <w:shd w:val="clear" w:color="auto" w:fill="FFFFFF"/>
        <w:tblCellMar>
          <w:top w:w="45" w:type="dxa"/>
          <w:left w:w="45" w:type="dxa"/>
          <w:bottom w:w="45" w:type="dxa"/>
          <w:right w:w="45" w:type="dxa"/>
        </w:tblCellMar>
        <w:tblLook w:val="04A0"/>
      </w:tblPr>
      <w:tblGrid>
        <w:gridCol w:w="9599"/>
      </w:tblGrid>
      <w:tr w:rsidR="00B42D78" w:rsidRPr="00310A85" w:rsidTr="004C6DB5">
        <w:trPr>
          <w:tblCellSpacing w:w="7" w:type="dxa"/>
        </w:trPr>
        <w:tc>
          <w:tcPr>
            <w:tcW w:w="4985" w:type="pct"/>
            <w:shd w:val="clear" w:color="auto" w:fill="FFFFFF"/>
            <w:hideMark/>
          </w:tcPr>
          <w:p w:rsidR="00B42D78" w:rsidRPr="00310A85" w:rsidRDefault="00B42D78" w:rsidP="00B42D78">
            <w:pPr>
              <w:rPr>
                <w:rFonts w:ascii="Arial" w:hAnsi="Arial" w:cs="Arial"/>
                <w:sz w:val="18"/>
              </w:rPr>
            </w:pPr>
            <w:r w:rsidRPr="00310A85">
              <w:rPr>
                <w:rFonts w:ascii="Arial" w:hAnsi="Arial" w:cs="Arial"/>
                <w:b/>
                <w:bCs/>
                <w:color w:val="000000"/>
                <w:sz w:val="18"/>
              </w:rPr>
              <w:t xml:space="preserve">John K. Castle </w:t>
            </w:r>
            <w:r w:rsidRPr="00310A85">
              <w:rPr>
                <w:rFonts w:ascii="Arial" w:hAnsi="Arial" w:cs="Arial"/>
                <w:sz w:val="18"/>
              </w:rPr>
              <w:t>Chairman and Chief Executive Officer Castle Harlan, Inc. 2006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5"/>
              <w:gridCol w:w="4730"/>
            </w:tblGrid>
            <w:tr w:rsidR="00B42D78" w:rsidRPr="00310A85" w:rsidTr="004C6DB5">
              <w:tc>
                <w:tcPr>
                  <w:tcW w:w="4715" w:type="dxa"/>
                </w:tcPr>
                <w:p w:rsidR="00B42D78" w:rsidRPr="00310A85" w:rsidRDefault="00B42D78" w:rsidP="00E9412B">
                  <w:pPr>
                    <w:spacing w:after="0" w:line="225" w:lineRule="atLeast"/>
                    <w:rPr>
                      <w:rFonts w:ascii="Arial" w:hAnsi="Arial" w:cs="Arial"/>
                      <w:color w:val="000000"/>
                      <w:sz w:val="18"/>
                      <w:szCs w:val="18"/>
                    </w:rPr>
                  </w:pPr>
                  <w:r w:rsidRPr="00310A85">
                    <w:rPr>
                      <w:rFonts w:ascii="Arial" w:hAnsi="Arial" w:cs="Arial"/>
                      <w:color w:val="000000"/>
                      <w:sz w:val="18"/>
                      <w:szCs w:val="18"/>
                    </w:rPr>
                    <w:t>68 Years Old</w:t>
                  </w:r>
                </w:p>
                <w:p w:rsidR="00B42D78" w:rsidRPr="00310A85" w:rsidRDefault="00B42D78" w:rsidP="00E9412B">
                  <w:pPr>
                    <w:spacing w:after="0" w:line="225" w:lineRule="atLeast"/>
                    <w:rPr>
                      <w:rFonts w:ascii="Arial" w:hAnsi="Arial" w:cs="Arial"/>
                      <w:color w:val="000000"/>
                      <w:sz w:val="18"/>
                      <w:szCs w:val="18"/>
                    </w:rPr>
                  </w:pPr>
                  <w:r w:rsidRPr="00310A85">
                    <w:rPr>
                      <w:rFonts w:ascii="Arial" w:hAnsi="Arial" w:cs="Arial"/>
                      <w:color w:val="000000"/>
                      <w:sz w:val="18"/>
                      <w:szCs w:val="18"/>
                    </w:rPr>
                    <w:t>John K. Castle has been a director of the Company since February 2006 and from October 2002 to August 2007, had been a member of the board of advisors of Morton's Holdings, LLC ('MHLLC'), which was previously our parent company. Mr. Castle was also a director from December 1988 through July 2002. Mr. Castle is Chairman and Chief Executive Officer of Castle Harlan, Inc. Immediately prior to forming Castle Harlan, Inc. in 1986, Mr. Castle was President and Chief Executive Officer of Donaldson, Lufkin &amp; Jenrette, Inc., one of the nation's leading investment banking firms. At that time, he also served as a director of the Equitable Life Assurance Society of the U.S. Mr. Castle is a board member of Ames True Temper, Inc., P&amp;MC Holding LLC and various private equity companies. Mr. Castle has also been elected to serve as a Life Member of the Massachusetts Institute of Technology. He has served for twenty-two years as a trustee of New York Medical College, including eleven of those years as Chairman of the Board. He is also a member of The New York Presbyterian Hospital Board of Trustees. Mr. Castle received his bachelors degree from the Massachusetts Institute of Technology, his MBA as a Baker Scholar with High Distinction from Harvard, and has two Honorary Doctorate Degrees of Humane Letters.</w:t>
                  </w:r>
                </w:p>
                <w:p w:rsidR="00B97969" w:rsidRPr="00310A85" w:rsidRDefault="00B97969" w:rsidP="00E9412B">
                  <w:pPr>
                    <w:spacing w:after="0" w:line="225" w:lineRule="atLeast"/>
                    <w:rPr>
                      <w:rFonts w:ascii="Arial" w:hAnsi="Arial" w:cs="Arial"/>
                      <w:color w:val="000000"/>
                      <w:sz w:val="18"/>
                      <w:szCs w:val="18"/>
                    </w:rPr>
                  </w:pPr>
                </w:p>
                <w:p w:rsidR="00B97969" w:rsidRPr="00310A85" w:rsidRDefault="00B97969" w:rsidP="00E9412B">
                  <w:pPr>
                    <w:spacing w:after="0" w:line="225" w:lineRule="atLeast"/>
                    <w:rPr>
                      <w:rFonts w:ascii="Arial" w:hAnsi="Arial" w:cs="Arial"/>
                      <w:color w:val="000000"/>
                      <w:sz w:val="18"/>
                      <w:szCs w:val="18"/>
                    </w:rPr>
                  </w:pPr>
                  <w:r w:rsidRPr="00310A85">
                    <w:rPr>
                      <w:rFonts w:ascii="Arial" w:hAnsi="Arial" w:cs="Arial"/>
                      <w:color w:val="000000"/>
                      <w:sz w:val="18"/>
                      <w:szCs w:val="18"/>
                    </w:rPr>
                    <w:t>Total shares in the company:</w:t>
                  </w:r>
                </w:p>
                <w:p w:rsidR="00B97969" w:rsidRPr="00310A85" w:rsidRDefault="00B97969" w:rsidP="00E9412B">
                  <w:pPr>
                    <w:spacing w:after="0" w:line="240" w:lineRule="auto"/>
                    <w:rPr>
                      <w:rFonts w:ascii="Arial" w:hAnsi="Arial" w:cs="Arial"/>
                      <w:sz w:val="20"/>
                      <w:szCs w:val="20"/>
                      <w:u w:val="single"/>
                    </w:rPr>
                  </w:pPr>
                </w:p>
                <w:p w:rsidR="00B97969" w:rsidRPr="00310A85" w:rsidRDefault="00B97969" w:rsidP="00E9412B">
                  <w:pPr>
                    <w:spacing w:after="0" w:line="225" w:lineRule="atLeast"/>
                    <w:rPr>
                      <w:rFonts w:ascii="Arial" w:hAnsi="Arial" w:cs="Arial"/>
                      <w:color w:val="000000"/>
                      <w:sz w:val="18"/>
                      <w:szCs w:val="18"/>
                    </w:rPr>
                  </w:pPr>
                  <w:r w:rsidRPr="00310A85">
                    <w:rPr>
                      <w:rFonts w:ascii="Arial" w:hAnsi="Arial" w:cs="Arial"/>
                      <w:sz w:val="15"/>
                      <w:szCs w:val="15"/>
                    </w:rPr>
                    <w:lastRenderedPageBreak/>
                    <w:t>5,151,880.00</w:t>
                  </w:r>
                </w:p>
                <w:p w:rsidR="00B42D78" w:rsidRPr="00310A85" w:rsidRDefault="00B42D78" w:rsidP="00E9412B">
                  <w:pPr>
                    <w:spacing w:after="0" w:line="240" w:lineRule="auto"/>
                    <w:rPr>
                      <w:rFonts w:ascii="Arial" w:hAnsi="Arial" w:cs="Arial"/>
                      <w:sz w:val="18"/>
                    </w:rPr>
                  </w:pPr>
                </w:p>
              </w:tc>
              <w:tc>
                <w:tcPr>
                  <w:tcW w:w="4730" w:type="dxa"/>
                </w:tcPr>
                <w:p w:rsidR="00B42D78" w:rsidRPr="00310A85" w:rsidRDefault="00B42D78" w:rsidP="00E9412B">
                  <w:pPr>
                    <w:spacing w:after="0" w:line="240" w:lineRule="auto"/>
                    <w:rPr>
                      <w:rFonts w:ascii="Arial" w:hAnsi="Arial" w:cs="Arial"/>
                      <w:sz w:val="18"/>
                    </w:rPr>
                  </w:pPr>
                </w:p>
                <w:p w:rsidR="00B42D78" w:rsidRPr="00310A85" w:rsidRDefault="00B42D78" w:rsidP="00E9412B">
                  <w:pPr>
                    <w:spacing w:after="0" w:line="225" w:lineRule="atLeast"/>
                    <w:rPr>
                      <w:rFonts w:ascii="Arial" w:hAnsi="Arial" w:cs="Arial"/>
                      <w:b/>
                      <w:bCs/>
                      <w:color w:val="990000"/>
                      <w:sz w:val="18"/>
                      <w:szCs w:val="18"/>
                    </w:rPr>
                  </w:pPr>
                  <w:r w:rsidRPr="00310A85">
                    <w:rPr>
                      <w:rFonts w:ascii="Arial" w:hAnsi="Arial" w:cs="Arial"/>
                      <w:b/>
                      <w:bCs/>
                      <w:color w:val="990000"/>
                      <w:sz w:val="18"/>
                      <w:szCs w:val="18"/>
                    </w:rPr>
                    <w:t xml:space="preserve">Director Compensation (Morton's Restaurant Group, Incorporated) for 2008 </w:t>
                  </w:r>
                </w:p>
                <w:tbl>
                  <w:tblPr>
                    <w:tblW w:w="4514" w:type="dxa"/>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3508"/>
                    <w:gridCol w:w="1006"/>
                  </w:tblGrid>
                  <w:tr w:rsidR="00B42D78" w:rsidRPr="00310A85" w:rsidTr="00B42D78">
                    <w:trPr>
                      <w:trHeight w:val="196"/>
                      <w:tblCellSpacing w:w="0" w:type="dxa"/>
                    </w:trPr>
                    <w:tc>
                      <w:tcPr>
                        <w:tcW w:w="0" w:type="auto"/>
                        <w:tcBorders>
                          <w:top w:val="nil"/>
                          <w:left w:val="nil"/>
                          <w:bottom w:val="nil"/>
                          <w:right w:val="nil"/>
                        </w:tcBorders>
                        <w:tcMar>
                          <w:top w:w="45" w:type="dxa"/>
                          <w:left w:w="45" w:type="dxa"/>
                          <w:bottom w:w="45" w:type="dxa"/>
                          <w:right w:w="45" w:type="dxa"/>
                        </w:tcMar>
                        <w:vAlign w:val="center"/>
                        <w:hideMark/>
                      </w:tcPr>
                      <w:p w:rsidR="00B42D78" w:rsidRPr="00310A85" w:rsidRDefault="00B42D78" w:rsidP="00B42D78">
                        <w:pPr>
                          <w:spacing w:before="150"/>
                          <w:rPr>
                            <w:rFonts w:ascii="Arial" w:hAnsi="Arial" w:cs="Arial"/>
                            <w:color w:val="000000"/>
                            <w:sz w:val="18"/>
                            <w:szCs w:val="18"/>
                          </w:rPr>
                        </w:pPr>
                        <w:r w:rsidRPr="00310A85">
                          <w:rPr>
                            <w:rFonts w:ascii="Arial" w:hAnsi="Arial" w:cs="Arial"/>
                            <w:color w:val="000000"/>
                            <w:sz w:val="18"/>
                            <w:szCs w:val="18"/>
                          </w:rPr>
                          <w:t>Fees earned or paid in cash</w:t>
                        </w:r>
                      </w:p>
                    </w:tc>
                    <w:tc>
                      <w:tcPr>
                        <w:tcW w:w="0" w:type="auto"/>
                        <w:tcBorders>
                          <w:top w:val="nil"/>
                          <w:left w:val="nil"/>
                          <w:bottom w:val="nil"/>
                          <w:right w:val="nil"/>
                        </w:tcBorders>
                        <w:tcMar>
                          <w:top w:w="45" w:type="dxa"/>
                          <w:left w:w="45" w:type="dxa"/>
                          <w:bottom w:w="45" w:type="dxa"/>
                          <w:right w:w="45" w:type="dxa"/>
                        </w:tcMar>
                        <w:vAlign w:val="center"/>
                        <w:hideMark/>
                      </w:tcPr>
                      <w:p w:rsidR="00B42D78" w:rsidRPr="00310A85" w:rsidRDefault="00B42D78" w:rsidP="00B42D78">
                        <w:pPr>
                          <w:spacing w:before="150"/>
                          <w:jc w:val="right"/>
                          <w:rPr>
                            <w:rFonts w:ascii="Arial" w:hAnsi="Arial" w:cs="Arial"/>
                            <w:color w:val="000000"/>
                            <w:sz w:val="18"/>
                            <w:szCs w:val="18"/>
                          </w:rPr>
                        </w:pPr>
                        <w:r w:rsidRPr="00310A85">
                          <w:rPr>
                            <w:rFonts w:ascii="Arial" w:hAnsi="Arial" w:cs="Arial"/>
                            <w:b/>
                            <w:bCs/>
                            <w:color w:val="000000"/>
                            <w:sz w:val="18"/>
                            <w:szCs w:val="18"/>
                          </w:rPr>
                          <w:t xml:space="preserve">$22,917.00 </w:t>
                        </w:r>
                      </w:p>
                    </w:tc>
                  </w:tr>
                  <w:tr w:rsidR="00B42D78" w:rsidRPr="00310A85" w:rsidTr="00B42D78">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42D78" w:rsidRPr="00310A85" w:rsidRDefault="00B42D78" w:rsidP="00B42D78">
                        <w:pPr>
                          <w:spacing w:before="150"/>
                          <w:rPr>
                            <w:rFonts w:ascii="Arial" w:hAnsi="Arial" w:cs="Arial"/>
                            <w:color w:val="000000"/>
                            <w:sz w:val="18"/>
                            <w:szCs w:val="18"/>
                          </w:rPr>
                        </w:pPr>
                        <w:r w:rsidRPr="00310A85">
                          <w:rPr>
                            <w:rFonts w:ascii="Arial" w:hAnsi="Arial" w:cs="Arial"/>
                            <w:color w:val="000000"/>
                            <w:sz w:val="18"/>
                            <w:szCs w:val="18"/>
                          </w:rPr>
                          <w:t>Stock awards</w:t>
                        </w:r>
                      </w:p>
                    </w:tc>
                    <w:tc>
                      <w:tcPr>
                        <w:tcW w:w="0" w:type="auto"/>
                        <w:tcBorders>
                          <w:top w:val="single" w:sz="6" w:space="0" w:color="CCCCCC"/>
                        </w:tcBorders>
                        <w:tcMar>
                          <w:top w:w="45" w:type="dxa"/>
                          <w:left w:w="45" w:type="dxa"/>
                          <w:bottom w:w="45" w:type="dxa"/>
                          <w:right w:w="45" w:type="dxa"/>
                        </w:tcMar>
                        <w:vAlign w:val="center"/>
                        <w:hideMark/>
                      </w:tcPr>
                      <w:p w:rsidR="00B42D78" w:rsidRPr="00310A85" w:rsidRDefault="00B42D78" w:rsidP="00B42D78">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42D78" w:rsidRPr="00310A85" w:rsidTr="00B42D78">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42D78" w:rsidRPr="00310A85" w:rsidRDefault="00B42D78" w:rsidP="00B42D78">
                        <w:pPr>
                          <w:spacing w:before="150"/>
                          <w:rPr>
                            <w:rFonts w:ascii="Arial" w:hAnsi="Arial" w:cs="Arial"/>
                            <w:color w:val="000000"/>
                            <w:sz w:val="18"/>
                            <w:szCs w:val="18"/>
                          </w:rPr>
                        </w:pPr>
                        <w:r w:rsidRPr="00310A85">
                          <w:rPr>
                            <w:rFonts w:ascii="Arial" w:hAnsi="Arial" w:cs="Arial"/>
                            <w:color w:val="000000"/>
                            <w:sz w:val="18"/>
                            <w:szCs w:val="18"/>
                          </w:rPr>
                          <w:t>Option awards (in $)</w:t>
                        </w:r>
                      </w:p>
                    </w:tc>
                    <w:tc>
                      <w:tcPr>
                        <w:tcW w:w="0" w:type="auto"/>
                        <w:tcBorders>
                          <w:top w:val="single" w:sz="6" w:space="0" w:color="CCCCCC"/>
                        </w:tcBorders>
                        <w:tcMar>
                          <w:top w:w="45" w:type="dxa"/>
                          <w:left w:w="45" w:type="dxa"/>
                          <w:bottom w:w="45" w:type="dxa"/>
                          <w:right w:w="45" w:type="dxa"/>
                        </w:tcMar>
                        <w:vAlign w:val="center"/>
                        <w:hideMark/>
                      </w:tcPr>
                      <w:p w:rsidR="00B42D78" w:rsidRPr="00310A85" w:rsidRDefault="00B42D78" w:rsidP="00B42D78">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42D78" w:rsidRPr="00310A85" w:rsidTr="00B42D78">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42D78" w:rsidRPr="00310A85" w:rsidRDefault="00B42D78" w:rsidP="00B42D78">
                        <w:pPr>
                          <w:spacing w:before="150"/>
                          <w:rPr>
                            <w:rFonts w:ascii="Arial" w:hAnsi="Arial" w:cs="Arial"/>
                            <w:color w:val="000000"/>
                            <w:sz w:val="18"/>
                            <w:szCs w:val="18"/>
                          </w:rPr>
                        </w:pPr>
                        <w:r w:rsidRPr="00310A85">
                          <w:rPr>
                            <w:rFonts w:ascii="Arial" w:hAnsi="Arial" w:cs="Arial"/>
                            <w:color w:val="000000"/>
                            <w:sz w:val="18"/>
                            <w:szCs w:val="18"/>
                          </w:rPr>
                          <w:t>Non-equity incentive plan compensation</w:t>
                        </w:r>
                      </w:p>
                    </w:tc>
                    <w:tc>
                      <w:tcPr>
                        <w:tcW w:w="0" w:type="auto"/>
                        <w:tcBorders>
                          <w:top w:val="single" w:sz="6" w:space="0" w:color="CCCCCC"/>
                        </w:tcBorders>
                        <w:tcMar>
                          <w:top w:w="45" w:type="dxa"/>
                          <w:left w:w="45" w:type="dxa"/>
                          <w:bottom w:w="45" w:type="dxa"/>
                          <w:right w:w="45" w:type="dxa"/>
                        </w:tcMar>
                        <w:vAlign w:val="center"/>
                        <w:hideMark/>
                      </w:tcPr>
                      <w:p w:rsidR="00B42D78" w:rsidRPr="00310A85" w:rsidRDefault="00B42D78" w:rsidP="00B42D78">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42D78" w:rsidRPr="00310A85" w:rsidTr="00B42D78">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42D78" w:rsidRPr="00310A85" w:rsidRDefault="00B42D78" w:rsidP="00B42D78">
                        <w:pPr>
                          <w:spacing w:before="150"/>
                          <w:rPr>
                            <w:rFonts w:ascii="Arial" w:hAnsi="Arial" w:cs="Arial"/>
                            <w:color w:val="000000"/>
                            <w:sz w:val="18"/>
                            <w:szCs w:val="18"/>
                          </w:rPr>
                        </w:pPr>
                        <w:r w:rsidRPr="00310A85">
                          <w:rPr>
                            <w:rFonts w:ascii="Arial" w:hAnsi="Arial" w:cs="Arial"/>
                            <w:color w:val="000000"/>
                            <w:sz w:val="18"/>
                            <w:szCs w:val="18"/>
                          </w:rPr>
                          <w:t>Change in pension value and nondisqualified compensation earnings</w:t>
                        </w:r>
                      </w:p>
                    </w:tc>
                    <w:tc>
                      <w:tcPr>
                        <w:tcW w:w="0" w:type="auto"/>
                        <w:tcBorders>
                          <w:top w:val="single" w:sz="6" w:space="0" w:color="CCCCCC"/>
                        </w:tcBorders>
                        <w:tcMar>
                          <w:top w:w="45" w:type="dxa"/>
                          <w:left w:w="45" w:type="dxa"/>
                          <w:bottom w:w="45" w:type="dxa"/>
                          <w:right w:w="45" w:type="dxa"/>
                        </w:tcMar>
                        <w:vAlign w:val="center"/>
                        <w:hideMark/>
                      </w:tcPr>
                      <w:p w:rsidR="00B42D78" w:rsidRPr="00310A85" w:rsidRDefault="00B42D78" w:rsidP="00B42D78">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42D78" w:rsidRPr="00310A85" w:rsidTr="00B42D78">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42D78" w:rsidRPr="00310A85" w:rsidRDefault="00B42D78" w:rsidP="00B42D78">
                        <w:pPr>
                          <w:spacing w:before="150"/>
                          <w:rPr>
                            <w:rFonts w:ascii="Arial" w:hAnsi="Arial" w:cs="Arial"/>
                            <w:color w:val="000000"/>
                            <w:sz w:val="18"/>
                            <w:szCs w:val="18"/>
                          </w:rPr>
                        </w:pPr>
                        <w:r w:rsidRPr="00310A85">
                          <w:rPr>
                            <w:rFonts w:ascii="Arial" w:hAnsi="Arial" w:cs="Arial"/>
                            <w:color w:val="000000"/>
                            <w:sz w:val="18"/>
                            <w:szCs w:val="18"/>
                          </w:rPr>
                          <w:t>All other compensation</w:t>
                        </w:r>
                      </w:p>
                    </w:tc>
                    <w:tc>
                      <w:tcPr>
                        <w:tcW w:w="0" w:type="auto"/>
                        <w:tcBorders>
                          <w:top w:val="single" w:sz="6" w:space="0" w:color="CCCCCC"/>
                        </w:tcBorders>
                        <w:tcMar>
                          <w:top w:w="45" w:type="dxa"/>
                          <w:left w:w="45" w:type="dxa"/>
                          <w:bottom w:w="45" w:type="dxa"/>
                          <w:right w:w="45" w:type="dxa"/>
                        </w:tcMar>
                        <w:vAlign w:val="center"/>
                        <w:hideMark/>
                      </w:tcPr>
                      <w:p w:rsidR="00B42D78" w:rsidRPr="00310A85" w:rsidRDefault="00B42D78" w:rsidP="00B42D78">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42D78" w:rsidRPr="00310A85" w:rsidTr="00B42D78">
                    <w:trPr>
                      <w:trHeight w:val="196"/>
                      <w:tblCellSpacing w:w="0" w:type="dxa"/>
                    </w:trPr>
                    <w:tc>
                      <w:tcPr>
                        <w:tcW w:w="0" w:type="auto"/>
                        <w:tcBorders>
                          <w:top w:val="single" w:sz="6" w:space="0" w:color="CCCCCC"/>
                        </w:tcBorders>
                        <w:shd w:val="clear" w:color="auto" w:fill="FFFFCC"/>
                        <w:tcMar>
                          <w:top w:w="45" w:type="dxa"/>
                          <w:left w:w="45" w:type="dxa"/>
                          <w:bottom w:w="45" w:type="dxa"/>
                          <w:right w:w="45" w:type="dxa"/>
                        </w:tcMar>
                        <w:vAlign w:val="center"/>
                        <w:hideMark/>
                      </w:tcPr>
                      <w:p w:rsidR="00B42D78" w:rsidRPr="00310A85" w:rsidRDefault="00B42D78" w:rsidP="00B42D78">
                        <w:pPr>
                          <w:spacing w:before="150"/>
                          <w:rPr>
                            <w:rFonts w:ascii="Arial" w:hAnsi="Arial" w:cs="Arial"/>
                            <w:color w:val="000000"/>
                            <w:sz w:val="18"/>
                            <w:szCs w:val="18"/>
                          </w:rPr>
                        </w:pPr>
                        <w:r w:rsidRPr="00310A85">
                          <w:rPr>
                            <w:rFonts w:ascii="Arial" w:hAnsi="Arial" w:cs="Arial"/>
                            <w:color w:val="000000"/>
                            <w:sz w:val="18"/>
                            <w:szCs w:val="18"/>
                          </w:rPr>
                          <w:t>Total Compensation</w:t>
                        </w:r>
                      </w:p>
                    </w:tc>
                    <w:tc>
                      <w:tcPr>
                        <w:tcW w:w="0" w:type="auto"/>
                        <w:tcBorders>
                          <w:top w:val="single" w:sz="6" w:space="0" w:color="CCCCCC"/>
                        </w:tcBorders>
                        <w:shd w:val="clear" w:color="auto" w:fill="FFFFCC"/>
                        <w:tcMar>
                          <w:top w:w="45" w:type="dxa"/>
                          <w:left w:w="45" w:type="dxa"/>
                          <w:bottom w:w="45" w:type="dxa"/>
                          <w:right w:w="45" w:type="dxa"/>
                        </w:tcMar>
                        <w:vAlign w:val="center"/>
                        <w:hideMark/>
                      </w:tcPr>
                      <w:p w:rsidR="00B42D78" w:rsidRPr="00310A85" w:rsidRDefault="00B42D78" w:rsidP="00B42D78">
                        <w:pPr>
                          <w:spacing w:before="150"/>
                          <w:jc w:val="right"/>
                          <w:rPr>
                            <w:rFonts w:ascii="Arial" w:hAnsi="Arial" w:cs="Arial"/>
                            <w:color w:val="000000"/>
                            <w:sz w:val="18"/>
                            <w:szCs w:val="18"/>
                          </w:rPr>
                        </w:pPr>
                        <w:r w:rsidRPr="00310A85">
                          <w:rPr>
                            <w:rFonts w:ascii="Arial" w:hAnsi="Arial" w:cs="Arial"/>
                            <w:b/>
                            <w:bCs/>
                            <w:color w:val="000000"/>
                            <w:sz w:val="18"/>
                            <w:szCs w:val="18"/>
                          </w:rPr>
                          <w:t xml:space="preserve">$22,917.00 </w:t>
                        </w:r>
                      </w:p>
                    </w:tc>
                  </w:tr>
                </w:tbl>
                <w:p w:rsidR="00B42D78" w:rsidRPr="00310A85" w:rsidRDefault="00B42D78" w:rsidP="00E9412B">
                  <w:pPr>
                    <w:spacing w:after="0" w:line="240" w:lineRule="auto"/>
                    <w:rPr>
                      <w:rFonts w:ascii="Arial" w:hAnsi="Arial" w:cs="Arial"/>
                      <w:sz w:val="18"/>
                    </w:rPr>
                  </w:pPr>
                </w:p>
                <w:p w:rsidR="00B42D78" w:rsidRPr="00310A85" w:rsidRDefault="00B42D78" w:rsidP="00E9412B">
                  <w:pPr>
                    <w:spacing w:after="0" w:line="240" w:lineRule="auto"/>
                    <w:ind w:firstLine="720"/>
                    <w:rPr>
                      <w:rFonts w:ascii="Arial" w:hAnsi="Arial" w:cs="Arial"/>
                      <w:sz w:val="18"/>
                    </w:rPr>
                  </w:pPr>
                </w:p>
              </w:tc>
            </w:tr>
          </w:tbl>
          <w:p w:rsidR="00B42D78" w:rsidRPr="00310A85" w:rsidRDefault="00B42D78" w:rsidP="00B97969">
            <w:pPr>
              <w:spacing w:line="225" w:lineRule="atLeast"/>
              <w:rPr>
                <w:rFonts w:ascii="Arial" w:hAnsi="Arial" w:cs="Arial"/>
                <w:sz w:val="18"/>
                <w:szCs w:val="18"/>
              </w:rPr>
            </w:pPr>
          </w:p>
        </w:tc>
      </w:tr>
      <w:tr w:rsidR="00B42D78" w:rsidRPr="00310A85" w:rsidTr="004C6DB5">
        <w:trPr>
          <w:tblCellSpacing w:w="7" w:type="dxa"/>
        </w:trPr>
        <w:tc>
          <w:tcPr>
            <w:tcW w:w="4985" w:type="pct"/>
            <w:shd w:val="clear" w:color="auto" w:fill="FFFFFF"/>
            <w:vAlign w:val="center"/>
            <w:hideMark/>
          </w:tcPr>
          <w:p w:rsidR="00B42D78" w:rsidRPr="00310A85" w:rsidRDefault="00B42D78" w:rsidP="00B42D78">
            <w:pPr>
              <w:rPr>
                <w:rFonts w:ascii="Arial" w:hAnsi="Arial" w:cs="Arial"/>
                <w:sz w:val="18"/>
                <w:szCs w:val="18"/>
              </w:rPr>
            </w:pPr>
          </w:p>
        </w:tc>
      </w:tr>
      <w:tr w:rsidR="00B42D78" w:rsidRPr="00310A85" w:rsidTr="004C6DB5">
        <w:trPr>
          <w:tblCellSpacing w:w="7" w:type="dxa"/>
        </w:trPr>
        <w:tc>
          <w:tcPr>
            <w:tcW w:w="4985" w:type="pct"/>
            <w:shd w:val="clear" w:color="auto" w:fill="FFFFFF"/>
            <w:hideMark/>
          </w:tcPr>
          <w:p w:rsidR="00B42D78" w:rsidRPr="00310A85" w:rsidRDefault="00B42D78" w:rsidP="00B42D78">
            <w:pPr>
              <w:rPr>
                <w:rFonts w:ascii="Arial" w:hAnsi="Arial" w:cs="Arial"/>
                <w:sz w:val="18"/>
                <w:szCs w:val="18"/>
              </w:rPr>
            </w:pPr>
            <w:r w:rsidRPr="00310A85">
              <w:rPr>
                <w:rFonts w:ascii="Arial" w:hAnsi="Arial" w:cs="Arial"/>
                <w:b/>
                <w:bCs/>
                <w:color w:val="000000"/>
                <w:sz w:val="18"/>
              </w:rPr>
              <w:t xml:space="preserve">William C. Anton </w:t>
            </w:r>
            <w:r w:rsidRPr="00310A85">
              <w:rPr>
                <w:rFonts w:ascii="Arial" w:hAnsi="Arial" w:cs="Arial"/>
                <w:sz w:val="18"/>
              </w:rPr>
              <w:t>Chairman &amp; Founder of Anton Enterprises, Inc.  Managing Partner of Anton Venture Capital Fund</w:t>
            </w:r>
          </w:p>
        </w:tc>
      </w:tr>
      <w:tr w:rsidR="002600F6" w:rsidRPr="00310A85" w:rsidTr="004C6DB5">
        <w:trPr>
          <w:tblCellSpacing w:w="7" w:type="dxa"/>
        </w:trPr>
        <w:tc>
          <w:tcPr>
            <w:tcW w:w="4985" w:type="pct"/>
            <w:shd w:val="clear" w:color="auto" w:fill="FFFFFF"/>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2"/>
              <w:gridCol w:w="4715"/>
            </w:tblGrid>
            <w:tr w:rsidR="002600F6" w:rsidRPr="00310A85" w:rsidTr="00E9412B">
              <w:tc>
                <w:tcPr>
                  <w:tcW w:w="4672" w:type="dxa"/>
                </w:tcPr>
                <w:p w:rsidR="002600F6" w:rsidRPr="00310A85" w:rsidRDefault="002600F6" w:rsidP="00E9412B">
                  <w:pPr>
                    <w:spacing w:after="0" w:line="225" w:lineRule="atLeast"/>
                    <w:rPr>
                      <w:rFonts w:ascii="Arial" w:hAnsi="Arial" w:cs="Arial"/>
                      <w:color w:val="000000"/>
                      <w:sz w:val="18"/>
                      <w:szCs w:val="18"/>
                    </w:rPr>
                  </w:pPr>
                  <w:r w:rsidRPr="00310A85">
                    <w:rPr>
                      <w:rFonts w:ascii="Arial" w:hAnsi="Arial" w:cs="Arial"/>
                      <w:color w:val="000000"/>
                      <w:sz w:val="18"/>
                      <w:szCs w:val="18"/>
                    </w:rPr>
                    <w:t>67 Years Old</w:t>
                  </w:r>
                </w:p>
                <w:p w:rsidR="002600F6" w:rsidRPr="00310A85" w:rsidRDefault="002600F6" w:rsidP="00E9412B">
                  <w:pPr>
                    <w:spacing w:after="0" w:line="225" w:lineRule="atLeast"/>
                    <w:rPr>
                      <w:rFonts w:ascii="Arial" w:hAnsi="Arial" w:cs="Arial"/>
                      <w:color w:val="000000"/>
                      <w:sz w:val="18"/>
                      <w:szCs w:val="18"/>
                    </w:rPr>
                  </w:pPr>
                  <w:r w:rsidRPr="00310A85">
                    <w:rPr>
                      <w:rFonts w:ascii="Arial" w:hAnsi="Arial" w:cs="Arial"/>
                      <w:color w:val="000000"/>
                      <w:sz w:val="18"/>
                      <w:szCs w:val="18"/>
                    </w:rPr>
                    <w:t>William C. Anton has been a director of the Company since October 2007. He is Chairman and Chief Executive Officer of Anton Enterprises, Inc. He is Chairman (retired) of Anton Airfood, Inc., the airport foodservice company he founded in 1989. He is also the Managing Partner of Anton Venture Capital Fund, LLC. He serves on the Board of Directors of Air Chef Corporation, the leading private aviation catering firm in North America. He also serves on the Board of Trustees of Media Research Corporation. Mr. Anton is the Chairman Emeritus of the Board of Trustees of the Culinary Institute of America. He also serves on the Board of Trustees of the William F. Harrah College'University of Nevada in Las Vegas. He also serves on the Board of Trustees of the National Restaurant Association Education Foundation. In addition, he serves on the Board of the British Restaurant Association. He is a member of the Board of Governors of the Thalians Foundation for Mental Health at Cedars-Sinai.</w:t>
                  </w:r>
                </w:p>
                <w:p w:rsidR="002600F6" w:rsidRPr="00310A85" w:rsidRDefault="002600F6" w:rsidP="00E9412B">
                  <w:pPr>
                    <w:spacing w:after="0" w:line="240" w:lineRule="auto"/>
                    <w:rPr>
                      <w:rFonts w:ascii="Arial" w:hAnsi="Arial" w:cs="Arial"/>
                      <w:b/>
                      <w:bCs/>
                      <w:color w:val="000000"/>
                      <w:sz w:val="18"/>
                    </w:rPr>
                  </w:pPr>
                </w:p>
                <w:p w:rsidR="002600F6" w:rsidRPr="00310A85" w:rsidRDefault="002600F6" w:rsidP="00E9412B">
                  <w:pPr>
                    <w:spacing w:after="0" w:line="225" w:lineRule="atLeast"/>
                    <w:rPr>
                      <w:rFonts w:ascii="Arial" w:hAnsi="Arial" w:cs="Arial"/>
                      <w:color w:val="000000"/>
                      <w:sz w:val="18"/>
                      <w:szCs w:val="18"/>
                    </w:rPr>
                  </w:pPr>
                  <w:r w:rsidRPr="00310A85">
                    <w:rPr>
                      <w:rFonts w:ascii="Arial" w:hAnsi="Arial" w:cs="Arial"/>
                      <w:color w:val="000000"/>
                      <w:sz w:val="18"/>
                      <w:szCs w:val="18"/>
                    </w:rPr>
                    <w:t>Total shares in the company:</w:t>
                  </w:r>
                </w:p>
                <w:p w:rsidR="002600F6" w:rsidRPr="00310A85" w:rsidRDefault="002600F6" w:rsidP="00E9412B">
                  <w:pPr>
                    <w:spacing w:after="0" w:line="240" w:lineRule="auto"/>
                    <w:rPr>
                      <w:rFonts w:ascii="Arial" w:hAnsi="Arial" w:cs="Arial"/>
                      <w:sz w:val="20"/>
                      <w:szCs w:val="20"/>
                      <w:u w:val="single"/>
                    </w:rPr>
                  </w:pPr>
                </w:p>
                <w:p w:rsidR="002600F6" w:rsidRPr="00310A85" w:rsidRDefault="002600F6" w:rsidP="00E9412B">
                  <w:pPr>
                    <w:spacing w:after="0" w:line="225" w:lineRule="atLeast"/>
                    <w:rPr>
                      <w:rFonts w:ascii="Arial" w:hAnsi="Arial" w:cs="Arial"/>
                      <w:color w:val="000000"/>
                      <w:sz w:val="18"/>
                      <w:szCs w:val="18"/>
                    </w:rPr>
                  </w:pPr>
                  <w:r w:rsidRPr="00310A85">
                    <w:rPr>
                      <w:rFonts w:ascii="Arial" w:hAnsi="Arial" w:cs="Arial"/>
                      <w:sz w:val="15"/>
                      <w:szCs w:val="15"/>
                    </w:rPr>
                    <w:t>23,000.00</w:t>
                  </w:r>
                </w:p>
                <w:p w:rsidR="002600F6" w:rsidRPr="00310A85" w:rsidRDefault="002600F6" w:rsidP="00E9412B">
                  <w:pPr>
                    <w:spacing w:after="0" w:line="240" w:lineRule="auto"/>
                    <w:rPr>
                      <w:rFonts w:ascii="Arial" w:hAnsi="Arial" w:cs="Arial"/>
                      <w:b/>
                      <w:bCs/>
                      <w:color w:val="000000"/>
                      <w:sz w:val="18"/>
                    </w:rPr>
                  </w:pPr>
                </w:p>
              </w:tc>
              <w:tc>
                <w:tcPr>
                  <w:tcW w:w="4673" w:type="dxa"/>
                </w:tcPr>
                <w:p w:rsidR="002600F6" w:rsidRPr="00310A85" w:rsidRDefault="002600F6" w:rsidP="00E9412B">
                  <w:pPr>
                    <w:spacing w:after="0" w:line="225" w:lineRule="atLeast"/>
                    <w:rPr>
                      <w:rFonts w:ascii="Arial" w:hAnsi="Arial" w:cs="Arial"/>
                      <w:b/>
                      <w:bCs/>
                      <w:color w:val="990000"/>
                      <w:sz w:val="18"/>
                      <w:szCs w:val="18"/>
                    </w:rPr>
                  </w:pPr>
                  <w:r w:rsidRPr="00310A85">
                    <w:rPr>
                      <w:rFonts w:ascii="Arial" w:hAnsi="Arial" w:cs="Arial"/>
                      <w:b/>
                      <w:bCs/>
                      <w:color w:val="990000"/>
                      <w:sz w:val="18"/>
                      <w:szCs w:val="18"/>
                    </w:rPr>
                    <w:t xml:space="preserve">Director Compensation (Morton's Restaurant Group, Incorporated) for 2008 </w:t>
                  </w:r>
                </w:p>
                <w:tbl>
                  <w:tblPr>
                    <w:tblW w:w="4499" w:type="dxa"/>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3493"/>
                    <w:gridCol w:w="1006"/>
                  </w:tblGrid>
                  <w:tr w:rsidR="002600F6" w:rsidRPr="00310A85" w:rsidTr="000271AD">
                    <w:trPr>
                      <w:trHeight w:val="196"/>
                      <w:tblCellSpacing w:w="0" w:type="dxa"/>
                    </w:trPr>
                    <w:tc>
                      <w:tcPr>
                        <w:tcW w:w="0" w:type="auto"/>
                        <w:tcBorders>
                          <w:top w:val="nil"/>
                          <w:left w:val="nil"/>
                          <w:bottom w:val="nil"/>
                          <w:right w:val="nil"/>
                        </w:tcBorders>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Fees earned or paid in cash</w:t>
                        </w:r>
                      </w:p>
                    </w:tc>
                    <w:tc>
                      <w:tcPr>
                        <w:tcW w:w="0" w:type="auto"/>
                        <w:tcBorders>
                          <w:top w:val="nil"/>
                          <w:left w:val="nil"/>
                          <w:bottom w:val="nil"/>
                          <w:right w:val="nil"/>
                        </w:tcBorders>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$22,917.00 </w:t>
                        </w:r>
                      </w:p>
                    </w:tc>
                  </w:tr>
                  <w:tr w:rsidR="002600F6"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Stock awards</w:t>
                        </w:r>
                      </w:p>
                    </w:tc>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$4,298.00 </w:t>
                        </w:r>
                      </w:p>
                    </w:tc>
                  </w:tr>
                  <w:tr w:rsidR="002600F6"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Option awards (in $)</w:t>
                        </w:r>
                      </w:p>
                    </w:tc>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2600F6"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Non-equity incentive plan compensation</w:t>
                        </w:r>
                      </w:p>
                    </w:tc>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2600F6"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Change in pension value and nondisqualified compensation earnings</w:t>
                        </w:r>
                      </w:p>
                    </w:tc>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2600F6"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All other compensation</w:t>
                        </w:r>
                      </w:p>
                    </w:tc>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2600F6" w:rsidRPr="00310A85" w:rsidTr="000271AD">
                    <w:trPr>
                      <w:trHeight w:val="196"/>
                      <w:tblCellSpacing w:w="0" w:type="dxa"/>
                    </w:trPr>
                    <w:tc>
                      <w:tcPr>
                        <w:tcW w:w="0" w:type="auto"/>
                        <w:tcBorders>
                          <w:top w:val="single" w:sz="6" w:space="0" w:color="CCCCCC"/>
                        </w:tcBorders>
                        <w:shd w:val="clear" w:color="auto" w:fill="FFFFCC"/>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Total Compensation</w:t>
                        </w:r>
                      </w:p>
                    </w:tc>
                    <w:tc>
                      <w:tcPr>
                        <w:tcW w:w="0" w:type="auto"/>
                        <w:tcBorders>
                          <w:top w:val="single" w:sz="6" w:space="0" w:color="CCCCCC"/>
                        </w:tcBorders>
                        <w:shd w:val="clear" w:color="auto" w:fill="FFFFCC"/>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$27,215.00 </w:t>
                        </w:r>
                      </w:p>
                    </w:tc>
                  </w:tr>
                </w:tbl>
                <w:p w:rsidR="002600F6" w:rsidRPr="00310A85" w:rsidRDefault="002600F6" w:rsidP="00E9412B">
                  <w:pPr>
                    <w:spacing w:after="0" w:line="240" w:lineRule="auto"/>
                    <w:rPr>
                      <w:rFonts w:ascii="Arial" w:hAnsi="Arial" w:cs="Arial"/>
                      <w:b/>
                      <w:bCs/>
                      <w:color w:val="000000"/>
                      <w:sz w:val="18"/>
                    </w:rPr>
                  </w:pPr>
                </w:p>
              </w:tc>
            </w:tr>
          </w:tbl>
          <w:p w:rsidR="002600F6" w:rsidRPr="00310A85" w:rsidRDefault="002600F6" w:rsidP="00B42D78">
            <w:pPr>
              <w:rPr>
                <w:rFonts w:ascii="Arial" w:hAnsi="Arial" w:cs="Arial"/>
                <w:b/>
                <w:bCs/>
                <w:color w:val="000000"/>
                <w:sz w:val="18"/>
              </w:rPr>
            </w:pPr>
          </w:p>
        </w:tc>
      </w:tr>
      <w:tr w:rsidR="00B42D78" w:rsidRPr="00310A85" w:rsidTr="004C6DB5">
        <w:trPr>
          <w:tblCellSpacing w:w="7" w:type="dxa"/>
        </w:trPr>
        <w:tc>
          <w:tcPr>
            <w:tcW w:w="4985" w:type="pct"/>
            <w:shd w:val="clear" w:color="auto" w:fill="FFFFFF"/>
            <w:vAlign w:val="center"/>
            <w:hideMark/>
          </w:tcPr>
          <w:p w:rsidR="00B42D78" w:rsidRPr="00310A85" w:rsidRDefault="00B42D78" w:rsidP="002600F6">
            <w:pPr>
              <w:spacing w:line="225" w:lineRule="atLeast"/>
              <w:rPr>
                <w:rFonts w:ascii="Arial" w:hAnsi="Arial" w:cs="Arial"/>
                <w:sz w:val="18"/>
                <w:szCs w:val="18"/>
              </w:rPr>
            </w:pPr>
          </w:p>
        </w:tc>
      </w:tr>
      <w:tr w:rsidR="00B42D78" w:rsidRPr="00310A85" w:rsidTr="004C6DB5">
        <w:trPr>
          <w:tblCellSpacing w:w="7" w:type="dxa"/>
        </w:trPr>
        <w:tc>
          <w:tcPr>
            <w:tcW w:w="4985" w:type="pct"/>
            <w:shd w:val="clear" w:color="auto" w:fill="FFFFFF"/>
            <w:hideMark/>
          </w:tcPr>
          <w:p w:rsidR="00B42D78" w:rsidRPr="00310A85" w:rsidRDefault="00B42D78" w:rsidP="00B42D78">
            <w:pPr>
              <w:rPr>
                <w:rFonts w:ascii="Arial" w:hAnsi="Arial" w:cs="Arial"/>
                <w:sz w:val="18"/>
              </w:rPr>
            </w:pPr>
            <w:r w:rsidRPr="00310A85">
              <w:rPr>
                <w:rFonts w:ascii="Arial" w:hAnsi="Arial" w:cs="Arial"/>
                <w:b/>
                <w:bCs/>
                <w:color w:val="000000"/>
                <w:sz w:val="18"/>
              </w:rPr>
              <w:t xml:space="preserve">Dr. John J. Connolly </w:t>
            </w:r>
            <w:r w:rsidRPr="00310A85">
              <w:rPr>
                <w:rFonts w:ascii="Arial" w:hAnsi="Arial" w:cs="Arial"/>
                <w:sz w:val="18"/>
              </w:rPr>
              <w:t>President and Chief Executive Officer Castle Connolly Medical Ltd. 2006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2"/>
              <w:gridCol w:w="4673"/>
            </w:tblGrid>
            <w:tr w:rsidR="002600F6" w:rsidRPr="00310A85" w:rsidTr="00E9412B">
              <w:tc>
                <w:tcPr>
                  <w:tcW w:w="4672" w:type="dxa"/>
                </w:tcPr>
                <w:p w:rsidR="002600F6" w:rsidRPr="00310A85" w:rsidRDefault="002600F6" w:rsidP="00E9412B">
                  <w:pPr>
                    <w:spacing w:after="0" w:line="225" w:lineRule="atLeast"/>
                    <w:rPr>
                      <w:rFonts w:ascii="Arial" w:hAnsi="Arial" w:cs="Arial"/>
                      <w:color w:val="000000"/>
                      <w:sz w:val="18"/>
                      <w:szCs w:val="18"/>
                    </w:rPr>
                  </w:pPr>
                  <w:r w:rsidRPr="00310A85">
                    <w:rPr>
                      <w:rFonts w:ascii="Arial" w:hAnsi="Arial" w:cs="Arial"/>
                      <w:color w:val="000000"/>
                      <w:sz w:val="18"/>
                      <w:szCs w:val="18"/>
                    </w:rPr>
                    <w:t>69 Years Old</w:t>
                  </w:r>
                </w:p>
                <w:p w:rsidR="002600F6" w:rsidRPr="00310A85" w:rsidRDefault="002600F6" w:rsidP="00E9412B">
                  <w:pPr>
                    <w:spacing w:after="0" w:line="225" w:lineRule="atLeast"/>
                    <w:rPr>
                      <w:rFonts w:ascii="Arial" w:hAnsi="Arial" w:cs="Arial"/>
                      <w:color w:val="000000"/>
                      <w:sz w:val="18"/>
                      <w:szCs w:val="18"/>
                    </w:rPr>
                  </w:pPr>
                  <w:r w:rsidRPr="00310A85">
                    <w:rPr>
                      <w:rFonts w:ascii="Arial" w:hAnsi="Arial" w:cs="Arial"/>
                      <w:color w:val="000000"/>
                      <w:sz w:val="18"/>
                      <w:szCs w:val="18"/>
                    </w:rPr>
                    <w:t xml:space="preserve">Dr. John J. Connolly has been a director of the Company since February 2006 and from February 2003 to August 2007, had been a member of the board of advisors of MHLLC, which was previously our parent company. Dr. Connolly previously served as a director from October 1994 through July 2002. He has been the President and Chief Executive Officer of Castle Connolly Medical Ltd. since 1992. He previously served as President and Chief Executive Officer of New York Medical College for over ten years. He serves on the President's Advisory Council of the United Hospital Fund, as a member of the board of advisors of the Whitehead Institute and as a director of the New York Business Group on Health. He also has served as Chairman of the Board of Trustees of St. Francis Hospital in Poughkeepsie and was the first Chairman of the Dutchess County Industrial Development Agency. He is a fellow of the New York Academy of Medicine and is a founder and past Chairman of the American </w:t>
                  </w:r>
                  <w:r w:rsidRPr="00310A85">
                    <w:rPr>
                      <w:rFonts w:ascii="Arial" w:hAnsi="Arial" w:cs="Arial"/>
                      <w:color w:val="000000"/>
                      <w:sz w:val="18"/>
                      <w:szCs w:val="18"/>
                    </w:rPr>
                    <w:lastRenderedPageBreak/>
                    <w:t>Lyme Disease Foundation. Dr. Connolly serves as a Trustee Emeritus and past Chairman of the Board of the Culinary Institute of America and is a former director and past Chairman of the Board of the Professional Exam Service, Inc. Dr. Connolly also presently serves as a director of Dearborn Risk Management, P&amp;MC Holding LLC and Baker and Taylor, Inc.</w:t>
                  </w:r>
                </w:p>
                <w:p w:rsidR="002600F6" w:rsidRPr="00310A85" w:rsidRDefault="002600F6" w:rsidP="00E9412B">
                  <w:pPr>
                    <w:spacing w:after="0" w:line="225" w:lineRule="atLeast"/>
                    <w:rPr>
                      <w:rFonts w:ascii="Arial" w:hAnsi="Arial" w:cs="Arial"/>
                      <w:color w:val="000000"/>
                      <w:sz w:val="18"/>
                      <w:szCs w:val="18"/>
                    </w:rPr>
                  </w:pPr>
                </w:p>
                <w:p w:rsidR="002600F6" w:rsidRPr="00310A85" w:rsidRDefault="002600F6" w:rsidP="00E9412B">
                  <w:pPr>
                    <w:spacing w:after="0" w:line="225" w:lineRule="atLeast"/>
                    <w:rPr>
                      <w:rFonts w:ascii="Arial" w:hAnsi="Arial" w:cs="Arial"/>
                      <w:color w:val="000000"/>
                      <w:sz w:val="18"/>
                      <w:szCs w:val="18"/>
                    </w:rPr>
                  </w:pPr>
                  <w:r w:rsidRPr="00310A85">
                    <w:rPr>
                      <w:rFonts w:ascii="Arial" w:hAnsi="Arial" w:cs="Arial"/>
                      <w:color w:val="000000"/>
                      <w:sz w:val="18"/>
                      <w:szCs w:val="18"/>
                    </w:rPr>
                    <w:t>Total shares in the company:</w:t>
                  </w:r>
                </w:p>
                <w:p w:rsidR="002600F6" w:rsidRPr="00310A85" w:rsidRDefault="002600F6" w:rsidP="00E9412B">
                  <w:pPr>
                    <w:spacing w:after="0" w:line="240" w:lineRule="auto"/>
                    <w:rPr>
                      <w:rFonts w:ascii="Arial" w:hAnsi="Arial" w:cs="Arial"/>
                      <w:sz w:val="20"/>
                      <w:szCs w:val="20"/>
                      <w:u w:val="single"/>
                    </w:rPr>
                  </w:pPr>
                </w:p>
                <w:p w:rsidR="002600F6" w:rsidRPr="00310A85" w:rsidRDefault="002600F6" w:rsidP="00E9412B">
                  <w:pPr>
                    <w:spacing w:after="0" w:line="225" w:lineRule="atLeast"/>
                    <w:rPr>
                      <w:rFonts w:ascii="Arial" w:hAnsi="Arial" w:cs="Arial"/>
                      <w:color w:val="000000"/>
                      <w:sz w:val="18"/>
                      <w:szCs w:val="18"/>
                    </w:rPr>
                  </w:pPr>
                  <w:r w:rsidRPr="00310A85">
                    <w:rPr>
                      <w:rFonts w:ascii="Arial" w:hAnsi="Arial" w:cs="Arial"/>
                      <w:sz w:val="15"/>
                      <w:szCs w:val="15"/>
                    </w:rPr>
                    <w:t>6,000.00</w:t>
                  </w:r>
                </w:p>
                <w:p w:rsidR="002600F6" w:rsidRPr="00310A85" w:rsidRDefault="002600F6" w:rsidP="00E9412B">
                  <w:pPr>
                    <w:spacing w:after="0" w:line="225" w:lineRule="atLeast"/>
                    <w:rPr>
                      <w:rFonts w:ascii="Arial" w:hAnsi="Arial" w:cs="Arial"/>
                      <w:color w:val="000000"/>
                      <w:sz w:val="18"/>
                      <w:szCs w:val="18"/>
                    </w:rPr>
                  </w:pPr>
                </w:p>
                <w:p w:rsidR="002600F6" w:rsidRPr="00310A85" w:rsidRDefault="002600F6" w:rsidP="00E9412B">
                  <w:pPr>
                    <w:spacing w:after="0" w:line="240" w:lineRule="auto"/>
                    <w:rPr>
                      <w:rFonts w:ascii="Arial" w:hAnsi="Arial" w:cs="Arial"/>
                      <w:sz w:val="18"/>
                    </w:rPr>
                  </w:pPr>
                </w:p>
              </w:tc>
              <w:tc>
                <w:tcPr>
                  <w:tcW w:w="4673" w:type="dxa"/>
                </w:tcPr>
                <w:p w:rsidR="002600F6" w:rsidRPr="00310A85" w:rsidRDefault="002600F6" w:rsidP="00E9412B">
                  <w:pPr>
                    <w:spacing w:after="0" w:line="225" w:lineRule="atLeast"/>
                    <w:rPr>
                      <w:rFonts w:ascii="Arial" w:hAnsi="Arial" w:cs="Arial"/>
                      <w:b/>
                      <w:bCs/>
                      <w:color w:val="990000"/>
                      <w:sz w:val="18"/>
                      <w:szCs w:val="18"/>
                    </w:rPr>
                  </w:pPr>
                  <w:r w:rsidRPr="00310A85">
                    <w:rPr>
                      <w:rFonts w:ascii="Arial" w:hAnsi="Arial" w:cs="Arial"/>
                      <w:b/>
                      <w:bCs/>
                      <w:color w:val="990000"/>
                      <w:sz w:val="18"/>
                      <w:szCs w:val="18"/>
                    </w:rPr>
                    <w:lastRenderedPageBreak/>
                    <w:t xml:space="preserve">Director Compensation (Morton's Restaurant Group, Incorporated) for 2008 </w:t>
                  </w:r>
                </w:p>
                <w:tbl>
                  <w:tblPr>
                    <w:tblW w:w="4349" w:type="dxa"/>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3343"/>
                    <w:gridCol w:w="1006"/>
                  </w:tblGrid>
                  <w:tr w:rsidR="002600F6" w:rsidRPr="00310A85" w:rsidTr="002600F6">
                    <w:trPr>
                      <w:trHeight w:val="194"/>
                      <w:tblCellSpacing w:w="0" w:type="dxa"/>
                    </w:trPr>
                    <w:tc>
                      <w:tcPr>
                        <w:tcW w:w="0" w:type="auto"/>
                        <w:tcBorders>
                          <w:top w:val="nil"/>
                          <w:left w:val="nil"/>
                          <w:bottom w:val="nil"/>
                          <w:right w:val="nil"/>
                        </w:tcBorders>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Fees earned or paid in cash</w:t>
                        </w:r>
                      </w:p>
                    </w:tc>
                    <w:tc>
                      <w:tcPr>
                        <w:tcW w:w="0" w:type="auto"/>
                        <w:tcBorders>
                          <w:top w:val="nil"/>
                          <w:left w:val="nil"/>
                          <w:bottom w:val="nil"/>
                          <w:right w:val="nil"/>
                        </w:tcBorders>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$25,000.00 </w:t>
                        </w:r>
                      </w:p>
                    </w:tc>
                  </w:tr>
                  <w:tr w:rsidR="002600F6" w:rsidRPr="00310A85" w:rsidTr="002600F6">
                    <w:trPr>
                      <w:trHeight w:val="194"/>
                      <w:tblCellSpacing w:w="0" w:type="dxa"/>
                    </w:trPr>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Stock awards</w:t>
                        </w:r>
                      </w:p>
                    </w:tc>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$8,704.00 </w:t>
                        </w:r>
                      </w:p>
                    </w:tc>
                  </w:tr>
                  <w:tr w:rsidR="002600F6" w:rsidRPr="00310A85" w:rsidTr="002600F6">
                    <w:trPr>
                      <w:trHeight w:val="194"/>
                      <w:tblCellSpacing w:w="0" w:type="dxa"/>
                    </w:trPr>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Option awards (in $)</w:t>
                        </w:r>
                      </w:p>
                    </w:tc>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2600F6" w:rsidRPr="00310A85" w:rsidTr="002600F6">
                    <w:trPr>
                      <w:trHeight w:val="194"/>
                      <w:tblCellSpacing w:w="0" w:type="dxa"/>
                    </w:trPr>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Non-equity incentive plan compensation</w:t>
                        </w:r>
                      </w:p>
                    </w:tc>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2600F6" w:rsidRPr="00310A85" w:rsidTr="002600F6">
                    <w:trPr>
                      <w:trHeight w:val="194"/>
                      <w:tblCellSpacing w:w="0" w:type="dxa"/>
                    </w:trPr>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Change in pension value and nondisqualified compensation earnings</w:t>
                        </w:r>
                      </w:p>
                    </w:tc>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2600F6" w:rsidRPr="00310A85" w:rsidTr="002600F6">
                    <w:trPr>
                      <w:trHeight w:val="194"/>
                      <w:tblCellSpacing w:w="0" w:type="dxa"/>
                    </w:trPr>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lastRenderedPageBreak/>
                          <w:t>All other compensation</w:t>
                        </w:r>
                      </w:p>
                    </w:tc>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2600F6" w:rsidRPr="00310A85" w:rsidTr="002600F6">
                    <w:trPr>
                      <w:trHeight w:val="194"/>
                      <w:tblCellSpacing w:w="0" w:type="dxa"/>
                    </w:trPr>
                    <w:tc>
                      <w:tcPr>
                        <w:tcW w:w="0" w:type="auto"/>
                        <w:tcBorders>
                          <w:top w:val="single" w:sz="6" w:space="0" w:color="CCCCCC"/>
                        </w:tcBorders>
                        <w:shd w:val="clear" w:color="auto" w:fill="FFFFCC"/>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Total Compensation</w:t>
                        </w:r>
                      </w:p>
                    </w:tc>
                    <w:tc>
                      <w:tcPr>
                        <w:tcW w:w="0" w:type="auto"/>
                        <w:tcBorders>
                          <w:top w:val="single" w:sz="6" w:space="0" w:color="CCCCCC"/>
                        </w:tcBorders>
                        <w:shd w:val="clear" w:color="auto" w:fill="FFFFCC"/>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$33,704.00 </w:t>
                        </w:r>
                      </w:p>
                    </w:tc>
                  </w:tr>
                </w:tbl>
                <w:p w:rsidR="002600F6" w:rsidRPr="00310A85" w:rsidRDefault="002600F6" w:rsidP="00E9412B">
                  <w:pPr>
                    <w:spacing w:after="0" w:line="240" w:lineRule="auto"/>
                    <w:rPr>
                      <w:rFonts w:ascii="Arial" w:hAnsi="Arial" w:cs="Arial"/>
                      <w:sz w:val="18"/>
                    </w:rPr>
                  </w:pPr>
                </w:p>
              </w:tc>
            </w:tr>
          </w:tbl>
          <w:p w:rsidR="00B42D78" w:rsidRPr="00310A85" w:rsidRDefault="00B42D78" w:rsidP="002600F6">
            <w:pPr>
              <w:spacing w:line="225" w:lineRule="atLeast"/>
              <w:rPr>
                <w:rFonts w:ascii="Arial" w:hAnsi="Arial" w:cs="Arial"/>
                <w:sz w:val="18"/>
                <w:szCs w:val="18"/>
              </w:rPr>
            </w:pPr>
          </w:p>
        </w:tc>
      </w:tr>
      <w:tr w:rsidR="00B42D78" w:rsidRPr="00310A85" w:rsidTr="004C6DB5">
        <w:trPr>
          <w:tblCellSpacing w:w="7" w:type="dxa"/>
        </w:trPr>
        <w:tc>
          <w:tcPr>
            <w:tcW w:w="4985" w:type="pct"/>
            <w:shd w:val="clear" w:color="auto" w:fill="FFFFFF"/>
            <w:vAlign w:val="center"/>
            <w:hideMark/>
          </w:tcPr>
          <w:p w:rsidR="00B42D78" w:rsidRPr="00310A85" w:rsidRDefault="00B42D78" w:rsidP="00B42D78">
            <w:pPr>
              <w:rPr>
                <w:rFonts w:ascii="Arial" w:hAnsi="Arial" w:cs="Arial"/>
                <w:sz w:val="18"/>
                <w:szCs w:val="18"/>
              </w:rPr>
            </w:pPr>
          </w:p>
        </w:tc>
      </w:tr>
      <w:tr w:rsidR="00B42D78" w:rsidRPr="00310A85" w:rsidTr="004C6DB5">
        <w:trPr>
          <w:tblCellSpacing w:w="7" w:type="dxa"/>
        </w:trPr>
        <w:tc>
          <w:tcPr>
            <w:tcW w:w="4985" w:type="pct"/>
            <w:shd w:val="clear" w:color="auto" w:fill="FFFFFF"/>
            <w:hideMark/>
          </w:tcPr>
          <w:p w:rsidR="00B42D78" w:rsidRPr="00310A85" w:rsidRDefault="00B42D78" w:rsidP="00B42D78">
            <w:pPr>
              <w:rPr>
                <w:rFonts w:ascii="Arial" w:hAnsi="Arial" w:cs="Arial"/>
                <w:sz w:val="18"/>
              </w:rPr>
            </w:pPr>
            <w:r w:rsidRPr="00310A85">
              <w:rPr>
                <w:rFonts w:ascii="Arial" w:hAnsi="Arial" w:cs="Arial"/>
                <w:b/>
                <w:bCs/>
                <w:color w:val="000000"/>
                <w:sz w:val="18"/>
              </w:rPr>
              <w:t xml:space="preserve">Robert A. Goldschmidt </w:t>
            </w:r>
            <w:r w:rsidRPr="00310A85">
              <w:rPr>
                <w:rFonts w:ascii="Arial" w:hAnsi="Arial" w:cs="Arial"/>
                <w:sz w:val="18"/>
              </w:rPr>
              <w:t>Executive Consultant 2006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43"/>
              <w:gridCol w:w="5028"/>
            </w:tblGrid>
            <w:tr w:rsidR="002600F6" w:rsidRPr="00310A85" w:rsidTr="00E9412B">
              <w:tc>
                <w:tcPr>
                  <w:tcW w:w="4672" w:type="dxa"/>
                </w:tcPr>
                <w:p w:rsidR="002600F6" w:rsidRPr="00310A85" w:rsidRDefault="002600F6" w:rsidP="00E9412B">
                  <w:pPr>
                    <w:spacing w:after="0" w:line="225" w:lineRule="atLeast"/>
                    <w:rPr>
                      <w:rFonts w:ascii="Arial" w:hAnsi="Arial" w:cs="Arial"/>
                      <w:color w:val="000000"/>
                      <w:sz w:val="18"/>
                      <w:szCs w:val="18"/>
                    </w:rPr>
                  </w:pPr>
                  <w:r w:rsidRPr="00310A85">
                    <w:rPr>
                      <w:rFonts w:ascii="Arial" w:hAnsi="Arial" w:cs="Arial"/>
                      <w:color w:val="000000"/>
                      <w:sz w:val="18"/>
                      <w:szCs w:val="18"/>
                    </w:rPr>
                    <w:t>71 Years Old</w:t>
                  </w:r>
                </w:p>
                <w:p w:rsidR="002600F6" w:rsidRPr="00310A85" w:rsidRDefault="002600F6" w:rsidP="00E9412B">
                  <w:pPr>
                    <w:spacing w:after="0" w:line="225" w:lineRule="atLeast"/>
                    <w:rPr>
                      <w:rFonts w:ascii="Arial" w:hAnsi="Arial" w:cs="Arial"/>
                      <w:color w:val="000000"/>
                      <w:sz w:val="18"/>
                      <w:szCs w:val="18"/>
                    </w:rPr>
                  </w:pPr>
                  <w:r w:rsidRPr="00310A85">
                    <w:rPr>
                      <w:rFonts w:ascii="Arial" w:hAnsi="Arial" w:cs="Arial"/>
                      <w:color w:val="000000"/>
                      <w:sz w:val="18"/>
                      <w:szCs w:val="18"/>
                    </w:rPr>
                    <w:t>Robert A. Goldschmidt has been a director of the Company since February 2006. Mr. Goldschmidt is currently retired, and from time to time serves as an independent consultant. Mr. Goldschmidt previously served as the Chief Financial Officer for the Archdiocese of New York from November 1994 to February 2002. He is a director of the Denman &amp; Davis Company and of Phelps Memorial Hospital where he is also Chairman of the Audit Committee. He received a B.A. in Liberal Arts and a B.S. in Mechanical Engineering from the University of Notre Dame and a M.S. in Industrial Management from Purdue University. Mr. Goldschmidt is a Certified Public Accountant and a Professional Industrial Engineer.</w:t>
                  </w:r>
                </w:p>
                <w:p w:rsidR="002600F6" w:rsidRPr="00310A85" w:rsidRDefault="002600F6" w:rsidP="00E9412B">
                  <w:pPr>
                    <w:spacing w:after="0" w:line="240" w:lineRule="auto"/>
                    <w:rPr>
                      <w:rFonts w:ascii="Arial" w:hAnsi="Arial" w:cs="Arial"/>
                      <w:sz w:val="18"/>
                    </w:rPr>
                  </w:pPr>
                </w:p>
                <w:p w:rsidR="002600F6" w:rsidRPr="00310A85" w:rsidRDefault="002600F6" w:rsidP="00E9412B">
                  <w:pPr>
                    <w:spacing w:after="0" w:line="225" w:lineRule="atLeast"/>
                    <w:rPr>
                      <w:rFonts w:ascii="Arial" w:hAnsi="Arial" w:cs="Arial"/>
                      <w:color w:val="000000"/>
                      <w:sz w:val="18"/>
                      <w:szCs w:val="18"/>
                    </w:rPr>
                  </w:pPr>
                  <w:r w:rsidRPr="00310A85">
                    <w:rPr>
                      <w:rFonts w:ascii="Arial" w:hAnsi="Arial" w:cs="Arial"/>
                      <w:color w:val="000000"/>
                      <w:sz w:val="18"/>
                      <w:szCs w:val="18"/>
                    </w:rPr>
                    <w:t>Total shares in the company:</w:t>
                  </w:r>
                </w:p>
                <w:p w:rsidR="002600F6" w:rsidRPr="00310A85" w:rsidRDefault="002600F6" w:rsidP="00E9412B">
                  <w:pPr>
                    <w:spacing w:after="0" w:line="240" w:lineRule="auto"/>
                    <w:rPr>
                      <w:rFonts w:ascii="Arial" w:hAnsi="Arial" w:cs="Arial"/>
                      <w:sz w:val="20"/>
                      <w:szCs w:val="20"/>
                      <w:u w:val="single"/>
                    </w:rPr>
                  </w:pPr>
                </w:p>
                <w:p w:rsidR="002600F6" w:rsidRPr="00310A85" w:rsidRDefault="002600F6" w:rsidP="00E9412B">
                  <w:pPr>
                    <w:spacing w:after="0" w:line="225" w:lineRule="atLeast"/>
                    <w:rPr>
                      <w:rFonts w:ascii="Arial" w:hAnsi="Arial" w:cs="Arial"/>
                      <w:sz w:val="15"/>
                      <w:szCs w:val="15"/>
                    </w:rPr>
                  </w:pPr>
                  <w:r w:rsidRPr="00310A85">
                    <w:rPr>
                      <w:rFonts w:ascii="Arial" w:hAnsi="Arial" w:cs="Arial"/>
                      <w:sz w:val="15"/>
                      <w:szCs w:val="15"/>
                    </w:rPr>
                    <w:t>11,500.00</w:t>
                  </w:r>
                </w:p>
                <w:p w:rsidR="002600F6" w:rsidRPr="00310A85" w:rsidRDefault="002600F6" w:rsidP="00E9412B">
                  <w:pPr>
                    <w:spacing w:after="0" w:line="240" w:lineRule="auto"/>
                    <w:rPr>
                      <w:rFonts w:ascii="Arial" w:hAnsi="Arial" w:cs="Arial"/>
                      <w:sz w:val="18"/>
                    </w:rPr>
                  </w:pPr>
                </w:p>
              </w:tc>
              <w:tc>
                <w:tcPr>
                  <w:tcW w:w="4673" w:type="dxa"/>
                </w:tcPr>
                <w:p w:rsidR="002600F6" w:rsidRPr="00310A85" w:rsidRDefault="002600F6" w:rsidP="00E9412B">
                  <w:pPr>
                    <w:spacing w:after="0" w:line="225" w:lineRule="atLeast"/>
                    <w:rPr>
                      <w:rFonts w:ascii="Arial" w:hAnsi="Arial" w:cs="Arial"/>
                      <w:b/>
                      <w:bCs/>
                      <w:color w:val="990000"/>
                      <w:sz w:val="18"/>
                      <w:szCs w:val="18"/>
                    </w:rPr>
                  </w:pPr>
                  <w:r w:rsidRPr="00310A85">
                    <w:rPr>
                      <w:rFonts w:ascii="Arial" w:hAnsi="Arial" w:cs="Arial"/>
                      <w:b/>
                      <w:bCs/>
                      <w:color w:val="990000"/>
                      <w:sz w:val="18"/>
                      <w:szCs w:val="18"/>
                    </w:rPr>
                    <w:t xml:space="preserve">Director Compensation (Morton's Restaurant Group, Incorporated) for 2008 </w:t>
                  </w:r>
                </w:p>
                <w:tbl>
                  <w:tblPr>
                    <w:tblW w:w="4812" w:type="dxa"/>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3806"/>
                    <w:gridCol w:w="1006"/>
                  </w:tblGrid>
                  <w:tr w:rsidR="002600F6" w:rsidRPr="00310A85" w:rsidTr="000271AD">
                    <w:trPr>
                      <w:trHeight w:val="196"/>
                      <w:tblCellSpacing w:w="0" w:type="dxa"/>
                    </w:trPr>
                    <w:tc>
                      <w:tcPr>
                        <w:tcW w:w="0" w:type="auto"/>
                        <w:tcBorders>
                          <w:top w:val="nil"/>
                          <w:left w:val="nil"/>
                          <w:bottom w:val="nil"/>
                          <w:right w:val="nil"/>
                        </w:tcBorders>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Fees earned or paid in cash</w:t>
                        </w:r>
                      </w:p>
                    </w:tc>
                    <w:tc>
                      <w:tcPr>
                        <w:tcW w:w="0" w:type="auto"/>
                        <w:tcBorders>
                          <w:top w:val="nil"/>
                          <w:left w:val="nil"/>
                          <w:bottom w:val="nil"/>
                          <w:right w:val="nil"/>
                        </w:tcBorders>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$40,000.00 </w:t>
                        </w:r>
                      </w:p>
                    </w:tc>
                  </w:tr>
                  <w:tr w:rsidR="002600F6"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Stock awards</w:t>
                        </w:r>
                      </w:p>
                    </w:tc>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$8,704.00 </w:t>
                        </w:r>
                      </w:p>
                    </w:tc>
                  </w:tr>
                  <w:tr w:rsidR="002600F6"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Option awards (in $)</w:t>
                        </w:r>
                      </w:p>
                    </w:tc>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2600F6"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Non-equity incentive plan compensation</w:t>
                        </w:r>
                      </w:p>
                    </w:tc>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2600F6"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Change in pension value and nondisqualified compensation earnings</w:t>
                        </w:r>
                      </w:p>
                    </w:tc>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2600F6"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All other compensation</w:t>
                        </w:r>
                      </w:p>
                    </w:tc>
                    <w:tc>
                      <w:tcPr>
                        <w:tcW w:w="0" w:type="auto"/>
                        <w:tcBorders>
                          <w:top w:val="single" w:sz="6" w:space="0" w:color="CCCCCC"/>
                        </w:tcBorders>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2600F6" w:rsidRPr="00310A85" w:rsidTr="000271AD">
                    <w:trPr>
                      <w:trHeight w:val="196"/>
                      <w:tblCellSpacing w:w="0" w:type="dxa"/>
                    </w:trPr>
                    <w:tc>
                      <w:tcPr>
                        <w:tcW w:w="0" w:type="auto"/>
                        <w:tcBorders>
                          <w:top w:val="single" w:sz="6" w:space="0" w:color="CCCCCC"/>
                        </w:tcBorders>
                        <w:shd w:val="clear" w:color="auto" w:fill="FFFFCC"/>
                        <w:tcMar>
                          <w:top w:w="45" w:type="dxa"/>
                          <w:left w:w="45" w:type="dxa"/>
                          <w:bottom w:w="45" w:type="dxa"/>
                          <w:right w:w="45" w:type="dxa"/>
                        </w:tcMar>
                        <w:vAlign w:val="center"/>
                        <w:hideMark/>
                      </w:tcPr>
                      <w:p w:rsidR="002600F6" w:rsidRPr="00310A85" w:rsidRDefault="002600F6" w:rsidP="000271AD">
                        <w:pPr>
                          <w:spacing w:before="150"/>
                          <w:rPr>
                            <w:rFonts w:ascii="Arial" w:hAnsi="Arial" w:cs="Arial"/>
                            <w:color w:val="000000"/>
                            <w:sz w:val="18"/>
                            <w:szCs w:val="18"/>
                          </w:rPr>
                        </w:pPr>
                        <w:r w:rsidRPr="00310A85">
                          <w:rPr>
                            <w:rFonts w:ascii="Arial" w:hAnsi="Arial" w:cs="Arial"/>
                            <w:color w:val="000000"/>
                            <w:sz w:val="18"/>
                            <w:szCs w:val="18"/>
                          </w:rPr>
                          <w:t>Total Compensation</w:t>
                        </w:r>
                      </w:p>
                    </w:tc>
                    <w:tc>
                      <w:tcPr>
                        <w:tcW w:w="0" w:type="auto"/>
                        <w:tcBorders>
                          <w:top w:val="single" w:sz="6" w:space="0" w:color="CCCCCC"/>
                        </w:tcBorders>
                        <w:shd w:val="clear" w:color="auto" w:fill="FFFFCC"/>
                        <w:tcMar>
                          <w:top w:w="45" w:type="dxa"/>
                          <w:left w:w="45" w:type="dxa"/>
                          <w:bottom w:w="45" w:type="dxa"/>
                          <w:right w:w="45" w:type="dxa"/>
                        </w:tcMar>
                        <w:vAlign w:val="center"/>
                        <w:hideMark/>
                      </w:tcPr>
                      <w:p w:rsidR="002600F6" w:rsidRPr="00310A85" w:rsidRDefault="002600F6"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$48,704.00 </w:t>
                        </w:r>
                      </w:p>
                    </w:tc>
                  </w:tr>
                </w:tbl>
                <w:p w:rsidR="002600F6" w:rsidRPr="00310A85" w:rsidRDefault="002600F6" w:rsidP="00E9412B">
                  <w:pPr>
                    <w:spacing w:after="0" w:line="240" w:lineRule="auto"/>
                    <w:rPr>
                      <w:rFonts w:ascii="Arial" w:hAnsi="Arial" w:cs="Arial"/>
                      <w:sz w:val="18"/>
                    </w:rPr>
                  </w:pPr>
                </w:p>
              </w:tc>
            </w:tr>
          </w:tbl>
          <w:p w:rsidR="00B42D78" w:rsidRPr="00310A85" w:rsidRDefault="00B42D78" w:rsidP="00B42D78">
            <w:pPr>
              <w:rPr>
                <w:rFonts w:ascii="Arial" w:hAnsi="Arial" w:cs="Arial"/>
                <w:sz w:val="18"/>
                <w:szCs w:val="18"/>
              </w:rPr>
            </w:pPr>
          </w:p>
        </w:tc>
      </w:tr>
      <w:tr w:rsidR="00B42D78" w:rsidRPr="00310A85" w:rsidTr="004C6DB5">
        <w:trPr>
          <w:tblCellSpacing w:w="7" w:type="dxa"/>
        </w:trPr>
        <w:tc>
          <w:tcPr>
            <w:tcW w:w="4985" w:type="pct"/>
            <w:shd w:val="clear" w:color="auto" w:fill="FFFFFF"/>
            <w:vAlign w:val="center"/>
            <w:hideMark/>
          </w:tcPr>
          <w:p w:rsidR="00B42D78" w:rsidRPr="00310A85" w:rsidRDefault="00CD2C9C" w:rsidP="00B42D78">
            <w:pPr>
              <w:rPr>
                <w:rFonts w:ascii="Arial" w:hAnsi="Arial" w:cs="Arial"/>
                <w:sz w:val="18"/>
                <w:szCs w:val="18"/>
              </w:rPr>
            </w:pPr>
            <w:r>
              <w:rPr>
                <w:rFonts w:ascii="Arial" w:hAnsi="Arial" w:cs="Arial"/>
                <w:noProof/>
                <w:sz w:val="18"/>
                <w:szCs w:val="18"/>
              </w:rPr>
              <w:drawing>
                <wp:inline distT="0" distB="0" distL="0" distR="0">
                  <wp:extent cx="10795" cy="10795"/>
                  <wp:effectExtent l="0" t="0" r="0" b="0"/>
                  <wp:docPr id="1" name="Picture 5" descr="http://media.corporate-ir.net/media_files/irol/global_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corporate-ir.net/media_files/irol/global_images/spacer.gif"/>
                          <pic:cNvPicPr>
                            <a:picLocks noChangeAspect="1" noChangeArrowheads="1"/>
                          </pic:cNvPicPr>
                        </pic:nvPicPr>
                        <pic:blipFill>
                          <a:blip r:embed="rId12"/>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B42D78" w:rsidRPr="00310A85" w:rsidTr="004C6DB5">
        <w:trPr>
          <w:tblCellSpacing w:w="7" w:type="dxa"/>
        </w:trPr>
        <w:tc>
          <w:tcPr>
            <w:tcW w:w="4985" w:type="pct"/>
            <w:shd w:val="clear" w:color="auto" w:fill="FFFFFF"/>
            <w:hideMark/>
          </w:tcPr>
          <w:p w:rsidR="00B42D78" w:rsidRPr="00310A85" w:rsidRDefault="00B42D78" w:rsidP="00B42D78">
            <w:pPr>
              <w:rPr>
                <w:rFonts w:ascii="Arial" w:hAnsi="Arial" w:cs="Arial"/>
                <w:sz w:val="18"/>
              </w:rPr>
            </w:pPr>
            <w:r w:rsidRPr="00310A85">
              <w:rPr>
                <w:rFonts w:ascii="Arial" w:hAnsi="Arial" w:cs="Arial"/>
                <w:b/>
                <w:bCs/>
                <w:color w:val="000000"/>
                <w:sz w:val="18"/>
              </w:rPr>
              <w:t xml:space="preserve">Stephen E. Paul </w:t>
            </w:r>
            <w:r w:rsidRPr="00310A85">
              <w:rPr>
                <w:rFonts w:ascii="Arial" w:hAnsi="Arial" w:cs="Arial"/>
                <w:sz w:val="18"/>
              </w:rPr>
              <w:t>Managing Principal Laurel Crown Capital, LLC 2002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2"/>
              <w:gridCol w:w="4730"/>
            </w:tblGrid>
            <w:tr w:rsidR="0058147C" w:rsidRPr="00310A85" w:rsidTr="00E9412B">
              <w:tc>
                <w:tcPr>
                  <w:tcW w:w="4672" w:type="dxa"/>
                </w:tcPr>
                <w:p w:rsidR="0058147C" w:rsidRPr="00310A85" w:rsidRDefault="0058147C" w:rsidP="00E9412B">
                  <w:pPr>
                    <w:spacing w:after="0" w:line="225" w:lineRule="atLeast"/>
                    <w:rPr>
                      <w:rFonts w:ascii="Arial" w:hAnsi="Arial" w:cs="Arial"/>
                      <w:color w:val="000000"/>
                      <w:sz w:val="18"/>
                      <w:szCs w:val="18"/>
                    </w:rPr>
                  </w:pPr>
                  <w:r w:rsidRPr="00310A85">
                    <w:rPr>
                      <w:rFonts w:ascii="Arial" w:hAnsi="Arial" w:cs="Arial"/>
                      <w:color w:val="000000"/>
                      <w:sz w:val="18"/>
                      <w:szCs w:val="18"/>
                    </w:rPr>
                    <w:t>41 Years Old</w:t>
                  </w:r>
                </w:p>
                <w:p w:rsidR="0058147C" w:rsidRPr="00310A85" w:rsidRDefault="0058147C" w:rsidP="00E9412B">
                  <w:pPr>
                    <w:spacing w:after="0" w:line="225" w:lineRule="atLeast"/>
                    <w:rPr>
                      <w:rFonts w:ascii="Arial" w:hAnsi="Arial" w:cs="Arial"/>
                      <w:color w:val="000000"/>
                      <w:sz w:val="18"/>
                      <w:szCs w:val="18"/>
                    </w:rPr>
                  </w:pPr>
                  <w:r w:rsidRPr="00310A85">
                    <w:rPr>
                      <w:rFonts w:ascii="Arial" w:hAnsi="Arial" w:cs="Arial"/>
                      <w:color w:val="000000"/>
                      <w:sz w:val="18"/>
                      <w:szCs w:val="18"/>
                    </w:rPr>
                    <w:t>Stephen E. Paul (age 41, Director since 2002). Mr. Paul has been a managing principal of Laurel Crown Partners, a private investment company, for more than five years. He is also a director of Morton's Restaurant Group, Inc.</w:t>
                  </w:r>
                </w:p>
                <w:p w:rsidR="0058147C" w:rsidRPr="00310A85" w:rsidRDefault="0058147C" w:rsidP="00E9412B">
                  <w:pPr>
                    <w:spacing w:after="0" w:line="240" w:lineRule="auto"/>
                    <w:rPr>
                      <w:rFonts w:ascii="Arial" w:hAnsi="Arial" w:cs="Arial"/>
                      <w:sz w:val="18"/>
                    </w:rPr>
                  </w:pPr>
                </w:p>
                <w:p w:rsidR="0058147C" w:rsidRPr="00310A85" w:rsidRDefault="0058147C" w:rsidP="00E9412B">
                  <w:pPr>
                    <w:spacing w:after="0" w:line="240" w:lineRule="auto"/>
                    <w:rPr>
                      <w:rFonts w:ascii="Arial" w:hAnsi="Arial" w:cs="Arial"/>
                      <w:sz w:val="18"/>
                    </w:rPr>
                  </w:pPr>
                </w:p>
                <w:p w:rsidR="0058147C" w:rsidRPr="00310A85" w:rsidRDefault="0058147C" w:rsidP="00E9412B">
                  <w:pPr>
                    <w:spacing w:after="0" w:line="225" w:lineRule="atLeast"/>
                    <w:rPr>
                      <w:rFonts w:ascii="Arial" w:hAnsi="Arial" w:cs="Arial"/>
                      <w:color w:val="000000"/>
                      <w:sz w:val="18"/>
                      <w:szCs w:val="18"/>
                    </w:rPr>
                  </w:pPr>
                  <w:r w:rsidRPr="00310A85">
                    <w:rPr>
                      <w:rFonts w:ascii="Arial" w:hAnsi="Arial" w:cs="Arial"/>
                      <w:color w:val="000000"/>
                      <w:sz w:val="18"/>
                      <w:szCs w:val="18"/>
                    </w:rPr>
                    <w:t>Total shares in the company:</w:t>
                  </w:r>
                </w:p>
                <w:p w:rsidR="0058147C" w:rsidRPr="00310A85" w:rsidRDefault="0058147C" w:rsidP="00E9412B">
                  <w:pPr>
                    <w:spacing w:after="0" w:line="240" w:lineRule="auto"/>
                    <w:rPr>
                      <w:rFonts w:ascii="Arial" w:hAnsi="Arial" w:cs="Arial"/>
                      <w:sz w:val="20"/>
                      <w:szCs w:val="20"/>
                      <w:u w:val="single"/>
                    </w:rPr>
                  </w:pPr>
                </w:p>
                <w:p w:rsidR="0058147C" w:rsidRPr="00310A85" w:rsidRDefault="0058147C" w:rsidP="00E9412B">
                  <w:pPr>
                    <w:spacing w:after="0" w:line="225" w:lineRule="atLeast"/>
                    <w:rPr>
                      <w:rFonts w:ascii="Arial" w:hAnsi="Arial" w:cs="Arial"/>
                      <w:sz w:val="15"/>
                      <w:szCs w:val="15"/>
                    </w:rPr>
                  </w:pPr>
                  <w:r w:rsidRPr="00310A85">
                    <w:rPr>
                      <w:rFonts w:ascii="Arial" w:hAnsi="Arial" w:cs="Arial"/>
                      <w:sz w:val="15"/>
                      <w:szCs w:val="15"/>
                    </w:rPr>
                    <w:t>0</w:t>
                  </w:r>
                </w:p>
                <w:p w:rsidR="0058147C" w:rsidRPr="00310A85" w:rsidRDefault="0058147C" w:rsidP="00E9412B">
                  <w:pPr>
                    <w:spacing w:after="0" w:line="240" w:lineRule="auto"/>
                    <w:rPr>
                      <w:rFonts w:ascii="Arial" w:hAnsi="Arial" w:cs="Arial"/>
                      <w:sz w:val="18"/>
                    </w:rPr>
                  </w:pPr>
                </w:p>
              </w:tc>
              <w:tc>
                <w:tcPr>
                  <w:tcW w:w="4673" w:type="dxa"/>
                </w:tcPr>
                <w:p w:rsidR="0058147C" w:rsidRPr="00310A85" w:rsidRDefault="0058147C" w:rsidP="00E9412B">
                  <w:pPr>
                    <w:spacing w:after="0" w:line="225" w:lineRule="atLeast"/>
                    <w:rPr>
                      <w:rFonts w:ascii="Arial" w:hAnsi="Arial" w:cs="Arial"/>
                      <w:b/>
                      <w:bCs/>
                      <w:color w:val="990000"/>
                      <w:sz w:val="18"/>
                      <w:szCs w:val="18"/>
                    </w:rPr>
                  </w:pPr>
                  <w:r w:rsidRPr="00310A85">
                    <w:rPr>
                      <w:rFonts w:ascii="Arial" w:hAnsi="Arial" w:cs="Arial"/>
                      <w:b/>
                      <w:bCs/>
                      <w:color w:val="990000"/>
                      <w:sz w:val="18"/>
                      <w:szCs w:val="18"/>
                    </w:rPr>
                    <w:lastRenderedPageBreak/>
                    <w:t xml:space="preserve">Director Compensation (Morton's Restaurant Group, Incorporated) for 2008 </w:t>
                  </w:r>
                </w:p>
                <w:tbl>
                  <w:tblPr>
                    <w:tblW w:w="4514" w:type="dxa"/>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3508"/>
                    <w:gridCol w:w="1006"/>
                  </w:tblGrid>
                  <w:tr w:rsidR="0058147C" w:rsidRPr="00310A85" w:rsidTr="000271AD">
                    <w:trPr>
                      <w:trHeight w:val="196"/>
                      <w:tblCellSpacing w:w="0" w:type="dxa"/>
                    </w:trPr>
                    <w:tc>
                      <w:tcPr>
                        <w:tcW w:w="0" w:type="auto"/>
                        <w:tcBorders>
                          <w:top w:val="nil"/>
                          <w:left w:val="nil"/>
                          <w:bottom w:val="nil"/>
                          <w:right w:val="nil"/>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Fees earned or paid in cash</w:t>
                        </w:r>
                      </w:p>
                    </w:tc>
                    <w:tc>
                      <w:tcPr>
                        <w:tcW w:w="0" w:type="auto"/>
                        <w:tcBorders>
                          <w:top w:val="nil"/>
                          <w:left w:val="nil"/>
                          <w:bottom w:val="nil"/>
                          <w:right w:val="nil"/>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$22,917.00 </w:t>
                        </w:r>
                      </w:p>
                    </w:tc>
                  </w:tr>
                  <w:tr w:rsidR="0058147C"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Stock awards</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lastRenderedPageBreak/>
                          <w:t>Option awards (in $)</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Non-equity incentive plan compensation</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Change in pension value and nondisqualified compensation earnings</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All other compensation</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196"/>
                      <w:tblCellSpacing w:w="0" w:type="dxa"/>
                    </w:trPr>
                    <w:tc>
                      <w:tcPr>
                        <w:tcW w:w="0" w:type="auto"/>
                        <w:tcBorders>
                          <w:top w:val="single" w:sz="6" w:space="0" w:color="CCCCCC"/>
                        </w:tcBorders>
                        <w:shd w:val="clear" w:color="auto" w:fill="FFFFCC"/>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Total Compensation</w:t>
                        </w:r>
                      </w:p>
                    </w:tc>
                    <w:tc>
                      <w:tcPr>
                        <w:tcW w:w="0" w:type="auto"/>
                        <w:tcBorders>
                          <w:top w:val="single" w:sz="6" w:space="0" w:color="CCCCCC"/>
                        </w:tcBorders>
                        <w:shd w:val="clear" w:color="auto" w:fill="FFFFCC"/>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$22,917.00 </w:t>
                        </w:r>
                      </w:p>
                    </w:tc>
                  </w:tr>
                </w:tbl>
                <w:p w:rsidR="0058147C" w:rsidRPr="00310A85" w:rsidRDefault="0058147C" w:rsidP="00E9412B">
                  <w:pPr>
                    <w:spacing w:after="0" w:line="240" w:lineRule="auto"/>
                    <w:rPr>
                      <w:rFonts w:ascii="Arial" w:hAnsi="Arial" w:cs="Arial"/>
                      <w:sz w:val="18"/>
                    </w:rPr>
                  </w:pPr>
                </w:p>
              </w:tc>
            </w:tr>
          </w:tbl>
          <w:p w:rsidR="00B42D78" w:rsidRPr="00310A85" w:rsidRDefault="00B42D78" w:rsidP="00B42D78">
            <w:pPr>
              <w:rPr>
                <w:rFonts w:ascii="Arial" w:hAnsi="Arial" w:cs="Arial"/>
                <w:sz w:val="18"/>
                <w:szCs w:val="18"/>
              </w:rPr>
            </w:pPr>
          </w:p>
        </w:tc>
      </w:tr>
      <w:tr w:rsidR="00B42D78" w:rsidRPr="00310A85" w:rsidTr="004C6DB5">
        <w:trPr>
          <w:tblCellSpacing w:w="7" w:type="dxa"/>
        </w:trPr>
        <w:tc>
          <w:tcPr>
            <w:tcW w:w="4985" w:type="pct"/>
            <w:shd w:val="clear" w:color="auto" w:fill="FFFFFF"/>
            <w:vAlign w:val="center"/>
            <w:hideMark/>
          </w:tcPr>
          <w:p w:rsidR="00B42D78" w:rsidRPr="00310A85" w:rsidRDefault="00CD2C9C" w:rsidP="00B42D78">
            <w:pPr>
              <w:rPr>
                <w:rFonts w:ascii="Arial" w:hAnsi="Arial" w:cs="Arial"/>
                <w:sz w:val="18"/>
                <w:szCs w:val="18"/>
              </w:rPr>
            </w:pPr>
            <w:r>
              <w:rPr>
                <w:rFonts w:ascii="Arial" w:hAnsi="Arial" w:cs="Arial"/>
                <w:noProof/>
                <w:sz w:val="18"/>
                <w:szCs w:val="18"/>
              </w:rPr>
              <w:lastRenderedPageBreak/>
              <w:drawing>
                <wp:inline distT="0" distB="0" distL="0" distR="0">
                  <wp:extent cx="10795" cy="10795"/>
                  <wp:effectExtent l="0" t="0" r="0" b="0"/>
                  <wp:docPr id="2" name="Picture 6" descr="http://media.corporate-ir.net/media_files/irol/global_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corporate-ir.net/media_files/irol/global_images/spacer.gif"/>
                          <pic:cNvPicPr>
                            <a:picLocks noChangeAspect="1" noChangeArrowheads="1"/>
                          </pic:cNvPicPr>
                        </pic:nvPicPr>
                        <pic:blipFill>
                          <a:blip r:embed="rId12"/>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B42D78" w:rsidRPr="00310A85" w:rsidTr="004C6DB5">
        <w:trPr>
          <w:tblCellSpacing w:w="7" w:type="dxa"/>
        </w:trPr>
        <w:tc>
          <w:tcPr>
            <w:tcW w:w="4985" w:type="pct"/>
            <w:shd w:val="clear" w:color="auto" w:fill="FFFFFF"/>
            <w:hideMark/>
          </w:tcPr>
          <w:p w:rsidR="00B42D78" w:rsidRPr="00310A85" w:rsidRDefault="00B42D78" w:rsidP="00B42D78">
            <w:pPr>
              <w:rPr>
                <w:rFonts w:ascii="Arial" w:hAnsi="Arial" w:cs="Arial"/>
                <w:sz w:val="18"/>
              </w:rPr>
            </w:pPr>
            <w:r w:rsidRPr="00310A85">
              <w:rPr>
                <w:rFonts w:ascii="Arial" w:hAnsi="Arial" w:cs="Arial"/>
                <w:b/>
                <w:bCs/>
                <w:color w:val="000000"/>
                <w:sz w:val="18"/>
              </w:rPr>
              <w:t xml:space="preserve">David B. Pittaway </w:t>
            </w:r>
            <w:r w:rsidRPr="00310A85">
              <w:rPr>
                <w:rFonts w:ascii="Arial" w:hAnsi="Arial" w:cs="Arial"/>
                <w:sz w:val="18"/>
              </w:rPr>
              <w:t>Senior Managing Director, Senior Vice President and Secretary Castle Harlan, Inc. 2006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2"/>
              <w:gridCol w:w="4673"/>
            </w:tblGrid>
            <w:tr w:rsidR="0058147C" w:rsidRPr="00310A85" w:rsidTr="00E9412B">
              <w:tc>
                <w:tcPr>
                  <w:tcW w:w="4672" w:type="dxa"/>
                </w:tcPr>
                <w:p w:rsidR="0058147C" w:rsidRPr="00310A85" w:rsidRDefault="0058147C" w:rsidP="00E9412B">
                  <w:pPr>
                    <w:spacing w:after="0" w:line="225" w:lineRule="atLeast"/>
                    <w:rPr>
                      <w:rFonts w:ascii="Arial" w:hAnsi="Arial" w:cs="Arial"/>
                      <w:color w:val="000000"/>
                      <w:sz w:val="18"/>
                      <w:szCs w:val="18"/>
                    </w:rPr>
                  </w:pPr>
                  <w:r w:rsidRPr="00310A85">
                    <w:rPr>
                      <w:rFonts w:ascii="Arial" w:hAnsi="Arial" w:cs="Arial"/>
                      <w:color w:val="000000"/>
                      <w:sz w:val="18"/>
                      <w:szCs w:val="18"/>
                    </w:rPr>
                    <w:t>57 Years Old</w:t>
                  </w:r>
                </w:p>
                <w:p w:rsidR="0058147C" w:rsidRPr="00310A85" w:rsidRDefault="0058147C" w:rsidP="00E9412B">
                  <w:pPr>
                    <w:spacing w:after="0" w:line="225" w:lineRule="atLeast"/>
                    <w:rPr>
                      <w:rFonts w:ascii="Arial" w:hAnsi="Arial" w:cs="Arial"/>
                      <w:color w:val="000000"/>
                      <w:sz w:val="18"/>
                      <w:szCs w:val="18"/>
                    </w:rPr>
                  </w:pPr>
                  <w:r w:rsidRPr="00310A85">
                    <w:rPr>
                      <w:rFonts w:ascii="Arial" w:hAnsi="Arial" w:cs="Arial"/>
                      <w:color w:val="000000"/>
                      <w:sz w:val="18"/>
                      <w:szCs w:val="18"/>
                    </w:rPr>
                    <w:t>Mr. Pittaway, age 57, is Senior Managing Director, Senior Vice President and Secretary of Castle Harlan, Inc. a private equity firm. He has been with Castle Harlan since 1987. Mr. Pittaway also has been Vice President and Secretary of Branford Castle, Inc., an investment company, since October, 1986. From 1987 to 1998, Mr. Pittaway was Vice President, Chief Financial Officer and a director of Branford Chain, Inc., a marine wholesale company, where he is now a director and Vice Chairman. Previously, Mr. Pittaway was Vice President of Strategic Planning and Assistant to the President of Donaldson, Lufkin &amp; Jenrette, Inc., an investment banking firm. Mr. Pittaway is also a member of the Boards of Directors of Morton's Restaurant Group, Inc., McCormick &amp; Schmick's Seafood Restaurants, Perkins &amp; Marie Callender's Inc., United Malt Holdings, Caribbean Restaurants, LLC, Bravo Development, Inc. and the Dystrophic Epidermolysis Bullosa Research Association of America. In addition, he is a director and co-founder of the Armed Forces Reserve Family Assistance Fund.</w:t>
                  </w:r>
                </w:p>
                <w:p w:rsidR="0058147C" w:rsidRPr="00310A85" w:rsidRDefault="0058147C" w:rsidP="00E9412B">
                  <w:pPr>
                    <w:spacing w:after="0" w:line="240" w:lineRule="auto"/>
                    <w:rPr>
                      <w:rFonts w:ascii="Arial" w:hAnsi="Arial" w:cs="Arial"/>
                      <w:sz w:val="18"/>
                    </w:rPr>
                  </w:pPr>
                </w:p>
                <w:p w:rsidR="0058147C" w:rsidRPr="00310A85" w:rsidRDefault="0058147C" w:rsidP="00E9412B">
                  <w:pPr>
                    <w:spacing w:after="0" w:line="225" w:lineRule="atLeast"/>
                    <w:rPr>
                      <w:rFonts w:ascii="Arial" w:hAnsi="Arial" w:cs="Arial"/>
                      <w:color w:val="000000"/>
                      <w:sz w:val="18"/>
                      <w:szCs w:val="18"/>
                    </w:rPr>
                  </w:pPr>
                  <w:r w:rsidRPr="00310A85">
                    <w:rPr>
                      <w:rFonts w:ascii="Arial" w:hAnsi="Arial" w:cs="Arial"/>
                      <w:color w:val="000000"/>
                      <w:sz w:val="18"/>
                      <w:szCs w:val="18"/>
                    </w:rPr>
                    <w:t>Total shares in the company:</w:t>
                  </w:r>
                </w:p>
                <w:p w:rsidR="0058147C" w:rsidRPr="00310A85" w:rsidRDefault="0058147C" w:rsidP="00E9412B">
                  <w:pPr>
                    <w:spacing w:after="0" w:line="240" w:lineRule="auto"/>
                    <w:rPr>
                      <w:rFonts w:ascii="Arial" w:hAnsi="Arial" w:cs="Arial"/>
                      <w:sz w:val="20"/>
                      <w:szCs w:val="20"/>
                      <w:u w:val="single"/>
                    </w:rPr>
                  </w:pPr>
                </w:p>
                <w:p w:rsidR="0058147C" w:rsidRPr="00310A85" w:rsidRDefault="0058147C" w:rsidP="00E9412B">
                  <w:pPr>
                    <w:spacing w:after="0" w:line="240" w:lineRule="auto"/>
                    <w:rPr>
                      <w:rFonts w:ascii="Arial" w:hAnsi="Arial" w:cs="Arial"/>
                      <w:sz w:val="18"/>
                    </w:rPr>
                  </w:pPr>
                  <w:r w:rsidRPr="00310A85">
                    <w:rPr>
                      <w:rFonts w:ascii="Arial" w:hAnsi="Arial" w:cs="Arial"/>
                      <w:sz w:val="15"/>
                      <w:szCs w:val="15"/>
                    </w:rPr>
                    <w:t>4,000.00</w:t>
                  </w:r>
                </w:p>
                <w:p w:rsidR="0058147C" w:rsidRPr="00310A85" w:rsidRDefault="0058147C" w:rsidP="00E9412B">
                  <w:pPr>
                    <w:spacing w:after="0" w:line="240" w:lineRule="auto"/>
                    <w:rPr>
                      <w:rFonts w:ascii="Arial" w:hAnsi="Arial" w:cs="Arial"/>
                      <w:sz w:val="18"/>
                    </w:rPr>
                  </w:pPr>
                </w:p>
              </w:tc>
              <w:tc>
                <w:tcPr>
                  <w:tcW w:w="4673" w:type="dxa"/>
                </w:tcPr>
                <w:p w:rsidR="0058147C" w:rsidRPr="00310A85" w:rsidRDefault="0058147C" w:rsidP="00E9412B">
                  <w:pPr>
                    <w:spacing w:after="0" w:line="225" w:lineRule="atLeast"/>
                    <w:rPr>
                      <w:rFonts w:ascii="Arial" w:hAnsi="Arial" w:cs="Arial"/>
                      <w:b/>
                      <w:bCs/>
                      <w:color w:val="990000"/>
                      <w:sz w:val="18"/>
                      <w:szCs w:val="18"/>
                    </w:rPr>
                  </w:pPr>
                  <w:r w:rsidRPr="00310A85">
                    <w:rPr>
                      <w:rFonts w:ascii="Arial" w:hAnsi="Arial" w:cs="Arial"/>
                      <w:b/>
                      <w:bCs/>
                      <w:color w:val="990000"/>
                      <w:sz w:val="18"/>
                      <w:szCs w:val="18"/>
                    </w:rPr>
                    <w:t xml:space="preserve">Director Compensation (Morton's Restaurant Group, Incorporated) for 2008 </w:t>
                  </w:r>
                </w:p>
                <w:tbl>
                  <w:tblPr>
                    <w:tblW w:w="4308" w:type="dxa"/>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3302"/>
                    <w:gridCol w:w="1006"/>
                  </w:tblGrid>
                  <w:tr w:rsidR="0058147C" w:rsidRPr="00310A85" w:rsidTr="000271AD">
                    <w:trPr>
                      <w:trHeight w:val="184"/>
                      <w:tblCellSpacing w:w="0" w:type="dxa"/>
                    </w:trPr>
                    <w:tc>
                      <w:tcPr>
                        <w:tcW w:w="0" w:type="auto"/>
                        <w:tcBorders>
                          <w:top w:val="nil"/>
                          <w:left w:val="nil"/>
                          <w:bottom w:val="nil"/>
                          <w:right w:val="nil"/>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Fees earned or paid in cash</w:t>
                        </w:r>
                      </w:p>
                    </w:tc>
                    <w:tc>
                      <w:tcPr>
                        <w:tcW w:w="0" w:type="auto"/>
                        <w:tcBorders>
                          <w:top w:val="nil"/>
                          <w:left w:val="nil"/>
                          <w:bottom w:val="nil"/>
                          <w:right w:val="nil"/>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$25,000.00 </w:t>
                        </w:r>
                      </w:p>
                    </w:tc>
                  </w:tr>
                  <w:tr w:rsidR="0058147C" w:rsidRPr="00310A85" w:rsidTr="000271AD">
                    <w:trPr>
                      <w:trHeight w:val="184"/>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Stock awards</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$8,704.00 </w:t>
                        </w:r>
                      </w:p>
                    </w:tc>
                  </w:tr>
                  <w:tr w:rsidR="0058147C" w:rsidRPr="00310A85" w:rsidTr="000271AD">
                    <w:trPr>
                      <w:trHeight w:val="184"/>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Option awards (in $)</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184"/>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Non-equity incentive plan compensation</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184"/>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Change in pension value and nondisqualified compensation earnings</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184"/>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All other compensation</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184"/>
                      <w:tblCellSpacing w:w="0" w:type="dxa"/>
                    </w:trPr>
                    <w:tc>
                      <w:tcPr>
                        <w:tcW w:w="0" w:type="auto"/>
                        <w:tcBorders>
                          <w:top w:val="single" w:sz="6" w:space="0" w:color="CCCCCC"/>
                          <w:bottom w:val="single" w:sz="6" w:space="0" w:color="CCCCCC"/>
                        </w:tcBorders>
                        <w:shd w:val="clear" w:color="auto" w:fill="FFFFCC"/>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Total Compensation</w:t>
                        </w:r>
                      </w:p>
                    </w:tc>
                    <w:tc>
                      <w:tcPr>
                        <w:tcW w:w="0" w:type="auto"/>
                        <w:tcBorders>
                          <w:top w:val="single" w:sz="6" w:space="0" w:color="CCCCCC"/>
                          <w:bottom w:val="single" w:sz="6" w:space="0" w:color="CCCCCC"/>
                        </w:tcBorders>
                        <w:shd w:val="clear" w:color="auto" w:fill="FFFFCC"/>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$33,704.00 </w:t>
                        </w:r>
                      </w:p>
                    </w:tc>
                  </w:tr>
                </w:tbl>
                <w:p w:rsidR="0058147C" w:rsidRPr="00310A85" w:rsidRDefault="0058147C" w:rsidP="00E9412B">
                  <w:pPr>
                    <w:spacing w:after="0" w:line="240" w:lineRule="auto"/>
                    <w:rPr>
                      <w:rFonts w:ascii="Arial" w:hAnsi="Arial" w:cs="Arial"/>
                      <w:sz w:val="18"/>
                    </w:rPr>
                  </w:pPr>
                </w:p>
              </w:tc>
            </w:tr>
          </w:tbl>
          <w:p w:rsidR="00B42D78" w:rsidRPr="00310A85" w:rsidRDefault="00B42D78" w:rsidP="00B42D78">
            <w:pPr>
              <w:rPr>
                <w:rFonts w:ascii="Arial" w:hAnsi="Arial" w:cs="Arial"/>
                <w:sz w:val="18"/>
                <w:szCs w:val="18"/>
              </w:rPr>
            </w:pPr>
          </w:p>
        </w:tc>
      </w:tr>
      <w:tr w:rsidR="0058147C" w:rsidRPr="00310A85" w:rsidTr="004C6DB5">
        <w:trPr>
          <w:tblCellSpacing w:w="7" w:type="dxa"/>
        </w:trPr>
        <w:tc>
          <w:tcPr>
            <w:tcW w:w="4985" w:type="pct"/>
            <w:shd w:val="clear" w:color="auto" w:fill="FFFFFF"/>
            <w:hideMark/>
          </w:tcPr>
          <w:p w:rsidR="0058147C" w:rsidRPr="00310A85" w:rsidRDefault="0058147C" w:rsidP="00B42D78">
            <w:pPr>
              <w:rPr>
                <w:rFonts w:ascii="Arial" w:hAnsi="Arial" w:cs="Arial"/>
                <w:b/>
                <w:bCs/>
                <w:color w:val="000000"/>
                <w:sz w:val="18"/>
              </w:rPr>
            </w:pPr>
          </w:p>
        </w:tc>
      </w:tr>
      <w:tr w:rsidR="00B42D78" w:rsidRPr="00310A85" w:rsidTr="004C6DB5">
        <w:trPr>
          <w:tblCellSpacing w:w="7" w:type="dxa"/>
        </w:trPr>
        <w:tc>
          <w:tcPr>
            <w:tcW w:w="4985" w:type="pct"/>
            <w:shd w:val="clear" w:color="auto" w:fill="FFFFFF"/>
            <w:vAlign w:val="center"/>
            <w:hideMark/>
          </w:tcPr>
          <w:p w:rsidR="00B42D78" w:rsidRPr="00310A85" w:rsidRDefault="00B42D78" w:rsidP="00B42D78">
            <w:pPr>
              <w:rPr>
                <w:rFonts w:ascii="Arial" w:hAnsi="Arial" w:cs="Arial"/>
                <w:sz w:val="18"/>
                <w:szCs w:val="18"/>
              </w:rPr>
            </w:pPr>
          </w:p>
        </w:tc>
      </w:tr>
      <w:tr w:rsidR="00B42D78" w:rsidRPr="00310A85" w:rsidTr="004C6DB5">
        <w:trPr>
          <w:tblCellSpacing w:w="7" w:type="dxa"/>
        </w:trPr>
        <w:tc>
          <w:tcPr>
            <w:tcW w:w="4985" w:type="pct"/>
            <w:shd w:val="clear" w:color="auto" w:fill="FFFFFF"/>
            <w:hideMark/>
          </w:tcPr>
          <w:p w:rsidR="00B42D78" w:rsidRPr="00310A85" w:rsidRDefault="00B42D78" w:rsidP="00B42D78">
            <w:pPr>
              <w:rPr>
                <w:rFonts w:ascii="Arial" w:hAnsi="Arial" w:cs="Arial"/>
                <w:sz w:val="18"/>
              </w:rPr>
            </w:pPr>
            <w:r w:rsidRPr="00310A85">
              <w:rPr>
                <w:rFonts w:ascii="Arial" w:hAnsi="Arial" w:cs="Arial"/>
                <w:b/>
                <w:bCs/>
                <w:color w:val="000000"/>
                <w:sz w:val="18"/>
              </w:rPr>
              <w:t xml:space="preserve">Dianne H. Russell </w:t>
            </w:r>
            <w:r w:rsidRPr="00310A85">
              <w:rPr>
                <w:rFonts w:ascii="Arial" w:hAnsi="Arial" w:cs="Arial"/>
                <w:sz w:val="18"/>
              </w:rPr>
              <w:t>Senior Vice President, Manager Comerica Bank2006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2"/>
              <w:gridCol w:w="4673"/>
            </w:tblGrid>
            <w:tr w:rsidR="0058147C" w:rsidRPr="00310A85" w:rsidTr="00E9412B">
              <w:tc>
                <w:tcPr>
                  <w:tcW w:w="4672" w:type="dxa"/>
                </w:tcPr>
                <w:p w:rsidR="0058147C" w:rsidRPr="00310A85" w:rsidRDefault="0058147C" w:rsidP="00E9412B">
                  <w:pPr>
                    <w:spacing w:after="0" w:line="225" w:lineRule="atLeast"/>
                    <w:rPr>
                      <w:rFonts w:ascii="Arial" w:hAnsi="Arial" w:cs="Arial"/>
                      <w:color w:val="000000"/>
                      <w:sz w:val="18"/>
                      <w:szCs w:val="18"/>
                    </w:rPr>
                  </w:pPr>
                  <w:r w:rsidRPr="00310A85">
                    <w:rPr>
                      <w:rFonts w:ascii="Arial" w:hAnsi="Arial" w:cs="Arial"/>
                      <w:color w:val="000000"/>
                      <w:sz w:val="18"/>
                      <w:szCs w:val="18"/>
                    </w:rPr>
                    <w:t>65 Years Old</w:t>
                  </w:r>
                </w:p>
                <w:p w:rsidR="0058147C" w:rsidRPr="00310A85" w:rsidRDefault="0058147C" w:rsidP="00E9412B">
                  <w:pPr>
                    <w:spacing w:after="0" w:line="225" w:lineRule="atLeast"/>
                    <w:rPr>
                      <w:rFonts w:ascii="Arial" w:hAnsi="Arial" w:cs="Arial"/>
                      <w:color w:val="000000"/>
                      <w:sz w:val="18"/>
                      <w:szCs w:val="18"/>
                    </w:rPr>
                  </w:pPr>
                  <w:r w:rsidRPr="00310A85">
                    <w:rPr>
                      <w:rFonts w:ascii="Arial" w:hAnsi="Arial" w:cs="Arial"/>
                      <w:color w:val="000000"/>
                      <w:sz w:val="18"/>
                      <w:szCs w:val="18"/>
                    </w:rPr>
                    <w:t xml:space="preserve">Dianne H. Russell has been a director of the Company since February 2006 and from February 2003 to August </w:t>
                  </w:r>
                  <w:r w:rsidRPr="00310A85">
                    <w:rPr>
                      <w:rFonts w:ascii="Arial" w:hAnsi="Arial" w:cs="Arial"/>
                      <w:color w:val="000000"/>
                      <w:sz w:val="18"/>
                      <w:szCs w:val="18"/>
                    </w:rPr>
                    <w:lastRenderedPageBreak/>
                    <w:t>2007, had been a member of the board of advisors of MHLLC, which was previously our parent company. She previously served as a director from May 1993 through July 2002. Ms. Russell is a Senior Vice President and Regional Managing Director of the Technology and Life Sciences Division of Comerica Bank (formerly Imperial Bank) in Boston, heading the Northeast Region. Formerly, Ms. Russell was President of Hyde Boston Capital, a financial consulting company, since January 1992, and before that, a Senior Vice President and Department Executive at BankBoston, N.A., a national bank, where she was employed from 1975 to 1991. Ms. Russell is the Chair of the Financial Advisory Board of the Commonwealth of Massachusetts.</w:t>
                  </w:r>
                </w:p>
                <w:p w:rsidR="0058147C" w:rsidRPr="00310A85" w:rsidRDefault="0058147C" w:rsidP="00E9412B">
                  <w:pPr>
                    <w:spacing w:after="0" w:line="240" w:lineRule="auto"/>
                    <w:rPr>
                      <w:rFonts w:ascii="Arial" w:hAnsi="Arial" w:cs="Arial"/>
                      <w:sz w:val="18"/>
                    </w:rPr>
                  </w:pPr>
                </w:p>
                <w:p w:rsidR="0058147C" w:rsidRPr="00310A85" w:rsidRDefault="0058147C" w:rsidP="00E9412B">
                  <w:pPr>
                    <w:spacing w:after="0" w:line="225" w:lineRule="atLeast"/>
                    <w:rPr>
                      <w:rFonts w:ascii="Arial" w:hAnsi="Arial" w:cs="Arial"/>
                      <w:color w:val="000000"/>
                      <w:sz w:val="18"/>
                      <w:szCs w:val="18"/>
                    </w:rPr>
                  </w:pPr>
                  <w:r w:rsidRPr="00310A85">
                    <w:rPr>
                      <w:rFonts w:ascii="Arial" w:hAnsi="Arial" w:cs="Arial"/>
                      <w:color w:val="000000"/>
                      <w:sz w:val="18"/>
                      <w:szCs w:val="18"/>
                    </w:rPr>
                    <w:t>Total shares in the company:</w:t>
                  </w:r>
                </w:p>
                <w:p w:rsidR="0058147C" w:rsidRPr="00310A85" w:rsidRDefault="0058147C" w:rsidP="00E9412B">
                  <w:pPr>
                    <w:spacing w:after="0" w:line="240" w:lineRule="auto"/>
                    <w:rPr>
                      <w:rFonts w:ascii="Arial" w:hAnsi="Arial" w:cs="Arial"/>
                      <w:sz w:val="20"/>
                      <w:szCs w:val="20"/>
                      <w:u w:val="single"/>
                    </w:rPr>
                  </w:pPr>
                </w:p>
                <w:p w:rsidR="0058147C" w:rsidRPr="00310A85" w:rsidRDefault="0058147C" w:rsidP="00E9412B">
                  <w:pPr>
                    <w:spacing w:after="0" w:line="240" w:lineRule="auto"/>
                    <w:rPr>
                      <w:rFonts w:ascii="Arial" w:hAnsi="Arial" w:cs="Arial"/>
                      <w:sz w:val="18"/>
                    </w:rPr>
                  </w:pPr>
                  <w:r w:rsidRPr="00310A85">
                    <w:rPr>
                      <w:rFonts w:ascii="Arial" w:hAnsi="Arial" w:cs="Arial"/>
                      <w:sz w:val="15"/>
                      <w:szCs w:val="15"/>
                    </w:rPr>
                    <w:t>4,000.00</w:t>
                  </w:r>
                </w:p>
                <w:p w:rsidR="0058147C" w:rsidRPr="00310A85" w:rsidRDefault="0058147C" w:rsidP="00E9412B">
                  <w:pPr>
                    <w:spacing w:after="0" w:line="240" w:lineRule="auto"/>
                    <w:rPr>
                      <w:rFonts w:ascii="Arial" w:hAnsi="Arial" w:cs="Arial"/>
                      <w:sz w:val="18"/>
                    </w:rPr>
                  </w:pPr>
                </w:p>
                <w:p w:rsidR="0058147C" w:rsidRPr="00310A85" w:rsidRDefault="0058147C" w:rsidP="00E9412B">
                  <w:pPr>
                    <w:spacing w:after="0" w:line="240" w:lineRule="auto"/>
                    <w:rPr>
                      <w:rFonts w:ascii="Arial" w:hAnsi="Arial" w:cs="Arial"/>
                      <w:sz w:val="18"/>
                    </w:rPr>
                  </w:pPr>
                </w:p>
              </w:tc>
              <w:tc>
                <w:tcPr>
                  <w:tcW w:w="4673" w:type="dxa"/>
                </w:tcPr>
                <w:p w:rsidR="0058147C" w:rsidRPr="00310A85" w:rsidRDefault="0058147C" w:rsidP="00E9412B">
                  <w:pPr>
                    <w:spacing w:after="0" w:line="225" w:lineRule="atLeast"/>
                    <w:rPr>
                      <w:rFonts w:ascii="Arial" w:hAnsi="Arial" w:cs="Arial"/>
                      <w:b/>
                      <w:bCs/>
                      <w:color w:val="990000"/>
                      <w:sz w:val="18"/>
                      <w:szCs w:val="18"/>
                    </w:rPr>
                  </w:pPr>
                  <w:r w:rsidRPr="00310A85">
                    <w:rPr>
                      <w:rFonts w:ascii="Arial" w:hAnsi="Arial" w:cs="Arial"/>
                      <w:b/>
                      <w:bCs/>
                      <w:color w:val="990000"/>
                      <w:sz w:val="18"/>
                      <w:szCs w:val="18"/>
                    </w:rPr>
                    <w:lastRenderedPageBreak/>
                    <w:t xml:space="preserve">Director Compensation (Morton's Restaurant Group, Incorporated) for 2008 </w:t>
                  </w:r>
                </w:p>
                <w:tbl>
                  <w:tblPr>
                    <w:tblW w:w="4326" w:type="dxa"/>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3320"/>
                    <w:gridCol w:w="1006"/>
                  </w:tblGrid>
                  <w:tr w:rsidR="0058147C" w:rsidRPr="00310A85" w:rsidTr="000271AD">
                    <w:trPr>
                      <w:trHeight w:val="198"/>
                      <w:tblCellSpacing w:w="0" w:type="dxa"/>
                    </w:trPr>
                    <w:tc>
                      <w:tcPr>
                        <w:tcW w:w="0" w:type="auto"/>
                        <w:tcBorders>
                          <w:top w:val="nil"/>
                          <w:left w:val="nil"/>
                          <w:bottom w:val="nil"/>
                          <w:right w:val="nil"/>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lastRenderedPageBreak/>
                          <w:t>Fees earned or paid in cash</w:t>
                        </w:r>
                      </w:p>
                    </w:tc>
                    <w:tc>
                      <w:tcPr>
                        <w:tcW w:w="0" w:type="auto"/>
                        <w:tcBorders>
                          <w:top w:val="nil"/>
                          <w:left w:val="nil"/>
                          <w:bottom w:val="nil"/>
                          <w:right w:val="nil"/>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$25,000.00 </w:t>
                        </w:r>
                      </w:p>
                    </w:tc>
                  </w:tr>
                  <w:tr w:rsidR="0058147C" w:rsidRPr="00310A85" w:rsidTr="000271AD">
                    <w:trPr>
                      <w:trHeight w:val="198"/>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Stock awards</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$8,704.00 </w:t>
                        </w:r>
                      </w:p>
                    </w:tc>
                  </w:tr>
                  <w:tr w:rsidR="0058147C" w:rsidRPr="00310A85" w:rsidTr="000271AD">
                    <w:trPr>
                      <w:trHeight w:val="198"/>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Option awards (in $)</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198"/>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Non-equity incentive plan compensation</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198"/>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Change in pension value and nondisqualified compensation earnings</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198"/>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All other compensation</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198"/>
                      <w:tblCellSpacing w:w="0" w:type="dxa"/>
                    </w:trPr>
                    <w:tc>
                      <w:tcPr>
                        <w:tcW w:w="0" w:type="auto"/>
                        <w:tcBorders>
                          <w:top w:val="single" w:sz="6" w:space="0" w:color="CCCCCC"/>
                        </w:tcBorders>
                        <w:shd w:val="clear" w:color="auto" w:fill="FFFFCC"/>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Total Compensation</w:t>
                        </w:r>
                      </w:p>
                    </w:tc>
                    <w:tc>
                      <w:tcPr>
                        <w:tcW w:w="0" w:type="auto"/>
                        <w:tcBorders>
                          <w:top w:val="single" w:sz="6" w:space="0" w:color="CCCCCC"/>
                        </w:tcBorders>
                        <w:shd w:val="clear" w:color="auto" w:fill="FFFFCC"/>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$33,704.00 </w:t>
                        </w:r>
                      </w:p>
                    </w:tc>
                  </w:tr>
                </w:tbl>
                <w:p w:rsidR="0058147C" w:rsidRPr="00310A85" w:rsidRDefault="0058147C" w:rsidP="00E9412B">
                  <w:pPr>
                    <w:spacing w:after="0" w:line="240" w:lineRule="auto"/>
                    <w:rPr>
                      <w:rFonts w:ascii="Arial" w:hAnsi="Arial" w:cs="Arial"/>
                      <w:sz w:val="18"/>
                    </w:rPr>
                  </w:pPr>
                </w:p>
              </w:tc>
            </w:tr>
          </w:tbl>
          <w:p w:rsidR="00B42D78" w:rsidRPr="00310A85" w:rsidRDefault="00B42D78" w:rsidP="0058147C">
            <w:pPr>
              <w:spacing w:line="225" w:lineRule="atLeast"/>
              <w:rPr>
                <w:rFonts w:ascii="Arial" w:hAnsi="Arial" w:cs="Arial"/>
                <w:sz w:val="18"/>
                <w:szCs w:val="18"/>
              </w:rPr>
            </w:pPr>
          </w:p>
        </w:tc>
      </w:tr>
      <w:tr w:rsidR="00B42D78" w:rsidRPr="00310A85" w:rsidTr="004C6DB5">
        <w:trPr>
          <w:tblCellSpacing w:w="7" w:type="dxa"/>
        </w:trPr>
        <w:tc>
          <w:tcPr>
            <w:tcW w:w="4985" w:type="pct"/>
            <w:shd w:val="clear" w:color="auto" w:fill="FFFFFF"/>
            <w:vAlign w:val="center"/>
            <w:hideMark/>
          </w:tcPr>
          <w:p w:rsidR="00B42D78" w:rsidRPr="00310A85" w:rsidRDefault="00CD2C9C" w:rsidP="00B42D78">
            <w:pPr>
              <w:rPr>
                <w:rFonts w:ascii="Arial" w:hAnsi="Arial" w:cs="Arial"/>
                <w:sz w:val="18"/>
                <w:szCs w:val="18"/>
              </w:rPr>
            </w:pPr>
            <w:r>
              <w:rPr>
                <w:rFonts w:ascii="Arial" w:hAnsi="Arial" w:cs="Arial"/>
                <w:noProof/>
                <w:sz w:val="18"/>
                <w:szCs w:val="18"/>
              </w:rPr>
              <w:lastRenderedPageBreak/>
              <w:drawing>
                <wp:inline distT="0" distB="0" distL="0" distR="0">
                  <wp:extent cx="10795" cy="10795"/>
                  <wp:effectExtent l="0" t="0" r="0" b="0"/>
                  <wp:docPr id="3" name="Picture 8" descr="http://media.corporate-ir.net/media_files/irol/global_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dia.corporate-ir.net/media_files/irol/global_images/spacer.gif"/>
                          <pic:cNvPicPr>
                            <a:picLocks noChangeAspect="1" noChangeArrowheads="1"/>
                          </pic:cNvPicPr>
                        </pic:nvPicPr>
                        <pic:blipFill>
                          <a:blip r:embed="rId12"/>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B42D78" w:rsidRPr="00310A85" w:rsidTr="004C6DB5">
        <w:trPr>
          <w:tblCellSpacing w:w="7" w:type="dxa"/>
        </w:trPr>
        <w:tc>
          <w:tcPr>
            <w:tcW w:w="4985" w:type="pct"/>
            <w:shd w:val="clear" w:color="auto" w:fill="FFFFFF"/>
            <w:hideMark/>
          </w:tcPr>
          <w:p w:rsidR="00B42D78" w:rsidRPr="00310A85" w:rsidRDefault="00B42D78" w:rsidP="00B42D78">
            <w:pPr>
              <w:rPr>
                <w:rFonts w:ascii="Arial" w:hAnsi="Arial" w:cs="Arial"/>
                <w:sz w:val="18"/>
              </w:rPr>
            </w:pPr>
            <w:r w:rsidRPr="00310A85">
              <w:rPr>
                <w:rFonts w:ascii="Arial" w:hAnsi="Arial" w:cs="Arial"/>
                <w:b/>
                <w:bCs/>
                <w:color w:val="000000"/>
                <w:sz w:val="18"/>
              </w:rPr>
              <w:t xml:space="preserve">Zane Tankel </w:t>
            </w:r>
            <w:r w:rsidRPr="00310A85">
              <w:rPr>
                <w:rFonts w:ascii="Arial" w:hAnsi="Arial" w:cs="Arial"/>
                <w:sz w:val="18"/>
              </w:rPr>
              <w:t>Chairman Apple-Metro, Inc.2007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2"/>
              <w:gridCol w:w="4673"/>
            </w:tblGrid>
            <w:tr w:rsidR="0058147C" w:rsidRPr="00310A85" w:rsidTr="00E9412B">
              <w:tc>
                <w:tcPr>
                  <w:tcW w:w="4672" w:type="dxa"/>
                </w:tcPr>
                <w:p w:rsidR="0058147C" w:rsidRPr="00310A85" w:rsidRDefault="0058147C" w:rsidP="00E9412B">
                  <w:pPr>
                    <w:spacing w:after="0" w:line="225" w:lineRule="atLeast"/>
                    <w:rPr>
                      <w:rFonts w:ascii="Arial" w:hAnsi="Arial" w:cs="Arial"/>
                      <w:color w:val="000000"/>
                      <w:sz w:val="18"/>
                      <w:szCs w:val="18"/>
                    </w:rPr>
                  </w:pPr>
                  <w:r w:rsidRPr="00310A85">
                    <w:rPr>
                      <w:rFonts w:ascii="Arial" w:hAnsi="Arial" w:cs="Arial"/>
                      <w:color w:val="000000"/>
                      <w:sz w:val="18"/>
                      <w:szCs w:val="18"/>
                    </w:rPr>
                    <w:t>69 Years Old</w:t>
                  </w:r>
                </w:p>
                <w:p w:rsidR="0058147C" w:rsidRPr="00310A85" w:rsidRDefault="0058147C" w:rsidP="00E9412B">
                  <w:pPr>
                    <w:spacing w:after="0" w:line="225" w:lineRule="atLeast"/>
                    <w:rPr>
                      <w:rFonts w:ascii="Arial" w:hAnsi="Arial" w:cs="Arial"/>
                      <w:color w:val="000000"/>
                      <w:sz w:val="18"/>
                      <w:szCs w:val="18"/>
                    </w:rPr>
                  </w:pPr>
                  <w:r w:rsidRPr="00310A85">
                    <w:rPr>
                      <w:rFonts w:ascii="Arial" w:hAnsi="Arial" w:cs="Arial"/>
                      <w:color w:val="000000"/>
                      <w:sz w:val="18"/>
                      <w:szCs w:val="18"/>
                    </w:rPr>
                    <w:t xml:space="preserve">Zane Tankel was appointed to our Board of Directors in February 2007. Mr. Tankel is currently Chief Executive Officer of Apple-Metro, Inc., the New York Metropolitan Area franchisee for Applebee's Neighborhood Grill &amp; Bar, and has been the Chairman of the Board of Apple-Metro, Inc. and Chevys Fresh Mex Restaurants since 1994. Mr. Tankel also serves as a member of the Board of Directors of </w:t>
                  </w:r>
                  <w:r w:rsidR="00000079" w:rsidRPr="00310A85">
                    <w:rPr>
                      <w:rFonts w:ascii="Arial" w:hAnsi="Arial" w:cs="Arial"/>
                      <w:color w:val="000000"/>
                      <w:sz w:val="18"/>
                      <w:szCs w:val="18"/>
                    </w:rPr>
                    <w:t>Morton's</w:t>
                  </w:r>
                  <w:r w:rsidRPr="00310A85">
                    <w:rPr>
                      <w:rFonts w:ascii="Arial" w:hAnsi="Arial" w:cs="Arial"/>
                      <w:color w:val="000000"/>
                      <w:sz w:val="18"/>
                      <w:szCs w:val="18"/>
                    </w:rPr>
                    <w:t xml:space="preserve"> Restaurant Group, Inc. and Caribbean Restaurant LLC. Mr. Tankel has also served as Chairman of the Board of the Metro Chapter of the Young Presidents Organization and was a founder of the advisory board for the Boys and Girls Choir of Harlem. Mr. Tankel is a graduate of the University of Pennsylvania's Wharton School of Business.</w:t>
                  </w:r>
                </w:p>
                <w:p w:rsidR="0058147C" w:rsidRPr="00310A85" w:rsidRDefault="0058147C" w:rsidP="00E9412B">
                  <w:pPr>
                    <w:spacing w:after="0" w:line="240" w:lineRule="auto"/>
                    <w:rPr>
                      <w:rFonts w:ascii="Arial" w:hAnsi="Arial" w:cs="Arial"/>
                      <w:sz w:val="18"/>
                    </w:rPr>
                  </w:pPr>
                </w:p>
                <w:p w:rsidR="0058147C" w:rsidRPr="00310A85" w:rsidRDefault="0058147C" w:rsidP="00E9412B">
                  <w:pPr>
                    <w:spacing w:after="0" w:line="225" w:lineRule="atLeast"/>
                    <w:rPr>
                      <w:rFonts w:ascii="Arial" w:hAnsi="Arial" w:cs="Arial"/>
                      <w:color w:val="000000"/>
                      <w:sz w:val="18"/>
                      <w:szCs w:val="18"/>
                    </w:rPr>
                  </w:pPr>
                  <w:r w:rsidRPr="00310A85">
                    <w:rPr>
                      <w:rFonts w:ascii="Arial" w:hAnsi="Arial" w:cs="Arial"/>
                      <w:color w:val="000000"/>
                      <w:sz w:val="18"/>
                      <w:szCs w:val="18"/>
                    </w:rPr>
                    <w:t>Total shares in the company:</w:t>
                  </w:r>
                </w:p>
                <w:p w:rsidR="0058147C" w:rsidRPr="00310A85" w:rsidRDefault="0058147C" w:rsidP="00E9412B">
                  <w:pPr>
                    <w:spacing w:after="0" w:line="240" w:lineRule="auto"/>
                    <w:rPr>
                      <w:rFonts w:ascii="Arial" w:hAnsi="Arial" w:cs="Arial"/>
                      <w:sz w:val="20"/>
                      <w:szCs w:val="20"/>
                      <w:u w:val="single"/>
                    </w:rPr>
                  </w:pPr>
                </w:p>
                <w:p w:rsidR="0058147C" w:rsidRPr="00310A85" w:rsidRDefault="0058147C" w:rsidP="00E9412B">
                  <w:pPr>
                    <w:spacing w:after="0" w:line="225" w:lineRule="atLeast"/>
                    <w:rPr>
                      <w:rFonts w:ascii="Arial" w:hAnsi="Arial" w:cs="Arial"/>
                      <w:color w:val="000000"/>
                      <w:sz w:val="18"/>
                      <w:szCs w:val="18"/>
                    </w:rPr>
                  </w:pPr>
                  <w:r w:rsidRPr="00310A85">
                    <w:rPr>
                      <w:rFonts w:ascii="Arial" w:hAnsi="Arial" w:cs="Arial"/>
                      <w:sz w:val="15"/>
                      <w:szCs w:val="15"/>
                    </w:rPr>
                    <w:t>15,118.00</w:t>
                  </w:r>
                </w:p>
                <w:p w:rsidR="0058147C" w:rsidRPr="00310A85" w:rsidRDefault="0058147C" w:rsidP="00E9412B">
                  <w:pPr>
                    <w:spacing w:after="0" w:line="240" w:lineRule="auto"/>
                    <w:rPr>
                      <w:rFonts w:ascii="Arial" w:hAnsi="Arial" w:cs="Arial"/>
                      <w:sz w:val="18"/>
                    </w:rPr>
                  </w:pPr>
                </w:p>
                <w:p w:rsidR="0058147C" w:rsidRPr="00310A85" w:rsidRDefault="0058147C" w:rsidP="00E9412B">
                  <w:pPr>
                    <w:spacing w:after="0" w:line="240" w:lineRule="auto"/>
                    <w:rPr>
                      <w:rFonts w:ascii="Arial" w:hAnsi="Arial" w:cs="Arial"/>
                      <w:sz w:val="18"/>
                    </w:rPr>
                  </w:pPr>
                </w:p>
                <w:p w:rsidR="0058147C" w:rsidRPr="00310A85" w:rsidRDefault="0058147C" w:rsidP="00E9412B">
                  <w:pPr>
                    <w:spacing w:after="0" w:line="240" w:lineRule="auto"/>
                    <w:rPr>
                      <w:rFonts w:ascii="Arial" w:hAnsi="Arial" w:cs="Arial"/>
                      <w:sz w:val="18"/>
                    </w:rPr>
                  </w:pPr>
                </w:p>
              </w:tc>
              <w:tc>
                <w:tcPr>
                  <w:tcW w:w="4673" w:type="dxa"/>
                </w:tcPr>
                <w:p w:rsidR="0058147C" w:rsidRPr="00310A85" w:rsidRDefault="0058147C" w:rsidP="00E9412B">
                  <w:pPr>
                    <w:spacing w:after="0" w:line="225" w:lineRule="atLeast"/>
                    <w:rPr>
                      <w:rFonts w:ascii="Arial" w:hAnsi="Arial" w:cs="Arial"/>
                      <w:b/>
                      <w:bCs/>
                      <w:color w:val="990000"/>
                      <w:sz w:val="18"/>
                      <w:szCs w:val="18"/>
                    </w:rPr>
                  </w:pPr>
                  <w:r w:rsidRPr="00310A85">
                    <w:rPr>
                      <w:rFonts w:ascii="Arial" w:hAnsi="Arial" w:cs="Arial"/>
                      <w:b/>
                      <w:bCs/>
                      <w:color w:val="990000"/>
                      <w:sz w:val="18"/>
                      <w:szCs w:val="18"/>
                    </w:rPr>
                    <w:t xml:space="preserve">Director Compensation (Morton's Restaurant Group, Incorporated) for 2008 </w:t>
                  </w:r>
                </w:p>
                <w:tbl>
                  <w:tblPr>
                    <w:tblW w:w="4410" w:type="dxa"/>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3404"/>
                    <w:gridCol w:w="1006"/>
                  </w:tblGrid>
                  <w:tr w:rsidR="0058147C" w:rsidRPr="00310A85" w:rsidTr="000271AD">
                    <w:trPr>
                      <w:trHeight w:val="200"/>
                      <w:tblCellSpacing w:w="0" w:type="dxa"/>
                    </w:trPr>
                    <w:tc>
                      <w:tcPr>
                        <w:tcW w:w="0" w:type="auto"/>
                        <w:tcBorders>
                          <w:top w:val="nil"/>
                          <w:left w:val="nil"/>
                          <w:bottom w:val="nil"/>
                          <w:right w:val="nil"/>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Fees earned or paid in cash</w:t>
                        </w:r>
                      </w:p>
                    </w:tc>
                    <w:tc>
                      <w:tcPr>
                        <w:tcW w:w="0" w:type="auto"/>
                        <w:tcBorders>
                          <w:top w:val="nil"/>
                          <w:left w:val="nil"/>
                          <w:bottom w:val="nil"/>
                          <w:right w:val="nil"/>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$25,000.00 </w:t>
                        </w:r>
                      </w:p>
                    </w:tc>
                  </w:tr>
                  <w:tr w:rsidR="0058147C" w:rsidRPr="00310A85" w:rsidTr="000271AD">
                    <w:trPr>
                      <w:trHeight w:val="200"/>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Stock awards</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$8,704.00 </w:t>
                        </w:r>
                      </w:p>
                    </w:tc>
                  </w:tr>
                  <w:tr w:rsidR="0058147C" w:rsidRPr="00310A85" w:rsidTr="000271AD">
                    <w:trPr>
                      <w:trHeight w:val="200"/>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Option awards (in $)</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200"/>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Non-equity incentive plan compensation</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200"/>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Change in pension value and nondisqualified compensation earnings</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200"/>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All other compensation</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200"/>
                      <w:tblCellSpacing w:w="0" w:type="dxa"/>
                    </w:trPr>
                    <w:tc>
                      <w:tcPr>
                        <w:tcW w:w="0" w:type="auto"/>
                        <w:tcBorders>
                          <w:top w:val="single" w:sz="6" w:space="0" w:color="CCCCCC"/>
                        </w:tcBorders>
                        <w:shd w:val="clear" w:color="auto" w:fill="FFFFCC"/>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Total Compensation</w:t>
                        </w:r>
                      </w:p>
                    </w:tc>
                    <w:tc>
                      <w:tcPr>
                        <w:tcW w:w="0" w:type="auto"/>
                        <w:tcBorders>
                          <w:top w:val="single" w:sz="6" w:space="0" w:color="CCCCCC"/>
                        </w:tcBorders>
                        <w:shd w:val="clear" w:color="auto" w:fill="FFFFCC"/>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$33,704.00 </w:t>
                        </w:r>
                      </w:p>
                    </w:tc>
                  </w:tr>
                </w:tbl>
                <w:p w:rsidR="0058147C" w:rsidRPr="00310A85" w:rsidRDefault="0058147C" w:rsidP="00E9412B">
                  <w:pPr>
                    <w:spacing w:after="0" w:line="240" w:lineRule="auto"/>
                    <w:rPr>
                      <w:rFonts w:ascii="Arial" w:hAnsi="Arial" w:cs="Arial"/>
                      <w:sz w:val="18"/>
                    </w:rPr>
                  </w:pPr>
                </w:p>
              </w:tc>
            </w:tr>
          </w:tbl>
          <w:p w:rsidR="00B42D78" w:rsidRPr="00310A85" w:rsidRDefault="00B42D78" w:rsidP="0058147C">
            <w:pPr>
              <w:spacing w:line="225" w:lineRule="atLeast"/>
              <w:rPr>
                <w:rFonts w:ascii="Arial" w:hAnsi="Arial" w:cs="Arial"/>
                <w:sz w:val="18"/>
                <w:szCs w:val="18"/>
              </w:rPr>
            </w:pPr>
          </w:p>
        </w:tc>
      </w:tr>
      <w:tr w:rsidR="00B42D78" w:rsidRPr="00310A85" w:rsidTr="004C6DB5">
        <w:trPr>
          <w:tblCellSpacing w:w="7" w:type="dxa"/>
        </w:trPr>
        <w:tc>
          <w:tcPr>
            <w:tcW w:w="4985" w:type="pct"/>
            <w:shd w:val="clear" w:color="auto" w:fill="FFFFFF"/>
            <w:vAlign w:val="center"/>
            <w:hideMark/>
          </w:tcPr>
          <w:p w:rsidR="00B42D78" w:rsidRPr="00310A85" w:rsidRDefault="00CD2C9C" w:rsidP="00B42D78">
            <w:pPr>
              <w:rPr>
                <w:rFonts w:ascii="Arial" w:hAnsi="Arial" w:cs="Arial"/>
                <w:sz w:val="18"/>
                <w:szCs w:val="18"/>
              </w:rPr>
            </w:pPr>
            <w:r>
              <w:rPr>
                <w:rFonts w:ascii="Arial" w:hAnsi="Arial" w:cs="Arial"/>
                <w:noProof/>
                <w:sz w:val="18"/>
                <w:szCs w:val="18"/>
              </w:rPr>
              <w:drawing>
                <wp:inline distT="0" distB="0" distL="0" distR="0">
                  <wp:extent cx="10795" cy="10795"/>
                  <wp:effectExtent l="0" t="0" r="0" b="0"/>
                  <wp:docPr id="4" name="Picture 9" descr="http://media.corporate-ir.net/media_files/irol/global_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ia.corporate-ir.net/media_files/irol/global_images/spacer.gif"/>
                          <pic:cNvPicPr>
                            <a:picLocks noChangeAspect="1" noChangeArrowheads="1"/>
                          </pic:cNvPicPr>
                        </pic:nvPicPr>
                        <pic:blipFill>
                          <a:blip r:embed="rId12"/>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B42D78" w:rsidRPr="00310A85" w:rsidTr="004C6DB5">
        <w:trPr>
          <w:tblCellSpacing w:w="7" w:type="dxa"/>
        </w:trPr>
        <w:tc>
          <w:tcPr>
            <w:tcW w:w="4985" w:type="pct"/>
            <w:shd w:val="clear" w:color="auto" w:fill="FFFFFF"/>
            <w:hideMark/>
          </w:tcPr>
          <w:p w:rsidR="00B42D78" w:rsidRPr="00310A85" w:rsidRDefault="00B42D78" w:rsidP="00B42D78">
            <w:pPr>
              <w:rPr>
                <w:rFonts w:ascii="Arial" w:hAnsi="Arial" w:cs="Arial"/>
                <w:sz w:val="18"/>
              </w:rPr>
            </w:pPr>
            <w:r w:rsidRPr="00310A85">
              <w:rPr>
                <w:rFonts w:ascii="Arial" w:hAnsi="Arial" w:cs="Arial"/>
                <w:b/>
                <w:bCs/>
                <w:color w:val="000000"/>
                <w:sz w:val="18"/>
              </w:rPr>
              <w:lastRenderedPageBreak/>
              <w:t xml:space="preserve">Alan A. Teran </w:t>
            </w:r>
            <w:r w:rsidRPr="00310A85">
              <w:rPr>
                <w:rFonts w:ascii="Arial" w:hAnsi="Arial" w:cs="Arial"/>
                <w:sz w:val="18"/>
              </w:rPr>
              <w:t>Private Investor1994.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4827"/>
            </w:tblGrid>
            <w:tr w:rsidR="0058147C" w:rsidRPr="00310A85" w:rsidTr="00E9412B">
              <w:tc>
                <w:tcPr>
                  <w:tcW w:w="4672" w:type="dxa"/>
                </w:tcPr>
                <w:p w:rsidR="0058147C" w:rsidRPr="00310A85" w:rsidRDefault="0058147C" w:rsidP="00E9412B">
                  <w:pPr>
                    <w:spacing w:after="0" w:line="225" w:lineRule="atLeast"/>
                    <w:rPr>
                      <w:rFonts w:ascii="Arial" w:hAnsi="Arial" w:cs="Arial"/>
                      <w:color w:val="000000"/>
                      <w:sz w:val="18"/>
                      <w:szCs w:val="18"/>
                    </w:rPr>
                  </w:pPr>
                  <w:r w:rsidRPr="00310A85">
                    <w:rPr>
                      <w:rFonts w:ascii="Arial" w:hAnsi="Arial" w:cs="Arial"/>
                      <w:color w:val="000000"/>
                      <w:sz w:val="18"/>
                      <w:szCs w:val="18"/>
                    </w:rPr>
                    <w:t>63 Years Old</w:t>
                  </w:r>
                </w:p>
                <w:p w:rsidR="0058147C" w:rsidRPr="00310A85" w:rsidRDefault="0058147C" w:rsidP="00E9412B">
                  <w:pPr>
                    <w:spacing w:after="0" w:line="225" w:lineRule="atLeast"/>
                    <w:rPr>
                      <w:rFonts w:ascii="Arial" w:hAnsi="Arial" w:cs="Arial"/>
                      <w:color w:val="000000"/>
                      <w:sz w:val="18"/>
                      <w:szCs w:val="18"/>
                    </w:rPr>
                  </w:pPr>
                  <w:r w:rsidRPr="00310A85">
                    <w:rPr>
                      <w:rFonts w:ascii="Arial" w:hAnsi="Arial" w:cs="Arial"/>
                      <w:color w:val="000000"/>
                      <w:sz w:val="18"/>
                      <w:szCs w:val="18"/>
                    </w:rPr>
                    <w:t>Alan A. Teran, age 63, has served as a Good Times director since 1994. He is a member of the Audit and Compensation Committees. Mr. Teran serves as president of Cork &amp; Cleaver. He was one of the first franchisees of Le Peep Restaurants. Mr. Teran graduated from the University of Akron in 1968 with a degree in business.</w:t>
                  </w:r>
                </w:p>
                <w:p w:rsidR="0058147C" w:rsidRPr="00310A85" w:rsidRDefault="0058147C" w:rsidP="00E9412B">
                  <w:pPr>
                    <w:spacing w:after="0" w:line="240" w:lineRule="auto"/>
                    <w:rPr>
                      <w:rFonts w:ascii="Arial" w:hAnsi="Arial" w:cs="Arial"/>
                      <w:sz w:val="18"/>
                    </w:rPr>
                  </w:pPr>
                </w:p>
                <w:p w:rsidR="0058147C" w:rsidRPr="00310A85" w:rsidRDefault="0058147C" w:rsidP="00E9412B">
                  <w:pPr>
                    <w:spacing w:after="0" w:line="225" w:lineRule="atLeast"/>
                    <w:rPr>
                      <w:rFonts w:ascii="Arial" w:hAnsi="Arial" w:cs="Arial"/>
                      <w:color w:val="000000"/>
                      <w:sz w:val="18"/>
                      <w:szCs w:val="18"/>
                    </w:rPr>
                  </w:pPr>
                  <w:r w:rsidRPr="00310A85">
                    <w:rPr>
                      <w:rFonts w:ascii="Arial" w:hAnsi="Arial" w:cs="Arial"/>
                      <w:color w:val="000000"/>
                      <w:sz w:val="18"/>
                      <w:szCs w:val="18"/>
                    </w:rPr>
                    <w:t>Total shares in the company:</w:t>
                  </w:r>
                </w:p>
                <w:p w:rsidR="0058147C" w:rsidRPr="00310A85" w:rsidRDefault="0058147C" w:rsidP="00E9412B">
                  <w:pPr>
                    <w:spacing w:after="0" w:line="240" w:lineRule="auto"/>
                    <w:rPr>
                      <w:rFonts w:ascii="Arial" w:hAnsi="Arial" w:cs="Arial"/>
                      <w:sz w:val="20"/>
                      <w:szCs w:val="20"/>
                      <w:u w:val="single"/>
                    </w:rPr>
                  </w:pPr>
                </w:p>
                <w:p w:rsidR="0058147C" w:rsidRPr="00310A85" w:rsidRDefault="0058147C" w:rsidP="00E9412B">
                  <w:pPr>
                    <w:spacing w:after="0" w:line="225" w:lineRule="atLeast"/>
                    <w:rPr>
                      <w:rFonts w:ascii="Arial" w:hAnsi="Arial" w:cs="Arial"/>
                      <w:color w:val="000000"/>
                      <w:sz w:val="18"/>
                      <w:szCs w:val="18"/>
                    </w:rPr>
                  </w:pPr>
                  <w:r w:rsidRPr="00310A85">
                    <w:rPr>
                      <w:rFonts w:ascii="Arial" w:hAnsi="Arial" w:cs="Arial"/>
                      <w:sz w:val="15"/>
                      <w:szCs w:val="15"/>
                    </w:rPr>
                    <w:t>4,000.00</w:t>
                  </w:r>
                </w:p>
                <w:p w:rsidR="0058147C" w:rsidRPr="00310A85" w:rsidRDefault="0058147C" w:rsidP="00E9412B">
                  <w:pPr>
                    <w:spacing w:after="0" w:line="240" w:lineRule="auto"/>
                    <w:rPr>
                      <w:rFonts w:ascii="Arial" w:hAnsi="Arial" w:cs="Arial"/>
                      <w:sz w:val="18"/>
                    </w:rPr>
                  </w:pPr>
                </w:p>
              </w:tc>
              <w:tc>
                <w:tcPr>
                  <w:tcW w:w="4673" w:type="dxa"/>
                </w:tcPr>
                <w:p w:rsidR="0058147C" w:rsidRPr="00310A85" w:rsidRDefault="0058147C" w:rsidP="00E9412B">
                  <w:pPr>
                    <w:spacing w:after="0" w:line="225" w:lineRule="atLeast"/>
                    <w:rPr>
                      <w:rFonts w:ascii="Arial" w:hAnsi="Arial" w:cs="Arial"/>
                      <w:b/>
                      <w:bCs/>
                      <w:color w:val="990000"/>
                      <w:sz w:val="18"/>
                      <w:szCs w:val="18"/>
                    </w:rPr>
                  </w:pPr>
                  <w:r w:rsidRPr="00310A85">
                    <w:rPr>
                      <w:rFonts w:ascii="Arial" w:hAnsi="Arial" w:cs="Arial"/>
                      <w:b/>
                      <w:bCs/>
                      <w:color w:val="990000"/>
                      <w:sz w:val="18"/>
                      <w:szCs w:val="18"/>
                    </w:rPr>
                    <w:t xml:space="preserve">Director Compensation (Morton's Restaurant Group, Incorporated) for 2008 </w:t>
                  </w:r>
                </w:p>
                <w:tbl>
                  <w:tblPr>
                    <w:tblW w:w="4611" w:type="dxa"/>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3605"/>
                    <w:gridCol w:w="1006"/>
                  </w:tblGrid>
                  <w:tr w:rsidR="0058147C" w:rsidRPr="00310A85" w:rsidTr="000271AD">
                    <w:trPr>
                      <w:trHeight w:val="194"/>
                      <w:tblCellSpacing w:w="0" w:type="dxa"/>
                    </w:trPr>
                    <w:tc>
                      <w:tcPr>
                        <w:tcW w:w="0" w:type="auto"/>
                        <w:tcBorders>
                          <w:top w:val="nil"/>
                          <w:left w:val="nil"/>
                          <w:bottom w:val="nil"/>
                          <w:right w:val="nil"/>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Fees earned or paid in cash</w:t>
                        </w:r>
                      </w:p>
                    </w:tc>
                    <w:tc>
                      <w:tcPr>
                        <w:tcW w:w="0" w:type="auto"/>
                        <w:tcBorders>
                          <w:top w:val="nil"/>
                          <w:left w:val="nil"/>
                          <w:bottom w:val="nil"/>
                          <w:right w:val="nil"/>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$25,000.00 </w:t>
                        </w:r>
                      </w:p>
                    </w:tc>
                  </w:tr>
                  <w:tr w:rsidR="0058147C" w:rsidRPr="00310A85" w:rsidTr="000271AD">
                    <w:trPr>
                      <w:trHeight w:val="194"/>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Stock awards</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$8,704.00 </w:t>
                        </w:r>
                      </w:p>
                    </w:tc>
                  </w:tr>
                  <w:tr w:rsidR="0058147C" w:rsidRPr="00310A85" w:rsidTr="000271AD">
                    <w:trPr>
                      <w:trHeight w:val="194"/>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Option awards (in $)</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194"/>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Non-equity incentive plan compensation</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194"/>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Change in pension value and nondisqualified compensation earnings</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194"/>
                      <w:tblCellSpacing w:w="0" w:type="dxa"/>
                    </w:trPr>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All other compensation</w:t>
                        </w:r>
                      </w:p>
                    </w:tc>
                    <w:tc>
                      <w:tcPr>
                        <w:tcW w:w="0" w:type="auto"/>
                        <w:tcBorders>
                          <w:top w:val="single" w:sz="6" w:space="0" w:color="CCCCCC"/>
                        </w:tcBorders>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58147C" w:rsidRPr="00310A85" w:rsidTr="000271AD">
                    <w:trPr>
                      <w:trHeight w:val="194"/>
                      <w:tblCellSpacing w:w="0" w:type="dxa"/>
                    </w:trPr>
                    <w:tc>
                      <w:tcPr>
                        <w:tcW w:w="0" w:type="auto"/>
                        <w:tcBorders>
                          <w:top w:val="single" w:sz="6" w:space="0" w:color="CCCCCC"/>
                        </w:tcBorders>
                        <w:shd w:val="clear" w:color="auto" w:fill="FFFFCC"/>
                        <w:tcMar>
                          <w:top w:w="45" w:type="dxa"/>
                          <w:left w:w="45" w:type="dxa"/>
                          <w:bottom w:w="45" w:type="dxa"/>
                          <w:right w:w="45" w:type="dxa"/>
                        </w:tcMar>
                        <w:vAlign w:val="center"/>
                        <w:hideMark/>
                      </w:tcPr>
                      <w:p w:rsidR="0058147C" w:rsidRPr="00310A85" w:rsidRDefault="0058147C" w:rsidP="000271AD">
                        <w:pPr>
                          <w:spacing w:before="150"/>
                          <w:rPr>
                            <w:rFonts w:ascii="Arial" w:hAnsi="Arial" w:cs="Arial"/>
                            <w:color w:val="000000"/>
                            <w:sz w:val="18"/>
                            <w:szCs w:val="18"/>
                          </w:rPr>
                        </w:pPr>
                        <w:r w:rsidRPr="00310A85">
                          <w:rPr>
                            <w:rFonts w:ascii="Arial" w:hAnsi="Arial" w:cs="Arial"/>
                            <w:color w:val="000000"/>
                            <w:sz w:val="18"/>
                            <w:szCs w:val="18"/>
                          </w:rPr>
                          <w:t>Total Compensation</w:t>
                        </w:r>
                      </w:p>
                    </w:tc>
                    <w:tc>
                      <w:tcPr>
                        <w:tcW w:w="0" w:type="auto"/>
                        <w:tcBorders>
                          <w:top w:val="single" w:sz="6" w:space="0" w:color="CCCCCC"/>
                        </w:tcBorders>
                        <w:shd w:val="clear" w:color="auto" w:fill="FFFFCC"/>
                        <w:tcMar>
                          <w:top w:w="45" w:type="dxa"/>
                          <w:left w:w="45" w:type="dxa"/>
                          <w:bottom w:w="45" w:type="dxa"/>
                          <w:right w:w="45" w:type="dxa"/>
                        </w:tcMar>
                        <w:vAlign w:val="center"/>
                        <w:hideMark/>
                      </w:tcPr>
                      <w:p w:rsidR="0058147C" w:rsidRPr="00310A85" w:rsidRDefault="0058147C"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$33,704.00 </w:t>
                        </w:r>
                      </w:p>
                    </w:tc>
                  </w:tr>
                </w:tbl>
                <w:p w:rsidR="0058147C" w:rsidRPr="00310A85" w:rsidRDefault="0058147C" w:rsidP="00E9412B">
                  <w:pPr>
                    <w:spacing w:after="0" w:line="240" w:lineRule="auto"/>
                    <w:rPr>
                      <w:rFonts w:ascii="Arial" w:hAnsi="Arial" w:cs="Arial"/>
                      <w:sz w:val="18"/>
                    </w:rPr>
                  </w:pPr>
                </w:p>
              </w:tc>
            </w:tr>
          </w:tbl>
          <w:p w:rsidR="00B42D78" w:rsidRPr="00310A85" w:rsidRDefault="00B42D78" w:rsidP="0058147C">
            <w:pPr>
              <w:spacing w:line="225" w:lineRule="atLeast"/>
              <w:rPr>
                <w:rFonts w:ascii="Arial" w:hAnsi="Arial" w:cs="Arial"/>
                <w:sz w:val="18"/>
                <w:szCs w:val="18"/>
              </w:rPr>
            </w:pPr>
          </w:p>
        </w:tc>
      </w:tr>
      <w:tr w:rsidR="00B42D78" w:rsidRPr="00310A85" w:rsidTr="004C6DB5">
        <w:trPr>
          <w:tblCellSpacing w:w="7" w:type="dxa"/>
        </w:trPr>
        <w:tc>
          <w:tcPr>
            <w:tcW w:w="4985" w:type="pct"/>
            <w:shd w:val="clear" w:color="auto" w:fill="FFFFFF"/>
            <w:vAlign w:val="center"/>
            <w:hideMark/>
          </w:tcPr>
          <w:p w:rsidR="00B42D78" w:rsidRPr="00310A85" w:rsidRDefault="00CD2C9C" w:rsidP="00B42D78">
            <w:pPr>
              <w:rPr>
                <w:rFonts w:ascii="Arial" w:hAnsi="Arial" w:cs="Arial"/>
                <w:sz w:val="18"/>
                <w:szCs w:val="18"/>
              </w:rPr>
            </w:pPr>
            <w:r>
              <w:rPr>
                <w:rFonts w:ascii="Arial" w:hAnsi="Arial" w:cs="Arial"/>
                <w:noProof/>
                <w:sz w:val="18"/>
                <w:szCs w:val="18"/>
              </w:rPr>
              <w:drawing>
                <wp:inline distT="0" distB="0" distL="0" distR="0">
                  <wp:extent cx="10795" cy="10795"/>
                  <wp:effectExtent l="0" t="0" r="0" b="0"/>
                  <wp:docPr id="5" name="Picture 10" descr="http://media.corporate-ir.net/media_files/irol/global_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dia.corporate-ir.net/media_files/irol/global_images/spacer.gif"/>
                          <pic:cNvPicPr>
                            <a:picLocks noChangeAspect="1" noChangeArrowheads="1"/>
                          </pic:cNvPicPr>
                        </pic:nvPicPr>
                        <pic:blipFill>
                          <a:blip r:embed="rId12"/>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B42D78" w:rsidRPr="00310A85" w:rsidTr="004C6DB5">
        <w:trPr>
          <w:tblCellSpacing w:w="7" w:type="dxa"/>
        </w:trPr>
        <w:tc>
          <w:tcPr>
            <w:tcW w:w="4985" w:type="pct"/>
            <w:shd w:val="clear" w:color="auto" w:fill="FFFFFF"/>
            <w:hideMark/>
          </w:tcPr>
          <w:p w:rsidR="00B42D78" w:rsidRPr="00310A85" w:rsidRDefault="00B42D78" w:rsidP="00B42D78">
            <w:pPr>
              <w:rPr>
                <w:rFonts w:ascii="Arial" w:hAnsi="Arial" w:cs="Arial"/>
                <w:sz w:val="18"/>
              </w:rPr>
            </w:pPr>
            <w:r w:rsidRPr="00310A85">
              <w:rPr>
                <w:rFonts w:ascii="Arial" w:hAnsi="Arial" w:cs="Arial"/>
                <w:b/>
                <w:bCs/>
                <w:color w:val="000000"/>
                <w:sz w:val="18"/>
              </w:rPr>
              <w:t xml:space="preserve">Justin B. Wender </w:t>
            </w:r>
            <w:r w:rsidRPr="00310A85">
              <w:rPr>
                <w:rFonts w:ascii="Arial" w:hAnsi="Arial" w:cs="Arial"/>
                <w:sz w:val="18"/>
              </w:rPr>
              <w:t>President Castle Harlan, Inc.2006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2"/>
              <w:gridCol w:w="4730"/>
            </w:tblGrid>
            <w:tr w:rsidR="00C22FF3" w:rsidRPr="00310A85" w:rsidTr="00E9412B">
              <w:tc>
                <w:tcPr>
                  <w:tcW w:w="4672" w:type="dxa"/>
                </w:tcPr>
                <w:p w:rsidR="00C22FF3" w:rsidRPr="00310A85" w:rsidRDefault="00C22FF3" w:rsidP="00E9412B">
                  <w:pPr>
                    <w:spacing w:after="0" w:line="225" w:lineRule="atLeast"/>
                    <w:rPr>
                      <w:rFonts w:ascii="Arial" w:hAnsi="Arial" w:cs="Arial"/>
                      <w:color w:val="000000"/>
                      <w:sz w:val="18"/>
                      <w:szCs w:val="18"/>
                    </w:rPr>
                  </w:pPr>
                  <w:r w:rsidRPr="00310A85">
                    <w:rPr>
                      <w:rFonts w:ascii="Arial" w:hAnsi="Arial" w:cs="Arial"/>
                      <w:color w:val="000000"/>
                      <w:sz w:val="18"/>
                      <w:szCs w:val="18"/>
                    </w:rPr>
                    <w:t>39 Years Old</w:t>
                  </w:r>
                </w:p>
                <w:p w:rsidR="00C22FF3" w:rsidRPr="00310A85" w:rsidRDefault="00C22FF3" w:rsidP="00E9412B">
                  <w:pPr>
                    <w:spacing w:after="0" w:line="225" w:lineRule="atLeast"/>
                    <w:rPr>
                      <w:rFonts w:ascii="Arial" w:hAnsi="Arial" w:cs="Arial"/>
                      <w:color w:val="000000"/>
                      <w:sz w:val="18"/>
                      <w:szCs w:val="18"/>
                    </w:rPr>
                  </w:pPr>
                  <w:r w:rsidRPr="00310A85">
                    <w:rPr>
                      <w:rFonts w:ascii="Arial" w:hAnsi="Arial" w:cs="Arial"/>
                      <w:color w:val="000000"/>
                      <w:sz w:val="18"/>
                      <w:szCs w:val="18"/>
                    </w:rPr>
                    <w:t xml:space="preserve">Justin B. Wender has been a director of the Company since February 2006 and from April 2002 to August 2007, had been a member of the board of advisors of MHLLC, which was previously our parent company. Mr. Wender is President of Castle Harlan, Inc. Prior to joining Castle Harlan, Inc. in </w:t>
                  </w:r>
                  <w:r w:rsidR="00000079" w:rsidRPr="00310A85">
                    <w:rPr>
                      <w:rFonts w:ascii="Arial" w:hAnsi="Arial" w:cs="Arial"/>
                      <w:color w:val="000000"/>
                      <w:sz w:val="18"/>
                      <w:szCs w:val="18"/>
                    </w:rPr>
                    <w:t>1993;</w:t>
                  </w:r>
                  <w:r w:rsidRPr="00310A85">
                    <w:rPr>
                      <w:rFonts w:ascii="Arial" w:hAnsi="Arial" w:cs="Arial"/>
                      <w:color w:val="000000"/>
                      <w:sz w:val="18"/>
                      <w:szCs w:val="18"/>
                    </w:rPr>
                    <w:t xml:space="preserve"> Mr. Wender worked in the Corporate Finance Group of Merrill Lynch &amp; Co., where he assisted clients with a variety of corporate finance matters. He is a board member of BKH Acquisition Corp, CHATT Holdings LLC, Ames True Temper, Inc. and Baker &amp; Taylor, Inc. In addition, he is a Trustee of Carleton College and Chair of the International Center for the Disabled. Mr. Wender is a Cum Laude graduate of Carleton College and earned an MBA from the Wharton School at the University of Pennsylvania.</w:t>
                  </w:r>
                </w:p>
                <w:p w:rsidR="00BA4D98" w:rsidRPr="00310A85" w:rsidRDefault="00BA4D98" w:rsidP="00E9412B">
                  <w:pPr>
                    <w:spacing w:after="0" w:line="225" w:lineRule="atLeast"/>
                    <w:rPr>
                      <w:rFonts w:ascii="Arial" w:hAnsi="Arial" w:cs="Arial"/>
                      <w:color w:val="000000"/>
                      <w:sz w:val="18"/>
                      <w:szCs w:val="18"/>
                    </w:rPr>
                  </w:pPr>
                </w:p>
                <w:p w:rsidR="00C22FF3" w:rsidRPr="00310A85" w:rsidRDefault="00C22FF3" w:rsidP="00E9412B">
                  <w:pPr>
                    <w:spacing w:after="0" w:line="225" w:lineRule="atLeast"/>
                    <w:rPr>
                      <w:rFonts w:ascii="Arial" w:hAnsi="Arial" w:cs="Arial"/>
                      <w:color w:val="000000"/>
                      <w:sz w:val="18"/>
                      <w:szCs w:val="18"/>
                    </w:rPr>
                  </w:pPr>
                  <w:r w:rsidRPr="00310A85">
                    <w:rPr>
                      <w:rFonts w:ascii="Arial" w:hAnsi="Arial" w:cs="Arial"/>
                      <w:color w:val="000000"/>
                      <w:sz w:val="18"/>
                      <w:szCs w:val="18"/>
                    </w:rPr>
                    <w:t>Total shares in the company:</w:t>
                  </w:r>
                </w:p>
                <w:p w:rsidR="00C22FF3" w:rsidRPr="00310A85" w:rsidRDefault="00C22FF3" w:rsidP="00E9412B">
                  <w:pPr>
                    <w:spacing w:after="0" w:line="240" w:lineRule="auto"/>
                    <w:rPr>
                      <w:rFonts w:ascii="Arial" w:hAnsi="Arial" w:cs="Arial"/>
                      <w:sz w:val="20"/>
                      <w:szCs w:val="20"/>
                      <w:u w:val="single"/>
                    </w:rPr>
                  </w:pPr>
                </w:p>
                <w:p w:rsidR="00C22FF3" w:rsidRPr="00310A85" w:rsidRDefault="00C22FF3" w:rsidP="00E9412B">
                  <w:pPr>
                    <w:spacing w:after="0" w:line="225" w:lineRule="atLeast"/>
                    <w:rPr>
                      <w:rFonts w:ascii="Arial" w:hAnsi="Arial" w:cs="Arial"/>
                      <w:color w:val="000000"/>
                      <w:sz w:val="18"/>
                      <w:szCs w:val="18"/>
                    </w:rPr>
                  </w:pPr>
                  <w:r w:rsidRPr="00310A85">
                    <w:rPr>
                      <w:rFonts w:ascii="Arial" w:hAnsi="Arial" w:cs="Arial"/>
                      <w:sz w:val="15"/>
                      <w:szCs w:val="15"/>
                    </w:rPr>
                    <w:t>0</w:t>
                  </w:r>
                </w:p>
                <w:p w:rsidR="00C22FF3" w:rsidRPr="00310A85" w:rsidRDefault="00C22FF3" w:rsidP="00E9412B">
                  <w:pPr>
                    <w:spacing w:after="0" w:line="225" w:lineRule="atLeast"/>
                    <w:rPr>
                      <w:rFonts w:ascii="Arial" w:hAnsi="Arial" w:cs="Arial"/>
                      <w:color w:val="000000"/>
                      <w:sz w:val="18"/>
                      <w:szCs w:val="18"/>
                    </w:rPr>
                  </w:pPr>
                </w:p>
                <w:p w:rsidR="00C22FF3" w:rsidRPr="00310A85" w:rsidRDefault="00C22FF3" w:rsidP="00E9412B">
                  <w:pPr>
                    <w:spacing w:after="0" w:line="240" w:lineRule="auto"/>
                    <w:rPr>
                      <w:rFonts w:ascii="Arial" w:hAnsi="Arial" w:cs="Arial"/>
                      <w:sz w:val="18"/>
                    </w:rPr>
                  </w:pPr>
                </w:p>
              </w:tc>
              <w:tc>
                <w:tcPr>
                  <w:tcW w:w="4673" w:type="dxa"/>
                </w:tcPr>
                <w:p w:rsidR="00C22FF3" w:rsidRPr="00310A85" w:rsidRDefault="00C22FF3" w:rsidP="00E9412B">
                  <w:pPr>
                    <w:spacing w:after="0" w:line="225" w:lineRule="atLeast"/>
                    <w:rPr>
                      <w:rFonts w:ascii="Arial" w:hAnsi="Arial" w:cs="Arial"/>
                      <w:b/>
                      <w:bCs/>
                      <w:color w:val="990000"/>
                      <w:sz w:val="18"/>
                      <w:szCs w:val="18"/>
                    </w:rPr>
                  </w:pPr>
                  <w:r w:rsidRPr="00310A85">
                    <w:rPr>
                      <w:rFonts w:ascii="Arial" w:hAnsi="Arial" w:cs="Arial"/>
                      <w:b/>
                      <w:bCs/>
                      <w:color w:val="990000"/>
                      <w:sz w:val="18"/>
                      <w:szCs w:val="18"/>
                    </w:rPr>
                    <w:t xml:space="preserve">Director Compensation (Morton's Restaurant Group, Incorporated) for 2008 </w:t>
                  </w:r>
                </w:p>
                <w:tbl>
                  <w:tblPr>
                    <w:tblW w:w="4514" w:type="dxa"/>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3508"/>
                    <w:gridCol w:w="1006"/>
                  </w:tblGrid>
                  <w:tr w:rsidR="00C22FF3" w:rsidRPr="00310A85" w:rsidTr="000271AD">
                    <w:trPr>
                      <w:trHeight w:val="196"/>
                      <w:tblCellSpacing w:w="0" w:type="dxa"/>
                    </w:trPr>
                    <w:tc>
                      <w:tcPr>
                        <w:tcW w:w="0" w:type="auto"/>
                        <w:tcBorders>
                          <w:top w:val="nil"/>
                          <w:left w:val="nil"/>
                          <w:bottom w:val="nil"/>
                          <w:right w:val="nil"/>
                        </w:tcBorders>
                        <w:tcMar>
                          <w:top w:w="45" w:type="dxa"/>
                          <w:left w:w="45" w:type="dxa"/>
                          <w:bottom w:w="45" w:type="dxa"/>
                          <w:right w:w="45" w:type="dxa"/>
                        </w:tcMar>
                        <w:vAlign w:val="center"/>
                        <w:hideMark/>
                      </w:tcPr>
                      <w:p w:rsidR="00C22FF3" w:rsidRPr="00310A85" w:rsidRDefault="00C22FF3" w:rsidP="000271AD">
                        <w:pPr>
                          <w:spacing w:before="150"/>
                          <w:rPr>
                            <w:rFonts w:ascii="Arial" w:hAnsi="Arial" w:cs="Arial"/>
                            <w:color w:val="000000"/>
                            <w:sz w:val="18"/>
                            <w:szCs w:val="18"/>
                          </w:rPr>
                        </w:pPr>
                        <w:r w:rsidRPr="00310A85">
                          <w:rPr>
                            <w:rFonts w:ascii="Arial" w:hAnsi="Arial" w:cs="Arial"/>
                            <w:color w:val="000000"/>
                            <w:sz w:val="18"/>
                            <w:szCs w:val="18"/>
                          </w:rPr>
                          <w:t>Fees earned or paid in cash</w:t>
                        </w:r>
                      </w:p>
                    </w:tc>
                    <w:tc>
                      <w:tcPr>
                        <w:tcW w:w="0" w:type="auto"/>
                        <w:tcBorders>
                          <w:top w:val="nil"/>
                          <w:left w:val="nil"/>
                          <w:bottom w:val="nil"/>
                          <w:right w:val="nil"/>
                        </w:tcBorders>
                        <w:tcMar>
                          <w:top w:w="45" w:type="dxa"/>
                          <w:left w:w="45" w:type="dxa"/>
                          <w:bottom w:w="45" w:type="dxa"/>
                          <w:right w:w="45" w:type="dxa"/>
                        </w:tcMar>
                        <w:vAlign w:val="center"/>
                        <w:hideMark/>
                      </w:tcPr>
                      <w:p w:rsidR="00C22FF3" w:rsidRPr="00310A85" w:rsidRDefault="00C22FF3"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$22,917.00 </w:t>
                        </w:r>
                      </w:p>
                    </w:tc>
                  </w:tr>
                  <w:tr w:rsidR="00C22FF3"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C22FF3" w:rsidRPr="00310A85" w:rsidRDefault="00C22FF3" w:rsidP="000271AD">
                        <w:pPr>
                          <w:spacing w:before="150"/>
                          <w:rPr>
                            <w:rFonts w:ascii="Arial" w:hAnsi="Arial" w:cs="Arial"/>
                            <w:color w:val="000000"/>
                            <w:sz w:val="18"/>
                            <w:szCs w:val="18"/>
                          </w:rPr>
                        </w:pPr>
                        <w:r w:rsidRPr="00310A85">
                          <w:rPr>
                            <w:rFonts w:ascii="Arial" w:hAnsi="Arial" w:cs="Arial"/>
                            <w:color w:val="000000"/>
                            <w:sz w:val="18"/>
                            <w:szCs w:val="18"/>
                          </w:rPr>
                          <w:t>Stock awards</w:t>
                        </w:r>
                      </w:p>
                    </w:tc>
                    <w:tc>
                      <w:tcPr>
                        <w:tcW w:w="0" w:type="auto"/>
                        <w:tcBorders>
                          <w:top w:val="single" w:sz="6" w:space="0" w:color="CCCCCC"/>
                        </w:tcBorders>
                        <w:tcMar>
                          <w:top w:w="45" w:type="dxa"/>
                          <w:left w:w="45" w:type="dxa"/>
                          <w:bottom w:w="45" w:type="dxa"/>
                          <w:right w:w="45" w:type="dxa"/>
                        </w:tcMar>
                        <w:vAlign w:val="center"/>
                        <w:hideMark/>
                      </w:tcPr>
                      <w:p w:rsidR="00C22FF3" w:rsidRPr="00310A85" w:rsidRDefault="00C22FF3"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C22FF3"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C22FF3" w:rsidRPr="00310A85" w:rsidRDefault="00C22FF3" w:rsidP="000271AD">
                        <w:pPr>
                          <w:spacing w:before="150"/>
                          <w:rPr>
                            <w:rFonts w:ascii="Arial" w:hAnsi="Arial" w:cs="Arial"/>
                            <w:color w:val="000000"/>
                            <w:sz w:val="18"/>
                            <w:szCs w:val="18"/>
                          </w:rPr>
                        </w:pPr>
                        <w:r w:rsidRPr="00310A85">
                          <w:rPr>
                            <w:rFonts w:ascii="Arial" w:hAnsi="Arial" w:cs="Arial"/>
                            <w:color w:val="000000"/>
                            <w:sz w:val="18"/>
                            <w:szCs w:val="18"/>
                          </w:rPr>
                          <w:t>Option awards (in $)</w:t>
                        </w:r>
                      </w:p>
                    </w:tc>
                    <w:tc>
                      <w:tcPr>
                        <w:tcW w:w="0" w:type="auto"/>
                        <w:tcBorders>
                          <w:top w:val="single" w:sz="6" w:space="0" w:color="CCCCCC"/>
                        </w:tcBorders>
                        <w:tcMar>
                          <w:top w:w="45" w:type="dxa"/>
                          <w:left w:w="45" w:type="dxa"/>
                          <w:bottom w:w="45" w:type="dxa"/>
                          <w:right w:w="45" w:type="dxa"/>
                        </w:tcMar>
                        <w:vAlign w:val="center"/>
                        <w:hideMark/>
                      </w:tcPr>
                      <w:p w:rsidR="00C22FF3" w:rsidRPr="00310A85" w:rsidRDefault="00C22FF3"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C22FF3"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C22FF3" w:rsidRPr="00310A85" w:rsidRDefault="00C22FF3" w:rsidP="000271AD">
                        <w:pPr>
                          <w:spacing w:before="150"/>
                          <w:rPr>
                            <w:rFonts w:ascii="Arial" w:hAnsi="Arial" w:cs="Arial"/>
                            <w:color w:val="000000"/>
                            <w:sz w:val="18"/>
                            <w:szCs w:val="18"/>
                          </w:rPr>
                        </w:pPr>
                        <w:r w:rsidRPr="00310A85">
                          <w:rPr>
                            <w:rFonts w:ascii="Arial" w:hAnsi="Arial" w:cs="Arial"/>
                            <w:color w:val="000000"/>
                            <w:sz w:val="18"/>
                            <w:szCs w:val="18"/>
                          </w:rPr>
                          <w:t>Non-equity incentive plan compensation</w:t>
                        </w:r>
                      </w:p>
                    </w:tc>
                    <w:tc>
                      <w:tcPr>
                        <w:tcW w:w="0" w:type="auto"/>
                        <w:tcBorders>
                          <w:top w:val="single" w:sz="6" w:space="0" w:color="CCCCCC"/>
                        </w:tcBorders>
                        <w:tcMar>
                          <w:top w:w="45" w:type="dxa"/>
                          <w:left w:w="45" w:type="dxa"/>
                          <w:bottom w:w="45" w:type="dxa"/>
                          <w:right w:w="45" w:type="dxa"/>
                        </w:tcMar>
                        <w:vAlign w:val="center"/>
                        <w:hideMark/>
                      </w:tcPr>
                      <w:p w:rsidR="00C22FF3" w:rsidRPr="00310A85" w:rsidRDefault="00C22FF3"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C22FF3"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C22FF3" w:rsidRPr="00310A85" w:rsidRDefault="00C22FF3" w:rsidP="000271AD">
                        <w:pPr>
                          <w:spacing w:before="150"/>
                          <w:rPr>
                            <w:rFonts w:ascii="Arial" w:hAnsi="Arial" w:cs="Arial"/>
                            <w:color w:val="000000"/>
                            <w:sz w:val="18"/>
                            <w:szCs w:val="18"/>
                          </w:rPr>
                        </w:pPr>
                        <w:r w:rsidRPr="00310A85">
                          <w:rPr>
                            <w:rFonts w:ascii="Arial" w:hAnsi="Arial" w:cs="Arial"/>
                            <w:color w:val="000000"/>
                            <w:sz w:val="18"/>
                            <w:szCs w:val="18"/>
                          </w:rPr>
                          <w:t>Change in pension value and nondisqualified compensation earnings</w:t>
                        </w:r>
                      </w:p>
                    </w:tc>
                    <w:tc>
                      <w:tcPr>
                        <w:tcW w:w="0" w:type="auto"/>
                        <w:tcBorders>
                          <w:top w:val="single" w:sz="6" w:space="0" w:color="CCCCCC"/>
                        </w:tcBorders>
                        <w:tcMar>
                          <w:top w:w="45" w:type="dxa"/>
                          <w:left w:w="45" w:type="dxa"/>
                          <w:bottom w:w="45" w:type="dxa"/>
                          <w:right w:w="45" w:type="dxa"/>
                        </w:tcMar>
                        <w:vAlign w:val="center"/>
                        <w:hideMark/>
                      </w:tcPr>
                      <w:p w:rsidR="00C22FF3" w:rsidRPr="00310A85" w:rsidRDefault="00C22FF3"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C22FF3"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C22FF3" w:rsidRPr="00310A85" w:rsidRDefault="00C22FF3" w:rsidP="000271AD">
                        <w:pPr>
                          <w:spacing w:before="150"/>
                          <w:rPr>
                            <w:rFonts w:ascii="Arial" w:hAnsi="Arial" w:cs="Arial"/>
                            <w:color w:val="000000"/>
                            <w:sz w:val="18"/>
                            <w:szCs w:val="18"/>
                          </w:rPr>
                        </w:pPr>
                        <w:r w:rsidRPr="00310A85">
                          <w:rPr>
                            <w:rFonts w:ascii="Arial" w:hAnsi="Arial" w:cs="Arial"/>
                            <w:color w:val="000000"/>
                            <w:sz w:val="18"/>
                            <w:szCs w:val="18"/>
                          </w:rPr>
                          <w:t>All other compensation</w:t>
                        </w:r>
                      </w:p>
                    </w:tc>
                    <w:tc>
                      <w:tcPr>
                        <w:tcW w:w="0" w:type="auto"/>
                        <w:tcBorders>
                          <w:top w:val="single" w:sz="6" w:space="0" w:color="CCCCCC"/>
                        </w:tcBorders>
                        <w:tcMar>
                          <w:top w:w="45" w:type="dxa"/>
                          <w:left w:w="45" w:type="dxa"/>
                          <w:bottom w:w="45" w:type="dxa"/>
                          <w:right w:w="45" w:type="dxa"/>
                        </w:tcMar>
                        <w:vAlign w:val="center"/>
                        <w:hideMark/>
                      </w:tcPr>
                      <w:p w:rsidR="00C22FF3" w:rsidRPr="00310A85" w:rsidRDefault="00C22FF3"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C22FF3" w:rsidRPr="00310A85" w:rsidTr="000271AD">
                    <w:trPr>
                      <w:trHeight w:val="196"/>
                      <w:tblCellSpacing w:w="0" w:type="dxa"/>
                    </w:trPr>
                    <w:tc>
                      <w:tcPr>
                        <w:tcW w:w="0" w:type="auto"/>
                        <w:tcBorders>
                          <w:top w:val="single" w:sz="6" w:space="0" w:color="CCCCCC"/>
                        </w:tcBorders>
                        <w:shd w:val="clear" w:color="auto" w:fill="FFFFCC"/>
                        <w:tcMar>
                          <w:top w:w="45" w:type="dxa"/>
                          <w:left w:w="45" w:type="dxa"/>
                          <w:bottom w:w="45" w:type="dxa"/>
                          <w:right w:w="45" w:type="dxa"/>
                        </w:tcMar>
                        <w:vAlign w:val="center"/>
                        <w:hideMark/>
                      </w:tcPr>
                      <w:p w:rsidR="00C22FF3" w:rsidRPr="00310A85" w:rsidRDefault="00C22FF3" w:rsidP="000271AD">
                        <w:pPr>
                          <w:spacing w:before="150"/>
                          <w:rPr>
                            <w:rFonts w:ascii="Arial" w:hAnsi="Arial" w:cs="Arial"/>
                            <w:color w:val="000000"/>
                            <w:sz w:val="18"/>
                            <w:szCs w:val="18"/>
                          </w:rPr>
                        </w:pPr>
                        <w:r w:rsidRPr="00310A85">
                          <w:rPr>
                            <w:rFonts w:ascii="Arial" w:hAnsi="Arial" w:cs="Arial"/>
                            <w:color w:val="000000"/>
                            <w:sz w:val="18"/>
                            <w:szCs w:val="18"/>
                          </w:rPr>
                          <w:lastRenderedPageBreak/>
                          <w:t>Total Compensation</w:t>
                        </w:r>
                      </w:p>
                    </w:tc>
                    <w:tc>
                      <w:tcPr>
                        <w:tcW w:w="0" w:type="auto"/>
                        <w:tcBorders>
                          <w:top w:val="single" w:sz="6" w:space="0" w:color="CCCCCC"/>
                        </w:tcBorders>
                        <w:shd w:val="clear" w:color="auto" w:fill="FFFFCC"/>
                        <w:tcMar>
                          <w:top w:w="45" w:type="dxa"/>
                          <w:left w:w="45" w:type="dxa"/>
                          <w:bottom w:w="45" w:type="dxa"/>
                          <w:right w:w="45" w:type="dxa"/>
                        </w:tcMar>
                        <w:vAlign w:val="center"/>
                        <w:hideMark/>
                      </w:tcPr>
                      <w:p w:rsidR="00C22FF3" w:rsidRPr="00310A85" w:rsidRDefault="00C22FF3"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$22,917.00 </w:t>
                        </w:r>
                      </w:p>
                    </w:tc>
                  </w:tr>
                </w:tbl>
                <w:p w:rsidR="00C22FF3" w:rsidRPr="00310A85" w:rsidRDefault="00C22FF3" w:rsidP="00E9412B">
                  <w:pPr>
                    <w:spacing w:after="0" w:line="240" w:lineRule="auto"/>
                    <w:rPr>
                      <w:rFonts w:ascii="Arial" w:hAnsi="Arial" w:cs="Arial"/>
                      <w:sz w:val="18"/>
                    </w:rPr>
                  </w:pPr>
                </w:p>
              </w:tc>
            </w:tr>
          </w:tbl>
          <w:p w:rsidR="00B42D78" w:rsidRPr="00310A85" w:rsidRDefault="00B42D78" w:rsidP="00B42D78">
            <w:pPr>
              <w:rPr>
                <w:rFonts w:ascii="Arial" w:hAnsi="Arial" w:cs="Arial"/>
                <w:sz w:val="18"/>
                <w:szCs w:val="18"/>
              </w:rPr>
            </w:pPr>
          </w:p>
        </w:tc>
      </w:tr>
      <w:tr w:rsidR="00B42D78" w:rsidRPr="00310A85" w:rsidTr="004C6DB5">
        <w:trPr>
          <w:tblCellSpacing w:w="7" w:type="dxa"/>
        </w:trPr>
        <w:tc>
          <w:tcPr>
            <w:tcW w:w="4985" w:type="pct"/>
            <w:shd w:val="clear" w:color="auto" w:fill="FFFFFF"/>
            <w:hideMark/>
          </w:tcPr>
          <w:p w:rsidR="00B42D78" w:rsidRPr="00310A85" w:rsidRDefault="00B42D78" w:rsidP="00F9330E">
            <w:pPr>
              <w:rPr>
                <w:rFonts w:ascii="Arial" w:hAnsi="Arial" w:cs="Arial"/>
                <w:sz w:val="18"/>
                <w:szCs w:val="18"/>
              </w:rPr>
            </w:pPr>
          </w:p>
        </w:tc>
      </w:tr>
      <w:tr w:rsidR="00B42D78" w:rsidRPr="00310A85" w:rsidTr="004C6DB5">
        <w:trPr>
          <w:tblCellSpacing w:w="7" w:type="dxa"/>
        </w:trPr>
        <w:tc>
          <w:tcPr>
            <w:tcW w:w="4985" w:type="pct"/>
            <w:shd w:val="clear" w:color="auto" w:fill="FFFFFF"/>
            <w:vAlign w:val="center"/>
            <w:hideMark/>
          </w:tcPr>
          <w:p w:rsidR="00B42D78" w:rsidRPr="00310A85" w:rsidRDefault="00B42D78" w:rsidP="00F9330E">
            <w:pPr>
              <w:rPr>
                <w:rFonts w:ascii="Arial" w:hAnsi="Arial" w:cs="Arial"/>
                <w:sz w:val="18"/>
                <w:szCs w:val="18"/>
              </w:rPr>
            </w:pPr>
          </w:p>
        </w:tc>
      </w:tr>
    </w:tbl>
    <w:p w:rsidR="00F9330E" w:rsidRPr="00310A85" w:rsidRDefault="00F9330E" w:rsidP="00F9330E">
      <w:pPr>
        <w:rPr>
          <w:rFonts w:ascii="Arial" w:hAnsi="Arial" w:cs="Arial"/>
          <w:sz w:val="20"/>
          <w:szCs w:val="20"/>
        </w:rPr>
      </w:pPr>
    </w:p>
    <w:p w:rsidR="00F9330E" w:rsidRPr="00310A85" w:rsidRDefault="00F9330E" w:rsidP="00F9330E">
      <w:pPr>
        <w:rPr>
          <w:rFonts w:ascii="Arial" w:hAnsi="Arial" w:cs="Arial"/>
          <w:sz w:val="20"/>
          <w:szCs w:val="20"/>
          <w:u w:val="single"/>
        </w:rPr>
      </w:pPr>
      <w:r w:rsidRPr="00310A85">
        <w:rPr>
          <w:rFonts w:ascii="Arial" w:hAnsi="Arial" w:cs="Arial"/>
          <w:sz w:val="20"/>
          <w:szCs w:val="20"/>
          <w:u w:val="single"/>
        </w:rPr>
        <w:t>Committees:</w:t>
      </w:r>
    </w:p>
    <w:p w:rsidR="00F9330E" w:rsidRPr="00310A85" w:rsidRDefault="00F9330E" w:rsidP="00F9330E">
      <w:pPr>
        <w:rPr>
          <w:rFonts w:ascii="Arial" w:hAnsi="Arial" w:cs="Arial"/>
          <w:sz w:val="20"/>
          <w:szCs w:val="20"/>
        </w:rPr>
      </w:pPr>
    </w:p>
    <w:tbl>
      <w:tblPr>
        <w:tblW w:w="4000" w:type="pct"/>
        <w:tblCellSpacing w:w="0" w:type="dxa"/>
        <w:tblCellMar>
          <w:top w:w="45" w:type="dxa"/>
          <w:left w:w="45" w:type="dxa"/>
          <w:bottom w:w="45" w:type="dxa"/>
          <w:right w:w="45" w:type="dxa"/>
        </w:tblCellMar>
        <w:tblLook w:val="04A0"/>
      </w:tblPr>
      <w:tblGrid>
        <w:gridCol w:w="2520"/>
        <w:gridCol w:w="2520"/>
        <w:gridCol w:w="2520"/>
      </w:tblGrid>
      <w:tr w:rsidR="00F9330E" w:rsidRPr="00310A85" w:rsidTr="00F9330E">
        <w:trPr>
          <w:tblCellSpacing w:w="0" w:type="dxa"/>
        </w:trPr>
        <w:tc>
          <w:tcPr>
            <w:tcW w:w="1650" w:type="pct"/>
            <w:shd w:val="clear" w:color="auto" w:fill="F5ECC7"/>
            <w:vAlign w:val="center"/>
            <w:hideMark/>
          </w:tcPr>
          <w:p w:rsidR="00F9330E" w:rsidRPr="00310A85" w:rsidRDefault="00CD2C9C" w:rsidP="00F9330E">
            <w:pPr>
              <w:rPr>
                <w:rFonts w:ascii="Arial" w:hAnsi="Arial" w:cs="Arial"/>
                <w:sz w:val="18"/>
                <w:szCs w:val="18"/>
              </w:rPr>
            </w:pPr>
            <w:r>
              <w:rPr>
                <w:rFonts w:ascii="Arial" w:hAnsi="Arial" w:cs="Arial"/>
                <w:noProof/>
                <w:color w:val="000000"/>
                <w:sz w:val="17"/>
                <w:szCs w:val="17"/>
              </w:rPr>
              <w:drawing>
                <wp:inline distT="0" distB="0" distL="0" distR="0">
                  <wp:extent cx="138430" cy="148590"/>
                  <wp:effectExtent l="19050" t="0" r="0" b="0"/>
                  <wp:docPr id="6" name="Picture 21" descr="Chair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airperson"/>
                          <pic:cNvPicPr>
                            <a:picLocks noChangeAspect="1" noChangeArrowheads="1"/>
                          </pic:cNvPicPr>
                        </pic:nvPicPr>
                        <pic:blipFill>
                          <a:blip r:embed="rId13"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00F9330E" w:rsidRPr="00310A85">
              <w:rPr>
                <w:rFonts w:ascii="Arial" w:hAnsi="Arial" w:cs="Arial"/>
                <w:color w:val="000000"/>
                <w:sz w:val="17"/>
              </w:rPr>
              <w:t>Chairperson</w:t>
            </w:r>
          </w:p>
        </w:tc>
        <w:tc>
          <w:tcPr>
            <w:tcW w:w="1650" w:type="pct"/>
            <w:shd w:val="clear" w:color="auto" w:fill="F5ECC7"/>
            <w:vAlign w:val="center"/>
            <w:hideMark/>
          </w:tcPr>
          <w:p w:rsidR="00F9330E" w:rsidRPr="00310A85" w:rsidRDefault="00CD2C9C" w:rsidP="00F9330E">
            <w:pPr>
              <w:rPr>
                <w:rFonts w:ascii="Arial" w:hAnsi="Arial" w:cs="Arial"/>
                <w:sz w:val="18"/>
                <w:szCs w:val="18"/>
              </w:rPr>
            </w:pPr>
            <w:r>
              <w:rPr>
                <w:rFonts w:ascii="Arial" w:hAnsi="Arial" w:cs="Arial"/>
                <w:noProof/>
                <w:color w:val="000000"/>
                <w:sz w:val="17"/>
                <w:szCs w:val="17"/>
              </w:rPr>
              <w:drawing>
                <wp:inline distT="0" distB="0" distL="0" distR="0">
                  <wp:extent cx="138430" cy="148590"/>
                  <wp:effectExtent l="19050" t="0" r="0" b="0"/>
                  <wp:docPr id="7" name="Picture 22" descr="Committee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mmittee Member"/>
                          <pic:cNvPicPr>
                            <a:picLocks noChangeAspect="1" noChangeArrowheads="1"/>
                          </pic:cNvPicPr>
                        </pic:nvPicPr>
                        <pic:blipFill>
                          <a:blip r:embed="rId14"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00F9330E" w:rsidRPr="00310A85">
              <w:rPr>
                <w:rFonts w:ascii="Arial" w:hAnsi="Arial" w:cs="Arial"/>
                <w:color w:val="000000"/>
                <w:sz w:val="17"/>
              </w:rPr>
              <w:t>Member</w:t>
            </w:r>
          </w:p>
        </w:tc>
        <w:tc>
          <w:tcPr>
            <w:tcW w:w="1650" w:type="pct"/>
            <w:shd w:val="clear" w:color="auto" w:fill="F5ECC7"/>
            <w:vAlign w:val="center"/>
            <w:hideMark/>
          </w:tcPr>
          <w:p w:rsidR="00F9330E" w:rsidRPr="00310A85" w:rsidRDefault="00CD2C9C" w:rsidP="00F9330E">
            <w:pPr>
              <w:rPr>
                <w:rFonts w:ascii="Arial" w:hAnsi="Arial" w:cs="Arial"/>
                <w:sz w:val="18"/>
                <w:szCs w:val="18"/>
              </w:rPr>
            </w:pPr>
            <w:r>
              <w:rPr>
                <w:rFonts w:ascii="Arial" w:hAnsi="Arial" w:cs="Arial"/>
                <w:noProof/>
                <w:color w:val="000000"/>
                <w:sz w:val="17"/>
                <w:szCs w:val="17"/>
              </w:rPr>
              <w:drawing>
                <wp:inline distT="0" distB="0" distL="0" distR="0">
                  <wp:extent cx="138430" cy="148590"/>
                  <wp:effectExtent l="0" t="0" r="0" b="0"/>
                  <wp:docPr id="8" name="Picture 23" descr="Financial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nancial Expert"/>
                          <pic:cNvPicPr>
                            <a:picLocks noChangeAspect="1" noChangeArrowheads="1"/>
                          </pic:cNvPicPr>
                        </pic:nvPicPr>
                        <pic:blipFill>
                          <a:blip r:embed="rId15"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00F9330E" w:rsidRPr="00310A85">
              <w:rPr>
                <w:rFonts w:ascii="Arial" w:hAnsi="Arial" w:cs="Arial"/>
                <w:color w:val="000000"/>
                <w:sz w:val="17"/>
              </w:rPr>
              <w:t>Financial Expert</w:t>
            </w:r>
          </w:p>
        </w:tc>
      </w:tr>
    </w:tbl>
    <w:p w:rsidR="00F9330E" w:rsidRPr="00310A85" w:rsidRDefault="00F9330E" w:rsidP="00F9330E">
      <w:pPr>
        <w:rPr>
          <w:rFonts w:ascii="Arial" w:hAnsi="Arial" w:cs="Arial"/>
          <w:vanish/>
          <w:sz w:val="18"/>
          <w:szCs w:val="18"/>
        </w:rPr>
      </w:pPr>
    </w:p>
    <w:tbl>
      <w:tblPr>
        <w:tblW w:w="4000" w:type="pct"/>
        <w:tblCellSpacing w:w="0" w:type="dxa"/>
        <w:tblCellMar>
          <w:left w:w="0" w:type="dxa"/>
          <w:right w:w="0" w:type="dxa"/>
        </w:tblCellMar>
        <w:tblLook w:val="04A0"/>
      </w:tblPr>
      <w:tblGrid>
        <w:gridCol w:w="9360"/>
      </w:tblGrid>
      <w:tr w:rsidR="00F9330E" w:rsidRPr="00310A85" w:rsidTr="00F9330E">
        <w:trPr>
          <w:trHeight w:val="1080"/>
          <w:tblCellSpacing w:w="0" w:type="dxa"/>
        </w:trPr>
        <w:tc>
          <w:tcPr>
            <w:tcW w:w="0" w:type="auto"/>
            <w:shd w:val="clear" w:color="auto" w:fill="CC9933"/>
            <w:hideMark/>
          </w:tcPr>
          <w:tbl>
            <w:tblPr>
              <w:tblW w:w="9737" w:type="dxa"/>
              <w:tblCellSpacing w:w="7" w:type="dxa"/>
              <w:tblCellMar>
                <w:top w:w="45" w:type="dxa"/>
                <w:left w:w="45" w:type="dxa"/>
                <w:bottom w:w="45" w:type="dxa"/>
                <w:right w:w="45" w:type="dxa"/>
              </w:tblCellMar>
              <w:tblLook w:val="04A0"/>
            </w:tblPr>
            <w:tblGrid>
              <w:gridCol w:w="2056"/>
              <w:gridCol w:w="1292"/>
              <w:gridCol w:w="1849"/>
              <w:gridCol w:w="1484"/>
              <w:gridCol w:w="3056"/>
            </w:tblGrid>
            <w:tr w:rsidR="00F9330E" w:rsidRPr="00310A85" w:rsidTr="005165E0">
              <w:trPr>
                <w:trHeight w:val="575"/>
                <w:tblCellSpacing w:w="7" w:type="dxa"/>
              </w:trPr>
              <w:tc>
                <w:tcPr>
                  <w:tcW w:w="0" w:type="auto"/>
                  <w:shd w:val="clear" w:color="auto" w:fill="F5ECC7"/>
                  <w:hideMark/>
                </w:tcPr>
                <w:p w:rsidR="00F9330E" w:rsidRPr="00310A85" w:rsidRDefault="00F9330E" w:rsidP="00F9330E">
                  <w:pPr>
                    <w:rPr>
                      <w:rFonts w:ascii="Arial" w:hAnsi="Arial" w:cs="Arial"/>
                      <w:sz w:val="18"/>
                      <w:szCs w:val="18"/>
                    </w:rPr>
                  </w:pPr>
                  <w:r w:rsidRPr="00310A85">
                    <w:rPr>
                      <w:rFonts w:ascii="Arial" w:hAnsi="Arial" w:cs="Arial"/>
                      <w:sz w:val="18"/>
                      <w:szCs w:val="18"/>
                    </w:rPr>
                    <w:t> </w:t>
                  </w:r>
                </w:p>
              </w:tc>
              <w:tc>
                <w:tcPr>
                  <w:tcW w:w="0" w:type="auto"/>
                  <w:shd w:val="clear" w:color="auto" w:fill="F5ECC7"/>
                  <w:vAlign w:val="bottom"/>
                  <w:hideMark/>
                </w:tcPr>
                <w:p w:rsidR="00F9330E" w:rsidRPr="00310A85" w:rsidRDefault="006D2F88" w:rsidP="00F9330E">
                  <w:pPr>
                    <w:jc w:val="center"/>
                    <w:rPr>
                      <w:rFonts w:ascii="Arial" w:hAnsi="Arial" w:cs="Arial"/>
                      <w:sz w:val="18"/>
                      <w:szCs w:val="18"/>
                    </w:rPr>
                  </w:pPr>
                  <w:hyperlink r:id="rId16" w:tgtFrame="_blank" w:history="1">
                    <w:r w:rsidR="00F9330E" w:rsidRPr="00310A85">
                      <w:rPr>
                        <w:rFonts w:ascii="Arial" w:hAnsi="Arial" w:cs="Arial"/>
                        <w:b/>
                        <w:bCs/>
                        <w:color w:val="0000FF"/>
                        <w:sz w:val="18"/>
                        <w:u w:val="single"/>
                      </w:rPr>
                      <w:t>Audit Committee</w:t>
                    </w:r>
                  </w:hyperlink>
                </w:p>
              </w:tc>
              <w:tc>
                <w:tcPr>
                  <w:tcW w:w="0" w:type="auto"/>
                  <w:shd w:val="clear" w:color="auto" w:fill="F5ECC7"/>
                  <w:vAlign w:val="bottom"/>
                  <w:hideMark/>
                </w:tcPr>
                <w:p w:rsidR="00F9330E" w:rsidRPr="00310A85" w:rsidRDefault="006D2F88" w:rsidP="00F9330E">
                  <w:pPr>
                    <w:jc w:val="center"/>
                    <w:rPr>
                      <w:rFonts w:ascii="Arial" w:hAnsi="Arial" w:cs="Arial"/>
                      <w:sz w:val="18"/>
                      <w:szCs w:val="18"/>
                    </w:rPr>
                  </w:pPr>
                  <w:hyperlink r:id="rId17" w:tgtFrame="_blank" w:history="1">
                    <w:r w:rsidR="00F9330E" w:rsidRPr="00310A85">
                      <w:rPr>
                        <w:rFonts w:ascii="Arial" w:hAnsi="Arial" w:cs="Arial"/>
                        <w:b/>
                        <w:bCs/>
                        <w:color w:val="0000FF"/>
                        <w:sz w:val="18"/>
                        <w:u w:val="single"/>
                      </w:rPr>
                      <w:t>Compensation Committee</w:t>
                    </w:r>
                  </w:hyperlink>
                </w:p>
              </w:tc>
              <w:tc>
                <w:tcPr>
                  <w:tcW w:w="0" w:type="auto"/>
                  <w:shd w:val="clear" w:color="auto" w:fill="F5ECC7"/>
                  <w:vAlign w:val="bottom"/>
                  <w:hideMark/>
                </w:tcPr>
                <w:p w:rsidR="00F9330E" w:rsidRPr="00310A85" w:rsidRDefault="00F9330E" w:rsidP="00F9330E">
                  <w:pPr>
                    <w:jc w:val="center"/>
                    <w:rPr>
                      <w:rFonts w:ascii="Arial" w:hAnsi="Arial" w:cs="Arial"/>
                      <w:sz w:val="18"/>
                      <w:szCs w:val="18"/>
                    </w:rPr>
                  </w:pPr>
                  <w:r w:rsidRPr="00310A85">
                    <w:rPr>
                      <w:rFonts w:ascii="Arial" w:hAnsi="Arial" w:cs="Arial"/>
                      <w:b/>
                      <w:bCs/>
                      <w:sz w:val="18"/>
                    </w:rPr>
                    <w:t>Executive Committee</w:t>
                  </w:r>
                </w:p>
              </w:tc>
              <w:tc>
                <w:tcPr>
                  <w:tcW w:w="0" w:type="auto"/>
                  <w:shd w:val="clear" w:color="auto" w:fill="F5ECC7"/>
                  <w:vAlign w:val="bottom"/>
                  <w:hideMark/>
                </w:tcPr>
                <w:p w:rsidR="00F9330E" w:rsidRPr="00310A85" w:rsidRDefault="006D2F88" w:rsidP="00F9330E">
                  <w:pPr>
                    <w:jc w:val="center"/>
                    <w:rPr>
                      <w:rFonts w:ascii="Arial" w:hAnsi="Arial" w:cs="Arial"/>
                      <w:sz w:val="18"/>
                      <w:szCs w:val="18"/>
                    </w:rPr>
                  </w:pPr>
                  <w:hyperlink r:id="rId18" w:tgtFrame="_blank" w:history="1">
                    <w:r w:rsidR="00F9330E" w:rsidRPr="00310A85">
                      <w:rPr>
                        <w:rFonts w:ascii="Arial" w:hAnsi="Arial" w:cs="Arial"/>
                        <w:b/>
                        <w:bCs/>
                        <w:color w:val="0000FF"/>
                        <w:sz w:val="18"/>
                        <w:u w:val="single"/>
                      </w:rPr>
                      <w:t>Nominating/Corporate Governance Committee</w:t>
                    </w:r>
                  </w:hyperlink>
                </w:p>
              </w:tc>
            </w:tr>
            <w:tr w:rsidR="00F9330E" w:rsidRPr="00310A85" w:rsidTr="005165E0">
              <w:trPr>
                <w:trHeight w:val="288"/>
                <w:tblCellSpacing w:w="7" w:type="dxa"/>
              </w:trPr>
              <w:tc>
                <w:tcPr>
                  <w:tcW w:w="0" w:type="auto"/>
                  <w:shd w:val="clear" w:color="auto" w:fill="F5ECC7"/>
                  <w:vAlign w:val="center"/>
                  <w:hideMark/>
                </w:tcPr>
                <w:p w:rsidR="00F9330E" w:rsidRPr="00310A85" w:rsidRDefault="00F9330E" w:rsidP="00F9330E">
                  <w:pPr>
                    <w:rPr>
                      <w:rFonts w:ascii="Arial" w:hAnsi="Arial" w:cs="Arial"/>
                      <w:sz w:val="18"/>
                      <w:szCs w:val="18"/>
                    </w:rPr>
                  </w:pPr>
                  <w:r w:rsidRPr="00310A85">
                    <w:rPr>
                      <w:rFonts w:ascii="Arial" w:hAnsi="Arial" w:cs="Arial"/>
                      <w:sz w:val="18"/>
                    </w:rPr>
                    <w:t>William C. Anton</w:t>
                  </w:r>
                  <w:r w:rsidRPr="00310A85">
                    <w:rPr>
                      <w:rFonts w:ascii="Arial" w:hAnsi="Arial" w:cs="Arial"/>
                      <w:sz w:val="18"/>
                      <w:szCs w:val="18"/>
                    </w:rPr>
                    <w:t> </w:t>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CD2C9C" w:rsidP="00F9330E">
                  <w:pPr>
                    <w:jc w:val="center"/>
                    <w:rPr>
                      <w:rFonts w:ascii="Arial" w:hAnsi="Arial" w:cs="Arial"/>
                      <w:sz w:val="18"/>
                      <w:szCs w:val="18"/>
                    </w:rPr>
                  </w:pPr>
                  <w:r>
                    <w:rPr>
                      <w:rFonts w:ascii="Arial" w:hAnsi="Arial" w:cs="Arial"/>
                      <w:noProof/>
                      <w:sz w:val="18"/>
                      <w:szCs w:val="18"/>
                    </w:rPr>
                    <w:drawing>
                      <wp:inline distT="0" distB="0" distL="0" distR="0">
                        <wp:extent cx="138430" cy="148590"/>
                        <wp:effectExtent l="19050" t="0" r="0" b="0"/>
                        <wp:docPr id="9" name="Picture 24" descr="Committee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mmittee Member"/>
                                <pic:cNvPicPr>
                                  <a:picLocks noChangeAspect="1" noChangeArrowheads="1"/>
                                </pic:cNvPicPr>
                              </pic:nvPicPr>
                              <pic:blipFill>
                                <a:blip r:embed="rId14"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r>
            <w:tr w:rsidR="00F9330E" w:rsidRPr="00310A85" w:rsidTr="005165E0">
              <w:trPr>
                <w:trHeight w:val="288"/>
                <w:tblCellSpacing w:w="7" w:type="dxa"/>
              </w:trPr>
              <w:tc>
                <w:tcPr>
                  <w:tcW w:w="0" w:type="auto"/>
                  <w:shd w:val="clear" w:color="auto" w:fill="F5ECC7"/>
                  <w:vAlign w:val="center"/>
                  <w:hideMark/>
                </w:tcPr>
                <w:p w:rsidR="00F9330E" w:rsidRPr="00310A85" w:rsidRDefault="00F9330E" w:rsidP="00F9330E">
                  <w:pPr>
                    <w:rPr>
                      <w:rFonts w:ascii="Arial" w:hAnsi="Arial" w:cs="Arial"/>
                      <w:sz w:val="18"/>
                      <w:szCs w:val="18"/>
                    </w:rPr>
                  </w:pPr>
                  <w:r w:rsidRPr="00310A85">
                    <w:rPr>
                      <w:rFonts w:ascii="Arial" w:hAnsi="Arial" w:cs="Arial"/>
                      <w:sz w:val="18"/>
                    </w:rPr>
                    <w:t>Thomas J. Baldwin</w:t>
                  </w:r>
                  <w:r w:rsidRPr="00310A85">
                    <w:rPr>
                      <w:rFonts w:ascii="Arial" w:hAnsi="Arial" w:cs="Arial"/>
                      <w:sz w:val="18"/>
                      <w:szCs w:val="18"/>
                    </w:rPr>
                    <w:t> </w:t>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CD2C9C" w:rsidP="00F9330E">
                  <w:pPr>
                    <w:jc w:val="center"/>
                    <w:rPr>
                      <w:rFonts w:ascii="Arial" w:hAnsi="Arial" w:cs="Arial"/>
                      <w:sz w:val="18"/>
                      <w:szCs w:val="18"/>
                    </w:rPr>
                  </w:pPr>
                  <w:r>
                    <w:rPr>
                      <w:rFonts w:ascii="Arial" w:hAnsi="Arial" w:cs="Arial"/>
                      <w:noProof/>
                      <w:sz w:val="18"/>
                      <w:szCs w:val="18"/>
                    </w:rPr>
                    <w:drawing>
                      <wp:inline distT="0" distB="0" distL="0" distR="0">
                        <wp:extent cx="138430" cy="148590"/>
                        <wp:effectExtent l="19050" t="0" r="0" b="0"/>
                        <wp:docPr id="10" name="Picture 25" descr="Committee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mmittee Member"/>
                                <pic:cNvPicPr>
                                  <a:picLocks noChangeAspect="1" noChangeArrowheads="1"/>
                                </pic:cNvPicPr>
                              </pic:nvPicPr>
                              <pic:blipFill>
                                <a:blip r:embed="rId14"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r>
            <w:tr w:rsidR="00F9330E" w:rsidRPr="00310A85" w:rsidTr="005165E0">
              <w:trPr>
                <w:trHeight w:val="277"/>
                <w:tblCellSpacing w:w="7" w:type="dxa"/>
              </w:trPr>
              <w:tc>
                <w:tcPr>
                  <w:tcW w:w="0" w:type="auto"/>
                  <w:shd w:val="clear" w:color="auto" w:fill="F5ECC7"/>
                  <w:vAlign w:val="center"/>
                  <w:hideMark/>
                </w:tcPr>
                <w:p w:rsidR="00F9330E" w:rsidRPr="00310A85" w:rsidRDefault="00F9330E" w:rsidP="00F9330E">
                  <w:pPr>
                    <w:rPr>
                      <w:rFonts w:ascii="Arial" w:hAnsi="Arial" w:cs="Arial"/>
                      <w:sz w:val="18"/>
                      <w:szCs w:val="18"/>
                    </w:rPr>
                  </w:pPr>
                  <w:r w:rsidRPr="00310A85">
                    <w:rPr>
                      <w:rFonts w:ascii="Arial" w:hAnsi="Arial" w:cs="Arial"/>
                      <w:sz w:val="18"/>
                    </w:rPr>
                    <w:t>John K. Castle</w:t>
                  </w:r>
                  <w:r w:rsidRPr="00310A85">
                    <w:rPr>
                      <w:rFonts w:ascii="Arial" w:hAnsi="Arial" w:cs="Arial"/>
                      <w:sz w:val="18"/>
                      <w:szCs w:val="18"/>
                    </w:rPr>
                    <w:t> </w:t>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CD2C9C" w:rsidP="00F9330E">
                  <w:pPr>
                    <w:jc w:val="center"/>
                    <w:rPr>
                      <w:rFonts w:ascii="Arial" w:hAnsi="Arial" w:cs="Arial"/>
                      <w:sz w:val="18"/>
                      <w:szCs w:val="18"/>
                    </w:rPr>
                  </w:pPr>
                  <w:r>
                    <w:rPr>
                      <w:rFonts w:ascii="Arial" w:hAnsi="Arial" w:cs="Arial"/>
                      <w:noProof/>
                      <w:sz w:val="18"/>
                      <w:szCs w:val="18"/>
                    </w:rPr>
                    <w:drawing>
                      <wp:inline distT="0" distB="0" distL="0" distR="0">
                        <wp:extent cx="138430" cy="148590"/>
                        <wp:effectExtent l="19050" t="0" r="0" b="0"/>
                        <wp:docPr id="11" name="Picture 26" descr="Chair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airperson"/>
                                <pic:cNvPicPr>
                                  <a:picLocks noChangeAspect="1" noChangeArrowheads="1"/>
                                </pic:cNvPicPr>
                              </pic:nvPicPr>
                              <pic:blipFill>
                                <a:blip r:embed="rId13"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r>
            <w:tr w:rsidR="00F9330E" w:rsidRPr="00310A85" w:rsidTr="005165E0">
              <w:trPr>
                <w:trHeight w:val="288"/>
                <w:tblCellSpacing w:w="7" w:type="dxa"/>
              </w:trPr>
              <w:tc>
                <w:tcPr>
                  <w:tcW w:w="0" w:type="auto"/>
                  <w:shd w:val="clear" w:color="auto" w:fill="F5ECC7"/>
                  <w:vAlign w:val="center"/>
                  <w:hideMark/>
                </w:tcPr>
                <w:p w:rsidR="00F9330E" w:rsidRPr="00310A85" w:rsidRDefault="00F9330E" w:rsidP="00F9330E">
                  <w:pPr>
                    <w:rPr>
                      <w:rFonts w:ascii="Arial" w:hAnsi="Arial" w:cs="Arial"/>
                      <w:sz w:val="18"/>
                      <w:szCs w:val="18"/>
                    </w:rPr>
                  </w:pPr>
                  <w:r w:rsidRPr="00310A85">
                    <w:rPr>
                      <w:rFonts w:ascii="Arial" w:hAnsi="Arial" w:cs="Arial"/>
                      <w:sz w:val="18"/>
                    </w:rPr>
                    <w:t>Dr. John J. Connolly</w:t>
                  </w:r>
                  <w:r w:rsidRPr="00310A85">
                    <w:rPr>
                      <w:rFonts w:ascii="Arial" w:hAnsi="Arial" w:cs="Arial"/>
                      <w:sz w:val="18"/>
                      <w:szCs w:val="18"/>
                    </w:rPr>
                    <w:t> </w:t>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CD2C9C" w:rsidP="00F9330E">
                  <w:pPr>
                    <w:jc w:val="center"/>
                    <w:rPr>
                      <w:rFonts w:ascii="Arial" w:hAnsi="Arial" w:cs="Arial"/>
                      <w:sz w:val="18"/>
                      <w:szCs w:val="18"/>
                    </w:rPr>
                  </w:pPr>
                  <w:r>
                    <w:rPr>
                      <w:rFonts w:ascii="Arial" w:hAnsi="Arial" w:cs="Arial"/>
                      <w:noProof/>
                      <w:sz w:val="18"/>
                      <w:szCs w:val="18"/>
                    </w:rPr>
                    <w:drawing>
                      <wp:inline distT="0" distB="0" distL="0" distR="0">
                        <wp:extent cx="138430" cy="148590"/>
                        <wp:effectExtent l="19050" t="0" r="0" b="0"/>
                        <wp:docPr id="12" name="Picture 27" descr="Committee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mmittee Member"/>
                                <pic:cNvPicPr>
                                  <a:picLocks noChangeAspect="1" noChangeArrowheads="1"/>
                                </pic:cNvPicPr>
                              </pic:nvPicPr>
                              <pic:blipFill>
                                <a:blip r:embed="rId14"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CD2C9C" w:rsidP="00F9330E">
                  <w:pPr>
                    <w:jc w:val="center"/>
                    <w:rPr>
                      <w:rFonts w:ascii="Arial" w:hAnsi="Arial" w:cs="Arial"/>
                      <w:sz w:val="18"/>
                      <w:szCs w:val="18"/>
                    </w:rPr>
                  </w:pPr>
                  <w:r>
                    <w:rPr>
                      <w:rFonts w:ascii="Arial" w:hAnsi="Arial" w:cs="Arial"/>
                      <w:noProof/>
                      <w:sz w:val="18"/>
                      <w:szCs w:val="18"/>
                    </w:rPr>
                    <w:drawing>
                      <wp:inline distT="0" distB="0" distL="0" distR="0">
                        <wp:extent cx="138430" cy="148590"/>
                        <wp:effectExtent l="19050" t="0" r="0" b="0"/>
                        <wp:docPr id="13" name="Picture 28" descr="Chair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airperson"/>
                                <pic:cNvPicPr>
                                  <a:picLocks noChangeAspect="1" noChangeArrowheads="1"/>
                                </pic:cNvPicPr>
                              </pic:nvPicPr>
                              <pic:blipFill>
                                <a:blip r:embed="rId13"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p>
              </w:tc>
            </w:tr>
            <w:tr w:rsidR="00F9330E" w:rsidRPr="00310A85" w:rsidTr="005165E0">
              <w:trPr>
                <w:trHeight w:val="447"/>
                <w:tblCellSpacing w:w="7" w:type="dxa"/>
              </w:trPr>
              <w:tc>
                <w:tcPr>
                  <w:tcW w:w="0" w:type="auto"/>
                  <w:shd w:val="clear" w:color="auto" w:fill="F5ECC7"/>
                  <w:vAlign w:val="center"/>
                  <w:hideMark/>
                </w:tcPr>
                <w:p w:rsidR="00F9330E" w:rsidRPr="00310A85" w:rsidRDefault="00F9330E" w:rsidP="00F9330E">
                  <w:pPr>
                    <w:rPr>
                      <w:rFonts w:ascii="Arial" w:hAnsi="Arial" w:cs="Arial"/>
                      <w:sz w:val="18"/>
                      <w:szCs w:val="18"/>
                    </w:rPr>
                  </w:pPr>
                  <w:r w:rsidRPr="00310A85">
                    <w:rPr>
                      <w:rFonts w:ascii="Arial" w:hAnsi="Arial" w:cs="Arial"/>
                      <w:sz w:val="18"/>
                    </w:rPr>
                    <w:t>Robert A. Goldschmidt</w:t>
                  </w:r>
                  <w:r w:rsidRPr="00310A85">
                    <w:rPr>
                      <w:rFonts w:ascii="Arial" w:hAnsi="Arial" w:cs="Arial"/>
                      <w:sz w:val="18"/>
                      <w:szCs w:val="18"/>
                    </w:rPr>
                    <w:t xml:space="preserve"> </w:t>
                  </w:r>
                  <w:r w:rsidR="00CD2C9C">
                    <w:rPr>
                      <w:rFonts w:ascii="Arial" w:hAnsi="Arial" w:cs="Arial"/>
                      <w:noProof/>
                      <w:sz w:val="18"/>
                      <w:szCs w:val="18"/>
                    </w:rPr>
                    <w:drawing>
                      <wp:inline distT="0" distB="0" distL="0" distR="0">
                        <wp:extent cx="138430" cy="148590"/>
                        <wp:effectExtent l="0" t="0" r="0" b="0"/>
                        <wp:docPr id="14" name="Picture 29" descr="Financial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inancial Expert"/>
                                <pic:cNvPicPr>
                                  <a:picLocks noChangeAspect="1" noChangeArrowheads="1"/>
                                </pic:cNvPicPr>
                              </pic:nvPicPr>
                              <pic:blipFill>
                                <a:blip r:embed="rId15"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p>
              </w:tc>
              <w:tc>
                <w:tcPr>
                  <w:tcW w:w="0" w:type="auto"/>
                  <w:shd w:val="clear" w:color="auto" w:fill="F5ECC7"/>
                  <w:vAlign w:val="center"/>
                  <w:hideMark/>
                </w:tcPr>
                <w:p w:rsidR="00F9330E" w:rsidRPr="00310A85" w:rsidRDefault="00CD2C9C" w:rsidP="00F9330E">
                  <w:pPr>
                    <w:jc w:val="center"/>
                    <w:rPr>
                      <w:rFonts w:ascii="Arial" w:hAnsi="Arial" w:cs="Arial"/>
                      <w:sz w:val="18"/>
                      <w:szCs w:val="18"/>
                    </w:rPr>
                  </w:pPr>
                  <w:r>
                    <w:rPr>
                      <w:rFonts w:ascii="Arial" w:hAnsi="Arial" w:cs="Arial"/>
                      <w:noProof/>
                      <w:sz w:val="18"/>
                      <w:szCs w:val="18"/>
                    </w:rPr>
                    <w:drawing>
                      <wp:inline distT="0" distB="0" distL="0" distR="0">
                        <wp:extent cx="138430" cy="148590"/>
                        <wp:effectExtent l="19050" t="0" r="0" b="0"/>
                        <wp:docPr id="15" name="Picture 30" descr="Chair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airperson"/>
                                <pic:cNvPicPr>
                                  <a:picLocks noChangeAspect="1" noChangeArrowheads="1"/>
                                </pic:cNvPicPr>
                              </pic:nvPicPr>
                              <pic:blipFill>
                                <a:blip r:embed="rId13"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r>
            <w:tr w:rsidR="00F9330E" w:rsidRPr="00310A85" w:rsidTr="005165E0">
              <w:trPr>
                <w:trHeight w:val="288"/>
                <w:tblCellSpacing w:w="7" w:type="dxa"/>
              </w:trPr>
              <w:tc>
                <w:tcPr>
                  <w:tcW w:w="0" w:type="auto"/>
                  <w:shd w:val="clear" w:color="auto" w:fill="F5ECC7"/>
                  <w:vAlign w:val="center"/>
                  <w:hideMark/>
                </w:tcPr>
                <w:p w:rsidR="00F9330E" w:rsidRPr="00310A85" w:rsidRDefault="00F9330E" w:rsidP="00F9330E">
                  <w:pPr>
                    <w:rPr>
                      <w:rFonts w:ascii="Arial" w:hAnsi="Arial" w:cs="Arial"/>
                      <w:sz w:val="18"/>
                      <w:szCs w:val="18"/>
                    </w:rPr>
                  </w:pPr>
                  <w:r w:rsidRPr="00310A85">
                    <w:rPr>
                      <w:rFonts w:ascii="Arial" w:hAnsi="Arial" w:cs="Arial"/>
                      <w:sz w:val="18"/>
                    </w:rPr>
                    <w:t>Stephen E. Paul</w:t>
                  </w:r>
                  <w:r w:rsidRPr="00310A85">
                    <w:rPr>
                      <w:rFonts w:ascii="Arial" w:hAnsi="Arial" w:cs="Arial"/>
                      <w:sz w:val="18"/>
                      <w:szCs w:val="18"/>
                    </w:rPr>
                    <w:t> </w:t>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CD2C9C" w:rsidP="00F9330E">
                  <w:pPr>
                    <w:jc w:val="center"/>
                    <w:rPr>
                      <w:rFonts w:ascii="Arial" w:hAnsi="Arial" w:cs="Arial"/>
                      <w:sz w:val="18"/>
                      <w:szCs w:val="18"/>
                    </w:rPr>
                  </w:pPr>
                  <w:r>
                    <w:rPr>
                      <w:rFonts w:ascii="Arial" w:hAnsi="Arial" w:cs="Arial"/>
                      <w:noProof/>
                      <w:sz w:val="18"/>
                      <w:szCs w:val="18"/>
                    </w:rPr>
                    <w:drawing>
                      <wp:inline distT="0" distB="0" distL="0" distR="0">
                        <wp:extent cx="138430" cy="148590"/>
                        <wp:effectExtent l="19050" t="0" r="0" b="0"/>
                        <wp:docPr id="16" name="Picture 31" descr="Committee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mmittee Member"/>
                                <pic:cNvPicPr>
                                  <a:picLocks noChangeAspect="1" noChangeArrowheads="1"/>
                                </pic:cNvPicPr>
                              </pic:nvPicPr>
                              <pic:blipFill>
                                <a:blip r:embed="rId14"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r>
            <w:tr w:rsidR="00F9330E" w:rsidRPr="00310A85" w:rsidTr="005165E0">
              <w:trPr>
                <w:trHeight w:val="277"/>
                <w:tblCellSpacing w:w="7" w:type="dxa"/>
              </w:trPr>
              <w:tc>
                <w:tcPr>
                  <w:tcW w:w="0" w:type="auto"/>
                  <w:shd w:val="clear" w:color="auto" w:fill="F5ECC7"/>
                  <w:vAlign w:val="center"/>
                  <w:hideMark/>
                </w:tcPr>
                <w:p w:rsidR="00F9330E" w:rsidRPr="00310A85" w:rsidRDefault="00F9330E" w:rsidP="00F9330E">
                  <w:pPr>
                    <w:rPr>
                      <w:rFonts w:ascii="Arial" w:hAnsi="Arial" w:cs="Arial"/>
                      <w:sz w:val="18"/>
                      <w:szCs w:val="18"/>
                    </w:rPr>
                  </w:pPr>
                  <w:r w:rsidRPr="00310A85">
                    <w:rPr>
                      <w:rFonts w:ascii="Arial" w:hAnsi="Arial" w:cs="Arial"/>
                      <w:sz w:val="18"/>
                    </w:rPr>
                    <w:t>David B. Pittaway</w:t>
                  </w:r>
                  <w:r w:rsidRPr="00310A85">
                    <w:rPr>
                      <w:rFonts w:ascii="Arial" w:hAnsi="Arial" w:cs="Arial"/>
                      <w:sz w:val="18"/>
                      <w:szCs w:val="18"/>
                    </w:rPr>
                    <w:t> </w:t>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CD2C9C" w:rsidP="00F9330E">
                  <w:pPr>
                    <w:jc w:val="center"/>
                    <w:rPr>
                      <w:rFonts w:ascii="Arial" w:hAnsi="Arial" w:cs="Arial"/>
                      <w:sz w:val="18"/>
                      <w:szCs w:val="18"/>
                    </w:rPr>
                  </w:pPr>
                  <w:r>
                    <w:rPr>
                      <w:rFonts w:ascii="Arial" w:hAnsi="Arial" w:cs="Arial"/>
                      <w:noProof/>
                      <w:sz w:val="18"/>
                      <w:szCs w:val="18"/>
                    </w:rPr>
                    <w:drawing>
                      <wp:inline distT="0" distB="0" distL="0" distR="0">
                        <wp:extent cx="138430" cy="148590"/>
                        <wp:effectExtent l="19050" t="0" r="0" b="0"/>
                        <wp:docPr id="17" name="Picture 32" descr="Committee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mmittee Member"/>
                                <pic:cNvPicPr>
                                  <a:picLocks noChangeAspect="1" noChangeArrowheads="1"/>
                                </pic:cNvPicPr>
                              </pic:nvPicPr>
                              <pic:blipFill>
                                <a:blip r:embed="rId14"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r>
            <w:tr w:rsidR="00F9330E" w:rsidRPr="00310A85" w:rsidTr="005165E0">
              <w:trPr>
                <w:trHeight w:val="288"/>
                <w:tblCellSpacing w:w="7" w:type="dxa"/>
              </w:trPr>
              <w:tc>
                <w:tcPr>
                  <w:tcW w:w="0" w:type="auto"/>
                  <w:shd w:val="clear" w:color="auto" w:fill="F5ECC7"/>
                  <w:vAlign w:val="center"/>
                  <w:hideMark/>
                </w:tcPr>
                <w:p w:rsidR="00F9330E" w:rsidRPr="00310A85" w:rsidRDefault="00F9330E" w:rsidP="00F9330E">
                  <w:pPr>
                    <w:rPr>
                      <w:rFonts w:ascii="Arial" w:hAnsi="Arial" w:cs="Arial"/>
                      <w:sz w:val="18"/>
                      <w:szCs w:val="18"/>
                    </w:rPr>
                  </w:pPr>
                  <w:r w:rsidRPr="00310A85">
                    <w:rPr>
                      <w:rFonts w:ascii="Arial" w:hAnsi="Arial" w:cs="Arial"/>
                      <w:sz w:val="18"/>
                    </w:rPr>
                    <w:t>Dianne H. Russell</w:t>
                  </w:r>
                  <w:r w:rsidRPr="00310A85">
                    <w:rPr>
                      <w:rFonts w:ascii="Arial" w:hAnsi="Arial" w:cs="Arial"/>
                      <w:sz w:val="18"/>
                      <w:szCs w:val="18"/>
                    </w:rPr>
                    <w:t> </w:t>
                  </w:r>
                </w:p>
              </w:tc>
              <w:tc>
                <w:tcPr>
                  <w:tcW w:w="0" w:type="auto"/>
                  <w:shd w:val="clear" w:color="auto" w:fill="F5ECC7"/>
                  <w:vAlign w:val="center"/>
                  <w:hideMark/>
                </w:tcPr>
                <w:p w:rsidR="00F9330E" w:rsidRPr="00310A85" w:rsidRDefault="00CD2C9C" w:rsidP="00F9330E">
                  <w:pPr>
                    <w:jc w:val="center"/>
                    <w:rPr>
                      <w:rFonts w:ascii="Arial" w:hAnsi="Arial" w:cs="Arial"/>
                      <w:sz w:val="18"/>
                      <w:szCs w:val="18"/>
                    </w:rPr>
                  </w:pPr>
                  <w:r>
                    <w:rPr>
                      <w:rFonts w:ascii="Arial" w:hAnsi="Arial" w:cs="Arial"/>
                      <w:noProof/>
                      <w:sz w:val="18"/>
                      <w:szCs w:val="18"/>
                    </w:rPr>
                    <w:drawing>
                      <wp:inline distT="0" distB="0" distL="0" distR="0">
                        <wp:extent cx="138430" cy="148590"/>
                        <wp:effectExtent l="19050" t="0" r="0" b="0"/>
                        <wp:docPr id="18" name="Picture 33" descr="Committee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ommittee Member"/>
                                <pic:cNvPicPr>
                                  <a:picLocks noChangeAspect="1" noChangeArrowheads="1"/>
                                </pic:cNvPicPr>
                              </pic:nvPicPr>
                              <pic:blipFill>
                                <a:blip r:embed="rId14"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CD2C9C" w:rsidP="00F9330E">
                  <w:pPr>
                    <w:jc w:val="center"/>
                    <w:rPr>
                      <w:rFonts w:ascii="Arial" w:hAnsi="Arial" w:cs="Arial"/>
                      <w:sz w:val="18"/>
                      <w:szCs w:val="18"/>
                    </w:rPr>
                  </w:pPr>
                  <w:r>
                    <w:rPr>
                      <w:rFonts w:ascii="Arial" w:hAnsi="Arial" w:cs="Arial"/>
                      <w:noProof/>
                      <w:sz w:val="18"/>
                      <w:szCs w:val="18"/>
                    </w:rPr>
                    <w:drawing>
                      <wp:inline distT="0" distB="0" distL="0" distR="0">
                        <wp:extent cx="138430" cy="148590"/>
                        <wp:effectExtent l="19050" t="0" r="0" b="0"/>
                        <wp:docPr id="19" name="Picture 34" descr="Committee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mmittee Member"/>
                                <pic:cNvPicPr>
                                  <a:picLocks noChangeAspect="1" noChangeArrowheads="1"/>
                                </pic:cNvPicPr>
                              </pic:nvPicPr>
                              <pic:blipFill>
                                <a:blip r:embed="rId14"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p>
              </w:tc>
            </w:tr>
            <w:tr w:rsidR="00F9330E" w:rsidRPr="00310A85" w:rsidTr="005165E0">
              <w:trPr>
                <w:trHeight w:val="277"/>
                <w:tblCellSpacing w:w="7" w:type="dxa"/>
              </w:trPr>
              <w:tc>
                <w:tcPr>
                  <w:tcW w:w="0" w:type="auto"/>
                  <w:shd w:val="clear" w:color="auto" w:fill="F5ECC7"/>
                  <w:vAlign w:val="center"/>
                  <w:hideMark/>
                </w:tcPr>
                <w:p w:rsidR="00F9330E" w:rsidRPr="00310A85" w:rsidRDefault="00F9330E" w:rsidP="00F9330E">
                  <w:pPr>
                    <w:rPr>
                      <w:rFonts w:ascii="Arial" w:hAnsi="Arial" w:cs="Arial"/>
                      <w:sz w:val="18"/>
                      <w:szCs w:val="18"/>
                    </w:rPr>
                  </w:pPr>
                  <w:r w:rsidRPr="00310A85">
                    <w:rPr>
                      <w:rFonts w:ascii="Arial" w:hAnsi="Arial" w:cs="Arial"/>
                      <w:sz w:val="18"/>
                    </w:rPr>
                    <w:t>Zane Tankel</w:t>
                  </w:r>
                  <w:r w:rsidRPr="00310A85">
                    <w:rPr>
                      <w:rFonts w:ascii="Arial" w:hAnsi="Arial" w:cs="Arial"/>
                      <w:sz w:val="18"/>
                      <w:szCs w:val="18"/>
                    </w:rPr>
                    <w:t> </w:t>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CD2C9C" w:rsidP="00F9330E">
                  <w:pPr>
                    <w:jc w:val="center"/>
                    <w:rPr>
                      <w:rFonts w:ascii="Arial" w:hAnsi="Arial" w:cs="Arial"/>
                      <w:sz w:val="18"/>
                      <w:szCs w:val="18"/>
                    </w:rPr>
                  </w:pPr>
                  <w:r>
                    <w:rPr>
                      <w:rFonts w:ascii="Arial" w:hAnsi="Arial" w:cs="Arial"/>
                      <w:noProof/>
                      <w:sz w:val="18"/>
                      <w:szCs w:val="18"/>
                    </w:rPr>
                    <w:drawing>
                      <wp:inline distT="0" distB="0" distL="0" distR="0">
                        <wp:extent cx="138430" cy="148590"/>
                        <wp:effectExtent l="19050" t="0" r="0" b="0"/>
                        <wp:docPr id="20" name="Picture 35" descr="Chair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airperson"/>
                                <pic:cNvPicPr>
                                  <a:picLocks noChangeAspect="1" noChangeArrowheads="1"/>
                                </pic:cNvPicPr>
                              </pic:nvPicPr>
                              <pic:blipFill>
                                <a:blip r:embed="rId13"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CD2C9C" w:rsidP="00F9330E">
                  <w:pPr>
                    <w:jc w:val="center"/>
                    <w:rPr>
                      <w:rFonts w:ascii="Arial" w:hAnsi="Arial" w:cs="Arial"/>
                      <w:sz w:val="18"/>
                      <w:szCs w:val="18"/>
                    </w:rPr>
                  </w:pPr>
                  <w:r>
                    <w:rPr>
                      <w:rFonts w:ascii="Arial" w:hAnsi="Arial" w:cs="Arial"/>
                      <w:noProof/>
                      <w:sz w:val="18"/>
                      <w:szCs w:val="18"/>
                    </w:rPr>
                    <w:drawing>
                      <wp:inline distT="0" distB="0" distL="0" distR="0">
                        <wp:extent cx="138430" cy="148590"/>
                        <wp:effectExtent l="19050" t="0" r="0" b="0"/>
                        <wp:docPr id="21" name="Picture 36" descr="Committee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ommittee Member"/>
                                <pic:cNvPicPr>
                                  <a:picLocks noChangeAspect="1" noChangeArrowheads="1"/>
                                </pic:cNvPicPr>
                              </pic:nvPicPr>
                              <pic:blipFill>
                                <a:blip r:embed="rId14"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p>
              </w:tc>
            </w:tr>
            <w:tr w:rsidR="00F9330E" w:rsidRPr="00310A85" w:rsidTr="005165E0">
              <w:trPr>
                <w:trHeight w:val="288"/>
                <w:tblCellSpacing w:w="7" w:type="dxa"/>
              </w:trPr>
              <w:tc>
                <w:tcPr>
                  <w:tcW w:w="0" w:type="auto"/>
                  <w:shd w:val="clear" w:color="auto" w:fill="F5ECC7"/>
                  <w:vAlign w:val="center"/>
                  <w:hideMark/>
                </w:tcPr>
                <w:p w:rsidR="00F9330E" w:rsidRPr="00310A85" w:rsidRDefault="00F9330E" w:rsidP="00F9330E">
                  <w:pPr>
                    <w:rPr>
                      <w:rFonts w:ascii="Arial" w:hAnsi="Arial" w:cs="Arial"/>
                      <w:sz w:val="18"/>
                      <w:szCs w:val="18"/>
                    </w:rPr>
                  </w:pPr>
                  <w:r w:rsidRPr="00310A85">
                    <w:rPr>
                      <w:rFonts w:ascii="Arial" w:hAnsi="Arial" w:cs="Arial"/>
                      <w:sz w:val="18"/>
                    </w:rPr>
                    <w:t>Alan A. Teran</w:t>
                  </w:r>
                  <w:r w:rsidRPr="00310A85">
                    <w:rPr>
                      <w:rFonts w:ascii="Arial" w:hAnsi="Arial" w:cs="Arial"/>
                      <w:sz w:val="18"/>
                      <w:szCs w:val="18"/>
                    </w:rPr>
                    <w:t> </w:t>
                  </w:r>
                </w:p>
              </w:tc>
              <w:tc>
                <w:tcPr>
                  <w:tcW w:w="0" w:type="auto"/>
                  <w:shd w:val="clear" w:color="auto" w:fill="F5ECC7"/>
                  <w:vAlign w:val="center"/>
                  <w:hideMark/>
                </w:tcPr>
                <w:p w:rsidR="00F9330E" w:rsidRPr="00310A85" w:rsidRDefault="00CD2C9C" w:rsidP="00F9330E">
                  <w:pPr>
                    <w:jc w:val="center"/>
                    <w:rPr>
                      <w:rFonts w:ascii="Arial" w:hAnsi="Arial" w:cs="Arial"/>
                      <w:sz w:val="18"/>
                      <w:szCs w:val="18"/>
                    </w:rPr>
                  </w:pPr>
                  <w:r>
                    <w:rPr>
                      <w:rFonts w:ascii="Arial" w:hAnsi="Arial" w:cs="Arial"/>
                      <w:noProof/>
                      <w:sz w:val="18"/>
                      <w:szCs w:val="18"/>
                    </w:rPr>
                    <w:drawing>
                      <wp:inline distT="0" distB="0" distL="0" distR="0">
                        <wp:extent cx="138430" cy="148590"/>
                        <wp:effectExtent l="19050" t="0" r="0" b="0"/>
                        <wp:docPr id="22" name="Picture 37" descr="Committee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ommittee Member"/>
                                <pic:cNvPicPr>
                                  <a:picLocks noChangeAspect="1" noChangeArrowheads="1"/>
                                </pic:cNvPicPr>
                              </pic:nvPicPr>
                              <pic:blipFill>
                                <a:blip r:embed="rId14"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r>
            <w:tr w:rsidR="00F9330E" w:rsidRPr="00310A85" w:rsidTr="005165E0">
              <w:trPr>
                <w:trHeight w:val="288"/>
                <w:tblCellSpacing w:w="7" w:type="dxa"/>
              </w:trPr>
              <w:tc>
                <w:tcPr>
                  <w:tcW w:w="0" w:type="auto"/>
                  <w:shd w:val="clear" w:color="auto" w:fill="F5ECC7"/>
                  <w:vAlign w:val="center"/>
                  <w:hideMark/>
                </w:tcPr>
                <w:p w:rsidR="00F9330E" w:rsidRPr="00310A85" w:rsidRDefault="00F9330E" w:rsidP="00F9330E">
                  <w:pPr>
                    <w:rPr>
                      <w:rFonts w:ascii="Arial" w:hAnsi="Arial" w:cs="Arial"/>
                      <w:sz w:val="18"/>
                      <w:szCs w:val="18"/>
                    </w:rPr>
                  </w:pPr>
                  <w:r w:rsidRPr="00310A85">
                    <w:rPr>
                      <w:rFonts w:ascii="Arial" w:hAnsi="Arial" w:cs="Arial"/>
                      <w:sz w:val="18"/>
                    </w:rPr>
                    <w:t>Justin B. Wender</w:t>
                  </w:r>
                  <w:r w:rsidRPr="00310A85">
                    <w:rPr>
                      <w:rFonts w:ascii="Arial" w:hAnsi="Arial" w:cs="Arial"/>
                      <w:sz w:val="18"/>
                      <w:szCs w:val="18"/>
                    </w:rPr>
                    <w:t> </w:t>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c>
                <w:tcPr>
                  <w:tcW w:w="0" w:type="auto"/>
                  <w:shd w:val="clear" w:color="auto" w:fill="F5ECC7"/>
                  <w:vAlign w:val="center"/>
                  <w:hideMark/>
                </w:tcPr>
                <w:p w:rsidR="00F9330E" w:rsidRPr="00310A85" w:rsidRDefault="00CD2C9C" w:rsidP="00F9330E">
                  <w:pPr>
                    <w:jc w:val="center"/>
                    <w:rPr>
                      <w:rFonts w:ascii="Arial" w:hAnsi="Arial" w:cs="Arial"/>
                      <w:sz w:val="18"/>
                      <w:szCs w:val="18"/>
                    </w:rPr>
                  </w:pPr>
                  <w:r>
                    <w:rPr>
                      <w:rFonts w:ascii="Arial" w:hAnsi="Arial" w:cs="Arial"/>
                      <w:noProof/>
                      <w:sz w:val="18"/>
                      <w:szCs w:val="18"/>
                    </w:rPr>
                    <w:drawing>
                      <wp:inline distT="0" distB="0" distL="0" distR="0">
                        <wp:extent cx="138430" cy="148590"/>
                        <wp:effectExtent l="19050" t="0" r="0" b="0"/>
                        <wp:docPr id="23" name="Picture 38" descr="Committee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mmittee Member"/>
                                <pic:cNvPicPr>
                                  <a:picLocks noChangeAspect="1" noChangeArrowheads="1"/>
                                </pic:cNvPicPr>
                              </pic:nvPicPr>
                              <pic:blipFill>
                                <a:blip r:embed="rId14"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p>
              </w:tc>
              <w:tc>
                <w:tcPr>
                  <w:tcW w:w="0" w:type="auto"/>
                  <w:shd w:val="clear" w:color="auto" w:fill="F5ECC7"/>
                  <w:vAlign w:val="center"/>
                  <w:hideMark/>
                </w:tcPr>
                <w:p w:rsidR="00F9330E" w:rsidRPr="00310A85" w:rsidRDefault="00F9330E" w:rsidP="00F9330E">
                  <w:pPr>
                    <w:jc w:val="center"/>
                    <w:rPr>
                      <w:rFonts w:ascii="Arial" w:hAnsi="Arial" w:cs="Arial"/>
                      <w:sz w:val="18"/>
                      <w:szCs w:val="18"/>
                    </w:rPr>
                  </w:pPr>
                  <w:r w:rsidRPr="00310A85">
                    <w:rPr>
                      <w:rFonts w:ascii="Arial" w:hAnsi="Arial" w:cs="Arial"/>
                      <w:sz w:val="18"/>
                      <w:szCs w:val="18"/>
                    </w:rPr>
                    <w:t> </w:t>
                  </w:r>
                </w:p>
              </w:tc>
            </w:tr>
          </w:tbl>
          <w:p w:rsidR="00F9330E" w:rsidRPr="00310A85" w:rsidRDefault="00F9330E" w:rsidP="00F9330E">
            <w:pPr>
              <w:rPr>
                <w:rFonts w:ascii="Arial" w:hAnsi="Arial" w:cs="Arial"/>
                <w:sz w:val="18"/>
                <w:szCs w:val="18"/>
              </w:rPr>
            </w:pPr>
          </w:p>
        </w:tc>
      </w:tr>
    </w:tbl>
    <w:p w:rsidR="00F9330E" w:rsidRPr="00310A85" w:rsidRDefault="00176785" w:rsidP="00B72309">
      <w:pPr>
        <w:rPr>
          <w:rFonts w:ascii="Arial" w:hAnsi="Arial" w:cs="Arial"/>
        </w:rPr>
      </w:pPr>
      <w:r w:rsidRPr="00310A85">
        <w:rPr>
          <w:rFonts w:ascii="Arial" w:hAnsi="Arial" w:cs="Arial"/>
        </w:rPr>
        <w:t>*</w:t>
      </w:r>
      <w:r w:rsidR="00903436" w:rsidRPr="00310A85">
        <w:rPr>
          <w:rFonts w:ascii="Arial" w:hAnsi="Arial" w:cs="Arial"/>
        </w:rPr>
        <w:t>www.mortons.com</w:t>
      </w:r>
    </w:p>
    <w:p w:rsidR="00903436" w:rsidRPr="00000079" w:rsidRDefault="00903436" w:rsidP="00903436">
      <w:pPr>
        <w:rPr>
          <w:rFonts w:ascii="Arial" w:hAnsi="Arial" w:cs="Arial"/>
        </w:rPr>
      </w:pPr>
      <w:r w:rsidRPr="00000079">
        <w:rPr>
          <w:rFonts w:ascii="Arial" w:hAnsi="Arial" w:cs="Arial"/>
        </w:rPr>
        <w:t>*all compensation tables found on 'people.forbes.com/search?ticker=MRT'</w:t>
      </w:r>
    </w:p>
    <w:p w:rsidR="00903436" w:rsidRPr="00000079" w:rsidRDefault="00903436" w:rsidP="00B72309">
      <w:pPr>
        <w:rPr>
          <w:rFonts w:ascii="Arial" w:hAnsi="Arial" w:cs="Arial"/>
        </w:rPr>
      </w:pPr>
      <w:r w:rsidRPr="00000079">
        <w:rPr>
          <w:rFonts w:ascii="Arial" w:hAnsi="Arial" w:cs="Arial"/>
        </w:rPr>
        <w:t>*all share information found at 'scottrade.com'</w:t>
      </w:r>
    </w:p>
    <w:p w:rsidR="00D95738" w:rsidRPr="00000079" w:rsidRDefault="00903436" w:rsidP="00B72309">
      <w:pPr>
        <w:rPr>
          <w:rFonts w:ascii="Arial" w:hAnsi="Arial" w:cs="Arial"/>
        </w:rPr>
      </w:pPr>
      <w:r w:rsidRPr="00000079">
        <w:rPr>
          <w:rFonts w:ascii="Arial" w:hAnsi="Arial" w:cs="Arial"/>
        </w:rPr>
        <w:t>*all bios found at 'people.forbes.com/search?ticker=MRT'</w:t>
      </w:r>
    </w:p>
    <w:p w:rsidR="000271AD" w:rsidRPr="00310A85" w:rsidRDefault="000271AD" w:rsidP="00B72309">
      <w:pPr>
        <w:rPr>
          <w:rFonts w:ascii="Arial" w:hAnsi="Arial" w:cs="Arial"/>
        </w:rPr>
      </w:pPr>
      <w:r w:rsidRPr="00310A85">
        <w:rPr>
          <w:rFonts w:ascii="Arial" w:hAnsi="Arial" w:cs="Arial"/>
        </w:rPr>
        <w:lastRenderedPageBreak/>
        <w:t>The board mainly consists of external investors from an assortment of businesses that have aligned themselves with Morton's.  These include banks, investment companies, and other restaurant companies in the industry.  The board also has one private external investor</w:t>
      </w:r>
      <w:r w:rsidR="00000079" w:rsidRPr="00310A85">
        <w:rPr>
          <w:rFonts w:ascii="Arial" w:hAnsi="Arial" w:cs="Arial"/>
        </w:rPr>
        <w:t>, Alan</w:t>
      </w:r>
      <w:r w:rsidRPr="00310A85">
        <w:rPr>
          <w:rFonts w:ascii="Arial" w:hAnsi="Arial" w:cs="Arial"/>
        </w:rPr>
        <w:t xml:space="preserve"> A. Teran.  The only internal board member is CEO Tom Baldwin.  The director with the most </w:t>
      </w:r>
      <w:r w:rsidR="00000079" w:rsidRPr="00310A85">
        <w:rPr>
          <w:rFonts w:ascii="Arial" w:hAnsi="Arial" w:cs="Arial"/>
        </w:rPr>
        <w:t>stake</w:t>
      </w:r>
      <w:r w:rsidRPr="00310A85">
        <w:rPr>
          <w:rFonts w:ascii="Arial" w:hAnsi="Arial" w:cs="Arial"/>
        </w:rPr>
        <w:t xml:space="preserve"> in the company is John K. Castle with Castle Harlan.  The stock is publically traded on the NYSE with only normal stocks offered.</w:t>
      </w:r>
    </w:p>
    <w:p w:rsidR="000271AD" w:rsidRPr="00310A85" w:rsidRDefault="000271AD" w:rsidP="00B72309">
      <w:pPr>
        <w:rPr>
          <w:rFonts w:ascii="Arial" w:hAnsi="Arial" w:cs="Arial"/>
        </w:rPr>
      </w:pPr>
      <w:r w:rsidRPr="00310A85">
        <w:rPr>
          <w:rFonts w:ascii="Arial" w:hAnsi="Arial" w:cs="Arial"/>
        </w:rPr>
        <w:t>Tom Baldwin is an involved CEO who often frequents the restaurants with</w:t>
      </w:r>
      <w:r w:rsidR="00176785" w:rsidRPr="00310A85">
        <w:rPr>
          <w:rFonts w:ascii="Arial" w:hAnsi="Arial" w:cs="Arial"/>
        </w:rPr>
        <w:t xml:space="preserve"> other</w:t>
      </w:r>
      <w:r w:rsidRPr="00310A85">
        <w:rPr>
          <w:rFonts w:ascii="Arial" w:hAnsi="Arial" w:cs="Arial"/>
        </w:rPr>
        <w:t xml:space="preserve"> top management.  He is involved in many decisions</w:t>
      </w:r>
      <w:r w:rsidR="00176785" w:rsidRPr="00310A85">
        <w:rPr>
          <w:rFonts w:ascii="Arial" w:hAnsi="Arial" w:cs="Arial"/>
        </w:rPr>
        <w:t xml:space="preserve"> even</w:t>
      </w:r>
      <w:r w:rsidRPr="00310A85">
        <w:rPr>
          <w:rFonts w:ascii="Arial" w:hAnsi="Arial" w:cs="Arial"/>
        </w:rPr>
        <w:t xml:space="preserve"> including the style of chair used in the dining </w:t>
      </w:r>
      <w:r w:rsidR="00000079" w:rsidRPr="00310A85">
        <w:rPr>
          <w:rFonts w:ascii="Arial" w:hAnsi="Arial" w:cs="Arial"/>
        </w:rPr>
        <w:t>room (Baldwin</w:t>
      </w:r>
      <w:r w:rsidRPr="00310A85">
        <w:rPr>
          <w:rFonts w:ascii="Arial" w:hAnsi="Arial" w:cs="Arial"/>
        </w:rPr>
        <w:t>, 2008)!  Many of the board members are involved, or have been involved, with many international restaurants.  The board has concerns with the environmental sustainability in the beef markets.  The board demonstrates this concern by advising top management to invest in the futures market for beef to ensure consistent prices in the short and long run (Baldwin, 2008).</w:t>
      </w:r>
    </w:p>
    <w:p w:rsidR="00D95738" w:rsidRPr="00310A85" w:rsidRDefault="00D95738" w:rsidP="00B72309">
      <w:pPr>
        <w:rPr>
          <w:rFonts w:ascii="Arial" w:hAnsi="Arial" w:cs="Arial"/>
        </w:rPr>
      </w:pPr>
      <w:r w:rsidRPr="00310A85">
        <w:rPr>
          <w:rFonts w:ascii="Arial" w:hAnsi="Arial" w:cs="Arial"/>
        </w:rPr>
        <w:t xml:space="preserve">John Castle is a serious investor who believes in buying a company and being involved in the management of it.  </w:t>
      </w:r>
    </w:p>
    <w:p w:rsidR="00D95738" w:rsidRPr="00310A85" w:rsidRDefault="00D95738" w:rsidP="00B72309">
      <w:pPr>
        <w:rPr>
          <w:rFonts w:ascii="Arial" w:hAnsi="Arial" w:cs="Arial"/>
        </w:rPr>
      </w:pPr>
      <w:r w:rsidRPr="00310A85">
        <w:rPr>
          <w:rFonts w:ascii="Arial" w:hAnsi="Arial" w:cs="Arial"/>
        </w:rPr>
        <w:tab/>
        <w:t xml:space="preserve">"We much prefer to partner with existing management, who know the business best and </w:t>
      </w:r>
      <w:r w:rsidRPr="00310A85">
        <w:rPr>
          <w:rFonts w:ascii="Arial" w:hAnsi="Arial" w:cs="Arial"/>
        </w:rPr>
        <w:tab/>
        <w:t xml:space="preserve">can benefit from our team's creativity and professional skills. Properly aligning the </w:t>
      </w:r>
      <w:r w:rsidRPr="00310A85">
        <w:rPr>
          <w:rFonts w:ascii="Arial" w:hAnsi="Arial" w:cs="Arial"/>
        </w:rPr>
        <w:tab/>
        <w:t xml:space="preserve">interests of investors and management improves the likelihood of success. In some </w:t>
      </w:r>
      <w:r w:rsidR="00000079">
        <w:rPr>
          <w:rFonts w:ascii="Arial" w:hAnsi="Arial" w:cs="Arial"/>
        </w:rPr>
        <w:tab/>
      </w:r>
      <w:r w:rsidRPr="00310A85">
        <w:rPr>
          <w:rFonts w:ascii="Arial" w:hAnsi="Arial" w:cs="Arial"/>
        </w:rPr>
        <w:t xml:space="preserve">cases, </w:t>
      </w:r>
      <w:r w:rsidRPr="00310A85">
        <w:rPr>
          <w:rFonts w:ascii="Arial" w:hAnsi="Arial" w:cs="Arial"/>
        </w:rPr>
        <w:tab/>
        <w:t xml:space="preserve">however, we may also consider bringing in a new experienced management </w:t>
      </w:r>
      <w:r w:rsidR="00000079">
        <w:rPr>
          <w:rFonts w:ascii="Arial" w:hAnsi="Arial" w:cs="Arial"/>
        </w:rPr>
        <w:tab/>
      </w:r>
      <w:r w:rsidRPr="00310A85">
        <w:rPr>
          <w:rFonts w:ascii="Arial" w:hAnsi="Arial" w:cs="Arial"/>
        </w:rPr>
        <w:t xml:space="preserve">team </w:t>
      </w:r>
      <w:r w:rsidRPr="00310A85">
        <w:rPr>
          <w:rFonts w:ascii="Arial" w:hAnsi="Arial" w:cs="Arial"/>
        </w:rPr>
        <w:tab/>
        <w:t>(castleharlan.com)."</w:t>
      </w:r>
    </w:p>
    <w:p w:rsidR="00D95738" w:rsidRPr="00310A85" w:rsidRDefault="00D95738" w:rsidP="00B72309">
      <w:pPr>
        <w:rPr>
          <w:rFonts w:ascii="Arial" w:hAnsi="Arial" w:cs="Arial"/>
        </w:rPr>
      </w:pPr>
      <w:r w:rsidRPr="00310A85">
        <w:rPr>
          <w:rFonts w:ascii="Arial" w:hAnsi="Arial" w:cs="Arial"/>
        </w:rPr>
        <w:t>Castle and Harlan firmly believe in the involvement of the board and top management in companies that they invest with.</w:t>
      </w:r>
    </w:p>
    <w:p w:rsidR="00176785" w:rsidRPr="00310A85" w:rsidRDefault="00176785" w:rsidP="00B72309">
      <w:pPr>
        <w:rPr>
          <w:rFonts w:ascii="Arial" w:hAnsi="Arial" w:cs="Arial"/>
        </w:rPr>
      </w:pPr>
    </w:p>
    <w:p w:rsidR="00BA4D98" w:rsidRPr="00310A85" w:rsidRDefault="00D86D57" w:rsidP="00D86D57">
      <w:pPr>
        <w:pStyle w:val="Heading2"/>
        <w:rPr>
          <w:rFonts w:ascii="Arial" w:hAnsi="Arial" w:cs="Arial"/>
        </w:rPr>
      </w:pPr>
      <w:bookmarkStart w:id="5" w:name="_Toc245804727"/>
      <w:r w:rsidRPr="00310A85">
        <w:rPr>
          <w:rFonts w:ascii="Arial" w:hAnsi="Arial" w:cs="Arial"/>
        </w:rPr>
        <w:t xml:space="preserve">B.  </w:t>
      </w:r>
      <w:r w:rsidR="00BA4D98" w:rsidRPr="00310A85">
        <w:rPr>
          <w:rFonts w:ascii="Arial" w:hAnsi="Arial" w:cs="Arial"/>
        </w:rPr>
        <w:t>Top Management</w:t>
      </w:r>
      <w:bookmarkEnd w:id="5"/>
    </w:p>
    <w:p w:rsidR="00BA4D98" w:rsidRPr="00310A85" w:rsidRDefault="00BA4D98" w:rsidP="00BA4D98">
      <w:pPr>
        <w:rPr>
          <w:rFonts w:ascii="Arial" w:hAnsi="Arial" w:cs="Arial"/>
          <w:sz w:val="20"/>
          <w:szCs w:val="20"/>
          <w:u w:val="single"/>
        </w:rPr>
      </w:pPr>
      <w:r w:rsidRPr="00310A85">
        <w:rPr>
          <w:rFonts w:ascii="Arial" w:hAnsi="Arial" w:cs="Arial"/>
          <w:sz w:val="20"/>
          <w:szCs w:val="20"/>
          <w:u w:val="single"/>
        </w:rPr>
        <w:t>Executive and Top Level managers</w:t>
      </w:r>
    </w:p>
    <w:p w:rsidR="004C6DB5" w:rsidRPr="00310A85" w:rsidRDefault="004C6DB5" w:rsidP="00BA4D98">
      <w:pPr>
        <w:rPr>
          <w:rFonts w:ascii="Arial" w:hAnsi="Arial" w:cs="Arial"/>
          <w:sz w:val="20"/>
          <w:szCs w:val="20"/>
          <w:u w:val="single"/>
        </w:rPr>
      </w:pPr>
    </w:p>
    <w:p w:rsidR="00BA4D98" w:rsidRPr="00310A85" w:rsidRDefault="00BA4D98" w:rsidP="00BA4D98">
      <w:pPr>
        <w:rPr>
          <w:rFonts w:ascii="Arial" w:hAnsi="Arial" w:cs="Arial"/>
          <w:b/>
          <w:sz w:val="20"/>
          <w:szCs w:val="20"/>
        </w:rPr>
      </w:pPr>
      <w:r w:rsidRPr="00310A85">
        <w:rPr>
          <w:rFonts w:ascii="Arial" w:hAnsi="Arial" w:cs="Arial"/>
          <w:b/>
          <w:sz w:val="20"/>
          <w:szCs w:val="20"/>
        </w:rPr>
        <w:t>President Edie Ames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0"/>
        <w:gridCol w:w="5046"/>
      </w:tblGrid>
      <w:tr w:rsidR="00BA4D98" w:rsidRPr="00310A85" w:rsidTr="00E9412B">
        <w:tc>
          <w:tcPr>
            <w:tcW w:w="4788" w:type="dxa"/>
          </w:tcPr>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Officer since July 2005</w:t>
            </w: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 </w:t>
            </w: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42 Years Old</w:t>
            </w: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 xml:space="preserve">Edie A. Ames has been President of Morton's of Chicago, Inc., our indirect wholly-owned subsidiary, since July 2005. Previously, Ms. Ames had been Regional Vice President of Operations and Training for California Pizza Kitchen, Inc. since January 2004. Prior to that, Ms. Ames worked for California Pizza Kitchen, Inc. where she served in various Senior Management positions in Operations since January </w:t>
            </w:r>
            <w:r w:rsidRPr="00310A85">
              <w:rPr>
                <w:rFonts w:ascii="Arial" w:hAnsi="Arial" w:cs="Arial"/>
                <w:color w:val="000000"/>
                <w:sz w:val="18"/>
                <w:szCs w:val="18"/>
              </w:rPr>
              <w:lastRenderedPageBreak/>
              <w:t>1994. Ms. Ames' previous experience included eight years in Operations and Training with Malone's Grill &amp; Bar.</w:t>
            </w:r>
          </w:p>
          <w:p w:rsidR="00BA4D98" w:rsidRPr="00310A85" w:rsidRDefault="00BA4D98" w:rsidP="00E9412B">
            <w:pPr>
              <w:spacing w:after="0" w:line="240" w:lineRule="auto"/>
              <w:rPr>
                <w:rFonts w:ascii="Arial" w:hAnsi="Arial" w:cs="Arial"/>
                <w:sz w:val="20"/>
                <w:szCs w:val="20"/>
              </w:rPr>
            </w:pP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Total shares in the company:</w:t>
            </w:r>
          </w:p>
          <w:p w:rsidR="00BA4D98" w:rsidRPr="00310A85" w:rsidRDefault="00BA4D98" w:rsidP="00E9412B">
            <w:pPr>
              <w:spacing w:after="0" w:line="240" w:lineRule="auto"/>
              <w:rPr>
                <w:rFonts w:ascii="Arial" w:hAnsi="Arial" w:cs="Arial"/>
                <w:sz w:val="20"/>
                <w:szCs w:val="20"/>
                <w:u w:val="single"/>
              </w:rPr>
            </w:pPr>
          </w:p>
          <w:p w:rsidR="00BA4D98" w:rsidRPr="00310A85" w:rsidRDefault="00BA4D98" w:rsidP="00E9412B">
            <w:pPr>
              <w:spacing w:after="0" w:line="240" w:lineRule="auto"/>
              <w:rPr>
                <w:rFonts w:ascii="Arial" w:hAnsi="Arial" w:cs="Arial"/>
                <w:sz w:val="15"/>
                <w:szCs w:val="15"/>
              </w:rPr>
            </w:pPr>
            <w:r w:rsidRPr="00310A85">
              <w:rPr>
                <w:rFonts w:ascii="Arial" w:hAnsi="Arial" w:cs="Arial"/>
                <w:sz w:val="15"/>
                <w:szCs w:val="15"/>
              </w:rPr>
              <w:t>116,315.00</w:t>
            </w:r>
          </w:p>
          <w:p w:rsidR="00BA4D98" w:rsidRPr="00310A85" w:rsidRDefault="00BA4D98" w:rsidP="00E9412B">
            <w:pPr>
              <w:spacing w:after="0" w:line="240" w:lineRule="auto"/>
              <w:rPr>
                <w:rFonts w:ascii="Arial" w:hAnsi="Arial" w:cs="Arial"/>
                <w:sz w:val="20"/>
                <w:szCs w:val="20"/>
              </w:rPr>
            </w:pPr>
          </w:p>
        </w:tc>
        <w:tc>
          <w:tcPr>
            <w:tcW w:w="4788" w:type="dxa"/>
          </w:tcPr>
          <w:p w:rsidR="00BA4D98" w:rsidRPr="00310A85" w:rsidRDefault="00BA4D98" w:rsidP="00E9412B">
            <w:pPr>
              <w:spacing w:after="0" w:line="225" w:lineRule="atLeast"/>
              <w:rPr>
                <w:rFonts w:ascii="Arial" w:hAnsi="Arial" w:cs="Arial"/>
                <w:b/>
                <w:bCs/>
                <w:color w:val="990000"/>
                <w:sz w:val="18"/>
                <w:szCs w:val="18"/>
              </w:rPr>
            </w:pPr>
            <w:r w:rsidRPr="00310A85">
              <w:rPr>
                <w:rFonts w:ascii="Arial" w:hAnsi="Arial" w:cs="Arial"/>
                <w:b/>
                <w:bCs/>
                <w:color w:val="990000"/>
                <w:sz w:val="18"/>
                <w:szCs w:val="18"/>
              </w:rPr>
              <w:lastRenderedPageBreak/>
              <w:t>Compensation for 2008</w:t>
            </w:r>
          </w:p>
          <w:tbl>
            <w:tblPr>
              <w:tblW w:w="4830" w:type="dxa"/>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3724"/>
              <w:gridCol w:w="1106"/>
            </w:tblGrid>
            <w:tr w:rsidR="00BA4D98" w:rsidRPr="00310A85" w:rsidTr="000271AD">
              <w:trPr>
                <w:trHeight w:val="192"/>
                <w:tblCellSpacing w:w="0" w:type="dxa"/>
              </w:trPr>
              <w:tc>
                <w:tcPr>
                  <w:tcW w:w="0" w:type="auto"/>
                  <w:tcBorders>
                    <w:top w:val="nil"/>
                    <w:left w:val="nil"/>
                    <w:bottom w:val="nil"/>
                    <w:right w:val="nil"/>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Salary</w:t>
                  </w:r>
                </w:p>
              </w:tc>
              <w:tc>
                <w:tcPr>
                  <w:tcW w:w="0" w:type="auto"/>
                  <w:tcBorders>
                    <w:top w:val="nil"/>
                    <w:left w:val="nil"/>
                    <w:bottom w:val="nil"/>
                    <w:right w:val="nil"/>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$291,511.00 </w:t>
                  </w:r>
                </w:p>
              </w:tc>
            </w:tr>
            <w:tr w:rsidR="00BA4D98" w:rsidRPr="00310A85" w:rsidTr="000271AD">
              <w:trPr>
                <w:trHeight w:val="192"/>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Bonus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2"/>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Other Annual Compensation</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2"/>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lastRenderedPageBreak/>
                    <w:t>Long term incentive plan payouts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2"/>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Restricted stock awards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$139,262.00 </w:t>
                  </w:r>
                </w:p>
              </w:tc>
            </w:tr>
            <w:tr w:rsidR="00BA4D98" w:rsidRPr="00310A85" w:rsidTr="000271AD">
              <w:trPr>
                <w:trHeight w:val="192"/>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Security underlying options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2"/>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All other compensation</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$18,580.00 </w:t>
                  </w:r>
                </w:p>
              </w:tc>
            </w:tr>
            <w:tr w:rsidR="00BA4D98" w:rsidRPr="00310A85" w:rsidTr="000271AD">
              <w:trPr>
                <w:trHeight w:val="192"/>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Option awards $</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2"/>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Non-equity incentive plan compensation</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2"/>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Change in pension value and nonqualified deferred compensation earnings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2"/>
                <w:tblCellSpacing w:w="0" w:type="dxa"/>
              </w:trPr>
              <w:tc>
                <w:tcPr>
                  <w:tcW w:w="0" w:type="auto"/>
                  <w:tcBorders>
                    <w:top w:val="single" w:sz="6" w:space="0" w:color="CCCCCC"/>
                  </w:tcBorders>
                  <w:shd w:val="clear" w:color="auto" w:fill="FFFFCC"/>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b/>
                      <w:bCs/>
                      <w:color w:val="000000"/>
                      <w:sz w:val="18"/>
                      <w:szCs w:val="18"/>
                    </w:rPr>
                    <w:t>Total Compensation</w:t>
                  </w:r>
                </w:p>
              </w:tc>
              <w:tc>
                <w:tcPr>
                  <w:tcW w:w="0" w:type="auto"/>
                  <w:tcBorders>
                    <w:top w:val="single" w:sz="6" w:space="0" w:color="CCCCCC"/>
                  </w:tcBorders>
                  <w:shd w:val="clear" w:color="auto" w:fill="FFFFCC"/>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$449,353.00 </w:t>
                  </w:r>
                </w:p>
              </w:tc>
            </w:tr>
          </w:tbl>
          <w:p w:rsidR="00BA4D98" w:rsidRPr="00310A85" w:rsidRDefault="00BA4D98" w:rsidP="00E9412B">
            <w:pPr>
              <w:spacing w:after="0" w:line="240" w:lineRule="auto"/>
              <w:rPr>
                <w:rFonts w:ascii="Arial" w:hAnsi="Arial" w:cs="Arial"/>
                <w:sz w:val="20"/>
                <w:szCs w:val="20"/>
              </w:rPr>
            </w:pPr>
          </w:p>
        </w:tc>
      </w:tr>
    </w:tbl>
    <w:p w:rsidR="00BA4D98" w:rsidRPr="00310A85" w:rsidRDefault="00BA4D98" w:rsidP="00BA4D98">
      <w:pPr>
        <w:rPr>
          <w:rFonts w:ascii="Arial" w:hAnsi="Arial" w:cs="Arial"/>
          <w:sz w:val="20"/>
          <w:szCs w:val="20"/>
        </w:rPr>
      </w:pPr>
    </w:p>
    <w:p w:rsidR="00BA4D98" w:rsidRPr="00310A85" w:rsidRDefault="00BA4D98" w:rsidP="00BA4D98">
      <w:pPr>
        <w:rPr>
          <w:rFonts w:ascii="Arial" w:hAnsi="Arial" w:cs="Arial"/>
          <w:b/>
          <w:sz w:val="20"/>
          <w:szCs w:val="20"/>
        </w:rPr>
      </w:pPr>
      <w:r w:rsidRPr="00310A85">
        <w:rPr>
          <w:rFonts w:ascii="Arial" w:hAnsi="Arial" w:cs="Arial"/>
          <w:b/>
          <w:sz w:val="20"/>
          <w:szCs w:val="20"/>
        </w:rPr>
        <w:t>Sr Vice President CFO/Treasurer Ronald M. DiNella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BA4D98" w:rsidRPr="00310A85" w:rsidTr="00E9412B">
        <w:tc>
          <w:tcPr>
            <w:tcW w:w="4788" w:type="dxa"/>
          </w:tcPr>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Officer since December 1992</w:t>
            </w: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 </w:t>
            </w: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48 Years Old</w:t>
            </w: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Ronald M. DiNella has been Senior Vice President, Chief Financial Officer and Treasurer since December 2005. Mr. DiNella previously served as Secretary from December 2005 to October 2007, Senior Vice President, Finance for Morton's of Chicago, Inc., our indirect wholly-owned subsidiary, from 1998 to 2005 and Vice President, Finance from 1992 to 1998. Mr. DiNella's previous experience includes nine years with Arnie Morton's Management Group, a local Chicago restaurant chain headed by Morton's co-founder, Arnie Morton, where he served as Controller. Mr. DiNella serves on the board of directors of the Illinois Restaurant Association and is its past Chairman. Mr. DiNella is a licensed certified public accountant in the State of Illinois.</w:t>
            </w:r>
          </w:p>
          <w:p w:rsidR="00BA4D98" w:rsidRPr="00310A85" w:rsidRDefault="00BA4D98" w:rsidP="00E9412B">
            <w:pPr>
              <w:spacing w:after="0" w:line="240" w:lineRule="auto"/>
              <w:rPr>
                <w:rFonts w:ascii="Arial" w:hAnsi="Arial" w:cs="Arial"/>
                <w:sz w:val="20"/>
                <w:szCs w:val="20"/>
              </w:rPr>
            </w:pP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Total shares in the company:</w:t>
            </w:r>
          </w:p>
          <w:p w:rsidR="00BA4D98" w:rsidRPr="00310A85" w:rsidRDefault="00BA4D98" w:rsidP="00E9412B">
            <w:pPr>
              <w:spacing w:after="0" w:line="240" w:lineRule="auto"/>
              <w:rPr>
                <w:rFonts w:ascii="Arial" w:hAnsi="Arial" w:cs="Arial"/>
                <w:sz w:val="20"/>
                <w:szCs w:val="20"/>
                <w:u w:val="single"/>
              </w:rPr>
            </w:pPr>
          </w:p>
          <w:p w:rsidR="00BA4D98" w:rsidRPr="00310A85" w:rsidRDefault="00BA4D98" w:rsidP="00E9412B">
            <w:pPr>
              <w:spacing w:after="0" w:line="240" w:lineRule="auto"/>
              <w:rPr>
                <w:rFonts w:ascii="Arial" w:hAnsi="Arial" w:cs="Arial"/>
                <w:sz w:val="15"/>
                <w:szCs w:val="15"/>
              </w:rPr>
            </w:pPr>
            <w:r w:rsidRPr="00310A85">
              <w:rPr>
                <w:rFonts w:ascii="Arial" w:hAnsi="Arial" w:cs="Arial"/>
                <w:sz w:val="15"/>
                <w:szCs w:val="15"/>
              </w:rPr>
              <w:t>70,654.00</w:t>
            </w:r>
          </w:p>
          <w:p w:rsidR="00BA4D98" w:rsidRPr="00310A85" w:rsidRDefault="00BA4D98" w:rsidP="00E9412B">
            <w:pPr>
              <w:spacing w:after="0" w:line="240" w:lineRule="auto"/>
              <w:rPr>
                <w:rFonts w:ascii="Arial" w:hAnsi="Arial" w:cs="Arial"/>
                <w:sz w:val="20"/>
                <w:szCs w:val="20"/>
              </w:rPr>
            </w:pPr>
          </w:p>
        </w:tc>
        <w:tc>
          <w:tcPr>
            <w:tcW w:w="4788" w:type="dxa"/>
          </w:tcPr>
          <w:p w:rsidR="00BA4D98" w:rsidRPr="00310A85" w:rsidRDefault="00BA4D98" w:rsidP="00E9412B">
            <w:pPr>
              <w:spacing w:after="0" w:line="225" w:lineRule="atLeast"/>
              <w:rPr>
                <w:rFonts w:ascii="Arial" w:hAnsi="Arial" w:cs="Arial"/>
                <w:b/>
                <w:bCs/>
                <w:color w:val="990000"/>
                <w:sz w:val="18"/>
                <w:szCs w:val="18"/>
              </w:rPr>
            </w:pPr>
            <w:r w:rsidRPr="00310A85">
              <w:rPr>
                <w:rFonts w:ascii="Arial" w:hAnsi="Arial" w:cs="Arial"/>
                <w:b/>
                <w:bCs/>
                <w:color w:val="990000"/>
                <w:sz w:val="18"/>
                <w:szCs w:val="18"/>
              </w:rPr>
              <w:t>Compensation for 2008</w:t>
            </w:r>
          </w:p>
          <w:tbl>
            <w:tblPr>
              <w:tblW w:w="4529" w:type="dxa"/>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3423"/>
              <w:gridCol w:w="1106"/>
            </w:tblGrid>
            <w:tr w:rsidR="00BA4D98" w:rsidRPr="00310A85" w:rsidTr="000271AD">
              <w:trPr>
                <w:trHeight w:val="195"/>
                <w:tblCellSpacing w:w="0" w:type="dxa"/>
              </w:trPr>
              <w:tc>
                <w:tcPr>
                  <w:tcW w:w="0" w:type="auto"/>
                  <w:tcBorders>
                    <w:top w:val="nil"/>
                    <w:left w:val="nil"/>
                    <w:bottom w:val="nil"/>
                    <w:right w:val="nil"/>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Salary</w:t>
                  </w:r>
                </w:p>
              </w:tc>
              <w:tc>
                <w:tcPr>
                  <w:tcW w:w="0" w:type="auto"/>
                  <w:tcBorders>
                    <w:top w:val="nil"/>
                    <w:left w:val="nil"/>
                    <w:bottom w:val="nil"/>
                    <w:right w:val="nil"/>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$247,436.00 </w:t>
                  </w:r>
                </w:p>
              </w:tc>
            </w:tr>
            <w:tr w:rsidR="00BA4D98" w:rsidRPr="00310A85" w:rsidTr="000271AD">
              <w:trPr>
                <w:trHeight w:val="195"/>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Bonus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5"/>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Other Annual Compensation</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5"/>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Long term incentive plan payouts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5"/>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Restricted stock awards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$139,262.00 </w:t>
                  </w:r>
                </w:p>
              </w:tc>
            </w:tr>
            <w:tr w:rsidR="00BA4D98" w:rsidRPr="00310A85" w:rsidTr="000271AD">
              <w:trPr>
                <w:trHeight w:val="195"/>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Security underlying options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5"/>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All other compensation</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$16,829.00 </w:t>
                  </w:r>
                </w:p>
              </w:tc>
            </w:tr>
            <w:tr w:rsidR="00BA4D98" w:rsidRPr="00310A85" w:rsidTr="000271AD">
              <w:trPr>
                <w:trHeight w:val="195"/>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lastRenderedPageBreak/>
                    <w:t>Option awards $</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5"/>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Non-equity incentive plan compensation</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5"/>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Change in pension value and nonqualified deferred compensation earnings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5"/>
                <w:tblCellSpacing w:w="0" w:type="dxa"/>
              </w:trPr>
              <w:tc>
                <w:tcPr>
                  <w:tcW w:w="0" w:type="auto"/>
                  <w:tcBorders>
                    <w:top w:val="single" w:sz="6" w:space="0" w:color="CCCCCC"/>
                  </w:tcBorders>
                  <w:shd w:val="clear" w:color="auto" w:fill="FFFFCC"/>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b/>
                      <w:bCs/>
                      <w:color w:val="000000"/>
                      <w:sz w:val="18"/>
                      <w:szCs w:val="18"/>
                    </w:rPr>
                    <w:t>Total Compensation</w:t>
                  </w:r>
                </w:p>
              </w:tc>
              <w:tc>
                <w:tcPr>
                  <w:tcW w:w="0" w:type="auto"/>
                  <w:tcBorders>
                    <w:top w:val="single" w:sz="6" w:space="0" w:color="CCCCCC"/>
                  </w:tcBorders>
                  <w:shd w:val="clear" w:color="auto" w:fill="FFFFCC"/>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$403,527.00 </w:t>
                  </w:r>
                </w:p>
              </w:tc>
            </w:tr>
          </w:tbl>
          <w:p w:rsidR="00BA4D98" w:rsidRPr="00310A85" w:rsidRDefault="00BA4D98" w:rsidP="00E9412B">
            <w:pPr>
              <w:spacing w:after="0" w:line="240" w:lineRule="auto"/>
              <w:rPr>
                <w:rFonts w:ascii="Arial" w:hAnsi="Arial" w:cs="Arial"/>
                <w:sz w:val="20"/>
                <w:szCs w:val="20"/>
              </w:rPr>
            </w:pPr>
          </w:p>
        </w:tc>
      </w:tr>
    </w:tbl>
    <w:p w:rsidR="00BA4D98" w:rsidRPr="00310A85" w:rsidRDefault="00BA4D98" w:rsidP="00BA4D98">
      <w:pPr>
        <w:rPr>
          <w:rFonts w:ascii="Arial" w:hAnsi="Arial" w:cs="Arial"/>
          <w:sz w:val="20"/>
          <w:szCs w:val="20"/>
        </w:rPr>
      </w:pPr>
    </w:p>
    <w:p w:rsidR="00BA4D98" w:rsidRPr="00310A85" w:rsidRDefault="00BA4D98" w:rsidP="00BA4D98">
      <w:pPr>
        <w:rPr>
          <w:rFonts w:ascii="Arial" w:hAnsi="Arial" w:cs="Arial"/>
          <w:b/>
          <w:sz w:val="20"/>
          <w:szCs w:val="20"/>
        </w:rPr>
      </w:pPr>
      <w:r w:rsidRPr="00310A85">
        <w:rPr>
          <w:rFonts w:ascii="Arial" w:hAnsi="Arial" w:cs="Arial"/>
          <w:b/>
          <w:sz w:val="20"/>
          <w:szCs w:val="20"/>
        </w:rPr>
        <w:t>Vice Chairman Klaus W. Fritsch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4"/>
        <w:gridCol w:w="4862"/>
      </w:tblGrid>
      <w:tr w:rsidR="00BA4D98" w:rsidRPr="00310A85" w:rsidTr="00E9412B">
        <w:tc>
          <w:tcPr>
            <w:tcW w:w="4788" w:type="dxa"/>
          </w:tcPr>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Officer since May 1992</w:t>
            </w: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 </w:t>
            </w: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66 Years Old</w:t>
            </w: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Klaus W. Fritsch has been Vice Chairman of Morton's of Chicago, Inc., our indirect wholly-owned subsidiary, since May 1992. Mr. Fritsch has been with Morton's of Chicago, Inc. since its inception in 1978, when he co-founded Morton's. After Mr. Arnold Morton ceased active involvement in 1987, Mr. Fritsch assumed all operating responsibilities as President, in which capacity he served until May 1992.</w:t>
            </w:r>
          </w:p>
          <w:p w:rsidR="00BA4D98" w:rsidRPr="00310A85" w:rsidRDefault="00BA4D98" w:rsidP="00E9412B">
            <w:pPr>
              <w:spacing w:after="0" w:line="225" w:lineRule="atLeast"/>
              <w:rPr>
                <w:rFonts w:ascii="Arial" w:hAnsi="Arial" w:cs="Arial"/>
                <w:color w:val="000000"/>
                <w:sz w:val="18"/>
                <w:szCs w:val="18"/>
              </w:rPr>
            </w:pP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Total shares in the company:</w:t>
            </w:r>
          </w:p>
          <w:p w:rsidR="00BA4D98" w:rsidRPr="00310A85" w:rsidRDefault="00BA4D98" w:rsidP="00E9412B">
            <w:pPr>
              <w:spacing w:after="0" w:line="240" w:lineRule="auto"/>
              <w:rPr>
                <w:rFonts w:ascii="Arial" w:hAnsi="Arial" w:cs="Arial"/>
                <w:sz w:val="20"/>
                <w:szCs w:val="20"/>
                <w:u w:val="single"/>
              </w:rPr>
            </w:pPr>
          </w:p>
          <w:p w:rsidR="00BA4D98" w:rsidRPr="00310A85" w:rsidRDefault="00BA4D98" w:rsidP="00E9412B">
            <w:pPr>
              <w:spacing w:after="0" w:line="240" w:lineRule="auto"/>
              <w:rPr>
                <w:rFonts w:ascii="Arial" w:hAnsi="Arial" w:cs="Arial"/>
                <w:sz w:val="15"/>
                <w:szCs w:val="15"/>
              </w:rPr>
            </w:pPr>
            <w:r w:rsidRPr="00310A85">
              <w:rPr>
                <w:rFonts w:ascii="Arial" w:hAnsi="Arial" w:cs="Arial"/>
                <w:sz w:val="15"/>
                <w:szCs w:val="15"/>
              </w:rPr>
              <w:t>86,268.00</w:t>
            </w:r>
          </w:p>
          <w:p w:rsidR="00BA4D98" w:rsidRPr="00310A85" w:rsidRDefault="00BA4D98" w:rsidP="00E9412B">
            <w:pPr>
              <w:spacing w:after="0" w:line="240" w:lineRule="auto"/>
              <w:rPr>
                <w:rFonts w:ascii="Arial" w:hAnsi="Arial" w:cs="Arial"/>
                <w:sz w:val="20"/>
                <w:szCs w:val="20"/>
              </w:rPr>
            </w:pPr>
          </w:p>
        </w:tc>
        <w:tc>
          <w:tcPr>
            <w:tcW w:w="4788" w:type="dxa"/>
          </w:tcPr>
          <w:p w:rsidR="00BA4D98" w:rsidRPr="00310A85" w:rsidRDefault="00BA4D98" w:rsidP="00E9412B">
            <w:pPr>
              <w:spacing w:after="0" w:line="225" w:lineRule="atLeast"/>
              <w:rPr>
                <w:rFonts w:ascii="Arial" w:hAnsi="Arial" w:cs="Arial"/>
                <w:b/>
                <w:bCs/>
                <w:color w:val="990000"/>
                <w:sz w:val="18"/>
                <w:szCs w:val="18"/>
              </w:rPr>
            </w:pPr>
            <w:r w:rsidRPr="00310A85">
              <w:rPr>
                <w:rFonts w:ascii="Arial" w:hAnsi="Arial" w:cs="Arial"/>
                <w:b/>
                <w:bCs/>
                <w:color w:val="990000"/>
                <w:sz w:val="18"/>
                <w:szCs w:val="18"/>
              </w:rPr>
              <w:t>Compensation for 2008</w:t>
            </w:r>
          </w:p>
          <w:tbl>
            <w:tblPr>
              <w:tblW w:w="4646" w:type="dxa"/>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3540"/>
              <w:gridCol w:w="1106"/>
            </w:tblGrid>
            <w:tr w:rsidR="00BA4D98" w:rsidRPr="00310A85" w:rsidTr="000271AD">
              <w:trPr>
                <w:trHeight w:val="196"/>
                <w:tblCellSpacing w:w="0" w:type="dxa"/>
              </w:trPr>
              <w:tc>
                <w:tcPr>
                  <w:tcW w:w="0" w:type="auto"/>
                  <w:tcBorders>
                    <w:top w:val="nil"/>
                    <w:left w:val="nil"/>
                    <w:bottom w:val="nil"/>
                    <w:right w:val="nil"/>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Salary</w:t>
                  </w:r>
                </w:p>
              </w:tc>
              <w:tc>
                <w:tcPr>
                  <w:tcW w:w="0" w:type="auto"/>
                  <w:tcBorders>
                    <w:top w:val="nil"/>
                    <w:left w:val="nil"/>
                    <w:bottom w:val="nil"/>
                    <w:right w:val="nil"/>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$220,552.00 </w:t>
                  </w:r>
                </w:p>
              </w:tc>
            </w:tr>
            <w:tr w:rsidR="00BA4D98"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Bonus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Other Annual Compensation</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Long term incentive plan payouts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Restricted stock awards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$130,558.00 </w:t>
                  </w:r>
                </w:p>
              </w:tc>
            </w:tr>
            <w:tr w:rsidR="00BA4D98"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Security underlying options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All other compensation</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$12,587.00 </w:t>
                  </w:r>
                </w:p>
              </w:tc>
            </w:tr>
            <w:tr w:rsidR="00BA4D98"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Option awards $</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Non-equity incentive plan compensation</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Change in pension value and nonqualified deferred compensation earnings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6"/>
                <w:tblCellSpacing w:w="0" w:type="dxa"/>
              </w:trPr>
              <w:tc>
                <w:tcPr>
                  <w:tcW w:w="0" w:type="auto"/>
                  <w:tcBorders>
                    <w:top w:val="single" w:sz="6" w:space="0" w:color="CCCCCC"/>
                  </w:tcBorders>
                  <w:shd w:val="clear" w:color="auto" w:fill="FFFFCC"/>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b/>
                      <w:bCs/>
                      <w:color w:val="000000"/>
                      <w:sz w:val="18"/>
                      <w:szCs w:val="18"/>
                    </w:rPr>
                    <w:lastRenderedPageBreak/>
                    <w:t>Total Compensation</w:t>
                  </w:r>
                </w:p>
              </w:tc>
              <w:tc>
                <w:tcPr>
                  <w:tcW w:w="0" w:type="auto"/>
                  <w:tcBorders>
                    <w:top w:val="single" w:sz="6" w:space="0" w:color="CCCCCC"/>
                  </w:tcBorders>
                  <w:shd w:val="clear" w:color="auto" w:fill="FFFFCC"/>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$363,697.00 </w:t>
                  </w:r>
                </w:p>
              </w:tc>
            </w:tr>
          </w:tbl>
          <w:p w:rsidR="00BA4D98" w:rsidRPr="00310A85" w:rsidRDefault="00BA4D98" w:rsidP="00E9412B">
            <w:pPr>
              <w:spacing w:after="0" w:line="240" w:lineRule="auto"/>
              <w:rPr>
                <w:rFonts w:ascii="Arial" w:hAnsi="Arial" w:cs="Arial"/>
                <w:sz w:val="20"/>
                <w:szCs w:val="20"/>
              </w:rPr>
            </w:pPr>
          </w:p>
        </w:tc>
      </w:tr>
    </w:tbl>
    <w:p w:rsidR="00BA4D98" w:rsidRPr="00310A85" w:rsidRDefault="00BA4D98" w:rsidP="00BA4D98">
      <w:pPr>
        <w:rPr>
          <w:rFonts w:ascii="Arial" w:hAnsi="Arial" w:cs="Arial"/>
          <w:sz w:val="20"/>
          <w:szCs w:val="20"/>
        </w:rPr>
      </w:pPr>
    </w:p>
    <w:p w:rsidR="00BA4D98" w:rsidRPr="00310A85" w:rsidRDefault="00BA4D98" w:rsidP="00BA4D98">
      <w:pPr>
        <w:rPr>
          <w:rFonts w:ascii="Arial" w:hAnsi="Arial" w:cs="Arial"/>
          <w:b/>
          <w:sz w:val="20"/>
          <w:szCs w:val="20"/>
        </w:rPr>
      </w:pPr>
      <w:r w:rsidRPr="00310A85">
        <w:rPr>
          <w:rFonts w:ascii="Arial" w:hAnsi="Arial" w:cs="Arial"/>
          <w:b/>
          <w:sz w:val="20"/>
          <w:szCs w:val="20"/>
        </w:rPr>
        <w:t>CCO Roger J. Drake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3"/>
        <w:gridCol w:w="4863"/>
      </w:tblGrid>
      <w:tr w:rsidR="00BA4D98" w:rsidRPr="00310A85" w:rsidTr="00E9412B">
        <w:tc>
          <w:tcPr>
            <w:tcW w:w="4788" w:type="dxa"/>
          </w:tcPr>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Officer since May 1999</w:t>
            </w: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 </w:t>
            </w: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48 Years Old</w:t>
            </w: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Roger J. Drake has been Chief Communications Officer since January 2008. Previously, Mr. Drake served as Vice President of Communications and Public Relations from February 2006 to December 2007 and as Vice President of Communications since May 1999. In addition, he had served as Director of Communications since February 1994. Mr. Drake previously owned and operated Drake Productions, a video and marketing communications company, from April 1987 to December 1993. Prior to that, Mr. Drake served as senior producer, editor and copywriter at Major League Baseball Productions, from May 1981 to June 1986.</w:t>
            </w:r>
          </w:p>
          <w:p w:rsidR="00BA4D98" w:rsidRPr="00310A85" w:rsidRDefault="00BA4D98" w:rsidP="00E9412B">
            <w:pPr>
              <w:spacing w:after="0" w:line="240" w:lineRule="auto"/>
              <w:rPr>
                <w:rFonts w:ascii="Arial" w:hAnsi="Arial" w:cs="Arial"/>
                <w:sz w:val="20"/>
                <w:szCs w:val="20"/>
              </w:rPr>
            </w:pP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Total shares in the company:</w:t>
            </w:r>
          </w:p>
          <w:p w:rsidR="00BA4D98" w:rsidRPr="00310A85" w:rsidRDefault="00BA4D98" w:rsidP="00E9412B">
            <w:pPr>
              <w:spacing w:after="0" w:line="240" w:lineRule="auto"/>
              <w:rPr>
                <w:rFonts w:ascii="Arial" w:hAnsi="Arial" w:cs="Arial"/>
                <w:sz w:val="20"/>
                <w:szCs w:val="20"/>
                <w:u w:val="single"/>
              </w:rPr>
            </w:pPr>
          </w:p>
          <w:p w:rsidR="00BA4D98" w:rsidRPr="00310A85" w:rsidRDefault="00BA4D98" w:rsidP="00E9412B">
            <w:pPr>
              <w:spacing w:after="0" w:line="240" w:lineRule="auto"/>
              <w:rPr>
                <w:rFonts w:ascii="Arial" w:hAnsi="Arial" w:cs="Arial"/>
                <w:sz w:val="15"/>
                <w:szCs w:val="15"/>
              </w:rPr>
            </w:pPr>
            <w:r w:rsidRPr="00310A85">
              <w:rPr>
                <w:rFonts w:ascii="Arial" w:hAnsi="Arial" w:cs="Arial"/>
                <w:sz w:val="15"/>
                <w:szCs w:val="15"/>
              </w:rPr>
              <w:t>28,000.00</w:t>
            </w:r>
          </w:p>
          <w:p w:rsidR="00BA4D98" w:rsidRPr="00310A85" w:rsidRDefault="00BA4D98" w:rsidP="00E9412B">
            <w:pPr>
              <w:spacing w:after="0" w:line="240" w:lineRule="auto"/>
              <w:rPr>
                <w:rFonts w:ascii="Arial" w:hAnsi="Arial" w:cs="Arial"/>
                <w:sz w:val="20"/>
                <w:szCs w:val="20"/>
              </w:rPr>
            </w:pPr>
          </w:p>
          <w:p w:rsidR="00BA4D98" w:rsidRPr="00310A85" w:rsidRDefault="00BA4D98" w:rsidP="00E9412B">
            <w:pPr>
              <w:spacing w:after="0" w:line="240" w:lineRule="auto"/>
              <w:rPr>
                <w:rFonts w:ascii="Arial" w:hAnsi="Arial" w:cs="Arial"/>
                <w:sz w:val="20"/>
                <w:szCs w:val="20"/>
              </w:rPr>
            </w:pPr>
          </w:p>
        </w:tc>
        <w:tc>
          <w:tcPr>
            <w:tcW w:w="4788" w:type="dxa"/>
          </w:tcPr>
          <w:p w:rsidR="00BA4D98" w:rsidRPr="00310A85" w:rsidRDefault="00BA4D98" w:rsidP="00E9412B">
            <w:pPr>
              <w:spacing w:after="0" w:line="225" w:lineRule="atLeast"/>
              <w:rPr>
                <w:rFonts w:ascii="Arial" w:hAnsi="Arial" w:cs="Arial"/>
                <w:b/>
                <w:bCs/>
                <w:color w:val="990000"/>
                <w:sz w:val="18"/>
                <w:szCs w:val="18"/>
              </w:rPr>
            </w:pPr>
            <w:r w:rsidRPr="00310A85">
              <w:rPr>
                <w:rFonts w:ascii="Arial" w:hAnsi="Arial" w:cs="Arial"/>
                <w:b/>
                <w:bCs/>
                <w:color w:val="990000"/>
                <w:sz w:val="18"/>
                <w:szCs w:val="18"/>
              </w:rPr>
              <w:t>Compensation for 2005</w:t>
            </w:r>
          </w:p>
          <w:tbl>
            <w:tblPr>
              <w:tblW w:w="4647" w:type="dxa"/>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3313"/>
              <w:gridCol w:w="1334"/>
            </w:tblGrid>
            <w:tr w:rsidR="00BA4D98" w:rsidRPr="00310A85" w:rsidTr="000271AD">
              <w:trPr>
                <w:trHeight w:val="196"/>
                <w:tblCellSpacing w:w="0" w:type="dxa"/>
              </w:trPr>
              <w:tc>
                <w:tcPr>
                  <w:tcW w:w="0" w:type="auto"/>
                  <w:tcBorders>
                    <w:top w:val="nil"/>
                    <w:left w:val="nil"/>
                    <w:bottom w:val="nil"/>
                    <w:right w:val="nil"/>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Salary</w:t>
                  </w:r>
                </w:p>
              </w:tc>
              <w:tc>
                <w:tcPr>
                  <w:tcW w:w="0" w:type="auto"/>
                  <w:tcBorders>
                    <w:top w:val="nil"/>
                    <w:left w:val="nil"/>
                    <w:bottom w:val="nil"/>
                    <w:right w:val="nil"/>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$146,000.00 </w:t>
                  </w:r>
                </w:p>
              </w:tc>
            </w:tr>
            <w:tr w:rsidR="00BA4D98"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Bonus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$85,000.00 </w:t>
                  </w:r>
                </w:p>
              </w:tc>
            </w:tr>
            <w:tr w:rsidR="00BA4D98"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Other Annual Compensation</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Long term incentive plan payouts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Restricted stock awards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Security underlying options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0271AD">
              <w:trPr>
                <w:trHeight w:val="196"/>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All other compensation</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$5,468.00 </w:t>
                  </w:r>
                </w:p>
              </w:tc>
            </w:tr>
            <w:tr w:rsidR="00BA4D98" w:rsidRPr="00310A85" w:rsidTr="000271AD">
              <w:trPr>
                <w:trHeight w:val="196"/>
                <w:tblCellSpacing w:w="0" w:type="dxa"/>
              </w:trPr>
              <w:tc>
                <w:tcPr>
                  <w:tcW w:w="0" w:type="auto"/>
                  <w:tcBorders>
                    <w:top w:val="single" w:sz="6" w:space="0" w:color="CCCCCC"/>
                  </w:tcBorders>
                  <w:shd w:val="clear" w:color="auto" w:fill="FFFFCC"/>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b/>
                      <w:bCs/>
                      <w:color w:val="000000"/>
                      <w:sz w:val="18"/>
                      <w:szCs w:val="18"/>
                    </w:rPr>
                    <w:t>Total Compensation</w:t>
                  </w:r>
                </w:p>
              </w:tc>
              <w:tc>
                <w:tcPr>
                  <w:tcW w:w="0" w:type="auto"/>
                  <w:tcBorders>
                    <w:top w:val="single" w:sz="6" w:space="0" w:color="CCCCCC"/>
                  </w:tcBorders>
                  <w:shd w:val="clear" w:color="auto" w:fill="FFFFCC"/>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$236,468.00 </w:t>
                  </w:r>
                </w:p>
              </w:tc>
            </w:tr>
          </w:tbl>
          <w:p w:rsidR="00BA4D98" w:rsidRPr="00310A85" w:rsidRDefault="00BA4D98" w:rsidP="00E9412B">
            <w:pPr>
              <w:spacing w:after="0" w:line="240" w:lineRule="auto"/>
              <w:rPr>
                <w:rFonts w:ascii="Arial" w:hAnsi="Arial" w:cs="Arial"/>
                <w:sz w:val="20"/>
                <w:szCs w:val="20"/>
              </w:rPr>
            </w:pPr>
          </w:p>
        </w:tc>
      </w:tr>
    </w:tbl>
    <w:p w:rsidR="00BA4D98" w:rsidRPr="00310A85" w:rsidRDefault="00BA4D98" w:rsidP="00BA4D98">
      <w:pPr>
        <w:rPr>
          <w:rFonts w:ascii="Arial" w:hAnsi="Arial" w:cs="Arial"/>
          <w:sz w:val="20"/>
          <w:szCs w:val="20"/>
        </w:rPr>
      </w:pPr>
    </w:p>
    <w:p w:rsidR="00BA4D98" w:rsidRPr="00310A85" w:rsidRDefault="00BA4D98" w:rsidP="00BA4D98">
      <w:pPr>
        <w:rPr>
          <w:rFonts w:ascii="Arial" w:hAnsi="Arial" w:cs="Arial"/>
          <w:b/>
          <w:sz w:val="20"/>
          <w:szCs w:val="20"/>
        </w:rPr>
      </w:pPr>
      <w:r w:rsidRPr="00310A85">
        <w:rPr>
          <w:rFonts w:ascii="Arial" w:hAnsi="Arial" w:cs="Arial"/>
          <w:b/>
          <w:sz w:val="20"/>
          <w:szCs w:val="20"/>
        </w:rPr>
        <w:t>VP Sales and Marketing Patty Pleuss</w:t>
      </w:r>
    </w:p>
    <w:p w:rsidR="00BA4D98" w:rsidRPr="00310A85" w:rsidRDefault="00BA4D98" w:rsidP="00BA4D98">
      <w:pPr>
        <w:rPr>
          <w:rFonts w:ascii="Arial" w:hAnsi="Arial" w:cs="Arial"/>
          <w:b/>
          <w:sz w:val="20"/>
          <w:szCs w:val="20"/>
        </w:rPr>
      </w:pPr>
      <w:r w:rsidRPr="00310A85">
        <w:rPr>
          <w:rFonts w:ascii="Arial" w:hAnsi="Arial" w:cs="Arial"/>
          <w:b/>
          <w:sz w:val="20"/>
          <w:szCs w:val="20"/>
        </w:rPr>
        <w:t>Sr VP Operations Kevin E. Weinert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BA4D98" w:rsidRPr="00310A85" w:rsidTr="00E9412B">
        <w:tc>
          <w:tcPr>
            <w:tcW w:w="4788" w:type="dxa"/>
          </w:tcPr>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Officer since January 1999</w:t>
            </w: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 </w:t>
            </w: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58 Years Old</w:t>
            </w: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Kevin E. Weinert has been Senior Vice President of Operations of Morton's of Chicago, Inc., our indirect wholly-owned subsidiary, since January 2004. Mr. Weinert previously served as its Vice President of Operations from January 1999 to January 2004. Prior to that, Mr. Weinert was a Regional Manager and General Manager for Morton's steakhouses in several cities and has been employed by us for 26 years.</w:t>
            </w:r>
          </w:p>
          <w:p w:rsidR="00BA4D98" w:rsidRPr="00310A85" w:rsidRDefault="00BA4D98" w:rsidP="00E9412B">
            <w:pPr>
              <w:spacing w:after="0" w:line="240" w:lineRule="auto"/>
              <w:rPr>
                <w:rFonts w:ascii="Arial" w:hAnsi="Arial" w:cs="Arial"/>
                <w:sz w:val="20"/>
                <w:szCs w:val="20"/>
              </w:rPr>
            </w:pP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Total shares in the company:</w:t>
            </w:r>
          </w:p>
          <w:p w:rsidR="00BA4D98" w:rsidRPr="00310A85" w:rsidRDefault="00BA4D98" w:rsidP="00E9412B">
            <w:pPr>
              <w:spacing w:after="0" w:line="240" w:lineRule="auto"/>
              <w:rPr>
                <w:rFonts w:ascii="Arial" w:hAnsi="Arial" w:cs="Arial"/>
                <w:sz w:val="20"/>
                <w:szCs w:val="20"/>
                <w:u w:val="single"/>
              </w:rPr>
            </w:pPr>
          </w:p>
          <w:p w:rsidR="00BA4D98" w:rsidRPr="00310A85" w:rsidRDefault="00BA4D98" w:rsidP="00E9412B">
            <w:pPr>
              <w:spacing w:after="0" w:line="240" w:lineRule="auto"/>
              <w:rPr>
                <w:rFonts w:ascii="Arial" w:hAnsi="Arial" w:cs="Arial"/>
                <w:sz w:val="15"/>
                <w:szCs w:val="15"/>
              </w:rPr>
            </w:pPr>
            <w:r w:rsidRPr="00310A85">
              <w:rPr>
                <w:rFonts w:ascii="Arial" w:hAnsi="Arial" w:cs="Arial"/>
                <w:sz w:val="15"/>
                <w:szCs w:val="15"/>
              </w:rPr>
              <w:t>47,468.00</w:t>
            </w:r>
          </w:p>
          <w:p w:rsidR="00BA4D98" w:rsidRPr="00310A85" w:rsidRDefault="00BA4D98" w:rsidP="00E9412B">
            <w:pPr>
              <w:spacing w:after="0" w:line="240" w:lineRule="auto"/>
              <w:rPr>
                <w:rFonts w:ascii="Arial" w:hAnsi="Arial" w:cs="Arial"/>
                <w:sz w:val="20"/>
                <w:szCs w:val="20"/>
              </w:rPr>
            </w:pPr>
          </w:p>
        </w:tc>
        <w:tc>
          <w:tcPr>
            <w:tcW w:w="4788" w:type="dxa"/>
          </w:tcPr>
          <w:p w:rsidR="00BA4D98" w:rsidRPr="00310A85" w:rsidRDefault="00BA4D98" w:rsidP="00E9412B">
            <w:pPr>
              <w:spacing w:after="0" w:line="225" w:lineRule="atLeast"/>
              <w:rPr>
                <w:rFonts w:ascii="Arial" w:hAnsi="Arial" w:cs="Arial"/>
                <w:b/>
                <w:bCs/>
                <w:color w:val="990000"/>
                <w:sz w:val="18"/>
                <w:szCs w:val="18"/>
              </w:rPr>
            </w:pPr>
            <w:r w:rsidRPr="00310A85">
              <w:rPr>
                <w:rFonts w:ascii="Arial" w:hAnsi="Arial" w:cs="Arial"/>
                <w:b/>
                <w:bCs/>
                <w:color w:val="990000"/>
                <w:sz w:val="18"/>
                <w:szCs w:val="18"/>
              </w:rPr>
              <w:lastRenderedPageBreak/>
              <w:t>Compensation for 2008</w:t>
            </w:r>
          </w:p>
          <w:tbl>
            <w:tblPr>
              <w:tblW w:w="4481" w:type="dxa"/>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3375"/>
              <w:gridCol w:w="1106"/>
            </w:tblGrid>
            <w:tr w:rsidR="00BA4D98" w:rsidRPr="00310A85" w:rsidTr="00BA4D98">
              <w:trPr>
                <w:trHeight w:val="198"/>
                <w:tblCellSpacing w:w="0" w:type="dxa"/>
              </w:trPr>
              <w:tc>
                <w:tcPr>
                  <w:tcW w:w="0" w:type="auto"/>
                  <w:tcBorders>
                    <w:top w:val="nil"/>
                    <w:left w:val="nil"/>
                    <w:bottom w:val="nil"/>
                    <w:right w:val="nil"/>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Salary</w:t>
                  </w:r>
                </w:p>
              </w:tc>
              <w:tc>
                <w:tcPr>
                  <w:tcW w:w="0" w:type="auto"/>
                  <w:tcBorders>
                    <w:top w:val="nil"/>
                    <w:left w:val="nil"/>
                    <w:bottom w:val="nil"/>
                    <w:right w:val="nil"/>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$211,873.00 </w:t>
                  </w:r>
                </w:p>
              </w:tc>
            </w:tr>
            <w:tr w:rsidR="00BA4D98" w:rsidRPr="00310A85" w:rsidTr="00BA4D98">
              <w:trPr>
                <w:trHeight w:val="198"/>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Bonus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$13,608.00 </w:t>
                  </w:r>
                </w:p>
              </w:tc>
            </w:tr>
            <w:tr w:rsidR="00BA4D98" w:rsidRPr="00310A85" w:rsidTr="00BA4D98">
              <w:trPr>
                <w:trHeight w:val="198"/>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Other Annual Compensation</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BA4D98">
              <w:trPr>
                <w:trHeight w:val="198"/>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Long term incentive plan payouts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BA4D98">
              <w:trPr>
                <w:trHeight w:val="198"/>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lastRenderedPageBreak/>
                    <w:t>Restricted stock awards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$104,446.00 </w:t>
                  </w:r>
                </w:p>
              </w:tc>
            </w:tr>
            <w:tr w:rsidR="00BA4D98" w:rsidRPr="00310A85" w:rsidTr="00BA4D98">
              <w:trPr>
                <w:trHeight w:val="198"/>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Security underlying options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BA4D98">
              <w:trPr>
                <w:trHeight w:val="198"/>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All other compensation</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$8,004.00 </w:t>
                  </w:r>
                </w:p>
              </w:tc>
            </w:tr>
            <w:tr w:rsidR="00BA4D98" w:rsidRPr="00310A85" w:rsidTr="00BA4D98">
              <w:trPr>
                <w:trHeight w:val="198"/>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Option awards $</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BA4D98">
              <w:trPr>
                <w:trHeight w:val="198"/>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Non-equity incentive plan compensation</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BA4D98">
              <w:trPr>
                <w:trHeight w:val="198"/>
                <w:tblCellSpacing w:w="0" w:type="dxa"/>
              </w:trPr>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color w:val="000000"/>
                      <w:sz w:val="18"/>
                      <w:szCs w:val="18"/>
                    </w:rPr>
                    <w:t>Change in pension value and nonqualified deferred compensation earnings</w:t>
                  </w:r>
                </w:p>
              </w:tc>
              <w:tc>
                <w:tcPr>
                  <w:tcW w:w="0" w:type="auto"/>
                  <w:tcBorders>
                    <w:top w:val="single" w:sz="6" w:space="0" w:color="CCCCCC"/>
                  </w:tcBorders>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$0.00 </w:t>
                  </w:r>
                </w:p>
              </w:tc>
            </w:tr>
            <w:tr w:rsidR="00BA4D98" w:rsidRPr="00310A85" w:rsidTr="00BA4D98">
              <w:trPr>
                <w:trHeight w:val="198"/>
                <w:tblCellSpacing w:w="0" w:type="dxa"/>
              </w:trPr>
              <w:tc>
                <w:tcPr>
                  <w:tcW w:w="0" w:type="auto"/>
                  <w:tcBorders>
                    <w:top w:val="single" w:sz="6" w:space="0" w:color="CCCCCC"/>
                  </w:tcBorders>
                  <w:shd w:val="clear" w:color="auto" w:fill="FFFFCC"/>
                  <w:tcMar>
                    <w:top w:w="45" w:type="dxa"/>
                    <w:left w:w="45" w:type="dxa"/>
                    <w:bottom w:w="45" w:type="dxa"/>
                    <w:right w:w="45" w:type="dxa"/>
                  </w:tcMar>
                  <w:vAlign w:val="center"/>
                  <w:hideMark/>
                </w:tcPr>
                <w:p w:rsidR="00BA4D98" w:rsidRPr="00310A85" w:rsidRDefault="00BA4D98" w:rsidP="000271AD">
                  <w:pPr>
                    <w:spacing w:before="150"/>
                    <w:rPr>
                      <w:rFonts w:ascii="Arial" w:hAnsi="Arial" w:cs="Arial"/>
                      <w:color w:val="000000"/>
                      <w:sz w:val="18"/>
                      <w:szCs w:val="18"/>
                    </w:rPr>
                  </w:pPr>
                  <w:r w:rsidRPr="00310A85">
                    <w:rPr>
                      <w:rFonts w:ascii="Arial" w:hAnsi="Arial" w:cs="Arial"/>
                      <w:b/>
                      <w:bCs/>
                      <w:color w:val="000000"/>
                      <w:sz w:val="18"/>
                      <w:szCs w:val="18"/>
                    </w:rPr>
                    <w:t>Total Compensation</w:t>
                  </w:r>
                </w:p>
              </w:tc>
              <w:tc>
                <w:tcPr>
                  <w:tcW w:w="0" w:type="auto"/>
                  <w:tcBorders>
                    <w:top w:val="single" w:sz="6" w:space="0" w:color="CCCCCC"/>
                  </w:tcBorders>
                  <w:shd w:val="clear" w:color="auto" w:fill="FFFFCC"/>
                  <w:tcMar>
                    <w:top w:w="45" w:type="dxa"/>
                    <w:left w:w="45" w:type="dxa"/>
                    <w:bottom w:w="45" w:type="dxa"/>
                    <w:right w:w="45" w:type="dxa"/>
                  </w:tcMar>
                  <w:vAlign w:val="center"/>
                  <w:hideMark/>
                </w:tcPr>
                <w:p w:rsidR="00BA4D98" w:rsidRPr="00310A85" w:rsidRDefault="00BA4D98" w:rsidP="000271AD">
                  <w:pPr>
                    <w:spacing w:before="150"/>
                    <w:jc w:val="right"/>
                    <w:rPr>
                      <w:rFonts w:ascii="Arial" w:hAnsi="Arial" w:cs="Arial"/>
                      <w:color w:val="000000"/>
                      <w:sz w:val="18"/>
                      <w:szCs w:val="18"/>
                    </w:rPr>
                  </w:pPr>
                  <w:r w:rsidRPr="00310A85">
                    <w:rPr>
                      <w:rFonts w:ascii="Arial" w:hAnsi="Arial" w:cs="Arial"/>
                      <w:b/>
                      <w:bCs/>
                      <w:color w:val="000000"/>
                      <w:sz w:val="18"/>
                      <w:szCs w:val="18"/>
                    </w:rPr>
                    <w:t xml:space="preserve">$337,931.00 </w:t>
                  </w:r>
                </w:p>
              </w:tc>
            </w:tr>
          </w:tbl>
          <w:p w:rsidR="00BA4D98" w:rsidRPr="00310A85" w:rsidRDefault="00BA4D98" w:rsidP="00E9412B">
            <w:pPr>
              <w:spacing w:after="0" w:line="240" w:lineRule="auto"/>
              <w:rPr>
                <w:rFonts w:ascii="Arial" w:hAnsi="Arial" w:cs="Arial"/>
                <w:sz w:val="20"/>
                <w:szCs w:val="20"/>
              </w:rPr>
            </w:pPr>
          </w:p>
        </w:tc>
      </w:tr>
    </w:tbl>
    <w:p w:rsidR="00BA4D98" w:rsidRPr="00310A85" w:rsidRDefault="00BA4D98" w:rsidP="00BA4D98">
      <w:pPr>
        <w:rPr>
          <w:rFonts w:ascii="Arial" w:hAnsi="Arial" w:cs="Arial"/>
          <w:sz w:val="20"/>
          <w:szCs w:val="20"/>
        </w:rPr>
      </w:pPr>
    </w:p>
    <w:p w:rsidR="00BA4D98" w:rsidRPr="00310A85" w:rsidRDefault="00BA4D98" w:rsidP="00BA4D98">
      <w:pPr>
        <w:rPr>
          <w:rFonts w:ascii="Arial" w:hAnsi="Arial" w:cs="Arial"/>
          <w:b/>
          <w:sz w:val="20"/>
          <w:szCs w:val="20"/>
        </w:rPr>
      </w:pPr>
      <w:r w:rsidRPr="00310A85">
        <w:rPr>
          <w:rFonts w:ascii="Arial" w:hAnsi="Arial" w:cs="Arial"/>
          <w:b/>
          <w:sz w:val="20"/>
          <w:szCs w:val="20"/>
        </w:rPr>
        <w:t>VP Operations Chris Artinian</w:t>
      </w:r>
    </w:p>
    <w:p w:rsidR="00BA4D98" w:rsidRPr="00310A85" w:rsidRDefault="00BA4D98" w:rsidP="00BA4D98">
      <w:pPr>
        <w:rPr>
          <w:rFonts w:ascii="Arial" w:hAnsi="Arial" w:cs="Arial"/>
          <w:b/>
          <w:sz w:val="20"/>
          <w:szCs w:val="20"/>
        </w:rPr>
      </w:pPr>
      <w:r w:rsidRPr="00310A85">
        <w:rPr>
          <w:rFonts w:ascii="Arial" w:hAnsi="Arial" w:cs="Arial"/>
          <w:b/>
          <w:sz w:val="20"/>
          <w:szCs w:val="20"/>
        </w:rPr>
        <w:t>VP Operations Mark Leach</w:t>
      </w:r>
    </w:p>
    <w:p w:rsidR="00BA4D98" w:rsidRPr="00310A85" w:rsidRDefault="00BA4D98" w:rsidP="00BA4D98">
      <w:pPr>
        <w:rPr>
          <w:rFonts w:ascii="Arial" w:hAnsi="Arial" w:cs="Arial"/>
          <w:b/>
          <w:sz w:val="20"/>
          <w:szCs w:val="20"/>
        </w:rPr>
      </w:pPr>
      <w:r w:rsidRPr="00310A85">
        <w:rPr>
          <w:rFonts w:ascii="Arial" w:hAnsi="Arial" w:cs="Arial"/>
          <w:b/>
          <w:sz w:val="20"/>
          <w:szCs w:val="20"/>
        </w:rPr>
        <w:t>Sr. VP Development James W. Kirkpatrick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BA4D98" w:rsidRPr="00310A85" w:rsidTr="00E9412B">
        <w:tc>
          <w:tcPr>
            <w:tcW w:w="4788" w:type="dxa"/>
          </w:tcPr>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Officer since February 2006</w:t>
            </w: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 </w:t>
            </w: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55 Years Old</w:t>
            </w: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 xml:space="preserve">James W. Kirkpatrick has been Senior Vice President of Development since February 2006. Previously, Mr. Kirkpatrick was the Vice President of Real Estate and Construction for Applebee's International, Inc., where he was employed since 1992. Before joining Applebee's, Mr. Kirkpatrick held Real Estate Director and Manager positions with three restaurant companies: Gilbert Robinson, Inc., TGI Friday's, Inc. and Pizza Hut, Inc. He also served as a Real Estate Director for Pier One Imports, Inc. Mr. Kirkpatrick has a </w:t>
            </w:r>
            <w:r w:rsidR="00000079" w:rsidRPr="00310A85">
              <w:rPr>
                <w:rFonts w:ascii="Arial" w:hAnsi="Arial" w:cs="Arial"/>
                <w:color w:val="000000"/>
                <w:sz w:val="18"/>
                <w:szCs w:val="18"/>
              </w:rPr>
              <w:t>master's</w:t>
            </w:r>
            <w:r w:rsidRPr="00310A85">
              <w:rPr>
                <w:rFonts w:ascii="Arial" w:hAnsi="Arial" w:cs="Arial"/>
                <w:color w:val="000000"/>
                <w:sz w:val="18"/>
                <w:szCs w:val="18"/>
              </w:rPr>
              <w:t xml:space="preserve"> degree in architectural management from the University of Kansas, a </w:t>
            </w:r>
            <w:r w:rsidR="00000079" w:rsidRPr="00310A85">
              <w:rPr>
                <w:rFonts w:ascii="Arial" w:hAnsi="Arial" w:cs="Arial"/>
                <w:color w:val="000000"/>
                <w:sz w:val="18"/>
                <w:szCs w:val="18"/>
              </w:rPr>
              <w:t>master's</w:t>
            </w:r>
            <w:r w:rsidRPr="00310A85">
              <w:rPr>
                <w:rFonts w:ascii="Arial" w:hAnsi="Arial" w:cs="Arial"/>
                <w:color w:val="000000"/>
                <w:sz w:val="18"/>
                <w:szCs w:val="18"/>
              </w:rPr>
              <w:t xml:space="preserve"> degree in business administration from Baylor University, and a bachelor of arts degree in economics from Rockhurst College.</w:t>
            </w: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Total shares in the company:</w:t>
            </w:r>
          </w:p>
          <w:p w:rsidR="00BA4D98" w:rsidRPr="00310A85" w:rsidRDefault="00BA4D98" w:rsidP="00E9412B">
            <w:pPr>
              <w:spacing w:after="0" w:line="240" w:lineRule="auto"/>
              <w:rPr>
                <w:rFonts w:ascii="Arial" w:hAnsi="Arial" w:cs="Arial"/>
                <w:sz w:val="20"/>
                <w:szCs w:val="20"/>
                <w:u w:val="single"/>
              </w:rPr>
            </w:pPr>
          </w:p>
          <w:p w:rsidR="00BA4D98" w:rsidRPr="00310A85" w:rsidRDefault="00BA4D98" w:rsidP="004C6DB5">
            <w:pPr>
              <w:spacing w:after="0" w:line="240" w:lineRule="auto"/>
              <w:rPr>
                <w:rFonts w:ascii="Arial" w:hAnsi="Arial" w:cs="Arial"/>
                <w:sz w:val="20"/>
                <w:szCs w:val="20"/>
              </w:rPr>
            </w:pPr>
            <w:r w:rsidRPr="00310A85">
              <w:rPr>
                <w:rFonts w:ascii="Arial" w:hAnsi="Arial" w:cs="Arial"/>
                <w:sz w:val="15"/>
                <w:szCs w:val="15"/>
              </w:rPr>
              <w:t>36,000.00</w:t>
            </w:r>
          </w:p>
        </w:tc>
        <w:tc>
          <w:tcPr>
            <w:tcW w:w="4788" w:type="dxa"/>
          </w:tcPr>
          <w:p w:rsidR="00BA4D98" w:rsidRPr="00310A85" w:rsidRDefault="00BA4D98" w:rsidP="00E9412B">
            <w:pPr>
              <w:spacing w:after="0" w:line="240" w:lineRule="auto"/>
              <w:rPr>
                <w:rFonts w:ascii="Arial" w:hAnsi="Arial" w:cs="Arial"/>
                <w:sz w:val="20"/>
                <w:szCs w:val="20"/>
              </w:rPr>
            </w:pPr>
          </w:p>
        </w:tc>
      </w:tr>
    </w:tbl>
    <w:p w:rsidR="00BA4D98" w:rsidRPr="00310A85" w:rsidRDefault="00BA4D98" w:rsidP="00BA4D98">
      <w:pPr>
        <w:rPr>
          <w:rFonts w:ascii="Arial" w:hAnsi="Arial" w:cs="Arial"/>
          <w:sz w:val="20"/>
          <w:szCs w:val="20"/>
        </w:rPr>
      </w:pPr>
    </w:p>
    <w:p w:rsidR="00BA4D98" w:rsidRPr="00310A85" w:rsidRDefault="00BA4D98" w:rsidP="00BA4D98">
      <w:pPr>
        <w:rPr>
          <w:rFonts w:ascii="Arial" w:hAnsi="Arial" w:cs="Arial"/>
          <w:b/>
          <w:sz w:val="20"/>
          <w:szCs w:val="20"/>
        </w:rPr>
      </w:pPr>
      <w:r w:rsidRPr="00310A85">
        <w:rPr>
          <w:rFonts w:ascii="Arial" w:hAnsi="Arial" w:cs="Arial"/>
          <w:b/>
          <w:sz w:val="20"/>
          <w:szCs w:val="20"/>
        </w:rPr>
        <w:lastRenderedPageBreak/>
        <w:t>VP Accounting Sue Kissel</w:t>
      </w:r>
    </w:p>
    <w:p w:rsidR="00BA4D98" w:rsidRPr="00310A85" w:rsidRDefault="00BA4D98" w:rsidP="00BA4D98">
      <w:pPr>
        <w:rPr>
          <w:rFonts w:ascii="Arial" w:hAnsi="Arial" w:cs="Arial"/>
          <w:b/>
          <w:sz w:val="20"/>
          <w:szCs w:val="20"/>
        </w:rPr>
      </w:pPr>
      <w:r w:rsidRPr="00310A85">
        <w:rPr>
          <w:rFonts w:ascii="Arial" w:hAnsi="Arial" w:cs="Arial"/>
          <w:b/>
          <w:sz w:val="20"/>
          <w:szCs w:val="20"/>
        </w:rPr>
        <w:t>VP Finance Nick Wagner</w:t>
      </w:r>
    </w:p>
    <w:p w:rsidR="00BA4D98" w:rsidRPr="00310A85" w:rsidRDefault="00BA4D98" w:rsidP="00BA4D98">
      <w:pPr>
        <w:rPr>
          <w:rFonts w:ascii="Arial" w:hAnsi="Arial" w:cs="Arial"/>
          <w:b/>
          <w:sz w:val="20"/>
          <w:szCs w:val="20"/>
        </w:rPr>
      </w:pPr>
      <w:r w:rsidRPr="00310A85">
        <w:rPr>
          <w:rFonts w:ascii="Arial" w:hAnsi="Arial" w:cs="Arial"/>
          <w:b/>
          <w:sz w:val="20"/>
          <w:szCs w:val="20"/>
        </w:rPr>
        <w:t>VP Wine and Spirts Tylor Field</w:t>
      </w:r>
    </w:p>
    <w:p w:rsidR="00BA4D98" w:rsidRPr="00310A85" w:rsidRDefault="00BA4D98" w:rsidP="00BA4D98">
      <w:pPr>
        <w:rPr>
          <w:rFonts w:ascii="Arial" w:hAnsi="Arial" w:cs="Arial"/>
          <w:b/>
          <w:sz w:val="20"/>
          <w:szCs w:val="20"/>
        </w:rPr>
      </w:pPr>
      <w:r w:rsidRPr="00310A85">
        <w:rPr>
          <w:rFonts w:ascii="Arial" w:hAnsi="Arial" w:cs="Arial"/>
          <w:b/>
          <w:sz w:val="20"/>
          <w:szCs w:val="20"/>
        </w:rPr>
        <w:t>VP Purchasing Peggy Reilly</w:t>
      </w:r>
    </w:p>
    <w:p w:rsidR="00BA4D98" w:rsidRPr="00310A85" w:rsidRDefault="00BA4D98" w:rsidP="00BA4D98">
      <w:pPr>
        <w:rPr>
          <w:rFonts w:ascii="Arial" w:hAnsi="Arial" w:cs="Arial"/>
          <w:b/>
          <w:sz w:val="20"/>
          <w:szCs w:val="20"/>
        </w:rPr>
      </w:pPr>
      <w:r w:rsidRPr="00310A85">
        <w:rPr>
          <w:rFonts w:ascii="Arial" w:hAnsi="Arial" w:cs="Arial"/>
          <w:b/>
          <w:sz w:val="20"/>
          <w:szCs w:val="20"/>
        </w:rPr>
        <w:t>VP HR Kate Shehan</w:t>
      </w:r>
    </w:p>
    <w:p w:rsidR="00BA4D98" w:rsidRPr="00310A85" w:rsidRDefault="00BA4D98" w:rsidP="00BA4D98">
      <w:pPr>
        <w:rPr>
          <w:rFonts w:ascii="Arial" w:hAnsi="Arial" w:cs="Arial"/>
          <w:b/>
          <w:sz w:val="20"/>
          <w:szCs w:val="20"/>
        </w:rPr>
      </w:pPr>
      <w:r w:rsidRPr="00310A85">
        <w:rPr>
          <w:rFonts w:ascii="Arial" w:hAnsi="Arial" w:cs="Arial"/>
          <w:b/>
          <w:sz w:val="20"/>
          <w:szCs w:val="20"/>
        </w:rPr>
        <w:t>SR VP Counsel Scott Levin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BA4D98" w:rsidRPr="00310A85" w:rsidTr="00E9412B">
        <w:tc>
          <w:tcPr>
            <w:tcW w:w="4788" w:type="dxa"/>
          </w:tcPr>
          <w:p w:rsidR="00BA4D98" w:rsidRPr="00310A85" w:rsidRDefault="00BA4D98" w:rsidP="00E9412B">
            <w:pPr>
              <w:spacing w:after="0" w:line="225" w:lineRule="atLeast"/>
              <w:rPr>
                <w:rFonts w:ascii="Arial" w:hAnsi="Arial" w:cs="Arial"/>
                <w:sz w:val="18"/>
                <w:szCs w:val="18"/>
              </w:rPr>
            </w:pPr>
            <w:r w:rsidRPr="00310A85">
              <w:rPr>
                <w:rFonts w:ascii="Arial" w:hAnsi="Arial" w:cs="Arial"/>
                <w:sz w:val="18"/>
                <w:szCs w:val="18"/>
              </w:rPr>
              <w:t>Officer since October 2007</w:t>
            </w:r>
          </w:p>
          <w:p w:rsidR="00BA4D98" w:rsidRPr="00310A85" w:rsidRDefault="00BA4D98" w:rsidP="00E9412B">
            <w:pPr>
              <w:spacing w:after="0" w:line="225" w:lineRule="atLeast"/>
              <w:rPr>
                <w:rFonts w:ascii="Arial" w:hAnsi="Arial" w:cs="Arial"/>
                <w:sz w:val="18"/>
                <w:szCs w:val="18"/>
              </w:rPr>
            </w:pPr>
          </w:p>
          <w:p w:rsidR="00BA4D98" w:rsidRPr="00310A85" w:rsidRDefault="00BA4D98" w:rsidP="00E9412B">
            <w:pPr>
              <w:spacing w:after="0" w:line="225" w:lineRule="atLeast"/>
              <w:rPr>
                <w:rFonts w:ascii="Arial" w:hAnsi="Arial" w:cs="Arial"/>
                <w:sz w:val="18"/>
                <w:szCs w:val="18"/>
              </w:rPr>
            </w:pPr>
            <w:r w:rsidRPr="00310A85">
              <w:rPr>
                <w:rFonts w:ascii="Arial" w:hAnsi="Arial" w:cs="Arial"/>
                <w:sz w:val="18"/>
                <w:szCs w:val="18"/>
              </w:rPr>
              <w:t>46 Years Old</w:t>
            </w:r>
          </w:p>
          <w:p w:rsidR="00BA4D98" w:rsidRPr="00310A85" w:rsidRDefault="00BA4D98" w:rsidP="00E9412B">
            <w:pPr>
              <w:spacing w:after="0" w:line="225" w:lineRule="atLeast"/>
              <w:rPr>
                <w:rFonts w:ascii="Arial" w:hAnsi="Arial" w:cs="Arial"/>
                <w:sz w:val="18"/>
                <w:szCs w:val="18"/>
              </w:rPr>
            </w:pPr>
            <w:r w:rsidRPr="00310A85">
              <w:rPr>
                <w:rFonts w:ascii="Arial" w:hAnsi="Arial" w:cs="Arial"/>
                <w:sz w:val="18"/>
                <w:szCs w:val="18"/>
              </w:rPr>
              <w:t>Scott D. Levin has been Senior Vice President, General Counsel and Secretary since October 2007. Previously, Mr. Levin had been Senior Vice President, General Counsel and Human Resources for Torex Retail Americas (a global technology solutions provider), where he was employed since 2001. Before joining Torex, Mr. Levin held General Counsel positions with OurHouse, Inc. (the home improvement e-commerce business for Ace Hardware Corporation) and Florists' Transworld Delivery, Inc. (FTD). Mr. Levin also worked at Schulte Roth &amp; Zabel LLP in New York City where he practiced in the mergers and acquisitions, securities and finance areas from 1989 until 1996. Mr. Levin received his JD from The National Law Center at George Washington University and his undergraduate degree from Boston College.</w:t>
            </w:r>
          </w:p>
          <w:p w:rsidR="00BA4D98" w:rsidRPr="00310A85" w:rsidRDefault="00BA4D98" w:rsidP="00E9412B">
            <w:pPr>
              <w:spacing w:after="0" w:line="240" w:lineRule="auto"/>
              <w:rPr>
                <w:rFonts w:ascii="Arial" w:hAnsi="Arial" w:cs="Arial"/>
                <w:sz w:val="20"/>
                <w:szCs w:val="20"/>
              </w:rPr>
            </w:pPr>
          </w:p>
          <w:p w:rsidR="00BA4D98" w:rsidRPr="00310A85" w:rsidRDefault="00BA4D98" w:rsidP="00E9412B">
            <w:pPr>
              <w:spacing w:after="0" w:line="225" w:lineRule="atLeast"/>
              <w:rPr>
                <w:rFonts w:ascii="Arial" w:hAnsi="Arial" w:cs="Arial"/>
                <w:color w:val="000000"/>
                <w:sz w:val="18"/>
                <w:szCs w:val="18"/>
              </w:rPr>
            </w:pPr>
            <w:r w:rsidRPr="00310A85">
              <w:rPr>
                <w:rFonts w:ascii="Arial" w:hAnsi="Arial" w:cs="Arial"/>
                <w:color w:val="000000"/>
                <w:sz w:val="18"/>
                <w:szCs w:val="18"/>
              </w:rPr>
              <w:t>Total shares in the company:</w:t>
            </w:r>
          </w:p>
          <w:p w:rsidR="00BA4D98" w:rsidRPr="00310A85" w:rsidRDefault="00BA4D98" w:rsidP="00E9412B">
            <w:pPr>
              <w:spacing w:after="0" w:line="240" w:lineRule="auto"/>
              <w:rPr>
                <w:rFonts w:ascii="Arial" w:hAnsi="Arial" w:cs="Arial"/>
                <w:sz w:val="20"/>
                <w:szCs w:val="20"/>
                <w:u w:val="single"/>
              </w:rPr>
            </w:pPr>
          </w:p>
          <w:p w:rsidR="00BA4D98" w:rsidRPr="00310A85" w:rsidRDefault="00BA4D98" w:rsidP="004C6DB5">
            <w:pPr>
              <w:spacing w:after="0" w:line="240" w:lineRule="auto"/>
              <w:rPr>
                <w:rFonts w:ascii="Arial" w:hAnsi="Arial" w:cs="Arial"/>
                <w:sz w:val="20"/>
                <w:szCs w:val="20"/>
              </w:rPr>
            </w:pPr>
            <w:r w:rsidRPr="00310A85">
              <w:rPr>
                <w:rFonts w:ascii="Arial" w:hAnsi="Arial" w:cs="Arial"/>
                <w:sz w:val="15"/>
                <w:szCs w:val="15"/>
              </w:rPr>
              <w:t>27,300.00</w:t>
            </w:r>
          </w:p>
        </w:tc>
        <w:tc>
          <w:tcPr>
            <w:tcW w:w="4788" w:type="dxa"/>
          </w:tcPr>
          <w:p w:rsidR="00BA4D98" w:rsidRPr="00310A85" w:rsidRDefault="00BA4D98" w:rsidP="00E9412B">
            <w:pPr>
              <w:spacing w:after="0" w:line="240" w:lineRule="auto"/>
              <w:rPr>
                <w:rFonts w:ascii="Arial" w:hAnsi="Arial" w:cs="Arial"/>
                <w:sz w:val="20"/>
                <w:szCs w:val="20"/>
              </w:rPr>
            </w:pPr>
          </w:p>
        </w:tc>
      </w:tr>
    </w:tbl>
    <w:p w:rsidR="00BA4D98" w:rsidRPr="00310A85" w:rsidRDefault="00BA4D98" w:rsidP="00BA4D98">
      <w:pPr>
        <w:rPr>
          <w:rFonts w:ascii="Arial" w:hAnsi="Arial" w:cs="Arial"/>
          <w:sz w:val="20"/>
          <w:szCs w:val="20"/>
        </w:rPr>
      </w:pPr>
    </w:p>
    <w:p w:rsidR="00442404" w:rsidRPr="00000079" w:rsidRDefault="00BA4D98" w:rsidP="00442404">
      <w:pPr>
        <w:rPr>
          <w:rFonts w:ascii="Arial" w:hAnsi="Arial" w:cs="Arial"/>
        </w:rPr>
      </w:pPr>
      <w:r w:rsidRPr="00000079">
        <w:rPr>
          <w:rFonts w:ascii="Arial" w:hAnsi="Arial" w:cs="Arial"/>
        </w:rPr>
        <w:t> </w:t>
      </w:r>
      <w:r w:rsidR="00442404" w:rsidRPr="00000079">
        <w:rPr>
          <w:rFonts w:ascii="Arial" w:hAnsi="Arial" w:cs="Arial"/>
        </w:rPr>
        <w:t>*all compensation tables found on 'people.forbes.com/search?ticker=MRT'</w:t>
      </w:r>
    </w:p>
    <w:p w:rsidR="00442404" w:rsidRPr="00000079" w:rsidRDefault="00442404" w:rsidP="00442404">
      <w:pPr>
        <w:rPr>
          <w:rFonts w:ascii="Arial" w:hAnsi="Arial" w:cs="Arial"/>
        </w:rPr>
      </w:pPr>
      <w:r w:rsidRPr="00000079">
        <w:rPr>
          <w:rFonts w:ascii="Arial" w:hAnsi="Arial" w:cs="Arial"/>
        </w:rPr>
        <w:t>*all share information found at 'scottrade.com'</w:t>
      </w:r>
    </w:p>
    <w:p w:rsidR="00442404" w:rsidRPr="00000079" w:rsidRDefault="00442404" w:rsidP="00442404">
      <w:pPr>
        <w:rPr>
          <w:rFonts w:ascii="Arial" w:hAnsi="Arial" w:cs="Arial"/>
        </w:rPr>
      </w:pPr>
      <w:r w:rsidRPr="00000079">
        <w:rPr>
          <w:rFonts w:ascii="Arial" w:hAnsi="Arial" w:cs="Arial"/>
        </w:rPr>
        <w:t>*all bios found at 'people.forbes.com/search?ticker=MRT'</w:t>
      </w:r>
    </w:p>
    <w:p w:rsidR="00BA4D98" w:rsidRPr="00310A85" w:rsidRDefault="00BA4D98" w:rsidP="00BA4D98">
      <w:pPr>
        <w:spacing w:line="225" w:lineRule="atLeast"/>
        <w:rPr>
          <w:rFonts w:ascii="Arial" w:hAnsi="Arial" w:cs="Arial"/>
          <w:sz w:val="18"/>
          <w:szCs w:val="18"/>
        </w:rPr>
      </w:pPr>
    </w:p>
    <w:p w:rsidR="001815D4" w:rsidRPr="00310A85" w:rsidRDefault="001A439D" w:rsidP="00B72309">
      <w:pPr>
        <w:rPr>
          <w:rFonts w:ascii="Arial" w:hAnsi="Arial" w:cs="Arial"/>
        </w:rPr>
      </w:pPr>
      <w:r w:rsidRPr="00310A85">
        <w:rPr>
          <w:rFonts w:ascii="Arial" w:hAnsi="Arial" w:cs="Arial"/>
        </w:rPr>
        <w:t>Many of the officers that work for Morton's have been with the company an extended period of time.  Some officers started with the company as Controllers and General Managers.  A handful of the officers have worked with intern</w:t>
      </w:r>
      <w:r w:rsidR="001815D4" w:rsidRPr="00310A85">
        <w:rPr>
          <w:rFonts w:ascii="Arial" w:hAnsi="Arial" w:cs="Arial"/>
        </w:rPr>
        <w:t xml:space="preserve">ational companies.  Only Scott Levin has been in the company and his position less than three years.  All other officers have been promoted within or with the company for more than three years.   Top management is held accountable to the performance of the company.  Officers have regular meetings with the Board </w:t>
      </w:r>
      <w:r w:rsidR="00176785" w:rsidRPr="00310A85">
        <w:rPr>
          <w:rFonts w:ascii="Arial" w:hAnsi="Arial" w:cs="Arial"/>
        </w:rPr>
        <w:t>regarding</w:t>
      </w:r>
      <w:r w:rsidR="001815D4" w:rsidRPr="00310A85">
        <w:rPr>
          <w:rFonts w:ascii="Arial" w:hAnsi="Arial" w:cs="Arial"/>
        </w:rPr>
        <w:t xml:space="preserve"> company performance. </w:t>
      </w:r>
    </w:p>
    <w:p w:rsidR="001815D4" w:rsidRPr="00310A85" w:rsidRDefault="001815D4" w:rsidP="00B72309">
      <w:pPr>
        <w:rPr>
          <w:rFonts w:ascii="Arial" w:hAnsi="Arial" w:cs="Arial"/>
        </w:rPr>
      </w:pPr>
      <w:r w:rsidRPr="00310A85">
        <w:rPr>
          <w:rFonts w:ascii="Arial" w:hAnsi="Arial" w:cs="Arial"/>
        </w:rPr>
        <w:lastRenderedPageBreak/>
        <w:t>With Vice Chairman Klaus Fritsch (co-founder) still acting as an officer, top management is able to use him as a strategic planning resource for the future direction of the company.  All officers frequent the restaurants every year and work directly with the VPs and Regional Managers.</w:t>
      </w:r>
    </w:p>
    <w:p w:rsidR="00BA4D98" w:rsidRPr="00310A85" w:rsidRDefault="001815D4" w:rsidP="00B72309">
      <w:pPr>
        <w:rPr>
          <w:rFonts w:ascii="Arial" w:hAnsi="Arial" w:cs="Arial"/>
        </w:rPr>
      </w:pPr>
      <w:r w:rsidRPr="00310A85">
        <w:rPr>
          <w:rFonts w:ascii="Arial" w:hAnsi="Arial" w:cs="Arial"/>
        </w:rPr>
        <w:t xml:space="preserve">All strategic </w:t>
      </w:r>
      <w:r w:rsidR="003B7B2F" w:rsidRPr="00310A85">
        <w:rPr>
          <w:rFonts w:ascii="Arial" w:hAnsi="Arial" w:cs="Arial"/>
        </w:rPr>
        <w:t>decisions</w:t>
      </w:r>
      <w:r w:rsidRPr="00310A85">
        <w:rPr>
          <w:rFonts w:ascii="Arial" w:hAnsi="Arial" w:cs="Arial"/>
        </w:rPr>
        <w:t xml:space="preserve"> are ethical and socially responsible.  Recently</w:t>
      </w:r>
      <w:r w:rsidR="00176785" w:rsidRPr="00310A85">
        <w:rPr>
          <w:rFonts w:ascii="Arial" w:hAnsi="Arial" w:cs="Arial"/>
        </w:rPr>
        <w:t>,</w:t>
      </w:r>
      <w:r w:rsidRPr="00310A85">
        <w:rPr>
          <w:rFonts w:ascii="Arial" w:hAnsi="Arial" w:cs="Arial"/>
        </w:rPr>
        <w:t xml:space="preserve"> the company has made many attempts to 'green' the restaurants and offices.  These attempts include buying more efficient restaurant equipment and cutting paper usage through the use of the new accounting system 'Compeat.'  The company often supports charities through the use of benefit parties.  These charities include March of Dimes and Make a Wish Foundation.</w:t>
      </w:r>
    </w:p>
    <w:p w:rsidR="001815D4" w:rsidRPr="00310A85" w:rsidRDefault="001815D4" w:rsidP="00B72309">
      <w:pPr>
        <w:rPr>
          <w:rFonts w:ascii="Arial" w:hAnsi="Arial" w:cs="Arial"/>
        </w:rPr>
      </w:pPr>
      <w:r w:rsidRPr="00310A85">
        <w:rPr>
          <w:rFonts w:ascii="Arial" w:hAnsi="Arial" w:cs="Arial"/>
        </w:rPr>
        <w:t>Top Management is able to see future trends in the restaurant industry.  As the economy took a sharp turn for the worse at the end of 2008, top management encouraged lower level managers and even hourly employees to come up with innovative cost saving ideas to help the company through the recession.  Many of these ideas were considered and even put into place (Baldwin 2008).</w:t>
      </w:r>
    </w:p>
    <w:p w:rsidR="00D86D57" w:rsidRPr="00310A85" w:rsidRDefault="00D86D57" w:rsidP="00B72309">
      <w:pPr>
        <w:rPr>
          <w:rFonts w:ascii="Arial" w:hAnsi="Arial" w:cs="Arial"/>
        </w:rPr>
      </w:pPr>
    </w:p>
    <w:p w:rsidR="00D86D57" w:rsidRPr="00310A85" w:rsidRDefault="00D86D57" w:rsidP="00D86D57">
      <w:pPr>
        <w:pStyle w:val="Heading1"/>
        <w:rPr>
          <w:rFonts w:ascii="Arial" w:hAnsi="Arial" w:cs="Arial"/>
        </w:rPr>
      </w:pPr>
      <w:bookmarkStart w:id="6" w:name="_Toc245804728"/>
      <w:r w:rsidRPr="00310A85">
        <w:rPr>
          <w:rFonts w:ascii="Arial" w:hAnsi="Arial" w:cs="Arial"/>
        </w:rPr>
        <w:t>III.    External Environment: Opportunities and Threats</w:t>
      </w:r>
      <w:bookmarkEnd w:id="6"/>
    </w:p>
    <w:p w:rsidR="00D86D57" w:rsidRPr="00310A85" w:rsidRDefault="00D86D57" w:rsidP="00D86D57">
      <w:pPr>
        <w:pStyle w:val="Heading2"/>
        <w:rPr>
          <w:rFonts w:ascii="Arial" w:hAnsi="Arial" w:cs="Arial"/>
        </w:rPr>
      </w:pPr>
      <w:bookmarkStart w:id="7" w:name="_Toc245804729"/>
      <w:r w:rsidRPr="00310A85">
        <w:rPr>
          <w:rFonts w:ascii="Arial" w:hAnsi="Arial" w:cs="Arial"/>
        </w:rPr>
        <w:t>A.  Natural Physical Environment: Sustainability Issues</w:t>
      </w:r>
      <w:bookmarkEnd w:id="7"/>
    </w:p>
    <w:p w:rsidR="008F4AF6" w:rsidRPr="00310A85" w:rsidRDefault="008F4AF6" w:rsidP="008F4AF6">
      <w:pPr>
        <w:pStyle w:val="NoSpacing"/>
        <w:rPr>
          <w:rFonts w:ascii="Arial" w:hAnsi="Arial" w:cs="Arial"/>
        </w:rPr>
      </w:pPr>
      <w:r w:rsidRPr="00310A85">
        <w:rPr>
          <w:rFonts w:ascii="Arial" w:hAnsi="Arial" w:cs="Arial"/>
        </w:rPr>
        <w:t>Morton’s prides itself on the high quality of their food, and strives to be considered the world’s best steakhouse. Their emphasis is on steaks, but they also include other fresh premium items, including lamb, lobster, chicken, and a wide variety of seafood.</w:t>
      </w:r>
      <w:r w:rsidR="00384128" w:rsidRPr="00310A85">
        <w:rPr>
          <w:rFonts w:ascii="Arial" w:hAnsi="Arial" w:cs="Arial"/>
        </w:rPr>
        <w:t xml:space="preserve">  Global warming would cause some sustainability issues for Morton's.  Global warming would cause poor yields of seafood and the reduction of the availability of high grade meets.  </w:t>
      </w:r>
    </w:p>
    <w:p w:rsidR="008F4AF6" w:rsidRPr="00310A85" w:rsidRDefault="008F4AF6" w:rsidP="008F4AF6">
      <w:pPr>
        <w:pStyle w:val="NoSpacing"/>
        <w:rPr>
          <w:rFonts w:ascii="Arial" w:hAnsi="Arial" w:cs="Arial"/>
        </w:rPr>
      </w:pPr>
    </w:p>
    <w:p w:rsidR="008F4AF6" w:rsidRPr="00310A85" w:rsidRDefault="008F4AF6" w:rsidP="008F4AF6">
      <w:pPr>
        <w:pStyle w:val="NoSpacing"/>
        <w:rPr>
          <w:rFonts w:ascii="Arial" w:hAnsi="Arial" w:cs="Arial"/>
        </w:rPr>
      </w:pPr>
      <w:r w:rsidRPr="00310A85">
        <w:rPr>
          <w:rFonts w:ascii="Arial" w:hAnsi="Arial" w:cs="Arial"/>
        </w:rPr>
        <w:t>Severe weather events can also be a potential threat to Morton’s. If severe weather cause</w:t>
      </w:r>
      <w:r w:rsidR="00384128" w:rsidRPr="00310A85">
        <w:rPr>
          <w:rFonts w:ascii="Arial" w:hAnsi="Arial" w:cs="Arial"/>
        </w:rPr>
        <w:t>d</w:t>
      </w:r>
      <w:r w:rsidRPr="00310A85">
        <w:rPr>
          <w:rFonts w:ascii="Arial" w:hAnsi="Arial" w:cs="Arial"/>
        </w:rPr>
        <w:t xml:space="preserve"> road closures,</w:t>
      </w:r>
      <w:r w:rsidR="00384128" w:rsidRPr="00310A85">
        <w:rPr>
          <w:rFonts w:ascii="Arial" w:hAnsi="Arial" w:cs="Arial"/>
        </w:rPr>
        <w:t xml:space="preserve"> the</w:t>
      </w:r>
      <w:r w:rsidRPr="00310A85">
        <w:rPr>
          <w:rFonts w:ascii="Arial" w:hAnsi="Arial" w:cs="Arial"/>
        </w:rPr>
        <w:t xml:space="preserve"> delivery of the meats, seafood, and produce </w:t>
      </w:r>
      <w:r w:rsidR="00384128" w:rsidRPr="00310A85">
        <w:rPr>
          <w:rFonts w:ascii="Arial" w:hAnsi="Arial" w:cs="Arial"/>
        </w:rPr>
        <w:t>would</w:t>
      </w:r>
      <w:r w:rsidRPr="00310A85">
        <w:rPr>
          <w:rFonts w:ascii="Arial" w:hAnsi="Arial" w:cs="Arial"/>
        </w:rPr>
        <w:t xml:space="preserve"> become </w:t>
      </w:r>
      <w:r w:rsidR="00384128" w:rsidRPr="00310A85">
        <w:rPr>
          <w:rFonts w:ascii="Arial" w:hAnsi="Arial" w:cs="Arial"/>
        </w:rPr>
        <w:t>an obstacle</w:t>
      </w:r>
      <w:r w:rsidRPr="00310A85">
        <w:rPr>
          <w:rFonts w:ascii="Arial" w:hAnsi="Arial" w:cs="Arial"/>
        </w:rPr>
        <w:t xml:space="preserve">. Some of the restaurant locations are exposed to severe weather conditions. These conditions could </w:t>
      </w:r>
      <w:r w:rsidR="00384128" w:rsidRPr="00310A85">
        <w:rPr>
          <w:rFonts w:ascii="Arial" w:hAnsi="Arial" w:cs="Arial"/>
        </w:rPr>
        <w:t>cause damage</w:t>
      </w:r>
      <w:r w:rsidRPr="00310A85">
        <w:rPr>
          <w:rFonts w:ascii="Arial" w:hAnsi="Arial" w:cs="Arial"/>
        </w:rPr>
        <w:t xml:space="preserve"> to </w:t>
      </w:r>
      <w:r w:rsidR="00384128" w:rsidRPr="00310A85">
        <w:rPr>
          <w:rFonts w:ascii="Arial" w:hAnsi="Arial" w:cs="Arial"/>
        </w:rPr>
        <w:t>those</w:t>
      </w:r>
      <w:r w:rsidRPr="00310A85">
        <w:rPr>
          <w:rFonts w:ascii="Arial" w:hAnsi="Arial" w:cs="Arial"/>
        </w:rPr>
        <w:t xml:space="preserve"> restaurant</w:t>
      </w:r>
      <w:r w:rsidR="00384128" w:rsidRPr="00310A85">
        <w:rPr>
          <w:rFonts w:ascii="Arial" w:hAnsi="Arial" w:cs="Arial"/>
        </w:rPr>
        <w:t>s in severe weather locations.  These same restaurants would see a decrease in business levels</w:t>
      </w:r>
      <w:r w:rsidRPr="00310A85">
        <w:rPr>
          <w:rFonts w:ascii="Arial" w:hAnsi="Arial" w:cs="Arial"/>
        </w:rPr>
        <w:t xml:space="preserve">. For example, the hurricane season tends to have a negative impact on business in New Orleans and Florida. </w:t>
      </w:r>
    </w:p>
    <w:p w:rsidR="008F4AF6" w:rsidRPr="00310A85" w:rsidRDefault="008F4AF6" w:rsidP="008F4AF6">
      <w:pPr>
        <w:pStyle w:val="NoSpacing"/>
        <w:rPr>
          <w:rFonts w:ascii="Arial" w:hAnsi="Arial" w:cs="Arial"/>
        </w:rPr>
      </w:pPr>
    </w:p>
    <w:p w:rsidR="008F4AF6" w:rsidRPr="00310A85" w:rsidRDefault="00384128" w:rsidP="008F4AF6">
      <w:pPr>
        <w:pStyle w:val="NoSpacing"/>
        <w:rPr>
          <w:rFonts w:ascii="Arial" w:hAnsi="Arial" w:cs="Arial"/>
        </w:rPr>
      </w:pPr>
      <w:r w:rsidRPr="00310A85">
        <w:rPr>
          <w:rFonts w:ascii="Arial" w:hAnsi="Arial" w:cs="Arial"/>
        </w:rPr>
        <w:t>Seasonal shifts in climate conditions coupled with industry demands would make meet prices fluctuate.</w:t>
      </w:r>
    </w:p>
    <w:p w:rsidR="00D86D57" w:rsidRPr="00310A85" w:rsidRDefault="00D86D57" w:rsidP="00D86D57">
      <w:pPr>
        <w:pStyle w:val="NoSpacing"/>
        <w:rPr>
          <w:rFonts w:ascii="Arial" w:hAnsi="Arial" w:cs="Arial"/>
        </w:rPr>
      </w:pPr>
    </w:p>
    <w:p w:rsidR="00D86D57" w:rsidRPr="00310A85" w:rsidRDefault="00D86D57" w:rsidP="00D86D57">
      <w:pPr>
        <w:pStyle w:val="Heading2"/>
        <w:rPr>
          <w:rFonts w:ascii="Arial" w:hAnsi="Arial" w:cs="Arial"/>
        </w:rPr>
      </w:pPr>
      <w:bookmarkStart w:id="8" w:name="_Toc245804730"/>
      <w:r w:rsidRPr="00310A85">
        <w:rPr>
          <w:rFonts w:ascii="Arial" w:hAnsi="Arial" w:cs="Arial"/>
        </w:rPr>
        <w:t>B.  Societal Environment</w:t>
      </w:r>
      <w:bookmarkEnd w:id="8"/>
    </w:p>
    <w:p w:rsidR="00484282" w:rsidRPr="00310A85" w:rsidRDefault="00484282" w:rsidP="00484282">
      <w:pPr>
        <w:pStyle w:val="NoSpacing"/>
        <w:rPr>
          <w:rFonts w:ascii="Arial" w:hAnsi="Arial" w:cs="Arial"/>
        </w:rPr>
      </w:pPr>
      <w:r w:rsidRPr="00310A85">
        <w:rPr>
          <w:rFonts w:ascii="Arial" w:hAnsi="Arial" w:cs="Arial"/>
        </w:rPr>
        <w:t>Morton’s The Steakhouse is a fine dining restaurant chain with 80 locations. Seventy-five of the locations are in the United States, spread across 69 cities in 28 states, and five of the locations are international. They employ 4,743, of which 4,152 are hourly employees and 470 are salary. As a result of the recession, Morton’s sales revenues are down 20% from last year. The restaurant industry as a whole is down compared to the last few years</w:t>
      </w:r>
      <w:r w:rsidR="00D170CF" w:rsidRPr="00310A85">
        <w:rPr>
          <w:rFonts w:ascii="Arial" w:hAnsi="Arial" w:cs="Arial"/>
        </w:rPr>
        <w:t>.  A decline in revenues in both the industry and for Morton's can be best explained by</w:t>
      </w:r>
      <w:r w:rsidRPr="00310A85">
        <w:rPr>
          <w:rFonts w:ascii="Arial" w:hAnsi="Arial" w:cs="Arial"/>
        </w:rPr>
        <w:t xml:space="preserve"> </w:t>
      </w:r>
      <w:r w:rsidR="00D170CF" w:rsidRPr="00310A85">
        <w:rPr>
          <w:rFonts w:ascii="Arial" w:hAnsi="Arial" w:cs="Arial"/>
        </w:rPr>
        <w:t xml:space="preserve">the restrictions of discretionary </w:t>
      </w:r>
      <w:r w:rsidR="00D170CF" w:rsidRPr="00310A85">
        <w:rPr>
          <w:rFonts w:ascii="Arial" w:hAnsi="Arial" w:cs="Arial"/>
        </w:rPr>
        <w:lastRenderedPageBreak/>
        <w:t xml:space="preserve">income in economic downturns. </w:t>
      </w:r>
      <w:r w:rsidRPr="00310A85">
        <w:rPr>
          <w:rFonts w:ascii="Arial" w:hAnsi="Arial" w:cs="Arial"/>
        </w:rPr>
        <w:t xml:space="preserve"> The hospitality industry as a whole is faced with challenges as a result of a bad economy. Business travel, hotel occupancy, convention business and air travel are all being impacted,</w:t>
      </w:r>
      <w:r w:rsidR="00D170CF" w:rsidRPr="00310A85">
        <w:rPr>
          <w:rFonts w:ascii="Arial" w:hAnsi="Arial" w:cs="Arial"/>
        </w:rPr>
        <w:t xml:space="preserve"> which in turn</w:t>
      </w:r>
      <w:r w:rsidRPr="00310A85">
        <w:rPr>
          <w:rFonts w:ascii="Arial" w:hAnsi="Arial" w:cs="Arial"/>
        </w:rPr>
        <w:t xml:space="preserve"> directly </w:t>
      </w:r>
      <w:r w:rsidR="00D170CF" w:rsidRPr="00310A85">
        <w:rPr>
          <w:rFonts w:ascii="Arial" w:hAnsi="Arial" w:cs="Arial"/>
        </w:rPr>
        <w:t>impacts</w:t>
      </w:r>
      <w:r w:rsidRPr="00310A85">
        <w:rPr>
          <w:rFonts w:ascii="Arial" w:hAnsi="Arial" w:cs="Arial"/>
        </w:rPr>
        <w:t xml:space="preserve"> Morton’s </w:t>
      </w:r>
      <w:r w:rsidR="00D170CF" w:rsidRPr="00310A85">
        <w:rPr>
          <w:rFonts w:ascii="Arial" w:hAnsi="Arial" w:cs="Arial"/>
        </w:rPr>
        <w:t>revenue</w:t>
      </w:r>
      <w:r w:rsidRPr="00310A85">
        <w:rPr>
          <w:rFonts w:ascii="Arial" w:hAnsi="Arial" w:cs="Arial"/>
        </w:rPr>
        <w:t xml:space="preserve">.  </w:t>
      </w:r>
    </w:p>
    <w:p w:rsidR="00484282" w:rsidRPr="00310A85" w:rsidRDefault="00484282" w:rsidP="00484282">
      <w:pPr>
        <w:pStyle w:val="NoSpacing"/>
        <w:rPr>
          <w:rFonts w:ascii="Arial" w:hAnsi="Arial" w:cs="Arial"/>
        </w:rPr>
      </w:pPr>
    </w:p>
    <w:p w:rsidR="00484282" w:rsidRPr="00310A85" w:rsidRDefault="00484282" w:rsidP="00484282">
      <w:pPr>
        <w:pStyle w:val="NoSpacing"/>
        <w:rPr>
          <w:rFonts w:ascii="Arial" w:hAnsi="Arial" w:cs="Arial"/>
        </w:rPr>
      </w:pPr>
      <w:r w:rsidRPr="00310A85">
        <w:rPr>
          <w:rFonts w:ascii="Arial" w:hAnsi="Arial" w:cs="Arial"/>
        </w:rPr>
        <w:t>Currently, Morton’s caters primarily to a business-oriented, high-end clientele. The average check per-person at the end of January 2009 was $97.25 before tax and tip</w:t>
      </w:r>
      <w:r w:rsidR="00D170CF" w:rsidRPr="00310A85">
        <w:rPr>
          <w:rFonts w:ascii="Arial" w:hAnsi="Arial" w:cs="Arial"/>
        </w:rPr>
        <w:t>. The majority of revenue</w:t>
      </w:r>
      <w:r w:rsidRPr="00310A85">
        <w:rPr>
          <w:rFonts w:ascii="Arial" w:hAnsi="Arial" w:cs="Arial"/>
        </w:rPr>
        <w:t xml:space="preserve"> during the week </w:t>
      </w:r>
      <w:r w:rsidR="00D170CF" w:rsidRPr="00310A85">
        <w:rPr>
          <w:rFonts w:ascii="Arial" w:hAnsi="Arial" w:cs="Arial"/>
        </w:rPr>
        <w:t>is</w:t>
      </w:r>
      <w:r w:rsidRPr="00310A85">
        <w:rPr>
          <w:rFonts w:ascii="Arial" w:hAnsi="Arial" w:cs="Arial"/>
        </w:rPr>
        <w:t xml:space="preserve"> believed</w:t>
      </w:r>
      <w:r w:rsidR="00D170CF" w:rsidRPr="00310A85">
        <w:rPr>
          <w:rFonts w:ascii="Arial" w:hAnsi="Arial" w:cs="Arial"/>
        </w:rPr>
        <w:t xml:space="preserve"> by top management</w:t>
      </w:r>
      <w:r w:rsidRPr="00310A85">
        <w:rPr>
          <w:rFonts w:ascii="Arial" w:hAnsi="Arial" w:cs="Arial"/>
        </w:rPr>
        <w:t xml:space="preserve"> to be derived from expense accounts of business people. They maintain a standard décor and interior design that can easily be adapted to different regions and types of locations. </w:t>
      </w:r>
    </w:p>
    <w:p w:rsidR="00484282" w:rsidRPr="00310A85" w:rsidRDefault="00484282" w:rsidP="00484282">
      <w:pPr>
        <w:pStyle w:val="NoSpacing"/>
        <w:rPr>
          <w:rFonts w:ascii="Arial" w:hAnsi="Arial" w:cs="Arial"/>
        </w:rPr>
      </w:pPr>
    </w:p>
    <w:p w:rsidR="00484282" w:rsidRPr="00310A85" w:rsidRDefault="00484282" w:rsidP="00484282">
      <w:pPr>
        <w:pStyle w:val="NoSpacing"/>
        <w:rPr>
          <w:rFonts w:ascii="Arial" w:hAnsi="Arial" w:cs="Arial"/>
        </w:rPr>
      </w:pPr>
      <w:r w:rsidRPr="00310A85">
        <w:rPr>
          <w:rFonts w:ascii="Arial" w:hAnsi="Arial" w:cs="Arial"/>
        </w:rPr>
        <w:t xml:space="preserve">Morton’s has responded to a sluggish economy by introducing promotions such as </w:t>
      </w:r>
      <w:r w:rsidR="00D170CF" w:rsidRPr="00310A85">
        <w:rPr>
          <w:rFonts w:ascii="Arial" w:hAnsi="Arial" w:cs="Arial"/>
        </w:rPr>
        <w:t>'</w:t>
      </w:r>
      <w:r w:rsidRPr="00310A85">
        <w:rPr>
          <w:rFonts w:ascii="Arial" w:hAnsi="Arial" w:cs="Arial"/>
        </w:rPr>
        <w:t>the power hour</w:t>
      </w:r>
      <w:r w:rsidR="00D170CF" w:rsidRPr="00310A85">
        <w:rPr>
          <w:rFonts w:ascii="Arial" w:hAnsi="Arial" w:cs="Arial"/>
        </w:rPr>
        <w:t>'</w:t>
      </w:r>
      <w:r w:rsidRPr="00310A85">
        <w:rPr>
          <w:rFonts w:ascii="Arial" w:hAnsi="Arial" w:cs="Arial"/>
        </w:rPr>
        <w:t xml:space="preserve"> at several of their locations. </w:t>
      </w:r>
      <w:r w:rsidR="00D170CF" w:rsidRPr="00310A85">
        <w:rPr>
          <w:rFonts w:ascii="Arial" w:hAnsi="Arial" w:cs="Arial"/>
        </w:rPr>
        <w:t>The promotion</w:t>
      </w:r>
      <w:r w:rsidRPr="00310A85">
        <w:rPr>
          <w:rFonts w:ascii="Arial" w:hAnsi="Arial" w:cs="Arial"/>
        </w:rPr>
        <w:t xml:space="preserve"> provides a variety of </w:t>
      </w:r>
      <w:r w:rsidR="00D170CF" w:rsidRPr="00310A85">
        <w:rPr>
          <w:rFonts w:ascii="Arial" w:hAnsi="Arial" w:cs="Arial"/>
        </w:rPr>
        <w:t>'</w:t>
      </w:r>
      <w:r w:rsidRPr="00310A85">
        <w:rPr>
          <w:rFonts w:ascii="Arial" w:hAnsi="Arial" w:cs="Arial"/>
        </w:rPr>
        <w:t>bar bites</w:t>
      </w:r>
      <w:r w:rsidR="00D170CF" w:rsidRPr="00310A85">
        <w:rPr>
          <w:rFonts w:ascii="Arial" w:hAnsi="Arial" w:cs="Arial"/>
        </w:rPr>
        <w:t>'</w:t>
      </w:r>
      <w:r w:rsidRPr="00310A85">
        <w:rPr>
          <w:rFonts w:ascii="Arial" w:hAnsi="Arial" w:cs="Arial"/>
        </w:rPr>
        <w:t xml:space="preserve"> and cocktails at a </w:t>
      </w:r>
      <w:r w:rsidR="00D170CF" w:rsidRPr="00310A85">
        <w:rPr>
          <w:rFonts w:ascii="Arial" w:hAnsi="Arial" w:cs="Arial"/>
        </w:rPr>
        <w:t>premium</w:t>
      </w:r>
      <w:r w:rsidRPr="00310A85">
        <w:rPr>
          <w:rFonts w:ascii="Arial" w:hAnsi="Arial" w:cs="Arial"/>
        </w:rPr>
        <w:t xml:space="preserve"> price than their dinner menu. </w:t>
      </w:r>
    </w:p>
    <w:p w:rsidR="00484282" w:rsidRPr="00310A85" w:rsidRDefault="00484282" w:rsidP="00484282">
      <w:pPr>
        <w:pStyle w:val="NoSpacing"/>
        <w:rPr>
          <w:rFonts w:ascii="Arial" w:hAnsi="Arial" w:cs="Arial"/>
        </w:rPr>
      </w:pPr>
    </w:p>
    <w:p w:rsidR="00484282" w:rsidRPr="00310A85" w:rsidRDefault="00484282" w:rsidP="00484282">
      <w:pPr>
        <w:pStyle w:val="NoSpacing"/>
        <w:rPr>
          <w:rFonts w:ascii="Arial" w:hAnsi="Arial" w:cs="Arial"/>
        </w:rPr>
      </w:pPr>
      <w:r w:rsidRPr="00310A85">
        <w:rPr>
          <w:rFonts w:ascii="Arial" w:hAnsi="Arial" w:cs="Arial"/>
        </w:rPr>
        <w:t>All Morton’s steakhouses report daily through a sophisticated point-of-sale and accounting system that allows the Company to monitor its revenues, costs and inventory. In September of 2009, The Morton</w:t>
      </w:r>
      <w:r w:rsidR="00D170CF" w:rsidRPr="00310A85">
        <w:rPr>
          <w:rFonts w:ascii="Arial" w:hAnsi="Arial" w:cs="Arial"/>
        </w:rPr>
        <w:t>'s</w:t>
      </w:r>
      <w:r w:rsidRPr="00310A85">
        <w:rPr>
          <w:rFonts w:ascii="Arial" w:hAnsi="Arial" w:cs="Arial"/>
        </w:rPr>
        <w:t xml:space="preserve"> Group was awarded a hospitality technology breakthrough award for “Excellence in Business Efficiency.” Working with Compeat Restaurant Management Systems, they were able to streamline their accounting and inventory, making it possible for all 77</w:t>
      </w:r>
      <w:r w:rsidR="00D170CF" w:rsidRPr="00310A85">
        <w:rPr>
          <w:rFonts w:ascii="Arial" w:hAnsi="Arial" w:cs="Arial"/>
        </w:rPr>
        <w:t xml:space="preserve"> restaurant</w:t>
      </w:r>
      <w:r w:rsidRPr="00310A85">
        <w:rPr>
          <w:rFonts w:ascii="Arial" w:hAnsi="Arial" w:cs="Arial"/>
        </w:rPr>
        <w:t xml:space="preserve"> inventories simplified into one master inventory. This system provides Morton’s with the ability to monitor and control all of their food and beverage costs more effectively. The company collects revenue, cost, and other related information for every location on a daily basis</w:t>
      </w:r>
      <w:r w:rsidR="00D170CF" w:rsidRPr="00310A85">
        <w:rPr>
          <w:rFonts w:ascii="Arial" w:hAnsi="Arial" w:cs="Arial"/>
        </w:rPr>
        <w:t>.</w:t>
      </w:r>
      <w:r w:rsidRPr="00310A85">
        <w:rPr>
          <w:rFonts w:ascii="Arial" w:hAnsi="Arial" w:cs="Arial"/>
        </w:rPr>
        <w:t xml:space="preserve"> </w:t>
      </w:r>
    </w:p>
    <w:p w:rsidR="00484282" w:rsidRPr="00310A85" w:rsidRDefault="00484282" w:rsidP="00484282">
      <w:pPr>
        <w:pStyle w:val="NoSpacing"/>
        <w:rPr>
          <w:rFonts w:ascii="Arial" w:hAnsi="Arial" w:cs="Arial"/>
        </w:rPr>
      </w:pPr>
    </w:p>
    <w:p w:rsidR="00484282" w:rsidRPr="00310A85" w:rsidRDefault="00484282" w:rsidP="00484282">
      <w:pPr>
        <w:pStyle w:val="NoSpacing"/>
        <w:rPr>
          <w:rFonts w:ascii="Arial" w:hAnsi="Arial" w:cs="Arial"/>
        </w:rPr>
      </w:pPr>
      <w:r w:rsidRPr="00310A85">
        <w:rPr>
          <w:rFonts w:ascii="Arial" w:hAnsi="Arial" w:cs="Arial"/>
        </w:rPr>
        <w:t xml:space="preserve">All of the restaurants have to comply with state regulations, licensing requirements for the sale of </w:t>
      </w:r>
      <w:r w:rsidR="00D170CF" w:rsidRPr="00310A85">
        <w:rPr>
          <w:rFonts w:ascii="Arial" w:hAnsi="Arial" w:cs="Arial"/>
        </w:rPr>
        <w:t>food/alcoholic beverages</w:t>
      </w:r>
      <w:proofErr w:type="gramStart"/>
      <w:r w:rsidR="00D170CF" w:rsidRPr="00310A85">
        <w:rPr>
          <w:rFonts w:ascii="Arial" w:hAnsi="Arial" w:cs="Arial"/>
        </w:rPr>
        <w:t xml:space="preserve">, </w:t>
      </w:r>
      <w:r w:rsidRPr="00310A85">
        <w:rPr>
          <w:rFonts w:ascii="Arial" w:hAnsi="Arial" w:cs="Arial"/>
        </w:rPr>
        <w:t xml:space="preserve"> and</w:t>
      </w:r>
      <w:proofErr w:type="gramEnd"/>
      <w:r w:rsidRPr="00310A85">
        <w:rPr>
          <w:rFonts w:ascii="Arial" w:hAnsi="Arial" w:cs="Arial"/>
        </w:rPr>
        <w:t xml:space="preserve"> health and safety regulations. When developing and constructing new restaurants, Morton’s must comply with zoning laws, land use, and environmental regulations. Morton’s must also comply with all federal, state and foreign labor laws including minimum wage requirements, overtime, worker compensation, and sales taxes. </w:t>
      </w:r>
    </w:p>
    <w:p w:rsidR="00484282" w:rsidRPr="00310A85" w:rsidRDefault="00484282" w:rsidP="00484282">
      <w:pPr>
        <w:pStyle w:val="NoSpacing"/>
        <w:rPr>
          <w:rFonts w:ascii="Arial" w:hAnsi="Arial" w:cs="Arial"/>
        </w:rPr>
      </w:pPr>
    </w:p>
    <w:p w:rsidR="00484282" w:rsidRPr="00310A85" w:rsidRDefault="00484282" w:rsidP="00484282">
      <w:pPr>
        <w:pStyle w:val="NoSpacing"/>
        <w:rPr>
          <w:rFonts w:ascii="Arial" w:hAnsi="Arial" w:cs="Arial"/>
        </w:rPr>
      </w:pPr>
      <w:r w:rsidRPr="00310A85">
        <w:rPr>
          <w:rFonts w:ascii="Arial" w:hAnsi="Arial" w:cs="Arial"/>
        </w:rPr>
        <w:t xml:space="preserve">One of the key’s to Morton’s success is their highly trained, experienced, and motivated staff. </w:t>
      </w:r>
      <w:r w:rsidR="00D170CF" w:rsidRPr="00310A85">
        <w:rPr>
          <w:rFonts w:ascii="Arial" w:hAnsi="Arial" w:cs="Arial"/>
        </w:rPr>
        <w:t>Morton's has</w:t>
      </w:r>
      <w:r w:rsidRPr="00310A85">
        <w:rPr>
          <w:rFonts w:ascii="Arial" w:hAnsi="Arial" w:cs="Arial"/>
        </w:rPr>
        <w:t xml:space="preserve"> a rigorous set of standards for their food and beverage preparation, employee conduct, and facility maintenance</w:t>
      </w:r>
      <w:r w:rsidR="00D170CF" w:rsidRPr="00310A85">
        <w:rPr>
          <w:rFonts w:ascii="Arial" w:hAnsi="Arial" w:cs="Arial"/>
        </w:rPr>
        <w:t xml:space="preserve"> in order to maintain quality and consistency in all units</w:t>
      </w:r>
      <w:r w:rsidRPr="00310A85">
        <w:rPr>
          <w:rFonts w:ascii="Arial" w:hAnsi="Arial" w:cs="Arial"/>
        </w:rPr>
        <w:t xml:space="preserve">. On a quarterly basis, the company holds a one week long classroom style seminar for entry level management that focuses on Morton’s expectations, accountability, communication, compliance, and development. Morton’s also keeps their employees motivated by implementing a “promote from within” philosophy, allowing restaurant personnel to work their way up to management positions. </w:t>
      </w:r>
    </w:p>
    <w:p w:rsidR="00484282" w:rsidRPr="00310A85" w:rsidRDefault="00484282" w:rsidP="00484282">
      <w:pPr>
        <w:pStyle w:val="NoSpacing"/>
        <w:rPr>
          <w:rFonts w:ascii="Arial" w:hAnsi="Arial" w:cs="Arial"/>
        </w:rPr>
      </w:pPr>
    </w:p>
    <w:p w:rsidR="00484282" w:rsidRPr="00310A85" w:rsidRDefault="00484282" w:rsidP="00484282">
      <w:pPr>
        <w:pStyle w:val="NoSpacing"/>
        <w:rPr>
          <w:rFonts w:ascii="Arial" w:hAnsi="Arial" w:cs="Arial"/>
        </w:rPr>
      </w:pPr>
      <w:r w:rsidRPr="00310A85">
        <w:rPr>
          <w:rFonts w:ascii="Arial" w:hAnsi="Arial" w:cs="Arial"/>
        </w:rPr>
        <w:t xml:space="preserve">Because of the restrictions placed on importing U.S. beef into Asia, they also include comparable high quality aged beef in addition to the USDA prime aged beef. Currently, they are not able to export some of their US beef to their Asian locations. Certain risks come from having restaurants abroad, including economic and political instability and trade restrictions. </w:t>
      </w:r>
    </w:p>
    <w:p w:rsidR="00D86D57" w:rsidRPr="00310A85" w:rsidRDefault="00D86D57" w:rsidP="00D86D57">
      <w:pPr>
        <w:pStyle w:val="NoSpacing"/>
        <w:rPr>
          <w:rFonts w:ascii="Arial" w:hAnsi="Arial" w:cs="Arial"/>
        </w:rPr>
      </w:pPr>
    </w:p>
    <w:p w:rsidR="00D86D57" w:rsidRPr="00310A85" w:rsidRDefault="00D86D57" w:rsidP="00D86D57">
      <w:pPr>
        <w:pStyle w:val="Heading2"/>
        <w:rPr>
          <w:rFonts w:ascii="Arial" w:hAnsi="Arial" w:cs="Arial"/>
        </w:rPr>
      </w:pPr>
      <w:bookmarkStart w:id="9" w:name="_Toc245804731"/>
      <w:r w:rsidRPr="00310A85">
        <w:rPr>
          <w:rFonts w:ascii="Arial" w:hAnsi="Arial" w:cs="Arial"/>
        </w:rPr>
        <w:t>C.  Task Environment</w:t>
      </w:r>
      <w:bookmarkEnd w:id="9"/>
    </w:p>
    <w:p w:rsidR="00515E9D" w:rsidRPr="00310A85" w:rsidRDefault="00515E9D" w:rsidP="00515E9D">
      <w:pPr>
        <w:pStyle w:val="NoSpacing"/>
        <w:rPr>
          <w:rFonts w:ascii="Arial" w:hAnsi="Arial" w:cs="Arial"/>
        </w:rPr>
      </w:pPr>
      <w:r w:rsidRPr="00310A85">
        <w:rPr>
          <w:rFonts w:ascii="Arial" w:hAnsi="Arial" w:cs="Arial"/>
        </w:rPr>
        <w:t>The restaurant industry is driven by macro</w:t>
      </w:r>
      <w:r w:rsidR="00785E9F" w:rsidRPr="00310A85">
        <w:rPr>
          <w:rFonts w:ascii="Arial" w:hAnsi="Arial" w:cs="Arial"/>
        </w:rPr>
        <w:t xml:space="preserve"> and micro</w:t>
      </w:r>
      <w:r w:rsidRPr="00310A85">
        <w:rPr>
          <w:rFonts w:ascii="Arial" w:hAnsi="Arial" w:cs="Arial"/>
        </w:rPr>
        <w:t xml:space="preserve"> economic factors </w:t>
      </w:r>
      <w:r w:rsidR="00785E9F" w:rsidRPr="00310A85">
        <w:rPr>
          <w:rFonts w:ascii="Arial" w:hAnsi="Arial" w:cs="Arial"/>
        </w:rPr>
        <w:t>which</w:t>
      </w:r>
      <w:r w:rsidRPr="00310A85">
        <w:rPr>
          <w:rFonts w:ascii="Arial" w:hAnsi="Arial" w:cs="Arial"/>
        </w:rPr>
        <w:t xml:space="preserve"> include changes in international, national, regional, and local economic conditions. Consumer spending patterns</w:t>
      </w:r>
      <w:r w:rsidR="00785E9F" w:rsidRPr="00310A85">
        <w:rPr>
          <w:rFonts w:ascii="Arial" w:hAnsi="Arial" w:cs="Arial"/>
        </w:rPr>
        <w:t xml:space="preserve"> </w:t>
      </w:r>
      <w:r w:rsidR="00785E9F" w:rsidRPr="00310A85">
        <w:rPr>
          <w:rFonts w:ascii="Arial" w:hAnsi="Arial" w:cs="Arial"/>
        </w:rPr>
        <w:lastRenderedPageBreak/>
        <w:t xml:space="preserve">and </w:t>
      </w:r>
      <w:r w:rsidRPr="00310A85">
        <w:rPr>
          <w:rFonts w:ascii="Arial" w:hAnsi="Arial" w:cs="Arial"/>
        </w:rPr>
        <w:t xml:space="preserve">unemployment rates affect the industry. The fine dining segment </w:t>
      </w:r>
      <w:r w:rsidR="00785E9F" w:rsidRPr="00310A85">
        <w:rPr>
          <w:rFonts w:ascii="Arial" w:hAnsi="Arial" w:cs="Arial"/>
        </w:rPr>
        <w:t>the hospitality</w:t>
      </w:r>
      <w:r w:rsidRPr="00310A85">
        <w:rPr>
          <w:rFonts w:ascii="Arial" w:hAnsi="Arial" w:cs="Arial"/>
        </w:rPr>
        <w:t xml:space="preserve"> industry relies heavily on business customers renting boardrooms and charging on expense accounts</w:t>
      </w:r>
      <w:r w:rsidR="00785E9F" w:rsidRPr="00310A85">
        <w:rPr>
          <w:rFonts w:ascii="Arial" w:hAnsi="Arial" w:cs="Arial"/>
        </w:rPr>
        <w:t>.</w:t>
      </w:r>
      <w:r w:rsidRPr="00310A85">
        <w:rPr>
          <w:rFonts w:ascii="Arial" w:hAnsi="Arial" w:cs="Arial"/>
        </w:rPr>
        <w:t xml:space="preserve"> </w:t>
      </w:r>
    </w:p>
    <w:p w:rsidR="00785E9F" w:rsidRPr="00310A85" w:rsidRDefault="00785E9F" w:rsidP="00515E9D">
      <w:pPr>
        <w:pStyle w:val="NoSpacing"/>
        <w:rPr>
          <w:rFonts w:ascii="Arial" w:hAnsi="Arial" w:cs="Arial"/>
        </w:rPr>
      </w:pPr>
    </w:p>
    <w:p w:rsidR="00515E9D" w:rsidRPr="00310A85" w:rsidRDefault="00515E9D" w:rsidP="00515E9D">
      <w:pPr>
        <w:pStyle w:val="NoSpacing"/>
        <w:rPr>
          <w:rFonts w:ascii="Arial" w:hAnsi="Arial" w:cs="Arial"/>
        </w:rPr>
      </w:pPr>
      <w:r w:rsidRPr="00310A85">
        <w:rPr>
          <w:rFonts w:ascii="Arial" w:hAnsi="Arial" w:cs="Arial"/>
          <w:b/>
        </w:rPr>
        <w:t>A)</w:t>
      </w:r>
      <w:r w:rsidRPr="00310A85">
        <w:rPr>
          <w:rFonts w:ascii="Arial" w:hAnsi="Arial" w:cs="Arial"/>
        </w:rPr>
        <w:t xml:space="preserve"> Morton’s key competitors include Palm Restaurants, Ruth’s hospitality, and Smith and Wollensky. The presence of upscale steakhouses continues to expand, potentially threatening their market share. Their current strategy includes opening new steakhouses in both existing and emerging markets, </w:t>
      </w:r>
      <w:r w:rsidR="00785E9F" w:rsidRPr="00310A85">
        <w:rPr>
          <w:rFonts w:ascii="Arial" w:hAnsi="Arial" w:cs="Arial"/>
        </w:rPr>
        <w:t>while</w:t>
      </w:r>
      <w:r w:rsidRPr="00310A85">
        <w:rPr>
          <w:rFonts w:ascii="Arial" w:hAnsi="Arial" w:cs="Arial"/>
        </w:rPr>
        <w:t xml:space="preserve"> their </w:t>
      </w:r>
      <w:r w:rsidR="00785E9F" w:rsidRPr="00310A85">
        <w:rPr>
          <w:rFonts w:ascii="Arial" w:hAnsi="Arial" w:cs="Arial"/>
        </w:rPr>
        <w:t>competitors expand</w:t>
      </w:r>
      <w:r w:rsidRPr="00310A85">
        <w:rPr>
          <w:rFonts w:ascii="Arial" w:hAnsi="Arial" w:cs="Arial"/>
        </w:rPr>
        <w:t xml:space="preserve"> into similar </w:t>
      </w:r>
      <w:r w:rsidR="00785E9F" w:rsidRPr="00310A85">
        <w:rPr>
          <w:rFonts w:ascii="Arial" w:hAnsi="Arial" w:cs="Arial"/>
        </w:rPr>
        <w:t>markets</w:t>
      </w:r>
      <w:r w:rsidRPr="00310A85">
        <w:rPr>
          <w:rFonts w:ascii="Arial" w:hAnsi="Arial" w:cs="Arial"/>
        </w:rPr>
        <w:t>. The</w:t>
      </w:r>
      <w:r w:rsidR="00785E9F" w:rsidRPr="00310A85">
        <w:rPr>
          <w:rFonts w:ascii="Arial" w:hAnsi="Arial" w:cs="Arial"/>
        </w:rPr>
        <w:t xml:space="preserve"> ability of easy</w:t>
      </w:r>
      <w:r w:rsidRPr="00310A85">
        <w:rPr>
          <w:rFonts w:ascii="Arial" w:hAnsi="Arial" w:cs="Arial"/>
        </w:rPr>
        <w:t xml:space="preserve"> entrance into the marketplace</w:t>
      </w:r>
      <w:r w:rsidR="00785E9F" w:rsidRPr="00310A85">
        <w:rPr>
          <w:rFonts w:ascii="Arial" w:hAnsi="Arial" w:cs="Arial"/>
        </w:rPr>
        <w:t xml:space="preserve"> by other steakhouses</w:t>
      </w:r>
      <w:r w:rsidRPr="00310A85">
        <w:rPr>
          <w:rFonts w:ascii="Arial" w:hAnsi="Arial" w:cs="Arial"/>
        </w:rPr>
        <w:t xml:space="preserve"> </w:t>
      </w:r>
      <w:r w:rsidR="00785E9F" w:rsidRPr="00310A85">
        <w:rPr>
          <w:rFonts w:ascii="Arial" w:hAnsi="Arial" w:cs="Arial"/>
        </w:rPr>
        <w:t>creates a lot of competition for Morton's which adversely affects their revenues/profits</w:t>
      </w:r>
      <w:r w:rsidRPr="00310A85">
        <w:rPr>
          <w:rFonts w:ascii="Arial" w:hAnsi="Arial" w:cs="Arial"/>
        </w:rPr>
        <w:t xml:space="preserve">. </w:t>
      </w:r>
    </w:p>
    <w:p w:rsidR="00515E9D" w:rsidRPr="00310A85" w:rsidRDefault="00515E9D" w:rsidP="00515E9D">
      <w:pPr>
        <w:pStyle w:val="NoSpacing"/>
        <w:rPr>
          <w:rFonts w:ascii="Arial" w:hAnsi="Arial" w:cs="Arial"/>
        </w:rPr>
      </w:pPr>
    </w:p>
    <w:p w:rsidR="00515E9D" w:rsidRPr="00310A85" w:rsidRDefault="00515E9D" w:rsidP="00515E9D">
      <w:pPr>
        <w:pStyle w:val="NoSpacing"/>
        <w:rPr>
          <w:rFonts w:ascii="Arial" w:hAnsi="Arial" w:cs="Arial"/>
        </w:rPr>
      </w:pPr>
      <w:r w:rsidRPr="00310A85">
        <w:rPr>
          <w:rFonts w:ascii="Arial" w:hAnsi="Arial" w:cs="Arial"/>
        </w:rPr>
        <w:t xml:space="preserve">The fine dining segment of the restaurant is highly competitive in price, service quality, location, ambience, and quality. Morton’s must compete with both </w:t>
      </w:r>
      <w:r w:rsidR="00785E9F" w:rsidRPr="00310A85">
        <w:rPr>
          <w:rFonts w:ascii="Arial" w:hAnsi="Arial" w:cs="Arial"/>
        </w:rPr>
        <w:t>local</w:t>
      </w:r>
      <w:r w:rsidRPr="00310A85">
        <w:rPr>
          <w:rFonts w:ascii="Arial" w:hAnsi="Arial" w:cs="Arial"/>
        </w:rPr>
        <w:t xml:space="preserve"> and national restaurants and eateries. Larger chains may have more financial resources and greater name recognition, making Morton’s unable to </w:t>
      </w:r>
      <w:r w:rsidR="00785E9F" w:rsidRPr="00310A85">
        <w:rPr>
          <w:rFonts w:ascii="Arial" w:hAnsi="Arial" w:cs="Arial"/>
        </w:rPr>
        <w:t>obtain market share</w:t>
      </w:r>
      <w:r w:rsidRPr="00310A85">
        <w:rPr>
          <w:rFonts w:ascii="Arial" w:hAnsi="Arial" w:cs="Arial"/>
        </w:rPr>
        <w:t xml:space="preserve"> successfully in certain locations. </w:t>
      </w:r>
    </w:p>
    <w:p w:rsidR="00515E9D" w:rsidRPr="00310A85" w:rsidRDefault="00515E9D" w:rsidP="00515E9D">
      <w:pPr>
        <w:pStyle w:val="NoSpacing"/>
        <w:rPr>
          <w:rFonts w:ascii="Arial" w:hAnsi="Arial" w:cs="Arial"/>
        </w:rPr>
      </w:pPr>
    </w:p>
    <w:p w:rsidR="00515E9D" w:rsidRPr="00310A85" w:rsidRDefault="00515E9D" w:rsidP="00515E9D">
      <w:pPr>
        <w:pStyle w:val="NoSpacing"/>
        <w:rPr>
          <w:rFonts w:ascii="Arial" w:hAnsi="Arial" w:cs="Arial"/>
        </w:rPr>
      </w:pPr>
      <w:r w:rsidRPr="00310A85">
        <w:rPr>
          <w:rFonts w:ascii="Arial" w:hAnsi="Arial" w:cs="Arial"/>
          <w:b/>
        </w:rPr>
        <w:t>B)</w:t>
      </w:r>
      <w:r w:rsidRPr="00310A85">
        <w:rPr>
          <w:rFonts w:ascii="Arial" w:hAnsi="Arial" w:cs="Arial"/>
        </w:rPr>
        <w:t xml:space="preserve"> Morton’s success depends on the loyalty of customers. Most of their key customers are professionals and affluent persons.</w:t>
      </w:r>
      <w:r w:rsidR="00785E9F" w:rsidRPr="00310A85">
        <w:rPr>
          <w:rFonts w:ascii="Arial" w:hAnsi="Arial" w:cs="Arial"/>
        </w:rPr>
        <w:t xml:space="preserve"> </w:t>
      </w:r>
      <w:r w:rsidRPr="00310A85">
        <w:rPr>
          <w:rFonts w:ascii="Arial" w:hAnsi="Arial" w:cs="Arial"/>
        </w:rPr>
        <w:t xml:space="preserve"> As companies across the nation are feeling the hit of the recession, many of their frequent clientele are no longer booking boardrooms at Morton’s. To try and attract customers, Morton’s has equipped their boardrooms with state of the art equipment that </w:t>
      </w:r>
      <w:r w:rsidR="00785E9F" w:rsidRPr="00310A85">
        <w:rPr>
          <w:rFonts w:ascii="Arial" w:hAnsi="Arial" w:cs="Arial"/>
        </w:rPr>
        <w:t>enables</w:t>
      </w:r>
      <w:r w:rsidRPr="00310A85">
        <w:rPr>
          <w:rFonts w:ascii="Arial" w:hAnsi="Arial" w:cs="Arial"/>
        </w:rPr>
        <w:t xml:space="preserve"> successful business meeting</w:t>
      </w:r>
      <w:r w:rsidR="00785E9F" w:rsidRPr="00310A85">
        <w:rPr>
          <w:rFonts w:ascii="Arial" w:hAnsi="Arial" w:cs="Arial"/>
        </w:rPr>
        <w:t>s</w:t>
      </w:r>
      <w:r w:rsidRPr="00310A85">
        <w:rPr>
          <w:rFonts w:ascii="Arial" w:hAnsi="Arial" w:cs="Arial"/>
        </w:rPr>
        <w:t xml:space="preserve">. </w:t>
      </w:r>
    </w:p>
    <w:p w:rsidR="00515E9D" w:rsidRPr="00310A85" w:rsidRDefault="00515E9D" w:rsidP="00515E9D">
      <w:pPr>
        <w:pStyle w:val="NoSpacing"/>
        <w:rPr>
          <w:rFonts w:ascii="Arial" w:hAnsi="Arial" w:cs="Arial"/>
        </w:rPr>
      </w:pPr>
    </w:p>
    <w:p w:rsidR="00515E9D" w:rsidRPr="00310A85" w:rsidRDefault="00785E9F" w:rsidP="00515E9D">
      <w:pPr>
        <w:pStyle w:val="NoSpacing"/>
        <w:rPr>
          <w:rFonts w:ascii="Arial" w:hAnsi="Arial" w:cs="Arial"/>
        </w:rPr>
      </w:pPr>
      <w:r w:rsidRPr="00310A85">
        <w:rPr>
          <w:rFonts w:ascii="Arial" w:hAnsi="Arial" w:cs="Arial"/>
        </w:rPr>
        <w:t>Morton’s uses the third-party reservation and data management system (Open Table) t</w:t>
      </w:r>
      <w:r w:rsidR="00515E9D" w:rsidRPr="00310A85">
        <w:rPr>
          <w:rFonts w:ascii="Arial" w:hAnsi="Arial" w:cs="Arial"/>
        </w:rPr>
        <w:t>o make reservations</w:t>
      </w:r>
      <w:r w:rsidRPr="00310A85">
        <w:rPr>
          <w:rFonts w:ascii="Arial" w:hAnsi="Arial" w:cs="Arial"/>
        </w:rPr>
        <w:t xml:space="preserve"> more convenient for the buyers</w:t>
      </w:r>
      <w:r w:rsidR="00515E9D" w:rsidRPr="00310A85">
        <w:rPr>
          <w:rFonts w:ascii="Arial" w:hAnsi="Arial" w:cs="Arial"/>
        </w:rPr>
        <w:t xml:space="preserve">. The system tracks guests and their preferences through the database. Open Table allows restaurant guests to make online reservations 24 hours a day, 7 days a week, </w:t>
      </w:r>
      <w:r w:rsidRPr="00310A85">
        <w:rPr>
          <w:rFonts w:ascii="Arial" w:hAnsi="Arial" w:cs="Arial"/>
        </w:rPr>
        <w:t>for any</w:t>
      </w:r>
      <w:r w:rsidR="00515E9D" w:rsidRPr="00310A85">
        <w:rPr>
          <w:rFonts w:ascii="Arial" w:hAnsi="Arial" w:cs="Arial"/>
        </w:rPr>
        <w:t xml:space="preserve"> of the Morton’s worldwide. </w:t>
      </w:r>
      <w:r w:rsidRPr="00310A85">
        <w:rPr>
          <w:rFonts w:ascii="Arial" w:hAnsi="Arial" w:cs="Arial"/>
        </w:rPr>
        <w:t xml:space="preserve"> </w:t>
      </w:r>
      <w:r w:rsidR="00515E9D" w:rsidRPr="00310A85">
        <w:rPr>
          <w:rFonts w:ascii="Arial" w:hAnsi="Arial" w:cs="Arial"/>
        </w:rPr>
        <w:t xml:space="preserve">Morton’s </w:t>
      </w:r>
      <w:r w:rsidRPr="00310A85">
        <w:rPr>
          <w:rFonts w:ascii="Arial" w:hAnsi="Arial" w:cs="Arial"/>
        </w:rPr>
        <w:t>has added new products to their menu in response to consumer’s disposable income levels dropping</w:t>
      </w:r>
      <w:r w:rsidR="00515E9D" w:rsidRPr="00310A85">
        <w:rPr>
          <w:rFonts w:ascii="Arial" w:hAnsi="Arial" w:cs="Arial"/>
        </w:rPr>
        <w:t xml:space="preserve">. </w:t>
      </w:r>
    </w:p>
    <w:p w:rsidR="00515E9D" w:rsidRPr="00310A85" w:rsidRDefault="00515E9D" w:rsidP="00515E9D">
      <w:pPr>
        <w:pStyle w:val="NoSpacing"/>
        <w:rPr>
          <w:rFonts w:ascii="Arial" w:hAnsi="Arial" w:cs="Arial"/>
        </w:rPr>
      </w:pPr>
    </w:p>
    <w:p w:rsidR="00515E9D" w:rsidRPr="00310A85" w:rsidRDefault="00515E9D" w:rsidP="00515E9D">
      <w:pPr>
        <w:pStyle w:val="NoSpacing"/>
        <w:rPr>
          <w:rFonts w:ascii="Arial" w:hAnsi="Arial" w:cs="Arial"/>
        </w:rPr>
      </w:pPr>
      <w:r w:rsidRPr="00310A85">
        <w:rPr>
          <w:rFonts w:ascii="Arial" w:hAnsi="Arial" w:cs="Arial"/>
          <w:b/>
        </w:rPr>
        <w:t>C)</w:t>
      </w:r>
      <w:r w:rsidRPr="00310A85">
        <w:rPr>
          <w:rFonts w:ascii="Arial" w:hAnsi="Arial" w:cs="Arial"/>
        </w:rPr>
        <w:t xml:space="preserve"> Steakhouses offering similar menu items as Morton’s </w:t>
      </w:r>
      <w:proofErr w:type="gramStart"/>
      <w:r w:rsidR="00354788" w:rsidRPr="00310A85">
        <w:rPr>
          <w:rFonts w:ascii="Arial" w:hAnsi="Arial" w:cs="Arial"/>
        </w:rPr>
        <w:t>pose</w:t>
      </w:r>
      <w:proofErr w:type="gramEnd"/>
      <w:r w:rsidRPr="00310A85">
        <w:rPr>
          <w:rFonts w:ascii="Arial" w:hAnsi="Arial" w:cs="Arial"/>
        </w:rPr>
        <w:t xml:space="preserve"> threat</w:t>
      </w:r>
      <w:r w:rsidR="00354788" w:rsidRPr="00310A85">
        <w:rPr>
          <w:rFonts w:ascii="Arial" w:hAnsi="Arial" w:cs="Arial"/>
        </w:rPr>
        <w:t>s</w:t>
      </w:r>
      <w:r w:rsidRPr="00310A85">
        <w:rPr>
          <w:rFonts w:ascii="Arial" w:hAnsi="Arial" w:cs="Arial"/>
        </w:rPr>
        <w:t xml:space="preserve"> to </w:t>
      </w:r>
      <w:r w:rsidR="00354788" w:rsidRPr="00310A85">
        <w:rPr>
          <w:rFonts w:ascii="Arial" w:hAnsi="Arial" w:cs="Arial"/>
        </w:rPr>
        <w:t>Morton's</w:t>
      </w:r>
      <w:r w:rsidRPr="00310A85">
        <w:rPr>
          <w:rFonts w:ascii="Arial" w:hAnsi="Arial" w:cs="Arial"/>
        </w:rPr>
        <w:t xml:space="preserve"> stability. </w:t>
      </w:r>
      <w:r w:rsidR="00354788" w:rsidRPr="00310A85">
        <w:rPr>
          <w:rFonts w:ascii="Arial" w:hAnsi="Arial" w:cs="Arial"/>
        </w:rPr>
        <w:t>F</w:t>
      </w:r>
      <w:r w:rsidRPr="00310A85">
        <w:rPr>
          <w:rFonts w:ascii="Arial" w:hAnsi="Arial" w:cs="Arial"/>
        </w:rPr>
        <w:t>or Morton’s to r</w:t>
      </w:r>
      <w:r w:rsidR="00354788" w:rsidRPr="00310A85">
        <w:rPr>
          <w:rFonts w:ascii="Arial" w:hAnsi="Arial" w:cs="Arial"/>
        </w:rPr>
        <w:t xml:space="preserve">emain competitive, they must remain flexible in </w:t>
      </w:r>
      <w:r w:rsidRPr="00310A85">
        <w:rPr>
          <w:rFonts w:ascii="Arial" w:hAnsi="Arial" w:cs="Arial"/>
        </w:rPr>
        <w:t>changing consumer preferences, and be able to differentiate themselves from substitute products</w:t>
      </w:r>
      <w:r w:rsidR="00354788" w:rsidRPr="00310A85">
        <w:rPr>
          <w:rFonts w:ascii="Arial" w:hAnsi="Arial" w:cs="Arial"/>
        </w:rPr>
        <w:t>/</w:t>
      </w:r>
      <w:r w:rsidRPr="00310A85">
        <w:rPr>
          <w:rFonts w:ascii="Arial" w:hAnsi="Arial" w:cs="Arial"/>
        </w:rPr>
        <w:t xml:space="preserve"> services. In 2009, Morton’s had a decrease in revenue </w:t>
      </w:r>
      <w:r w:rsidR="00354788" w:rsidRPr="00310A85">
        <w:rPr>
          <w:rFonts w:ascii="Arial" w:hAnsi="Arial" w:cs="Arial"/>
        </w:rPr>
        <w:t>for the</w:t>
      </w:r>
      <w:r w:rsidRPr="00310A85">
        <w:rPr>
          <w:rFonts w:ascii="Arial" w:hAnsi="Arial" w:cs="Arial"/>
        </w:rPr>
        <w:t xml:space="preserve"> second quarter, which they prima</w:t>
      </w:r>
      <w:r w:rsidR="00354788" w:rsidRPr="00310A85">
        <w:rPr>
          <w:rFonts w:ascii="Arial" w:hAnsi="Arial" w:cs="Arial"/>
        </w:rPr>
        <w:t>rily attribute</w:t>
      </w:r>
      <w:r w:rsidRPr="00310A85">
        <w:rPr>
          <w:rFonts w:ascii="Arial" w:hAnsi="Arial" w:cs="Arial"/>
        </w:rPr>
        <w:t xml:space="preserve"> to a decrease in the fine dining industry</w:t>
      </w:r>
      <w:r w:rsidR="00354788" w:rsidRPr="00310A85">
        <w:rPr>
          <w:rFonts w:ascii="Arial" w:hAnsi="Arial" w:cs="Arial"/>
        </w:rPr>
        <w:t xml:space="preserve">.  </w:t>
      </w:r>
      <w:r w:rsidRPr="00310A85">
        <w:rPr>
          <w:rFonts w:ascii="Arial" w:hAnsi="Arial" w:cs="Arial"/>
        </w:rPr>
        <w:t xml:space="preserve">With the economy in a recession, many people </w:t>
      </w:r>
      <w:r w:rsidR="00354788" w:rsidRPr="00310A85">
        <w:rPr>
          <w:rFonts w:ascii="Arial" w:hAnsi="Arial" w:cs="Arial"/>
        </w:rPr>
        <w:t xml:space="preserve">choose </w:t>
      </w:r>
      <w:r w:rsidRPr="00310A85">
        <w:rPr>
          <w:rFonts w:ascii="Arial" w:hAnsi="Arial" w:cs="Arial"/>
        </w:rPr>
        <w:t>to go to more affordable restaurants for a steak dinner</w:t>
      </w:r>
      <w:r w:rsidR="00354788" w:rsidRPr="00310A85">
        <w:rPr>
          <w:rFonts w:ascii="Arial" w:hAnsi="Arial" w:cs="Arial"/>
        </w:rPr>
        <w:t>.  Others don't go out fo</w:t>
      </w:r>
      <w:r w:rsidRPr="00310A85">
        <w:rPr>
          <w:rFonts w:ascii="Arial" w:hAnsi="Arial" w:cs="Arial"/>
        </w:rPr>
        <w:t xml:space="preserve">r dinner </w:t>
      </w:r>
      <w:r w:rsidR="00354788" w:rsidRPr="00310A85">
        <w:rPr>
          <w:rFonts w:ascii="Arial" w:hAnsi="Arial" w:cs="Arial"/>
        </w:rPr>
        <w:t>at all</w:t>
      </w:r>
      <w:r w:rsidRPr="00310A85">
        <w:rPr>
          <w:rFonts w:ascii="Arial" w:hAnsi="Arial" w:cs="Arial"/>
        </w:rPr>
        <w:t xml:space="preserve"> and</w:t>
      </w:r>
      <w:r w:rsidR="00354788" w:rsidRPr="00310A85">
        <w:rPr>
          <w:rFonts w:ascii="Arial" w:hAnsi="Arial" w:cs="Arial"/>
        </w:rPr>
        <w:t xml:space="preserve"> instead buy steaks and cook them at home.</w:t>
      </w:r>
      <w:r w:rsidRPr="00310A85">
        <w:rPr>
          <w:rFonts w:ascii="Arial" w:hAnsi="Arial" w:cs="Arial"/>
        </w:rPr>
        <w:t xml:space="preserve"> </w:t>
      </w:r>
      <w:r w:rsidRPr="00310A85">
        <w:rPr>
          <w:rFonts w:ascii="Arial" w:hAnsi="Arial" w:cs="Arial"/>
        </w:rPr>
        <w:tab/>
      </w:r>
    </w:p>
    <w:p w:rsidR="00515E9D" w:rsidRPr="00310A85" w:rsidRDefault="00515E9D" w:rsidP="00515E9D">
      <w:pPr>
        <w:pStyle w:val="NoSpacing"/>
        <w:rPr>
          <w:rFonts w:ascii="Arial" w:hAnsi="Arial" w:cs="Arial"/>
        </w:rPr>
      </w:pPr>
    </w:p>
    <w:p w:rsidR="00515E9D" w:rsidRPr="00310A85" w:rsidRDefault="00515E9D" w:rsidP="00515E9D">
      <w:pPr>
        <w:pStyle w:val="NoSpacing"/>
        <w:rPr>
          <w:rFonts w:ascii="Arial" w:hAnsi="Arial" w:cs="Arial"/>
        </w:rPr>
      </w:pPr>
      <w:r w:rsidRPr="00310A85">
        <w:rPr>
          <w:rFonts w:ascii="Arial" w:hAnsi="Arial" w:cs="Arial"/>
          <w:b/>
        </w:rPr>
        <w:t>D)</w:t>
      </w:r>
      <w:r w:rsidRPr="00310A85">
        <w:rPr>
          <w:rFonts w:ascii="Arial" w:hAnsi="Arial" w:cs="Arial"/>
        </w:rPr>
        <w:t xml:space="preserve"> </w:t>
      </w:r>
      <w:r w:rsidR="0054297F" w:rsidRPr="00310A85">
        <w:rPr>
          <w:rFonts w:ascii="Arial" w:hAnsi="Arial" w:cs="Arial"/>
        </w:rPr>
        <w:t>Morton's week</w:t>
      </w:r>
      <w:r w:rsidRPr="00310A85">
        <w:rPr>
          <w:rFonts w:ascii="Arial" w:hAnsi="Arial" w:cs="Arial"/>
        </w:rPr>
        <w:t xml:space="preserve"> bargaining powers </w:t>
      </w:r>
      <w:r w:rsidR="0054297F" w:rsidRPr="00310A85">
        <w:rPr>
          <w:rFonts w:ascii="Arial" w:hAnsi="Arial" w:cs="Arial"/>
        </w:rPr>
        <w:t>for</w:t>
      </w:r>
      <w:r w:rsidRPr="00310A85">
        <w:rPr>
          <w:rFonts w:ascii="Arial" w:hAnsi="Arial" w:cs="Arial"/>
        </w:rPr>
        <w:t xml:space="preserve"> USDA prime aged beef as well as </w:t>
      </w:r>
      <w:r w:rsidR="0054297F" w:rsidRPr="00310A85">
        <w:rPr>
          <w:rFonts w:ascii="Arial" w:hAnsi="Arial" w:cs="Arial"/>
        </w:rPr>
        <w:t>its</w:t>
      </w:r>
      <w:r w:rsidRPr="00310A85">
        <w:rPr>
          <w:rFonts w:ascii="Arial" w:hAnsi="Arial" w:cs="Arial"/>
        </w:rPr>
        <w:t xml:space="preserve"> availability could have a negative effect on revenues and operations. The company’s beef costs represent nearly half of the total food and beverage costs annually, and the market for this USDA beef is very unpredictable.</w:t>
      </w:r>
      <w:r w:rsidR="00AC12DE" w:rsidRPr="00310A85">
        <w:rPr>
          <w:rFonts w:ascii="Arial" w:hAnsi="Arial" w:cs="Arial"/>
        </w:rPr>
        <w:t xml:space="preserve">   An inc</w:t>
      </w:r>
      <w:r w:rsidRPr="00310A85">
        <w:rPr>
          <w:rFonts w:ascii="Arial" w:hAnsi="Arial" w:cs="Arial"/>
        </w:rPr>
        <w:t>rease in demand for the prime grad</w:t>
      </w:r>
      <w:r w:rsidR="00AC12DE" w:rsidRPr="00310A85">
        <w:rPr>
          <w:rFonts w:ascii="Arial" w:hAnsi="Arial" w:cs="Arial"/>
        </w:rPr>
        <w:t>e beef</w:t>
      </w:r>
      <w:r w:rsidRPr="00310A85">
        <w:rPr>
          <w:rFonts w:ascii="Arial" w:hAnsi="Arial" w:cs="Arial"/>
        </w:rPr>
        <w:t xml:space="preserve"> can lead to shortages</w:t>
      </w:r>
      <w:r w:rsidR="00AC12DE" w:rsidRPr="00310A85">
        <w:rPr>
          <w:rFonts w:ascii="Arial" w:hAnsi="Arial" w:cs="Arial"/>
        </w:rPr>
        <w:t>,</w:t>
      </w:r>
      <w:r w:rsidRPr="00310A85">
        <w:rPr>
          <w:rFonts w:ascii="Arial" w:hAnsi="Arial" w:cs="Arial"/>
        </w:rPr>
        <w:t xml:space="preserve"> </w:t>
      </w:r>
      <w:r w:rsidR="00AC12DE" w:rsidRPr="00310A85">
        <w:rPr>
          <w:rFonts w:ascii="Arial" w:hAnsi="Arial" w:cs="Arial"/>
        </w:rPr>
        <w:t>thus forcing Morton’s to pay</w:t>
      </w:r>
      <w:r w:rsidRPr="00310A85">
        <w:rPr>
          <w:rFonts w:ascii="Arial" w:hAnsi="Arial" w:cs="Arial"/>
        </w:rPr>
        <w:t xml:space="preserve"> increased prices during </w:t>
      </w:r>
      <w:r w:rsidR="00AC12DE" w:rsidRPr="00310A85">
        <w:rPr>
          <w:rFonts w:ascii="Arial" w:hAnsi="Arial" w:cs="Arial"/>
        </w:rPr>
        <w:t>affected</w:t>
      </w:r>
      <w:r w:rsidRPr="00310A85">
        <w:rPr>
          <w:rFonts w:ascii="Arial" w:hAnsi="Arial" w:cs="Arial"/>
        </w:rPr>
        <w:t xml:space="preserve"> periods. </w:t>
      </w:r>
    </w:p>
    <w:p w:rsidR="00515E9D" w:rsidRPr="00310A85" w:rsidRDefault="00515E9D" w:rsidP="00515E9D">
      <w:pPr>
        <w:pStyle w:val="NoSpacing"/>
        <w:rPr>
          <w:rFonts w:ascii="Arial" w:hAnsi="Arial" w:cs="Arial"/>
        </w:rPr>
      </w:pPr>
    </w:p>
    <w:p w:rsidR="00515E9D" w:rsidRPr="00310A85" w:rsidRDefault="00515E9D" w:rsidP="00515E9D">
      <w:pPr>
        <w:pStyle w:val="NoSpacing"/>
        <w:rPr>
          <w:rFonts w:ascii="Arial" w:hAnsi="Arial" w:cs="Arial"/>
        </w:rPr>
      </w:pPr>
      <w:r w:rsidRPr="00310A85">
        <w:rPr>
          <w:rFonts w:ascii="Arial" w:hAnsi="Arial" w:cs="Arial"/>
        </w:rPr>
        <w:t>Morton’s is susceptible to risks of shortages, price fluctuations and other interruptions</w:t>
      </w:r>
      <w:r w:rsidR="00AC12DE" w:rsidRPr="00310A85">
        <w:rPr>
          <w:rFonts w:ascii="Arial" w:hAnsi="Arial" w:cs="Arial"/>
        </w:rPr>
        <w:t xml:space="preserve"> because of the utilizations of a limited number of suppliers with short term contracts</w:t>
      </w:r>
      <w:r w:rsidRPr="00310A85">
        <w:rPr>
          <w:rFonts w:ascii="Arial" w:hAnsi="Arial" w:cs="Arial"/>
        </w:rPr>
        <w:t xml:space="preserve">.   </w:t>
      </w:r>
    </w:p>
    <w:p w:rsidR="00515E9D" w:rsidRPr="00310A85" w:rsidRDefault="00515E9D" w:rsidP="00515E9D">
      <w:pPr>
        <w:pStyle w:val="NoSpacing"/>
        <w:rPr>
          <w:rFonts w:ascii="Arial" w:hAnsi="Arial" w:cs="Arial"/>
        </w:rPr>
      </w:pPr>
    </w:p>
    <w:p w:rsidR="00515E9D" w:rsidRPr="00310A85" w:rsidRDefault="00515E9D" w:rsidP="00515E9D">
      <w:pPr>
        <w:pStyle w:val="NoSpacing"/>
        <w:rPr>
          <w:rFonts w:ascii="Arial" w:hAnsi="Arial" w:cs="Arial"/>
        </w:rPr>
      </w:pPr>
      <w:r w:rsidRPr="00310A85">
        <w:rPr>
          <w:rFonts w:ascii="Arial" w:hAnsi="Arial" w:cs="Arial"/>
          <w:b/>
        </w:rPr>
        <w:t>E)</w:t>
      </w:r>
      <w:r w:rsidRPr="00310A85">
        <w:rPr>
          <w:rFonts w:ascii="Arial" w:hAnsi="Arial" w:cs="Arial"/>
        </w:rPr>
        <w:t xml:space="preserve"> Rivalry among competing firms in the fine dining restaurant is highly competitive, especially now that demand for the industry is down as a whole. Morton’s believes that because they have been around for so long and have previously sustained difficult economic conditions in the past, they will have the necessary experience to be able to face the challenges of a tough economy. </w:t>
      </w:r>
      <w:r w:rsidR="00BD0202" w:rsidRPr="00310A85">
        <w:rPr>
          <w:rFonts w:ascii="Arial" w:hAnsi="Arial" w:cs="Arial"/>
        </w:rPr>
        <w:lastRenderedPageBreak/>
        <w:t>Morton's tries</w:t>
      </w:r>
      <w:r w:rsidRPr="00310A85">
        <w:rPr>
          <w:rFonts w:ascii="Arial" w:hAnsi="Arial" w:cs="Arial"/>
        </w:rPr>
        <w:t xml:space="preserve"> to differentiate </w:t>
      </w:r>
      <w:r w:rsidR="0055372A" w:rsidRPr="00310A85">
        <w:rPr>
          <w:rFonts w:ascii="Arial" w:hAnsi="Arial" w:cs="Arial"/>
        </w:rPr>
        <w:t>their products</w:t>
      </w:r>
      <w:r w:rsidRPr="00310A85">
        <w:rPr>
          <w:rFonts w:ascii="Arial" w:hAnsi="Arial" w:cs="Arial"/>
        </w:rPr>
        <w:t xml:space="preserve"> from threats of substitutes</w:t>
      </w:r>
      <w:r w:rsidR="0055372A" w:rsidRPr="00310A85">
        <w:rPr>
          <w:rFonts w:ascii="Arial" w:hAnsi="Arial" w:cs="Arial"/>
        </w:rPr>
        <w:t xml:space="preserve"> by offering the best steak anywhere.</w:t>
      </w:r>
      <w:r w:rsidRPr="00310A85">
        <w:rPr>
          <w:rFonts w:ascii="Arial" w:hAnsi="Arial" w:cs="Arial"/>
        </w:rPr>
        <w:t xml:space="preserve"> </w:t>
      </w:r>
    </w:p>
    <w:p w:rsidR="00515E9D" w:rsidRPr="00310A85" w:rsidRDefault="00515E9D" w:rsidP="00515E9D">
      <w:pPr>
        <w:pStyle w:val="NoSpacing"/>
        <w:rPr>
          <w:rFonts w:ascii="Arial" w:hAnsi="Arial" w:cs="Arial"/>
        </w:rPr>
      </w:pPr>
    </w:p>
    <w:p w:rsidR="00515E9D" w:rsidRPr="00310A85" w:rsidRDefault="00515E9D" w:rsidP="00515E9D">
      <w:pPr>
        <w:pStyle w:val="NoSpacing"/>
        <w:rPr>
          <w:rFonts w:ascii="Arial" w:hAnsi="Arial" w:cs="Arial"/>
        </w:rPr>
      </w:pPr>
      <w:r w:rsidRPr="00310A85">
        <w:rPr>
          <w:rFonts w:ascii="Arial" w:hAnsi="Arial" w:cs="Arial"/>
          <w:b/>
        </w:rPr>
        <w:t>F)</w:t>
      </w:r>
      <w:r w:rsidRPr="00310A85">
        <w:rPr>
          <w:rFonts w:ascii="Arial" w:hAnsi="Arial" w:cs="Arial"/>
        </w:rPr>
        <w:t xml:space="preserve"> Morton’s, along with other restaurant companies, have been hit with class action law suits</w:t>
      </w:r>
      <w:r w:rsidR="0055372A" w:rsidRPr="00310A85">
        <w:rPr>
          <w:rFonts w:ascii="Arial" w:hAnsi="Arial" w:cs="Arial"/>
        </w:rPr>
        <w:t xml:space="preserve"> involving the</w:t>
      </w:r>
      <w:r w:rsidRPr="00310A85">
        <w:rPr>
          <w:rFonts w:ascii="Arial" w:hAnsi="Arial" w:cs="Arial"/>
        </w:rPr>
        <w:t xml:space="preserve"> violati</w:t>
      </w:r>
      <w:r w:rsidR="0055372A" w:rsidRPr="00310A85">
        <w:rPr>
          <w:rFonts w:ascii="Arial" w:hAnsi="Arial" w:cs="Arial"/>
        </w:rPr>
        <w:t>on</w:t>
      </w:r>
      <w:r w:rsidRPr="00310A85">
        <w:rPr>
          <w:rFonts w:ascii="Arial" w:hAnsi="Arial" w:cs="Arial"/>
        </w:rPr>
        <w:t xml:space="preserve"> federal and state employment laws. </w:t>
      </w:r>
      <w:r w:rsidR="0055372A" w:rsidRPr="00310A85">
        <w:rPr>
          <w:rFonts w:ascii="Arial" w:hAnsi="Arial" w:cs="Arial"/>
        </w:rPr>
        <w:t xml:space="preserve">In </w:t>
      </w:r>
      <w:r w:rsidRPr="00310A85">
        <w:rPr>
          <w:rFonts w:ascii="Arial" w:hAnsi="Arial" w:cs="Arial"/>
        </w:rPr>
        <w:t xml:space="preserve">July of 2009, they settled a class-action </w:t>
      </w:r>
      <w:r w:rsidR="00000079" w:rsidRPr="00310A85">
        <w:rPr>
          <w:rFonts w:ascii="Arial" w:hAnsi="Arial" w:cs="Arial"/>
        </w:rPr>
        <w:t>lawsuit,</w:t>
      </w:r>
      <w:r w:rsidRPr="00310A85">
        <w:rPr>
          <w:rFonts w:ascii="Arial" w:hAnsi="Arial" w:cs="Arial"/>
        </w:rPr>
        <w:t xml:space="preserve"> filed in Boston, alleging that the waiters were receiving less than minimum wage and were forced to tip out their managers. They recorded a 13.4 million dollar charge as a result of their practices violating the federal Fair Labor and Standards Act. </w:t>
      </w:r>
    </w:p>
    <w:p w:rsidR="00515E9D" w:rsidRPr="00310A85" w:rsidRDefault="00515E9D" w:rsidP="00515E9D">
      <w:pPr>
        <w:pStyle w:val="NoSpacing"/>
        <w:rPr>
          <w:rFonts w:ascii="Arial" w:hAnsi="Arial" w:cs="Arial"/>
        </w:rPr>
      </w:pPr>
    </w:p>
    <w:p w:rsidR="00D86D57" w:rsidRPr="00310A85" w:rsidRDefault="00D86D57" w:rsidP="00D86D57">
      <w:pPr>
        <w:pStyle w:val="NoSpacing"/>
        <w:rPr>
          <w:rFonts w:ascii="Arial" w:hAnsi="Arial" w:cs="Arial"/>
        </w:rPr>
      </w:pPr>
    </w:p>
    <w:p w:rsidR="00D86D57" w:rsidRPr="00310A85" w:rsidRDefault="00D86D57" w:rsidP="00D86D57">
      <w:pPr>
        <w:pStyle w:val="Heading2"/>
        <w:rPr>
          <w:rFonts w:ascii="Arial" w:hAnsi="Arial" w:cs="Arial"/>
        </w:rPr>
      </w:pPr>
      <w:bookmarkStart w:id="10" w:name="_Toc245804732"/>
      <w:r w:rsidRPr="00310A85">
        <w:rPr>
          <w:rFonts w:ascii="Arial" w:hAnsi="Arial" w:cs="Arial"/>
        </w:rPr>
        <w:t>D.  Summary of External Factors</w:t>
      </w:r>
      <w:bookmarkEnd w:id="10"/>
    </w:p>
    <w:p w:rsidR="00D86D57" w:rsidRPr="00310A85" w:rsidRDefault="0055372A" w:rsidP="00D86D57">
      <w:pPr>
        <w:pStyle w:val="NoSpacing"/>
        <w:rPr>
          <w:rFonts w:ascii="Arial" w:hAnsi="Arial" w:cs="Arial"/>
        </w:rPr>
      </w:pPr>
      <w:r w:rsidRPr="00310A85">
        <w:rPr>
          <w:rFonts w:ascii="Arial" w:hAnsi="Arial" w:cs="Arial"/>
        </w:rPr>
        <w:t>Competition and Morton's week bargaining power are important external factors to be considered at the present time.  Competition is always fierce and abundant in new markets as Morton's expands.  Having a strategy that identifies competition will help Morton's during their growth.  Leverage in bargaining power with Morton's two main beef suppliers is a necessary tool when considering short-term strategic options.</w:t>
      </w:r>
    </w:p>
    <w:p w:rsidR="0055372A" w:rsidRPr="00310A85" w:rsidRDefault="0055372A" w:rsidP="00D86D57">
      <w:pPr>
        <w:pStyle w:val="NoSpacing"/>
        <w:rPr>
          <w:rFonts w:ascii="Arial" w:hAnsi="Arial" w:cs="Arial"/>
        </w:rPr>
      </w:pPr>
    </w:p>
    <w:p w:rsidR="0055372A" w:rsidRDefault="0055372A" w:rsidP="00D86D57">
      <w:pPr>
        <w:pStyle w:val="NoSpacing"/>
        <w:rPr>
          <w:rFonts w:ascii="Arial" w:hAnsi="Arial" w:cs="Arial"/>
        </w:rPr>
      </w:pPr>
      <w:r w:rsidRPr="00310A85">
        <w:rPr>
          <w:rFonts w:ascii="Arial" w:hAnsi="Arial" w:cs="Arial"/>
        </w:rPr>
        <w:t xml:space="preserve">Global changing temperatures will be most apparent in the future.  Problems with distribution from suppliers will occur as </w:t>
      </w:r>
      <w:r w:rsidR="005761D9" w:rsidRPr="00310A85">
        <w:rPr>
          <w:rFonts w:ascii="Arial" w:hAnsi="Arial" w:cs="Arial"/>
        </w:rPr>
        <w:t>events happen from climate change.</w:t>
      </w:r>
    </w:p>
    <w:p w:rsidR="00E0431B" w:rsidRDefault="00E0431B" w:rsidP="00D86D57">
      <w:pPr>
        <w:pStyle w:val="NoSpacing"/>
        <w:rPr>
          <w:rFonts w:ascii="Arial" w:hAnsi="Arial" w:cs="Arial"/>
        </w:rPr>
      </w:pPr>
    </w:p>
    <w:tbl>
      <w:tblPr>
        <w:tblW w:w="7681" w:type="dxa"/>
        <w:tblInd w:w="91" w:type="dxa"/>
        <w:tblLook w:val="04A0"/>
      </w:tblPr>
      <w:tblGrid>
        <w:gridCol w:w="2255"/>
        <w:gridCol w:w="339"/>
        <w:gridCol w:w="1266"/>
        <w:gridCol w:w="960"/>
        <w:gridCol w:w="1146"/>
        <w:gridCol w:w="960"/>
        <w:gridCol w:w="960"/>
      </w:tblGrid>
      <w:tr w:rsidR="00E0431B" w:rsidRPr="00E0431B" w:rsidTr="00E0431B">
        <w:trPr>
          <w:trHeight w:val="300"/>
        </w:trPr>
        <w:tc>
          <w:tcPr>
            <w:tcW w:w="3761" w:type="dxa"/>
            <w:gridSpan w:val="3"/>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External Factors EFAS Table</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p>
        </w:tc>
        <w:tc>
          <w:tcPr>
            <w:tcW w:w="104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p>
        </w:tc>
      </w:tr>
      <w:tr w:rsidR="00E0431B" w:rsidRPr="00E0431B" w:rsidTr="00E0431B">
        <w:trPr>
          <w:trHeight w:val="585"/>
        </w:trPr>
        <w:tc>
          <w:tcPr>
            <w:tcW w:w="2255"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 </w:t>
            </w:r>
          </w:p>
        </w:tc>
        <w:tc>
          <w:tcPr>
            <w:tcW w:w="240"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 </w:t>
            </w:r>
          </w:p>
        </w:tc>
        <w:tc>
          <w:tcPr>
            <w:tcW w:w="1266"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Weights</w:t>
            </w:r>
          </w:p>
        </w:tc>
        <w:tc>
          <w:tcPr>
            <w:tcW w:w="960"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Rating</w:t>
            </w:r>
          </w:p>
        </w:tc>
        <w:tc>
          <w:tcPr>
            <w:tcW w:w="1040" w:type="dxa"/>
            <w:tcBorders>
              <w:top w:val="nil"/>
              <w:left w:val="nil"/>
              <w:bottom w:val="nil"/>
              <w:right w:val="nil"/>
            </w:tcBorders>
            <w:shd w:val="clear" w:color="000000" w:fill="00B0F0"/>
            <w:vAlign w:val="bottom"/>
            <w:hideMark/>
          </w:tcPr>
          <w:p w:rsidR="00E0431B" w:rsidRPr="00E0431B" w:rsidRDefault="00E0431B" w:rsidP="00E0431B">
            <w:pPr>
              <w:spacing w:after="0" w:line="240" w:lineRule="auto"/>
              <w:jc w:val="center"/>
              <w:rPr>
                <w:rFonts w:ascii="Arial" w:eastAsia="Times New Roman" w:hAnsi="Arial" w:cs="Arial"/>
                <w:color w:val="FFFFFF"/>
              </w:rPr>
            </w:pPr>
            <w:r w:rsidRPr="00E0431B">
              <w:rPr>
                <w:rFonts w:ascii="Arial" w:eastAsia="Times New Roman" w:hAnsi="Arial" w:cs="Arial"/>
                <w:color w:val="FFFFFF"/>
              </w:rPr>
              <w:t>Weighted Score</w:t>
            </w:r>
          </w:p>
        </w:tc>
        <w:tc>
          <w:tcPr>
            <w:tcW w:w="1920" w:type="dxa"/>
            <w:gridSpan w:val="2"/>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Comments</w:t>
            </w:r>
          </w:p>
        </w:tc>
      </w:tr>
      <w:tr w:rsidR="00E0431B" w:rsidRPr="00E0431B" w:rsidTr="00E0431B">
        <w:trPr>
          <w:trHeight w:val="300"/>
        </w:trPr>
        <w:tc>
          <w:tcPr>
            <w:tcW w:w="2255" w:type="dxa"/>
            <w:tcBorders>
              <w:top w:val="single" w:sz="4" w:space="0" w:color="auto"/>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240" w:type="dxa"/>
            <w:tcBorders>
              <w:top w:val="single" w:sz="4" w:space="0" w:color="auto"/>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1</w:t>
            </w:r>
          </w:p>
        </w:tc>
        <w:tc>
          <w:tcPr>
            <w:tcW w:w="1266" w:type="dxa"/>
            <w:tcBorders>
              <w:top w:val="single" w:sz="4" w:space="0" w:color="auto"/>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2</w:t>
            </w:r>
          </w:p>
        </w:tc>
        <w:tc>
          <w:tcPr>
            <w:tcW w:w="960" w:type="dxa"/>
            <w:tcBorders>
              <w:top w:val="single" w:sz="4" w:space="0" w:color="auto"/>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3</w:t>
            </w:r>
          </w:p>
        </w:tc>
        <w:tc>
          <w:tcPr>
            <w:tcW w:w="1040" w:type="dxa"/>
            <w:tcBorders>
              <w:top w:val="single" w:sz="4" w:space="0" w:color="auto"/>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4</w:t>
            </w:r>
          </w:p>
        </w:tc>
        <w:tc>
          <w:tcPr>
            <w:tcW w:w="960" w:type="dxa"/>
            <w:tcBorders>
              <w:top w:val="single" w:sz="4" w:space="0" w:color="auto"/>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single" w:sz="4" w:space="0" w:color="auto"/>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5</w:t>
            </w:r>
          </w:p>
        </w:tc>
      </w:tr>
      <w:tr w:rsidR="00E0431B" w:rsidRPr="00E0431B" w:rsidTr="00E0431B">
        <w:trPr>
          <w:trHeight w:val="300"/>
        </w:trPr>
        <w:tc>
          <w:tcPr>
            <w:tcW w:w="2255" w:type="dxa"/>
            <w:tcBorders>
              <w:top w:val="nil"/>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b/>
                <w:bCs/>
                <w:color w:val="0070C0"/>
              </w:rPr>
            </w:pPr>
            <w:r w:rsidRPr="00E0431B">
              <w:rPr>
                <w:rFonts w:ascii="Arial" w:eastAsia="Times New Roman" w:hAnsi="Arial" w:cs="Arial"/>
                <w:b/>
                <w:bCs/>
                <w:color w:val="0070C0"/>
              </w:rPr>
              <w:t>Opportunities</w:t>
            </w:r>
          </w:p>
        </w:tc>
        <w:tc>
          <w:tcPr>
            <w:tcW w:w="2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1266"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r>
      <w:tr w:rsidR="00E0431B" w:rsidRPr="00E0431B" w:rsidTr="00E0431B">
        <w:trPr>
          <w:trHeight w:val="300"/>
        </w:trPr>
        <w:tc>
          <w:tcPr>
            <w:tcW w:w="2495"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Loyalty of customers</w:t>
            </w:r>
          </w:p>
        </w:tc>
        <w:tc>
          <w:tcPr>
            <w:tcW w:w="1266"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0.4</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5</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2</w:t>
            </w:r>
          </w:p>
        </w:tc>
        <w:tc>
          <w:tcPr>
            <w:tcW w:w="1920"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brand recognition</w:t>
            </w:r>
          </w:p>
        </w:tc>
      </w:tr>
      <w:tr w:rsidR="00E0431B" w:rsidRPr="00E0431B" w:rsidTr="00E0431B">
        <w:trPr>
          <w:trHeight w:val="300"/>
        </w:trPr>
        <w:tc>
          <w:tcPr>
            <w:tcW w:w="2495"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Week bargaining powers</w:t>
            </w:r>
          </w:p>
        </w:tc>
        <w:tc>
          <w:tcPr>
            <w:tcW w:w="1266"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0.2</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3</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0.6</w:t>
            </w:r>
          </w:p>
        </w:tc>
        <w:tc>
          <w:tcPr>
            <w:tcW w:w="1920"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with suppliers</w:t>
            </w:r>
          </w:p>
        </w:tc>
      </w:tr>
      <w:tr w:rsidR="00E0431B" w:rsidRPr="00E0431B" w:rsidTr="00E0431B">
        <w:trPr>
          <w:trHeight w:val="300"/>
        </w:trPr>
        <w:tc>
          <w:tcPr>
            <w:tcW w:w="2255" w:type="dxa"/>
            <w:tcBorders>
              <w:top w:val="nil"/>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2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1266"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r>
      <w:tr w:rsidR="00E0431B" w:rsidRPr="00E0431B" w:rsidTr="00E0431B">
        <w:trPr>
          <w:trHeight w:val="300"/>
        </w:trPr>
        <w:tc>
          <w:tcPr>
            <w:tcW w:w="2255" w:type="dxa"/>
            <w:tcBorders>
              <w:top w:val="nil"/>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b/>
                <w:bCs/>
                <w:color w:val="0070C0"/>
              </w:rPr>
            </w:pPr>
            <w:r w:rsidRPr="00E0431B">
              <w:rPr>
                <w:rFonts w:ascii="Arial" w:eastAsia="Times New Roman" w:hAnsi="Arial" w:cs="Arial"/>
                <w:b/>
                <w:bCs/>
                <w:color w:val="0070C0"/>
              </w:rPr>
              <w:t>Threats</w:t>
            </w:r>
          </w:p>
        </w:tc>
        <w:tc>
          <w:tcPr>
            <w:tcW w:w="2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1266"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r>
      <w:tr w:rsidR="00E0431B" w:rsidRPr="00E0431B" w:rsidTr="00E0431B">
        <w:trPr>
          <w:trHeight w:val="300"/>
        </w:trPr>
        <w:tc>
          <w:tcPr>
            <w:tcW w:w="2255" w:type="dxa"/>
            <w:tcBorders>
              <w:top w:val="nil"/>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Competition</w:t>
            </w:r>
          </w:p>
        </w:tc>
        <w:tc>
          <w:tcPr>
            <w:tcW w:w="2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1266"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0.3</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2</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0.6</w:t>
            </w:r>
          </w:p>
        </w:tc>
        <w:tc>
          <w:tcPr>
            <w:tcW w:w="1920"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similar menus</w:t>
            </w:r>
          </w:p>
        </w:tc>
      </w:tr>
      <w:tr w:rsidR="00E0431B" w:rsidRPr="00E0431B" w:rsidTr="00E0431B">
        <w:trPr>
          <w:trHeight w:val="300"/>
        </w:trPr>
        <w:tc>
          <w:tcPr>
            <w:tcW w:w="2255" w:type="dxa"/>
            <w:tcBorders>
              <w:top w:val="nil"/>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Law suits</w:t>
            </w:r>
          </w:p>
        </w:tc>
        <w:tc>
          <w:tcPr>
            <w:tcW w:w="2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1266"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0.1</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1</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0.1</w:t>
            </w:r>
          </w:p>
        </w:tc>
        <w:tc>
          <w:tcPr>
            <w:tcW w:w="1920"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existing and future</w:t>
            </w:r>
          </w:p>
        </w:tc>
      </w:tr>
      <w:tr w:rsidR="00E0431B" w:rsidRPr="00E0431B" w:rsidTr="00E0431B">
        <w:trPr>
          <w:trHeight w:val="300"/>
        </w:trPr>
        <w:tc>
          <w:tcPr>
            <w:tcW w:w="2255" w:type="dxa"/>
            <w:tcBorders>
              <w:top w:val="nil"/>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2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1266"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r>
      <w:tr w:rsidR="00E0431B" w:rsidRPr="00E0431B" w:rsidTr="00E0431B">
        <w:trPr>
          <w:trHeight w:val="300"/>
        </w:trPr>
        <w:tc>
          <w:tcPr>
            <w:tcW w:w="2255" w:type="dxa"/>
            <w:tcBorders>
              <w:top w:val="nil"/>
              <w:left w:val="single" w:sz="4" w:space="0" w:color="auto"/>
              <w:bottom w:val="single" w:sz="4" w:space="0" w:color="auto"/>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b/>
                <w:bCs/>
                <w:color w:val="000000"/>
              </w:rPr>
            </w:pPr>
            <w:r w:rsidRPr="00E0431B">
              <w:rPr>
                <w:rFonts w:ascii="Arial" w:eastAsia="Times New Roman" w:hAnsi="Arial" w:cs="Arial"/>
                <w:b/>
                <w:bCs/>
                <w:color w:val="000000"/>
              </w:rPr>
              <w:t>Total Scores</w:t>
            </w:r>
          </w:p>
        </w:tc>
        <w:tc>
          <w:tcPr>
            <w:tcW w:w="240" w:type="dxa"/>
            <w:tcBorders>
              <w:top w:val="nil"/>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1266" w:type="dxa"/>
            <w:tcBorders>
              <w:top w:val="nil"/>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3.3</w:t>
            </w:r>
          </w:p>
        </w:tc>
        <w:tc>
          <w:tcPr>
            <w:tcW w:w="960" w:type="dxa"/>
            <w:tcBorders>
              <w:top w:val="nil"/>
              <w:left w:val="nil"/>
              <w:bottom w:val="single" w:sz="4" w:space="0" w:color="auto"/>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r>
    </w:tbl>
    <w:p w:rsidR="00E0431B" w:rsidRPr="00310A85" w:rsidRDefault="00E0431B" w:rsidP="00D86D57">
      <w:pPr>
        <w:pStyle w:val="NoSpacing"/>
        <w:rPr>
          <w:rFonts w:ascii="Arial" w:hAnsi="Arial" w:cs="Arial"/>
        </w:rPr>
      </w:pPr>
    </w:p>
    <w:p w:rsidR="00D86D57" w:rsidRPr="00310A85" w:rsidRDefault="00D86D57" w:rsidP="00D86D57">
      <w:pPr>
        <w:pStyle w:val="Heading1"/>
        <w:rPr>
          <w:rFonts w:ascii="Arial" w:hAnsi="Arial" w:cs="Arial"/>
        </w:rPr>
      </w:pPr>
      <w:bookmarkStart w:id="11" w:name="_Toc245804733"/>
      <w:r w:rsidRPr="00310A85">
        <w:rPr>
          <w:rFonts w:ascii="Arial" w:hAnsi="Arial" w:cs="Arial"/>
        </w:rPr>
        <w:t>IV.    Internal Environment: Strengths and Weaknesses</w:t>
      </w:r>
      <w:bookmarkEnd w:id="11"/>
    </w:p>
    <w:p w:rsidR="00D86D57" w:rsidRPr="00310A85" w:rsidRDefault="00D86D57" w:rsidP="00D86D57">
      <w:pPr>
        <w:pStyle w:val="NoSpacing"/>
        <w:rPr>
          <w:rFonts w:ascii="Arial" w:hAnsi="Arial" w:cs="Arial"/>
        </w:rPr>
      </w:pPr>
    </w:p>
    <w:p w:rsidR="00D86D57" w:rsidRPr="00310A85" w:rsidRDefault="00D86D57" w:rsidP="00D86D57">
      <w:pPr>
        <w:pStyle w:val="Heading2"/>
        <w:rPr>
          <w:rFonts w:ascii="Arial" w:hAnsi="Arial" w:cs="Arial"/>
        </w:rPr>
      </w:pPr>
      <w:bookmarkStart w:id="12" w:name="_Toc245804734"/>
      <w:r w:rsidRPr="00310A85">
        <w:rPr>
          <w:rFonts w:ascii="Arial" w:hAnsi="Arial" w:cs="Arial"/>
        </w:rPr>
        <w:t>A.  Corporate Structure</w:t>
      </w:r>
      <w:bookmarkEnd w:id="12"/>
    </w:p>
    <w:p w:rsidR="00515E9D" w:rsidRPr="00310A85" w:rsidRDefault="00515E9D" w:rsidP="00515E9D">
      <w:pPr>
        <w:pStyle w:val="NoSpacing"/>
        <w:rPr>
          <w:rFonts w:ascii="Arial" w:hAnsi="Arial" w:cs="Arial"/>
        </w:rPr>
      </w:pPr>
      <w:r w:rsidRPr="00310A85">
        <w:rPr>
          <w:rFonts w:ascii="Arial" w:hAnsi="Arial" w:cs="Arial"/>
        </w:rPr>
        <w:t xml:space="preserve">Morton’s the Steakhouse is owned and operated by Morton’s restaurant group. The CEO of the company (Tom Baldwin) also duels as the Chairman of the board.  Many issues can arise from </w:t>
      </w:r>
      <w:r w:rsidRPr="00310A85">
        <w:rPr>
          <w:rFonts w:ascii="Arial" w:hAnsi="Arial" w:cs="Arial"/>
        </w:rPr>
        <w:lastRenderedPageBreak/>
        <w:t xml:space="preserve">duel responsibilities of CEO and Chairman.  A CEO is primarily concerned with the management of the company.  They hire/fire top management and give the company its structure.  The chairman provides the company with strategy on how the company will remain competitive in the future.  A conflict of interests occurs when these two positions are held by the same person.  The Chairman/CEO has the power to ensure his own stability instead of the company’s by controlling the board and top management.  While the potential of this conflict of interest exists, no apparent conflicts have actually occurred.  This company appears unique because it has a second Chairman/CEO named John Castle.  </w:t>
      </w:r>
      <w:r w:rsidR="00F8258B" w:rsidRPr="00310A85">
        <w:rPr>
          <w:rFonts w:ascii="Arial" w:hAnsi="Arial" w:cs="Arial"/>
        </w:rPr>
        <w:t xml:space="preserve">Mr. Castle is a savvy investor for </w:t>
      </w:r>
      <w:r w:rsidRPr="00310A85">
        <w:rPr>
          <w:rFonts w:ascii="Arial" w:hAnsi="Arial" w:cs="Arial"/>
        </w:rPr>
        <w:t xml:space="preserve">Castle Harlan, Inc.  Castle Harlan invests in companies by taking huge stakes and becoming deeply involved in the company’s management.  3 of 11 board members on Morton’s board are from Castle Harlan.  The board takes and active participation role in the company.  Having two CEOs whom also act as chairman is evidence of the participation of the board. The company has four active board committees (Audit, Compensation, Executive, and Nominating/Corporate Governance).  </w:t>
      </w:r>
    </w:p>
    <w:p w:rsidR="00515E9D" w:rsidRPr="00310A85" w:rsidRDefault="00515E9D" w:rsidP="00515E9D">
      <w:pPr>
        <w:pStyle w:val="NoSpacing"/>
        <w:rPr>
          <w:rFonts w:ascii="Arial" w:hAnsi="Arial" w:cs="Arial"/>
        </w:rPr>
      </w:pPr>
    </w:p>
    <w:p w:rsidR="00515E9D" w:rsidRPr="00310A85" w:rsidRDefault="00515E9D" w:rsidP="00515E9D">
      <w:pPr>
        <w:pStyle w:val="NoSpacing"/>
        <w:rPr>
          <w:rFonts w:ascii="Arial" w:hAnsi="Arial" w:cs="Arial"/>
        </w:rPr>
      </w:pPr>
      <w:r w:rsidRPr="00310A85">
        <w:rPr>
          <w:rFonts w:ascii="Arial" w:hAnsi="Arial" w:cs="Arial"/>
        </w:rPr>
        <w:t>A staff for an average Morton’s has one general manager, up to four additional managers, and 30 to 90 additional hourly employees. Each location has a full time food and beverage controller on staff. The corporation is organized geographically, with regional managers being responsible for several restaurants, and reporting to regional vice presidents.</w:t>
      </w:r>
    </w:p>
    <w:p w:rsidR="00515E9D" w:rsidRPr="00310A85" w:rsidRDefault="00515E9D" w:rsidP="00515E9D">
      <w:pPr>
        <w:pStyle w:val="NoSpacing"/>
        <w:rPr>
          <w:rFonts w:ascii="Arial" w:hAnsi="Arial" w:cs="Arial"/>
          <w:vanish/>
        </w:rPr>
      </w:pPr>
    </w:p>
    <w:p w:rsidR="00515E9D" w:rsidRPr="00310A85" w:rsidRDefault="00515E9D" w:rsidP="00515E9D">
      <w:pPr>
        <w:pStyle w:val="NoSpacing"/>
        <w:rPr>
          <w:rFonts w:ascii="Arial" w:hAnsi="Arial" w:cs="Arial"/>
        </w:rPr>
      </w:pPr>
    </w:p>
    <w:p w:rsidR="00515E9D" w:rsidRPr="00310A85" w:rsidRDefault="00515E9D" w:rsidP="00515E9D">
      <w:pPr>
        <w:pStyle w:val="NoSpacing"/>
        <w:rPr>
          <w:rFonts w:ascii="Arial" w:hAnsi="Arial" w:cs="Arial"/>
        </w:rPr>
      </w:pPr>
      <w:r w:rsidRPr="00310A85">
        <w:rPr>
          <w:rFonts w:ascii="Arial" w:hAnsi="Arial" w:cs="Arial"/>
        </w:rPr>
        <w:t xml:space="preserve">From a single restaurant in downtown Chicago to 80 locations </w:t>
      </w:r>
      <w:r w:rsidR="00D66F54" w:rsidRPr="00310A85">
        <w:rPr>
          <w:rFonts w:ascii="Arial" w:hAnsi="Arial" w:cs="Arial"/>
        </w:rPr>
        <w:t>globally</w:t>
      </w:r>
      <w:r w:rsidRPr="00310A85">
        <w:rPr>
          <w:rFonts w:ascii="Arial" w:hAnsi="Arial" w:cs="Arial"/>
        </w:rPr>
        <w:t>, Morton’s corporate structure has changed and adapted through the years. Morton’s has responded</w:t>
      </w:r>
      <w:r w:rsidR="00C75B66" w:rsidRPr="00310A85">
        <w:rPr>
          <w:rFonts w:ascii="Arial" w:hAnsi="Arial" w:cs="Arial"/>
        </w:rPr>
        <w:t xml:space="preserve"> to the recession</w:t>
      </w:r>
      <w:r w:rsidRPr="00310A85">
        <w:rPr>
          <w:rFonts w:ascii="Arial" w:hAnsi="Arial" w:cs="Arial"/>
        </w:rPr>
        <w:t xml:space="preserve"> by adding more reasonably priced menu items, such as French fries and a wedge salad, to try and attract more customers.</w:t>
      </w:r>
    </w:p>
    <w:p w:rsidR="00515E9D" w:rsidRPr="00310A85" w:rsidRDefault="00515E9D" w:rsidP="00515E9D">
      <w:pPr>
        <w:pStyle w:val="NoSpacing"/>
        <w:rPr>
          <w:rFonts w:ascii="Arial" w:hAnsi="Arial" w:cs="Arial"/>
        </w:rPr>
      </w:pPr>
    </w:p>
    <w:p w:rsidR="00515E9D" w:rsidRPr="00310A85" w:rsidRDefault="00515E9D" w:rsidP="00515E9D">
      <w:pPr>
        <w:widowControl w:val="0"/>
        <w:autoSpaceDE w:val="0"/>
        <w:autoSpaceDN w:val="0"/>
        <w:adjustRightInd w:val="0"/>
        <w:rPr>
          <w:rFonts w:ascii="Arial" w:hAnsi="Arial" w:cs="Arial"/>
          <w:sz w:val="28"/>
        </w:rPr>
      </w:pPr>
      <w:r w:rsidRPr="00310A85">
        <w:rPr>
          <w:rFonts w:ascii="Arial" w:hAnsi="Arial" w:cs="Arial"/>
          <w:color w:val="C39A20"/>
          <w:sz w:val="28"/>
          <w:szCs w:val="48"/>
        </w:rPr>
        <w:t>Restaurant Support Center Team</w:t>
      </w:r>
      <w:r w:rsidRPr="00310A85">
        <w:rPr>
          <w:rFonts w:ascii="Arial" w:hAnsi="Arial" w:cs="Arial"/>
          <w:color w:val="C39A20"/>
          <w:sz w:val="28"/>
          <w:szCs w:val="48"/>
        </w:rPr>
        <w:tab/>
      </w:r>
      <w:r w:rsidRPr="00310A85">
        <w:rPr>
          <w:rFonts w:ascii="Arial" w:hAnsi="Arial" w:cs="Arial"/>
          <w:color w:val="C39A20"/>
          <w:sz w:val="28"/>
          <w:szCs w:val="48"/>
        </w:rPr>
        <w:tab/>
        <w:t>Restaurant Management Team</w:t>
      </w:r>
    </w:p>
    <w:p w:rsidR="00515E9D" w:rsidRPr="00310A85" w:rsidRDefault="00515E9D" w:rsidP="00515E9D">
      <w:pPr>
        <w:widowControl w:val="0"/>
        <w:autoSpaceDE w:val="0"/>
        <w:autoSpaceDN w:val="0"/>
        <w:adjustRightInd w:val="0"/>
        <w:spacing w:line="240" w:lineRule="auto"/>
        <w:rPr>
          <w:rFonts w:ascii="Arial" w:hAnsi="Arial" w:cs="Arial"/>
          <w:b/>
          <w:sz w:val="24"/>
          <w:szCs w:val="24"/>
        </w:rPr>
      </w:pPr>
      <w:r w:rsidRPr="00310A85">
        <w:rPr>
          <w:rFonts w:ascii="Arial" w:hAnsi="Arial" w:cs="Arial"/>
          <w:b/>
          <w:sz w:val="24"/>
          <w:szCs w:val="24"/>
        </w:rPr>
        <w:t>Accounting/Finance</w:t>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t>Assistant Manager</w:t>
      </w:r>
    </w:p>
    <w:p w:rsidR="00515E9D" w:rsidRPr="00310A85" w:rsidRDefault="00515E9D" w:rsidP="00515E9D">
      <w:pPr>
        <w:widowControl w:val="0"/>
        <w:autoSpaceDE w:val="0"/>
        <w:autoSpaceDN w:val="0"/>
        <w:adjustRightInd w:val="0"/>
        <w:spacing w:line="240" w:lineRule="auto"/>
        <w:rPr>
          <w:rFonts w:ascii="Arial" w:hAnsi="Arial" w:cs="Arial"/>
          <w:b/>
          <w:sz w:val="24"/>
          <w:szCs w:val="24"/>
        </w:rPr>
      </w:pPr>
      <w:r w:rsidRPr="00310A85">
        <w:rPr>
          <w:rFonts w:ascii="Arial" w:hAnsi="Arial" w:cs="Arial"/>
          <w:b/>
          <w:sz w:val="24"/>
          <w:szCs w:val="24"/>
        </w:rPr>
        <w:t>Administrative Support</w:t>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t>Day Manager</w:t>
      </w:r>
    </w:p>
    <w:p w:rsidR="00515E9D" w:rsidRPr="00310A85" w:rsidRDefault="00515E9D" w:rsidP="00515E9D">
      <w:pPr>
        <w:widowControl w:val="0"/>
        <w:autoSpaceDE w:val="0"/>
        <w:autoSpaceDN w:val="0"/>
        <w:adjustRightInd w:val="0"/>
        <w:spacing w:line="240" w:lineRule="auto"/>
        <w:rPr>
          <w:rFonts w:ascii="Arial" w:hAnsi="Arial" w:cs="Arial"/>
          <w:b/>
          <w:sz w:val="24"/>
          <w:szCs w:val="24"/>
        </w:rPr>
      </w:pPr>
      <w:r w:rsidRPr="00310A85">
        <w:rPr>
          <w:rFonts w:ascii="Arial" w:hAnsi="Arial" w:cs="Arial"/>
          <w:b/>
          <w:sz w:val="24"/>
          <w:szCs w:val="24"/>
        </w:rPr>
        <w:t>Guest Service</w:t>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t>Chef</w:t>
      </w:r>
    </w:p>
    <w:p w:rsidR="00515E9D" w:rsidRPr="00310A85" w:rsidRDefault="00515E9D" w:rsidP="00515E9D">
      <w:pPr>
        <w:widowControl w:val="0"/>
        <w:autoSpaceDE w:val="0"/>
        <w:autoSpaceDN w:val="0"/>
        <w:adjustRightInd w:val="0"/>
        <w:spacing w:line="240" w:lineRule="auto"/>
        <w:rPr>
          <w:rFonts w:ascii="Arial" w:hAnsi="Arial" w:cs="Arial"/>
          <w:b/>
          <w:sz w:val="24"/>
          <w:szCs w:val="24"/>
        </w:rPr>
      </w:pPr>
      <w:r w:rsidRPr="00310A85">
        <w:rPr>
          <w:rFonts w:ascii="Arial" w:hAnsi="Arial" w:cs="Arial"/>
          <w:b/>
          <w:sz w:val="24"/>
          <w:szCs w:val="24"/>
        </w:rPr>
        <w:t>Human Resources</w:t>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t>Day Chef</w:t>
      </w:r>
    </w:p>
    <w:p w:rsidR="00515E9D" w:rsidRPr="00310A85" w:rsidRDefault="00515E9D" w:rsidP="00515E9D">
      <w:pPr>
        <w:widowControl w:val="0"/>
        <w:autoSpaceDE w:val="0"/>
        <w:autoSpaceDN w:val="0"/>
        <w:adjustRightInd w:val="0"/>
        <w:spacing w:line="240" w:lineRule="auto"/>
        <w:rPr>
          <w:rFonts w:ascii="Arial" w:hAnsi="Arial" w:cs="Arial"/>
          <w:b/>
          <w:sz w:val="24"/>
          <w:szCs w:val="24"/>
        </w:rPr>
      </w:pPr>
      <w:r w:rsidRPr="00310A85">
        <w:rPr>
          <w:rFonts w:ascii="Arial" w:hAnsi="Arial" w:cs="Arial"/>
          <w:b/>
          <w:sz w:val="24"/>
          <w:szCs w:val="24"/>
        </w:rPr>
        <w:t>Information Technology</w:t>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t>Food &amp; Beverage Controller</w:t>
      </w:r>
    </w:p>
    <w:p w:rsidR="00515E9D" w:rsidRPr="00310A85" w:rsidRDefault="00515E9D" w:rsidP="00515E9D">
      <w:pPr>
        <w:widowControl w:val="0"/>
        <w:autoSpaceDE w:val="0"/>
        <w:autoSpaceDN w:val="0"/>
        <w:adjustRightInd w:val="0"/>
        <w:spacing w:line="240" w:lineRule="auto"/>
        <w:rPr>
          <w:rFonts w:ascii="Arial" w:hAnsi="Arial" w:cs="Arial"/>
          <w:b/>
          <w:sz w:val="24"/>
          <w:szCs w:val="24"/>
        </w:rPr>
      </w:pPr>
      <w:r w:rsidRPr="00310A85">
        <w:rPr>
          <w:rFonts w:ascii="Arial" w:hAnsi="Arial" w:cs="Arial"/>
          <w:b/>
          <w:sz w:val="24"/>
          <w:szCs w:val="24"/>
        </w:rPr>
        <w:t>Management</w:t>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t>Sales &amp; Marketing Manager</w:t>
      </w:r>
    </w:p>
    <w:p w:rsidR="00515E9D" w:rsidRPr="00310A85" w:rsidRDefault="00515E9D" w:rsidP="00515E9D">
      <w:pPr>
        <w:widowControl w:val="0"/>
        <w:autoSpaceDE w:val="0"/>
        <w:autoSpaceDN w:val="0"/>
        <w:adjustRightInd w:val="0"/>
        <w:spacing w:line="240" w:lineRule="auto"/>
        <w:rPr>
          <w:rFonts w:ascii="Arial" w:hAnsi="Arial" w:cs="Arial"/>
          <w:b/>
          <w:sz w:val="24"/>
          <w:szCs w:val="24"/>
        </w:rPr>
      </w:pPr>
      <w:r w:rsidRPr="00310A85">
        <w:rPr>
          <w:rFonts w:ascii="Arial" w:hAnsi="Arial" w:cs="Arial"/>
          <w:b/>
          <w:sz w:val="24"/>
          <w:szCs w:val="24"/>
        </w:rPr>
        <w:t>Payroll</w:t>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t>Assistant General Manager</w:t>
      </w:r>
    </w:p>
    <w:p w:rsidR="00515E9D" w:rsidRPr="00310A85" w:rsidRDefault="00515E9D" w:rsidP="00515E9D">
      <w:pPr>
        <w:widowControl w:val="0"/>
        <w:autoSpaceDE w:val="0"/>
        <w:autoSpaceDN w:val="0"/>
        <w:adjustRightInd w:val="0"/>
        <w:spacing w:line="240" w:lineRule="auto"/>
        <w:rPr>
          <w:rFonts w:ascii="Arial" w:hAnsi="Arial" w:cs="Arial"/>
          <w:b/>
          <w:sz w:val="24"/>
          <w:szCs w:val="24"/>
        </w:rPr>
      </w:pPr>
      <w:r w:rsidRPr="00310A85">
        <w:rPr>
          <w:rFonts w:ascii="Arial" w:hAnsi="Arial" w:cs="Arial"/>
          <w:b/>
          <w:sz w:val="24"/>
          <w:szCs w:val="24"/>
        </w:rPr>
        <w:t>Sales</w:t>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t>General Manager</w:t>
      </w:r>
    </w:p>
    <w:p w:rsidR="00515E9D" w:rsidRPr="00310A85" w:rsidRDefault="00515E9D" w:rsidP="00515E9D">
      <w:pPr>
        <w:spacing w:line="240" w:lineRule="auto"/>
        <w:rPr>
          <w:rFonts w:ascii="Arial" w:hAnsi="Arial" w:cs="Arial"/>
          <w:b/>
          <w:sz w:val="24"/>
          <w:szCs w:val="24"/>
        </w:rPr>
      </w:pPr>
      <w:r w:rsidRPr="00310A85">
        <w:rPr>
          <w:rFonts w:ascii="Arial" w:hAnsi="Arial" w:cs="Arial"/>
          <w:b/>
          <w:sz w:val="24"/>
          <w:szCs w:val="24"/>
        </w:rPr>
        <w:t>Marketing &amp; Public Relations</w:t>
      </w:r>
      <w:r w:rsidRPr="00310A85">
        <w:rPr>
          <w:rFonts w:ascii="Arial" w:hAnsi="Arial" w:cs="Arial"/>
          <w:b/>
          <w:sz w:val="24"/>
          <w:szCs w:val="24"/>
        </w:rPr>
        <w:tab/>
      </w:r>
      <w:r w:rsidRPr="00310A85">
        <w:rPr>
          <w:rFonts w:ascii="Arial" w:hAnsi="Arial" w:cs="Arial"/>
          <w:b/>
          <w:sz w:val="24"/>
          <w:szCs w:val="24"/>
        </w:rPr>
        <w:tab/>
      </w:r>
      <w:r w:rsidRPr="00310A85">
        <w:rPr>
          <w:rFonts w:ascii="Arial" w:hAnsi="Arial" w:cs="Arial"/>
          <w:b/>
          <w:sz w:val="24"/>
          <w:szCs w:val="24"/>
        </w:rPr>
        <w:tab/>
        <w:t>Regional Director if Operations</w:t>
      </w:r>
    </w:p>
    <w:p w:rsidR="00D86D57" w:rsidRPr="00310A85" w:rsidRDefault="00D86D57" w:rsidP="00D86D57">
      <w:pPr>
        <w:pStyle w:val="NoSpacing"/>
        <w:rPr>
          <w:rFonts w:ascii="Arial" w:hAnsi="Arial" w:cs="Arial"/>
        </w:rPr>
      </w:pPr>
    </w:p>
    <w:p w:rsidR="00D86D57" w:rsidRPr="00310A85" w:rsidRDefault="00D86D57" w:rsidP="00D86D57">
      <w:pPr>
        <w:pStyle w:val="Heading2"/>
        <w:rPr>
          <w:rFonts w:ascii="Arial" w:hAnsi="Arial" w:cs="Arial"/>
        </w:rPr>
      </w:pPr>
      <w:bookmarkStart w:id="13" w:name="_Toc245804735"/>
      <w:r w:rsidRPr="00310A85">
        <w:rPr>
          <w:rFonts w:ascii="Arial" w:hAnsi="Arial" w:cs="Arial"/>
        </w:rPr>
        <w:lastRenderedPageBreak/>
        <w:t>B.  Corporate Culture</w:t>
      </w:r>
      <w:bookmarkEnd w:id="13"/>
    </w:p>
    <w:p w:rsidR="00515E9D" w:rsidRPr="00310A85" w:rsidRDefault="00857867" w:rsidP="00515E9D">
      <w:pPr>
        <w:pStyle w:val="NoSpacing"/>
        <w:rPr>
          <w:rFonts w:ascii="Arial" w:hAnsi="Arial" w:cs="Arial"/>
        </w:rPr>
      </w:pPr>
      <w:r w:rsidRPr="00310A85">
        <w:rPr>
          <w:rFonts w:ascii="Arial" w:hAnsi="Arial" w:cs="Arial"/>
        </w:rPr>
        <w:t>Corporate Culture is defined by Thomas Wheelen</w:t>
      </w:r>
      <w:r w:rsidR="00515E9D" w:rsidRPr="00310A85">
        <w:rPr>
          <w:rFonts w:ascii="Arial" w:hAnsi="Arial" w:cs="Arial"/>
        </w:rPr>
        <w:t xml:space="preserve"> as a collection of beliefs, expectations, and values learned and shared by a corporation’s members and transmitted from one generation of employees to another. The Morton’s culture is driven by the desire to provide genuine hospitality for both their guests and their employees. Morton’s believes that their employee morale </w:t>
      </w:r>
      <w:r w:rsidRPr="00310A85">
        <w:rPr>
          <w:rFonts w:ascii="Arial" w:hAnsi="Arial" w:cs="Arial"/>
        </w:rPr>
        <w:t>and</w:t>
      </w:r>
      <w:r w:rsidR="00515E9D" w:rsidRPr="00310A85">
        <w:rPr>
          <w:rFonts w:ascii="Arial" w:hAnsi="Arial" w:cs="Arial"/>
        </w:rPr>
        <w:t xml:space="preserve"> culture is strong. They look for people who want to make a difference, have drive</w:t>
      </w:r>
      <w:r w:rsidRPr="00310A85">
        <w:rPr>
          <w:rFonts w:ascii="Arial" w:hAnsi="Arial" w:cs="Arial"/>
        </w:rPr>
        <w:t>,</w:t>
      </w:r>
      <w:r w:rsidR="00515E9D" w:rsidRPr="00310A85">
        <w:rPr>
          <w:rFonts w:ascii="Arial" w:hAnsi="Arial" w:cs="Arial"/>
        </w:rPr>
        <w:t xml:space="preserve"> and have passion. </w:t>
      </w:r>
    </w:p>
    <w:p w:rsidR="00515E9D" w:rsidRPr="00310A85" w:rsidRDefault="00515E9D" w:rsidP="00515E9D">
      <w:pPr>
        <w:pStyle w:val="NoSpacing"/>
        <w:rPr>
          <w:rFonts w:ascii="Arial" w:hAnsi="Arial" w:cs="Arial"/>
        </w:rPr>
      </w:pPr>
    </w:p>
    <w:p w:rsidR="00515E9D" w:rsidRPr="00310A85" w:rsidRDefault="00515E9D" w:rsidP="00515E9D">
      <w:pPr>
        <w:pStyle w:val="NoSpacing"/>
        <w:rPr>
          <w:rFonts w:ascii="Arial" w:hAnsi="Arial" w:cs="Arial"/>
        </w:rPr>
      </w:pPr>
      <w:r w:rsidRPr="00310A85">
        <w:rPr>
          <w:rFonts w:ascii="Arial" w:hAnsi="Arial" w:cs="Arial"/>
        </w:rPr>
        <w:t>Morton’s culture is very consistent with current objectives, strategies, policies, and programs. The general culture of Morton’s is all about the best. They provide the best steaks, offer the best service, and hire the people they believe will provide their guest</w:t>
      </w:r>
      <w:r w:rsidR="00857867" w:rsidRPr="00310A85">
        <w:rPr>
          <w:rFonts w:ascii="Arial" w:hAnsi="Arial" w:cs="Arial"/>
        </w:rPr>
        <w:t>s</w:t>
      </w:r>
      <w:r w:rsidRPr="00310A85">
        <w:rPr>
          <w:rFonts w:ascii="Arial" w:hAnsi="Arial" w:cs="Arial"/>
        </w:rPr>
        <w:t xml:space="preserve"> the best experience possible. Morton’s really tries to take care of their employees, and believe</w:t>
      </w:r>
      <w:r w:rsidR="00857867" w:rsidRPr="00310A85">
        <w:rPr>
          <w:rFonts w:ascii="Arial" w:hAnsi="Arial" w:cs="Arial"/>
        </w:rPr>
        <w:t>s</w:t>
      </w:r>
      <w:r w:rsidRPr="00310A85">
        <w:rPr>
          <w:rFonts w:ascii="Arial" w:hAnsi="Arial" w:cs="Arial"/>
        </w:rPr>
        <w:t xml:space="preserve"> that keeping the employees happy improves the business. Morton’s has a culture of strong tradition that is passed on from their founding. The first Morton’s opened in downtown Chicago in 1978</w:t>
      </w:r>
      <w:r w:rsidR="00857867" w:rsidRPr="00310A85">
        <w:rPr>
          <w:rFonts w:ascii="Arial" w:hAnsi="Arial" w:cs="Arial"/>
        </w:rPr>
        <w:t>.  Chicago is home to five of the Morton's restaurants and the corporate office.</w:t>
      </w:r>
    </w:p>
    <w:p w:rsidR="00515E9D" w:rsidRPr="00310A85" w:rsidRDefault="00515E9D" w:rsidP="00515E9D">
      <w:pPr>
        <w:pStyle w:val="NoSpacing"/>
        <w:rPr>
          <w:rFonts w:ascii="Arial" w:hAnsi="Arial" w:cs="Arial"/>
        </w:rPr>
      </w:pPr>
    </w:p>
    <w:p w:rsidR="00515E9D" w:rsidRPr="00310A85" w:rsidRDefault="00515E9D" w:rsidP="00515E9D">
      <w:pPr>
        <w:pStyle w:val="NoSpacing"/>
        <w:rPr>
          <w:rFonts w:ascii="Arial" w:hAnsi="Arial" w:cs="Arial"/>
        </w:rPr>
      </w:pPr>
      <w:r w:rsidRPr="00310A85">
        <w:rPr>
          <w:rFonts w:ascii="Arial" w:hAnsi="Arial" w:cs="Arial"/>
        </w:rPr>
        <w:t xml:space="preserve">Part of what makes Morton’s culture is their core values. They have been recognized by </w:t>
      </w:r>
      <w:r w:rsidRPr="00310A85">
        <w:rPr>
          <w:rFonts w:ascii="Arial" w:hAnsi="Arial" w:cs="Arial"/>
          <w:i/>
        </w:rPr>
        <w:t>People</w:t>
      </w:r>
      <w:r w:rsidRPr="00310A85">
        <w:rPr>
          <w:rFonts w:ascii="Arial" w:hAnsi="Arial" w:cs="Arial"/>
        </w:rPr>
        <w:t xml:space="preserve"> for the best people practices, and believe it is due to their four core values:</w:t>
      </w:r>
    </w:p>
    <w:p w:rsidR="00515E9D" w:rsidRPr="00310A85" w:rsidRDefault="00515E9D" w:rsidP="00515E9D">
      <w:pPr>
        <w:pStyle w:val="NoSpacing"/>
        <w:rPr>
          <w:rFonts w:ascii="Arial" w:hAnsi="Arial" w:cs="Arial"/>
        </w:rPr>
      </w:pPr>
    </w:p>
    <w:p w:rsidR="00515E9D" w:rsidRPr="00310A85" w:rsidRDefault="00515E9D" w:rsidP="00515E9D">
      <w:pPr>
        <w:numPr>
          <w:ilvl w:val="0"/>
          <w:numId w:val="7"/>
        </w:numPr>
        <w:spacing w:after="0" w:line="480" w:lineRule="auto"/>
        <w:rPr>
          <w:rFonts w:ascii="Arial" w:hAnsi="Arial" w:cs="Arial"/>
        </w:rPr>
      </w:pPr>
      <w:r w:rsidRPr="00310A85">
        <w:rPr>
          <w:rFonts w:ascii="Arial" w:hAnsi="Arial" w:cs="Arial"/>
        </w:rPr>
        <w:t>We Value Each Other</w:t>
      </w:r>
    </w:p>
    <w:p w:rsidR="00515E9D" w:rsidRPr="00310A85" w:rsidRDefault="00515E9D" w:rsidP="00515E9D">
      <w:pPr>
        <w:numPr>
          <w:ilvl w:val="0"/>
          <w:numId w:val="7"/>
        </w:numPr>
        <w:spacing w:after="0" w:line="480" w:lineRule="auto"/>
        <w:rPr>
          <w:rFonts w:ascii="Arial" w:hAnsi="Arial" w:cs="Arial"/>
        </w:rPr>
      </w:pPr>
      <w:r w:rsidRPr="00310A85">
        <w:rPr>
          <w:rFonts w:ascii="Arial" w:hAnsi="Arial" w:cs="Arial"/>
        </w:rPr>
        <w:t>We will offer only the finest products—anywhere, anytime, at any cost</w:t>
      </w:r>
    </w:p>
    <w:p w:rsidR="00515E9D" w:rsidRPr="00310A85" w:rsidRDefault="00515E9D" w:rsidP="00515E9D">
      <w:pPr>
        <w:numPr>
          <w:ilvl w:val="0"/>
          <w:numId w:val="7"/>
        </w:numPr>
        <w:spacing w:after="0" w:line="480" w:lineRule="auto"/>
        <w:rPr>
          <w:rFonts w:ascii="Arial" w:hAnsi="Arial" w:cs="Arial"/>
        </w:rPr>
      </w:pPr>
      <w:r w:rsidRPr="00310A85">
        <w:rPr>
          <w:rFonts w:ascii="Arial" w:hAnsi="Arial" w:cs="Arial"/>
        </w:rPr>
        <w:t>We strive to consistently improve every day, by everyone, in everything we do</w:t>
      </w:r>
    </w:p>
    <w:p w:rsidR="00515E9D" w:rsidRPr="00310A85" w:rsidRDefault="00515E9D" w:rsidP="00515E9D">
      <w:pPr>
        <w:numPr>
          <w:ilvl w:val="0"/>
          <w:numId w:val="7"/>
        </w:numPr>
        <w:spacing w:after="0" w:line="480" w:lineRule="auto"/>
        <w:rPr>
          <w:rFonts w:ascii="Arial" w:hAnsi="Arial" w:cs="Arial"/>
        </w:rPr>
      </w:pPr>
      <w:r w:rsidRPr="00310A85">
        <w:rPr>
          <w:rFonts w:ascii="Arial" w:hAnsi="Arial" w:cs="Arial"/>
        </w:rPr>
        <w:t xml:space="preserve">We expect to be profitable </w:t>
      </w:r>
    </w:p>
    <w:p w:rsidR="00515E9D" w:rsidRPr="00310A85" w:rsidRDefault="00515E9D" w:rsidP="00515E9D">
      <w:pPr>
        <w:spacing w:line="480" w:lineRule="auto"/>
        <w:ind w:left="1080"/>
        <w:rPr>
          <w:rFonts w:ascii="Arial" w:hAnsi="Arial" w:cs="Arial"/>
        </w:rPr>
      </w:pPr>
      <w:r w:rsidRPr="00310A85">
        <w:rPr>
          <w:rFonts w:ascii="Arial" w:hAnsi="Arial" w:cs="Arial"/>
        </w:rPr>
        <w:t>*(</w:t>
      </w:r>
      <w:hyperlink r:id="rId19" w:history="1">
        <w:r w:rsidRPr="00000079">
          <w:rPr>
            <w:rStyle w:val="Hyperlink"/>
            <w:color w:val="auto"/>
            <w:sz w:val="22"/>
            <w:szCs w:val="22"/>
            <w:u w:val="none"/>
          </w:rPr>
          <w:t>http://www.mortonscareers.com/core_values.php</w:t>
        </w:r>
      </w:hyperlink>
      <w:r w:rsidRPr="00310A85">
        <w:rPr>
          <w:rFonts w:ascii="Arial" w:hAnsi="Arial" w:cs="Arial"/>
        </w:rPr>
        <w:t>)</w:t>
      </w:r>
    </w:p>
    <w:p w:rsidR="00515E9D" w:rsidRPr="00310A85" w:rsidRDefault="00515E9D" w:rsidP="00515E9D">
      <w:pPr>
        <w:pStyle w:val="NoSpacing"/>
        <w:rPr>
          <w:rFonts w:ascii="Arial" w:hAnsi="Arial" w:cs="Arial"/>
        </w:rPr>
      </w:pPr>
      <w:r w:rsidRPr="00310A85">
        <w:rPr>
          <w:rFonts w:ascii="Arial" w:hAnsi="Arial" w:cs="Arial"/>
        </w:rPr>
        <w:t>The Morton</w:t>
      </w:r>
      <w:r w:rsidR="00857867" w:rsidRPr="00310A85">
        <w:rPr>
          <w:rFonts w:ascii="Arial" w:hAnsi="Arial" w:cs="Arial"/>
        </w:rPr>
        <w:t>'s</w:t>
      </w:r>
      <w:r w:rsidRPr="00310A85">
        <w:rPr>
          <w:rFonts w:ascii="Arial" w:hAnsi="Arial" w:cs="Arial"/>
        </w:rPr>
        <w:t xml:space="preserve"> culture goes beyond their restaurant locations, and out into the communities they serve. They are very committed to community service. For their 30</w:t>
      </w:r>
      <w:r w:rsidRPr="00310A85">
        <w:rPr>
          <w:rFonts w:ascii="Arial" w:hAnsi="Arial" w:cs="Arial"/>
          <w:vertAlign w:val="superscript"/>
        </w:rPr>
        <w:t>th</w:t>
      </w:r>
      <w:r w:rsidRPr="00310A85">
        <w:rPr>
          <w:rFonts w:ascii="Arial" w:hAnsi="Arial" w:cs="Arial"/>
        </w:rPr>
        <w:t xml:space="preserve"> anniversary, they launched a </w:t>
      </w:r>
      <w:r w:rsidR="00857867" w:rsidRPr="00310A85">
        <w:rPr>
          <w:rFonts w:ascii="Arial" w:hAnsi="Arial" w:cs="Arial"/>
        </w:rPr>
        <w:t>yearlong</w:t>
      </w:r>
      <w:r w:rsidRPr="00310A85">
        <w:rPr>
          <w:rFonts w:ascii="Arial" w:hAnsi="Arial" w:cs="Arial"/>
        </w:rPr>
        <w:t xml:space="preserve"> campaign that raised $374,000 for the Make-a-Wish Foundation. Employees of Morton’s also volunteered over 10,400 hours of time to support local charities and organizations. Over the last 4 years, they have raised more than 2 million dollars for charitable organizations. </w:t>
      </w:r>
    </w:p>
    <w:p w:rsidR="00515E9D" w:rsidRPr="00310A85" w:rsidRDefault="00515E9D" w:rsidP="00515E9D">
      <w:pPr>
        <w:pStyle w:val="NoSpacing"/>
        <w:rPr>
          <w:rFonts w:ascii="Arial" w:hAnsi="Arial" w:cs="Arial"/>
        </w:rPr>
      </w:pPr>
    </w:p>
    <w:p w:rsidR="00515E9D" w:rsidRPr="00000079" w:rsidRDefault="00515E9D" w:rsidP="00515E9D">
      <w:pPr>
        <w:pStyle w:val="NoSpacing"/>
        <w:rPr>
          <w:rFonts w:ascii="Arial" w:hAnsi="Arial" w:cs="Arial"/>
        </w:rPr>
      </w:pPr>
      <w:r w:rsidRPr="00000079">
        <w:rPr>
          <w:rFonts w:ascii="Arial" w:hAnsi="Arial" w:cs="Arial"/>
        </w:rPr>
        <w:t>*(http://www.mortons.com/news.php? id=39)</w:t>
      </w:r>
    </w:p>
    <w:p w:rsidR="00D86D57" w:rsidRPr="00310A85" w:rsidRDefault="00D86D57" w:rsidP="00D86D57">
      <w:pPr>
        <w:pStyle w:val="NoSpacing"/>
        <w:rPr>
          <w:rFonts w:ascii="Arial" w:hAnsi="Arial" w:cs="Arial"/>
        </w:rPr>
      </w:pPr>
    </w:p>
    <w:p w:rsidR="00D86D57" w:rsidRPr="00310A85" w:rsidRDefault="00D86D57" w:rsidP="00D86D57">
      <w:pPr>
        <w:pStyle w:val="Heading2"/>
        <w:rPr>
          <w:rFonts w:ascii="Arial" w:hAnsi="Arial" w:cs="Arial"/>
        </w:rPr>
      </w:pPr>
      <w:bookmarkStart w:id="14" w:name="_Toc245804736"/>
      <w:r w:rsidRPr="00310A85">
        <w:rPr>
          <w:rFonts w:ascii="Arial" w:hAnsi="Arial" w:cs="Arial"/>
        </w:rPr>
        <w:t>C.  Corporate Resources</w:t>
      </w:r>
      <w:bookmarkEnd w:id="14"/>
    </w:p>
    <w:p w:rsidR="00296FFF" w:rsidRPr="00310A85" w:rsidRDefault="00296FFF" w:rsidP="00296FFF">
      <w:pPr>
        <w:spacing w:line="240" w:lineRule="auto"/>
        <w:rPr>
          <w:rFonts w:ascii="Arial" w:hAnsi="Arial" w:cs="Arial"/>
          <w:b/>
        </w:rPr>
      </w:pPr>
      <w:r w:rsidRPr="00310A85">
        <w:rPr>
          <w:rFonts w:ascii="Arial" w:hAnsi="Arial" w:cs="Arial"/>
          <w:b/>
        </w:rPr>
        <w:t>Marketing</w:t>
      </w:r>
    </w:p>
    <w:p w:rsidR="00296FFF" w:rsidRPr="00310A85" w:rsidRDefault="00296FFF" w:rsidP="00296FFF">
      <w:pPr>
        <w:pStyle w:val="NoSpacing"/>
        <w:rPr>
          <w:rFonts w:ascii="Arial" w:hAnsi="Arial" w:cs="Arial"/>
        </w:rPr>
      </w:pPr>
      <w:r w:rsidRPr="00310A85">
        <w:rPr>
          <w:rFonts w:ascii="Arial" w:hAnsi="Arial" w:cs="Arial"/>
        </w:rPr>
        <w:t xml:space="preserve">Morton’s current marketing objective is “the Best Steak Anywhere!” Morton’s strives to maintain quality and consistency in its restaurants. Customers know exactly what to expect in any Morton’s Steakhouse. Morton’s objective is consistent with Morton’s mission, strategies, and policies. Morton’s mission is to exceed the customer’s expectation. “As we succeed, we expand </w:t>
      </w:r>
      <w:r w:rsidRPr="00310A85">
        <w:rPr>
          <w:rFonts w:ascii="Arial" w:hAnsi="Arial" w:cs="Arial"/>
        </w:rPr>
        <w:lastRenderedPageBreak/>
        <w:t xml:space="preserve">our reputation as the World’s Best Steakhouse.” Morton’s does so by providing generous portions of high quality food with exceptional service in an enjoyable dining environment. Morton’s steakhouse remains true to the founders’ original vision. Morton’s corporation marketing objectives are clearly stated and are implemented through performance. All management and hourly employees go through six to twelve weeks of training in which specific knowledge, skills, commitment requirements are identified in each position in order to set them up for success. </w:t>
      </w:r>
    </w:p>
    <w:p w:rsidR="00296FFF" w:rsidRPr="00310A85" w:rsidRDefault="00296FFF" w:rsidP="00296FFF">
      <w:pPr>
        <w:pStyle w:val="NoSpacing"/>
        <w:rPr>
          <w:rFonts w:ascii="Arial" w:hAnsi="Arial" w:cs="Arial"/>
        </w:rPr>
      </w:pPr>
    </w:p>
    <w:p w:rsidR="00296FFF" w:rsidRPr="00310A85" w:rsidRDefault="00296FFF" w:rsidP="00296FFF">
      <w:pPr>
        <w:pStyle w:val="NoSpacing"/>
        <w:rPr>
          <w:rFonts w:ascii="Arial" w:hAnsi="Arial" w:cs="Arial"/>
        </w:rPr>
      </w:pPr>
      <w:r w:rsidRPr="00310A85">
        <w:rPr>
          <w:rFonts w:ascii="Arial" w:hAnsi="Arial" w:cs="Arial"/>
        </w:rPr>
        <w:t>The following graph illustrates that the majority of Morton’s guest go to the restaurant during dinner. According to these results, the company is losing out on guest during lunch which shows they have room to improve and grow.</w:t>
      </w:r>
    </w:p>
    <w:p w:rsidR="00296FFF" w:rsidRPr="00310A85" w:rsidRDefault="00CD2C9C" w:rsidP="00296FFF">
      <w:pPr>
        <w:spacing w:line="240" w:lineRule="auto"/>
        <w:jc w:val="center"/>
        <w:rPr>
          <w:rFonts w:ascii="Arial" w:hAnsi="Arial" w:cs="Arial"/>
          <w:sz w:val="24"/>
          <w:szCs w:val="24"/>
        </w:rPr>
      </w:pPr>
      <w:r>
        <w:rPr>
          <w:rFonts w:ascii="Arial" w:hAnsi="Arial" w:cs="Arial"/>
          <w:noProof/>
          <w:sz w:val="24"/>
          <w:szCs w:val="24"/>
        </w:rPr>
        <w:drawing>
          <wp:inline distT="0" distB="0" distL="0" distR="0">
            <wp:extent cx="3615055" cy="2254250"/>
            <wp:effectExtent l="0" t="0" r="0" b="0"/>
            <wp:docPr id="2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96FFF" w:rsidRPr="00310A85" w:rsidRDefault="00296FFF" w:rsidP="00296FFF">
      <w:pPr>
        <w:pStyle w:val="NoSpacing"/>
        <w:rPr>
          <w:rFonts w:ascii="Arial" w:hAnsi="Arial" w:cs="Arial"/>
        </w:rPr>
      </w:pPr>
      <w:r w:rsidRPr="00310A85">
        <w:rPr>
          <w:rFonts w:ascii="Arial" w:hAnsi="Arial" w:cs="Arial"/>
        </w:rPr>
        <w:t xml:space="preserve">Morton’s steakhouse only has 13 locations that provide lunch starting at 11:00am. All other Morton’s steakhouses are only open for dinner from 5:00pm to 10:00pm or 11:00pm. However, Morton’s has implemented a new slogan, “You know us for classic cocktails, memorable evenings and the Best Steak Anywhere! Now, discover us by day.” In order to gain revenue during the day, Morton’s strategy was implemented by providing private dining for breakfast and lunch. </w:t>
      </w:r>
      <w:r w:rsidRPr="00310A85">
        <w:rPr>
          <w:rStyle w:val="ccbntxt1"/>
          <w:sz w:val="22"/>
          <w:szCs w:val="22"/>
        </w:rPr>
        <w:t xml:space="preserve">All but one Morton's steakhouse </w:t>
      </w:r>
      <w:r w:rsidR="00995E01" w:rsidRPr="00310A85">
        <w:rPr>
          <w:rStyle w:val="ccbntxt1"/>
          <w:sz w:val="22"/>
          <w:szCs w:val="22"/>
        </w:rPr>
        <w:t>have</w:t>
      </w:r>
      <w:r w:rsidRPr="00310A85">
        <w:rPr>
          <w:rStyle w:val="ccbntxt1"/>
          <w:sz w:val="22"/>
          <w:szCs w:val="22"/>
        </w:rPr>
        <w:t xml:space="preserve"> private</w:t>
      </w:r>
      <w:r w:rsidRPr="00310A85">
        <w:rPr>
          <w:rStyle w:val="ccbntxt1"/>
        </w:rPr>
        <w:t xml:space="preserve"> </w:t>
      </w:r>
      <w:r w:rsidRPr="00310A85">
        <w:rPr>
          <w:rStyle w:val="ccbntxt1"/>
          <w:sz w:val="22"/>
          <w:szCs w:val="22"/>
        </w:rPr>
        <w:t xml:space="preserve">dining and meeting facilities </w:t>
      </w:r>
      <w:r w:rsidR="00995E01" w:rsidRPr="00310A85">
        <w:rPr>
          <w:rStyle w:val="ccbntxt1"/>
          <w:sz w:val="22"/>
          <w:szCs w:val="22"/>
        </w:rPr>
        <w:t>(boardrooms)</w:t>
      </w:r>
      <w:r w:rsidRPr="00310A85">
        <w:rPr>
          <w:rStyle w:val="ccbntxt1"/>
          <w:sz w:val="22"/>
          <w:szCs w:val="22"/>
        </w:rPr>
        <w:t>.</w:t>
      </w:r>
      <w:r w:rsidRPr="00310A85">
        <w:rPr>
          <w:rStyle w:val="ccbntxt1"/>
        </w:rPr>
        <w:t xml:space="preserve"> </w:t>
      </w:r>
      <w:r w:rsidRPr="00310A85">
        <w:rPr>
          <w:rFonts w:ascii="Arial" w:hAnsi="Arial" w:cs="Arial"/>
        </w:rPr>
        <w:t xml:space="preserve">Morton’s steakhouse is providing business and social morning and day time meeting needs, serving breakfast and lunch selections in a refined and elegant private dining space. The variety of menu options offer items for any occasion. </w:t>
      </w:r>
    </w:p>
    <w:p w:rsidR="00995E01" w:rsidRPr="00310A85" w:rsidRDefault="00995E01" w:rsidP="00296FFF">
      <w:pPr>
        <w:pStyle w:val="NoSpacing"/>
        <w:rPr>
          <w:rFonts w:ascii="Arial" w:hAnsi="Arial" w:cs="Arial"/>
        </w:rPr>
      </w:pPr>
    </w:p>
    <w:p w:rsidR="00296FFF" w:rsidRPr="00310A85" w:rsidRDefault="00296FFF" w:rsidP="00296FFF">
      <w:pPr>
        <w:pStyle w:val="NoSpacing"/>
        <w:rPr>
          <w:rFonts w:ascii="Arial" w:hAnsi="Arial" w:cs="Arial"/>
        </w:rPr>
      </w:pPr>
      <w:r w:rsidRPr="00310A85">
        <w:rPr>
          <w:rFonts w:ascii="Arial" w:hAnsi="Arial" w:cs="Arial"/>
        </w:rPr>
        <w:t xml:space="preserve">The Company’s trade name “Morton’s” which has an indefinite life is used in the advertising and marketing of the restaurants. Management believes that it is recognized and accepted by consumers in its market as an indication of and recognition of services, value and quality.  When people hear the name Morton’s they think steakhouse fine dining. The Company is known for providing exceptional food quality and service. </w:t>
      </w:r>
    </w:p>
    <w:p w:rsidR="00296FFF" w:rsidRPr="00310A85" w:rsidRDefault="00296FFF" w:rsidP="00296FFF">
      <w:pPr>
        <w:pStyle w:val="NoSpacing"/>
        <w:rPr>
          <w:rFonts w:ascii="Arial" w:hAnsi="Arial" w:cs="Arial"/>
        </w:rPr>
      </w:pPr>
    </w:p>
    <w:p w:rsidR="00296FFF" w:rsidRPr="00310A85" w:rsidRDefault="00296FFF" w:rsidP="00296FFF">
      <w:pPr>
        <w:pStyle w:val="NoSpacing"/>
        <w:rPr>
          <w:rFonts w:ascii="Arial" w:hAnsi="Arial" w:cs="Arial"/>
        </w:rPr>
      </w:pPr>
      <w:r w:rsidRPr="00310A85">
        <w:rPr>
          <w:rFonts w:ascii="Arial" w:hAnsi="Arial" w:cs="Arial"/>
        </w:rPr>
        <w:t xml:space="preserve">Morton’s Corporation expenditures for advertising, marketing and promotional expense </w:t>
      </w:r>
      <w:r w:rsidR="00995E01" w:rsidRPr="00310A85">
        <w:rPr>
          <w:rFonts w:ascii="Arial" w:hAnsi="Arial" w:cs="Arial"/>
        </w:rPr>
        <w:t>are</w:t>
      </w:r>
      <w:r w:rsidRPr="00310A85">
        <w:rPr>
          <w:rFonts w:ascii="Arial" w:hAnsi="Arial" w:cs="Arial"/>
        </w:rPr>
        <w:t xml:space="preserve"> approximately $7.7 million</w:t>
      </w:r>
      <w:r w:rsidR="00995E01" w:rsidRPr="00310A85">
        <w:rPr>
          <w:rFonts w:ascii="Arial" w:hAnsi="Arial" w:cs="Arial"/>
        </w:rPr>
        <w:t xml:space="preserve"> for 2008</w:t>
      </w:r>
      <w:r w:rsidRPr="00310A85">
        <w:rPr>
          <w:rFonts w:ascii="Arial" w:hAnsi="Arial" w:cs="Arial"/>
        </w:rPr>
        <w:t>, $7.7 million</w:t>
      </w:r>
      <w:r w:rsidR="00995E01" w:rsidRPr="00310A85">
        <w:rPr>
          <w:rFonts w:ascii="Arial" w:hAnsi="Arial" w:cs="Arial"/>
        </w:rPr>
        <w:t xml:space="preserve"> (2007)</w:t>
      </w:r>
      <w:r w:rsidRPr="00310A85">
        <w:rPr>
          <w:rFonts w:ascii="Arial" w:hAnsi="Arial" w:cs="Arial"/>
        </w:rPr>
        <w:t>, and $6.1 million</w:t>
      </w:r>
      <w:r w:rsidR="00995E01" w:rsidRPr="00310A85">
        <w:rPr>
          <w:rFonts w:ascii="Arial" w:hAnsi="Arial" w:cs="Arial"/>
        </w:rPr>
        <w:t xml:space="preserve"> (2006)</w:t>
      </w:r>
      <w:r w:rsidRPr="00310A85">
        <w:rPr>
          <w:rFonts w:ascii="Arial" w:hAnsi="Arial" w:cs="Arial"/>
        </w:rPr>
        <w:t xml:space="preserve">. Marketing and promotional expense increased 27.4% from fiscal 2006 to fiscal 2007. The increase in public relations and cost relating to the mail campaign increased expenses. For the past two years advertising expenses have remained consistent. These figures simply imply that the past two years they have been steady and have no need at the time to increase marketing expenditures to outperform competitors. </w:t>
      </w:r>
    </w:p>
    <w:p w:rsidR="00296FFF" w:rsidRPr="00310A85" w:rsidRDefault="00296FFF" w:rsidP="00296FFF">
      <w:pPr>
        <w:pStyle w:val="NoSpacing"/>
        <w:rPr>
          <w:rFonts w:ascii="Arial" w:hAnsi="Arial" w:cs="Arial"/>
        </w:rPr>
      </w:pPr>
    </w:p>
    <w:p w:rsidR="00296FFF" w:rsidRPr="00310A85" w:rsidRDefault="00296FFF" w:rsidP="00296FFF">
      <w:pPr>
        <w:spacing w:line="240" w:lineRule="auto"/>
        <w:ind w:firstLine="360"/>
        <w:rPr>
          <w:rFonts w:ascii="Arial" w:hAnsi="Arial" w:cs="Arial"/>
        </w:rPr>
      </w:pPr>
      <w:r w:rsidRPr="00310A85">
        <w:rPr>
          <w:rFonts w:ascii="Arial" w:hAnsi="Arial" w:cs="Arial"/>
        </w:rPr>
        <w:t>Marketing Mix:</w:t>
      </w:r>
    </w:p>
    <w:p w:rsidR="00296FFF" w:rsidRPr="00310A85" w:rsidRDefault="00296FFF" w:rsidP="00296FFF">
      <w:pPr>
        <w:pStyle w:val="ListParagraph"/>
        <w:numPr>
          <w:ilvl w:val="0"/>
          <w:numId w:val="8"/>
        </w:numPr>
        <w:spacing w:line="240" w:lineRule="auto"/>
        <w:rPr>
          <w:rFonts w:ascii="Arial" w:hAnsi="Arial" w:cs="Arial"/>
        </w:rPr>
      </w:pPr>
      <w:r w:rsidRPr="00310A85">
        <w:rPr>
          <w:rFonts w:ascii="Arial" w:hAnsi="Arial" w:cs="Arial"/>
        </w:rPr>
        <w:t>Product - the finest quality foods, featuring USDA prime-aged beef, fresh fish and seafood, hand-picked produce, delicious appetizers and elegant desserts</w:t>
      </w:r>
    </w:p>
    <w:p w:rsidR="00296FFF" w:rsidRPr="00310A85" w:rsidRDefault="00296FFF" w:rsidP="00296FFF">
      <w:pPr>
        <w:pStyle w:val="ListParagraph"/>
        <w:spacing w:line="240" w:lineRule="auto"/>
        <w:rPr>
          <w:rFonts w:ascii="Arial" w:hAnsi="Arial" w:cs="Arial"/>
        </w:rPr>
      </w:pPr>
    </w:p>
    <w:p w:rsidR="00296FFF" w:rsidRPr="00310A85" w:rsidRDefault="00296FFF" w:rsidP="00296FFF">
      <w:pPr>
        <w:pStyle w:val="ListParagraph"/>
        <w:numPr>
          <w:ilvl w:val="0"/>
          <w:numId w:val="8"/>
        </w:numPr>
        <w:spacing w:line="240" w:lineRule="auto"/>
        <w:rPr>
          <w:rFonts w:ascii="Arial" w:hAnsi="Arial" w:cs="Arial"/>
        </w:rPr>
      </w:pPr>
      <w:r w:rsidRPr="00310A85">
        <w:rPr>
          <w:rFonts w:ascii="Arial" w:hAnsi="Arial" w:cs="Arial"/>
        </w:rPr>
        <w:t>Place – 75 locations in the U.S. and 5 international locations which include Toronto, Hong Kong, Macau, Mexico City, and Singapore</w:t>
      </w:r>
    </w:p>
    <w:p w:rsidR="00296FFF" w:rsidRPr="00310A85" w:rsidRDefault="00296FFF" w:rsidP="00296FFF">
      <w:pPr>
        <w:pStyle w:val="ListParagraph"/>
        <w:spacing w:line="240" w:lineRule="auto"/>
        <w:rPr>
          <w:rFonts w:ascii="Arial" w:hAnsi="Arial" w:cs="Arial"/>
        </w:rPr>
      </w:pPr>
    </w:p>
    <w:p w:rsidR="00296FFF" w:rsidRPr="00310A85" w:rsidRDefault="00296FFF" w:rsidP="00296FFF">
      <w:pPr>
        <w:pStyle w:val="ListParagraph"/>
        <w:numPr>
          <w:ilvl w:val="0"/>
          <w:numId w:val="8"/>
        </w:numPr>
        <w:spacing w:line="240" w:lineRule="auto"/>
        <w:rPr>
          <w:rFonts w:ascii="Arial" w:hAnsi="Arial" w:cs="Arial"/>
        </w:rPr>
      </w:pPr>
      <w:r w:rsidRPr="00310A85">
        <w:rPr>
          <w:rFonts w:ascii="Arial" w:hAnsi="Arial" w:cs="Arial"/>
        </w:rPr>
        <w:t>Price – High end pricing, entrees starting at $25</w:t>
      </w:r>
    </w:p>
    <w:p w:rsidR="00296FFF" w:rsidRPr="00310A85" w:rsidRDefault="00296FFF" w:rsidP="00296FFF">
      <w:pPr>
        <w:pStyle w:val="ListParagraph"/>
        <w:spacing w:line="240" w:lineRule="auto"/>
        <w:rPr>
          <w:rFonts w:ascii="Arial" w:hAnsi="Arial" w:cs="Arial"/>
        </w:rPr>
      </w:pPr>
    </w:p>
    <w:p w:rsidR="00296FFF" w:rsidRPr="00310A85" w:rsidRDefault="00296FFF" w:rsidP="00296FFF">
      <w:pPr>
        <w:pStyle w:val="ListParagraph"/>
        <w:numPr>
          <w:ilvl w:val="0"/>
          <w:numId w:val="8"/>
        </w:numPr>
        <w:spacing w:line="240" w:lineRule="auto"/>
        <w:rPr>
          <w:rFonts w:ascii="Arial" w:hAnsi="Arial" w:cs="Arial"/>
        </w:rPr>
      </w:pPr>
      <w:r w:rsidRPr="00310A85">
        <w:rPr>
          <w:rFonts w:ascii="Arial" w:hAnsi="Arial" w:cs="Arial"/>
        </w:rPr>
        <w:t>Promotion – selected advertisements in periodicals such as Boston Magazine, Chicago Magazine, Los Angeles Magazine, and New York Magazine</w:t>
      </w:r>
    </w:p>
    <w:p w:rsidR="00296FFF" w:rsidRPr="00310A85" w:rsidRDefault="00296FFF" w:rsidP="00296FFF">
      <w:pPr>
        <w:pStyle w:val="NoSpacing"/>
        <w:rPr>
          <w:rFonts w:ascii="Arial" w:hAnsi="Arial" w:cs="Arial"/>
        </w:rPr>
      </w:pPr>
      <w:r w:rsidRPr="00310A85">
        <w:rPr>
          <w:rFonts w:ascii="Arial" w:hAnsi="Arial" w:cs="Arial"/>
        </w:rPr>
        <w:t>By providing high quality food, hospitality, and services its gives the company a higher level of value with its expensive price point is an effective way to continue attracting and maintaining its guest. In order for this approach to work and be executed, there are 13 sales and marketing employees at the corporate level and 80 sales and marketing employees at the Company’s Morton’s steakhouses. Management uses a variety of ways to marketing techniques to increase and maintain its guest. Consumers who look</w:t>
      </w:r>
      <w:r w:rsidR="00000079">
        <w:rPr>
          <w:rFonts w:ascii="Arial" w:hAnsi="Arial" w:cs="Arial"/>
        </w:rPr>
        <w:t xml:space="preserve"> for sophistication and quality</w:t>
      </w:r>
      <w:r w:rsidRPr="00310A85">
        <w:rPr>
          <w:rFonts w:ascii="Arial" w:hAnsi="Arial" w:cs="Arial"/>
        </w:rPr>
        <w:t xml:space="preserve"> know that is what they will get when they go to any Morton’s Steakhouse. The Company also offers promotions for a limited of time. A recent promotion that they have right now is the steak and seafood promotion</w:t>
      </w:r>
      <w:r w:rsidR="00995E01" w:rsidRPr="00310A85">
        <w:rPr>
          <w:rFonts w:ascii="Arial" w:hAnsi="Arial" w:cs="Arial"/>
        </w:rPr>
        <w:t xml:space="preserve">.  The promotion offers two three course meal for </w:t>
      </w:r>
      <w:r w:rsidRPr="00310A85">
        <w:rPr>
          <w:rFonts w:ascii="Arial" w:hAnsi="Arial" w:cs="Arial"/>
        </w:rPr>
        <w:t xml:space="preserve">at $99. The </w:t>
      </w:r>
      <w:r w:rsidR="00995E01" w:rsidRPr="00310A85">
        <w:rPr>
          <w:rFonts w:ascii="Arial" w:hAnsi="Arial" w:cs="Arial"/>
        </w:rPr>
        <w:t>promotion</w:t>
      </w:r>
      <w:r w:rsidRPr="00310A85">
        <w:rPr>
          <w:rFonts w:ascii="Arial" w:hAnsi="Arial" w:cs="Arial"/>
        </w:rPr>
        <w:t xml:space="preserve"> also offer</w:t>
      </w:r>
      <w:r w:rsidR="00995E01" w:rsidRPr="00310A85">
        <w:rPr>
          <w:rFonts w:ascii="Arial" w:hAnsi="Arial" w:cs="Arial"/>
        </w:rPr>
        <w:t>s</w:t>
      </w:r>
      <w:r w:rsidRPr="00310A85">
        <w:rPr>
          <w:rFonts w:ascii="Arial" w:hAnsi="Arial" w:cs="Arial"/>
        </w:rPr>
        <w:t xml:space="preserve"> a bottle of wine for $33.</w:t>
      </w:r>
    </w:p>
    <w:p w:rsidR="00296FFF" w:rsidRPr="00310A85" w:rsidRDefault="00296FFF" w:rsidP="00296FFF">
      <w:pPr>
        <w:pStyle w:val="NoSpacing"/>
        <w:rPr>
          <w:rFonts w:ascii="Arial" w:hAnsi="Arial" w:cs="Arial"/>
        </w:rPr>
      </w:pPr>
    </w:p>
    <w:p w:rsidR="00296FFF" w:rsidRPr="00310A85" w:rsidRDefault="00296FFF" w:rsidP="00296FFF">
      <w:pPr>
        <w:pStyle w:val="NoSpacing"/>
        <w:rPr>
          <w:rFonts w:ascii="Arial" w:hAnsi="Arial" w:cs="Arial"/>
        </w:rPr>
      </w:pPr>
      <w:r w:rsidRPr="00310A85">
        <w:rPr>
          <w:rFonts w:ascii="Arial" w:hAnsi="Arial" w:cs="Arial"/>
        </w:rPr>
        <w:t>Morton’s foreign revenues from operations have been increasing each year. Revenues generated from foreign countries of $25.6 million</w:t>
      </w:r>
      <w:r w:rsidR="00995E01" w:rsidRPr="00310A85">
        <w:rPr>
          <w:rFonts w:ascii="Arial" w:hAnsi="Arial" w:cs="Arial"/>
        </w:rPr>
        <w:t xml:space="preserve"> in 2008</w:t>
      </w:r>
      <w:r w:rsidRPr="00310A85">
        <w:rPr>
          <w:rFonts w:ascii="Arial" w:hAnsi="Arial" w:cs="Arial"/>
        </w:rPr>
        <w:t>, $22.9 million</w:t>
      </w:r>
      <w:r w:rsidR="00995E01" w:rsidRPr="00310A85">
        <w:rPr>
          <w:rFonts w:ascii="Arial" w:hAnsi="Arial" w:cs="Arial"/>
        </w:rPr>
        <w:t xml:space="preserve"> in 2007</w:t>
      </w:r>
      <w:r w:rsidRPr="00310A85">
        <w:rPr>
          <w:rFonts w:ascii="Arial" w:hAnsi="Arial" w:cs="Arial"/>
        </w:rPr>
        <w:t>, and $18.6 million</w:t>
      </w:r>
      <w:r w:rsidR="00995E01" w:rsidRPr="00310A85">
        <w:rPr>
          <w:rFonts w:ascii="Arial" w:hAnsi="Arial" w:cs="Arial"/>
        </w:rPr>
        <w:t xml:space="preserve"> in 2006.</w:t>
      </w:r>
      <w:r w:rsidRPr="00310A85">
        <w:rPr>
          <w:rFonts w:ascii="Arial" w:hAnsi="Arial" w:cs="Arial"/>
        </w:rPr>
        <w:t xml:space="preserve"> Morton’s domestic revenues from operations have increased as well, $354.5 million</w:t>
      </w:r>
      <w:r w:rsidR="00995E01" w:rsidRPr="00310A85">
        <w:rPr>
          <w:rFonts w:ascii="Arial" w:hAnsi="Arial" w:cs="Arial"/>
        </w:rPr>
        <w:t xml:space="preserve"> in 2008</w:t>
      </w:r>
      <w:r w:rsidRPr="00310A85">
        <w:rPr>
          <w:rFonts w:ascii="Arial" w:hAnsi="Arial" w:cs="Arial"/>
        </w:rPr>
        <w:t>, $353.8 million</w:t>
      </w:r>
      <w:r w:rsidR="00995E01" w:rsidRPr="00310A85">
        <w:rPr>
          <w:rFonts w:ascii="Arial" w:hAnsi="Arial" w:cs="Arial"/>
        </w:rPr>
        <w:t xml:space="preserve"> in 2007</w:t>
      </w:r>
      <w:r w:rsidRPr="00310A85">
        <w:rPr>
          <w:rFonts w:ascii="Arial" w:hAnsi="Arial" w:cs="Arial"/>
        </w:rPr>
        <w:t xml:space="preserve"> and $322.0 million</w:t>
      </w:r>
      <w:r w:rsidR="00995E01" w:rsidRPr="00310A85">
        <w:rPr>
          <w:rFonts w:ascii="Arial" w:hAnsi="Arial" w:cs="Arial"/>
        </w:rPr>
        <w:t xml:space="preserve"> in 2006</w:t>
      </w:r>
      <w:r w:rsidRPr="00310A85">
        <w:rPr>
          <w:rFonts w:ascii="Arial" w:hAnsi="Arial" w:cs="Arial"/>
        </w:rPr>
        <w:t xml:space="preserve">. In order to increase revenues Morton’s has quarterly events that are new and innovated to attract new consumers to the restaurants. Some events that they </w:t>
      </w:r>
      <w:r w:rsidR="00995E01" w:rsidRPr="00310A85">
        <w:rPr>
          <w:rFonts w:ascii="Arial" w:hAnsi="Arial" w:cs="Arial"/>
        </w:rPr>
        <w:t>had</w:t>
      </w:r>
      <w:r w:rsidRPr="00310A85">
        <w:rPr>
          <w:rFonts w:ascii="Arial" w:hAnsi="Arial" w:cs="Arial"/>
        </w:rPr>
        <w:t xml:space="preserve"> include Vodka and caviar tasting</w:t>
      </w:r>
      <w:r w:rsidR="00995E01" w:rsidRPr="00310A85">
        <w:rPr>
          <w:rFonts w:ascii="Arial" w:hAnsi="Arial" w:cs="Arial"/>
        </w:rPr>
        <w:t>,</w:t>
      </w:r>
      <w:r w:rsidRPr="00310A85">
        <w:rPr>
          <w:rFonts w:ascii="Arial" w:hAnsi="Arial" w:cs="Arial"/>
        </w:rPr>
        <w:t xml:space="preserve"> and educating and entertaining people about wine and spirits. </w:t>
      </w:r>
    </w:p>
    <w:p w:rsidR="00296FFF" w:rsidRPr="00310A85" w:rsidRDefault="00296FFF" w:rsidP="00296FFF">
      <w:pPr>
        <w:pStyle w:val="NoSpacing"/>
        <w:rPr>
          <w:rFonts w:ascii="Arial" w:hAnsi="Arial" w:cs="Arial"/>
        </w:rPr>
      </w:pPr>
    </w:p>
    <w:p w:rsidR="00296FFF" w:rsidRPr="00310A85" w:rsidRDefault="00296FFF" w:rsidP="00296FFF">
      <w:pPr>
        <w:pStyle w:val="NoSpacing"/>
        <w:rPr>
          <w:rFonts w:ascii="Arial" w:hAnsi="Arial" w:cs="Arial"/>
        </w:rPr>
      </w:pPr>
      <w:r w:rsidRPr="00310A85">
        <w:rPr>
          <w:rFonts w:ascii="Arial" w:hAnsi="Arial" w:cs="Arial"/>
        </w:rPr>
        <w:t>Morton's is a leader in the industry for numerous reasons. They continuously market to their clientele, they promote their catering and event division and their price points appeal to a wide range of customers whether they are seeking a romantic dinner, a business gathering, or simply a bite at the bar.</w:t>
      </w:r>
    </w:p>
    <w:p w:rsidR="00D86D57" w:rsidRPr="00310A85" w:rsidRDefault="00D86D57" w:rsidP="00D86D57">
      <w:pPr>
        <w:pStyle w:val="NoSpacing"/>
        <w:rPr>
          <w:rFonts w:ascii="Arial" w:hAnsi="Arial" w:cs="Arial"/>
        </w:rPr>
      </w:pPr>
    </w:p>
    <w:p w:rsidR="00296FFF" w:rsidRPr="00310A85" w:rsidRDefault="00296FFF" w:rsidP="00296FFF">
      <w:pPr>
        <w:spacing w:line="360" w:lineRule="auto"/>
        <w:rPr>
          <w:rFonts w:ascii="Arial" w:hAnsi="Arial" w:cs="Arial"/>
          <w:b/>
        </w:rPr>
      </w:pPr>
      <w:r w:rsidRPr="00310A85">
        <w:rPr>
          <w:rFonts w:ascii="Arial" w:hAnsi="Arial" w:cs="Arial"/>
          <w:b/>
        </w:rPr>
        <w:t>Finance</w:t>
      </w:r>
    </w:p>
    <w:p w:rsidR="00296FFF" w:rsidRPr="00310A85" w:rsidRDefault="00296FFF" w:rsidP="00296FFF">
      <w:pPr>
        <w:pStyle w:val="NoSpacing"/>
        <w:rPr>
          <w:rFonts w:ascii="Arial" w:hAnsi="Arial" w:cs="Arial"/>
        </w:rPr>
      </w:pPr>
      <w:r w:rsidRPr="00310A85">
        <w:rPr>
          <w:rFonts w:ascii="Arial" w:hAnsi="Arial" w:cs="Arial"/>
        </w:rPr>
        <w:t>Morton’s management and employees all focus on the same goals and success factors. The success factors focus on the Company’s mission to provide great guest experience</w:t>
      </w:r>
      <w:r w:rsidR="00995E01" w:rsidRPr="00310A85">
        <w:rPr>
          <w:rFonts w:ascii="Arial" w:hAnsi="Arial" w:cs="Arial"/>
        </w:rPr>
        <w:t>.  P</w:t>
      </w:r>
      <w:r w:rsidRPr="00310A85">
        <w:rPr>
          <w:rFonts w:ascii="Arial" w:hAnsi="Arial" w:cs="Arial"/>
        </w:rPr>
        <w:t>roviding great guest experience leads to overall increase performance financially. The Company's restaurants compete with a number of restaurants within their markets, both locally-owned restaurants and restaurants that are regional or national chains. The following table represents key financial ratios for Morton’s \compared to its competitor Ruth Chris for 2009.</w:t>
      </w:r>
    </w:p>
    <w:p w:rsidR="00296FFF" w:rsidRPr="00310A85" w:rsidRDefault="00296FFF" w:rsidP="00296FFF">
      <w:pPr>
        <w:pStyle w:val="No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3150"/>
        <w:gridCol w:w="2988"/>
      </w:tblGrid>
      <w:tr w:rsidR="00296FFF" w:rsidRPr="00310A85" w:rsidTr="00296FFF">
        <w:tc>
          <w:tcPr>
            <w:tcW w:w="3438" w:type="dxa"/>
          </w:tcPr>
          <w:p w:rsidR="00296FFF" w:rsidRPr="00310A85" w:rsidRDefault="00296FFF" w:rsidP="00296FFF">
            <w:pPr>
              <w:spacing w:line="360" w:lineRule="auto"/>
              <w:jc w:val="center"/>
              <w:rPr>
                <w:rFonts w:ascii="Arial" w:hAnsi="Arial" w:cs="Arial"/>
                <w:sz w:val="24"/>
                <w:szCs w:val="24"/>
              </w:rPr>
            </w:pPr>
          </w:p>
        </w:tc>
        <w:tc>
          <w:tcPr>
            <w:tcW w:w="3150" w:type="dxa"/>
          </w:tcPr>
          <w:p w:rsidR="00296FFF" w:rsidRPr="00310A85" w:rsidRDefault="00296FFF" w:rsidP="00296FFF">
            <w:pPr>
              <w:spacing w:line="360" w:lineRule="auto"/>
              <w:jc w:val="center"/>
              <w:rPr>
                <w:rFonts w:ascii="Arial" w:hAnsi="Arial" w:cs="Arial"/>
                <w:b/>
                <w:color w:val="00B050"/>
                <w:sz w:val="24"/>
                <w:szCs w:val="24"/>
              </w:rPr>
            </w:pPr>
            <w:r w:rsidRPr="00310A85">
              <w:rPr>
                <w:rFonts w:ascii="Arial" w:hAnsi="Arial" w:cs="Arial"/>
                <w:b/>
                <w:color w:val="00B050"/>
                <w:sz w:val="24"/>
                <w:szCs w:val="24"/>
              </w:rPr>
              <w:t>Morton’s</w:t>
            </w:r>
          </w:p>
        </w:tc>
        <w:tc>
          <w:tcPr>
            <w:tcW w:w="2988" w:type="dxa"/>
          </w:tcPr>
          <w:p w:rsidR="00296FFF" w:rsidRPr="00310A85" w:rsidRDefault="00296FFF" w:rsidP="00296FFF">
            <w:pPr>
              <w:spacing w:line="360" w:lineRule="auto"/>
              <w:jc w:val="center"/>
              <w:rPr>
                <w:rFonts w:ascii="Arial" w:hAnsi="Arial" w:cs="Arial"/>
                <w:b/>
                <w:color w:val="00B050"/>
                <w:sz w:val="24"/>
                <w:szCs w:val="24"/>
              </w:rPr>
            </w:pPr>
            <w:r w:rsidRPr="00310A85">
              <w:rPr>
                <w:rFonts w:ascii="Arial" w:hAnsi="Arial" w:cs="Arial"/>
                <w:b/>
                <w:color w:val="00B050"/>
                <w:sz w:val="24"/>
                <w:szCs w:val="24"/>
              </w:rPr>
              <w:t>Ruth Chris</w:t>
            </w:r>
          </w:p>
        </w:tc>
      </w:tr>
      <w:tr w:rsidR="00296FFF" w:rsidRPr="00310A85" w:rsidTr="00296FFF">
        <w:tc>
          <w:tcPr>
            <w:tcW w:w="3438" w:type="dxa"/>
          </w:tcPr>
          <w:p w:rsidR="00296FFF" w:rsidRPr="00310A85" w:rsidRDefault="00296FFF" w:rsidP="00296FFF">
            <w:pPr>
              <w:spacing w:line="360" w:lineRule="auto"/>
              <w:rPr>
                <w:rFonts w:ascii="Arial" w:hAnsi="Arial" w:cs="Arial"/>
                <w:color w:val="00B050"/>
                <w:sz w:val="24"/>
                <w:szCs w:val="24"/>
              </w:rPr>
            </w:pPr>
            <w:r w:rsidRPr="00310A85">
              <w:rPr>
                <w:rFonts w:ascii="Arial" w:hAnsi="Arial" w:cs="Arial"/>
                <w:b/>
                <w:i/>
                <w:color w:val="00B050"/>
                <w:sz w:val="24"/>
                <w:szCs w:val="24"/>
              </w:rPr>
              <w:t>Profitability</w:t>
            </w:r>
          </w:p>
        </w:tc>
        <w:tc>
          <w:tcPr>
            <w:tcW w:w="3150" w:type="dxa"/>
          </w:tcPr>
          <w:p w:rsidR="00296FFF" w:rsidRPr="00310A85" w:rsidRDefault="00296FFF" w:rsidP="00296FFF">
            <w:pPr>
              <w:spacing w:line="360" w:lineRule="auto"/>
              <w:jc w:val="center"/>
              <w:rPr>
                <w:rFonts w:ascii="Arial" w:hAnsi="Arial" w:cs="Arial"/>
                <w:sz w:val="24"/>
                <w:szCs w:val="24"/>
              </w:rPr>
            </w:pPr>
          </w:p>
        </w:tc>
        <w:tc>
          <w:tcPr>
            <w:tcW w:w="2988" w:type="dxa"/>
          </w:tcPr>
          <w:p w:rsidR="00296FFF" w:rsidRPr="00310A85" w:rsidRDefault="00296FFF" w:rsidP="00296FFF">
            <w:pPr>
              <w:spacing w:line="360" w:lineRule="auto"/>
              <w:rPr>
                <w:rFonts w:ascii="Arial" w:hAnsi="Arial" w:cs="Arial"/>
                <w:sz w:val="24"/>
                <w:szCs w:val="24"/>
              </w:rPr>
            </w:pPr>
          </w:p>
        </w:tc>
      </w:tr>
      <w:tr w:rsidR="00296FFF" w:rsidRPr="00310A85" w:rsidTr="00296FFF">
        <w:tc>
          <w:tcPr>
            <w:tcW w:w="3438" w:type="dxa"/>
          </w:tcPr>
          <w:p w:rsidR="00296FFF" w:rsidRPr="00310A85" w:rsidRDefault="00296FFF" w:rsidP="00296FFF">
            <w:pPr>
              <w:spacing w:line="360" w:lineRule="auto"/>
              <w:rPr>
                <w:rFonts w:ascii="Arial" w:hAnsi="Arial" w:cs="Arial"/>
                <w:sz w:val="24"/>
                <w:szCs w:val="24"/>
              </w:rPr>
            </w:pPr>
            <w:r w:rsidRPr="00310A85">
              <w:rPr>
                <w:rFonts w:ascii="Arial" w:hAnsi="Arial" w:cs="Arial"/>
                <w:sz w:val="24"/>
                <w:szCs w:val="24"/>
              </w:rPr>
              <w:t>Market Capitalization</w:t>
            </w:r>
            <w:r w:rsidRPr="00310A85">
              <w:rPr>
                <w:rFonts w:ascii="Arial" w:hAnsi="Arial" w:cs="Arial"/>
                <w:sz w:val="24"/>
                <w:szCs w:val="24"/>
              </w:rPr>
              <w:tab/>
            </w:r>
          </w:p>
        </w:tc>
        <w:tc>
          <w:tcPr>
            <w:tcW w:w="3150"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$60.46M</w:t>
            </w:r>
          </w:p>
        </w:tc>
        <w:tc>
          <w:tcPr>
            <w:tcW w:w="2988"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$87.24M</w:t>
            </w:r>
          </w:p>
        </w:tc>
      </w:tr>
      <w:tr w:rsidR="00296FFF" w:rsidRPr="00310A85" w:rsidTr="00296FFF">
        <w:tc>
          <w:tcPr>
            <w:tcW w:w="3438" w:type="dxa"/>
          </w:tcPr>
          <w:p w:rsidR="00296FFF" w:rsidRPr="00310A85" w:rsidRDefault="00296FFF" w:rsidP="00296FFF">
            <w:pPr>
              <w:spacing w:line="360" w:lineRule="auto"/>
              <w:rPr>
                <w:rFonts w:ascii="Arial" w:hAnsi="Arial" w:cs="Arial"/>
                <w:sz w:val="24"/>
                <w:szCs w:val="24"/>
              </w:rPr>
            </w:pPr>
            <w:r w:rsidRPr="00310A85">
              <w:rPr>
                <w:rFonts w:ascii="Arial" w:hAnsi="Arial" w:cs="Arial"/>
                <w:sz w:val="24"/>
                <w:szCs w:val="24"/>
              </w:rPr>
              <w:t>Gross Margin:</w:t>
            </w:r>
          </w:p>
        </w:tc>
        <w:tc>
          <w:tcPr>
            <w:tcW w:w="3150"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14.40%</w:t>
            </w:r>
          </w:p>
        </w:tc>
        <w:tc>
          <w:tcPr>
            <w:tcW w:w="2988"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19.20%</w:t>
            </w:r>
          </w:p>
        </w:tc>
      </w:tr>
      <w:tr w:rsidR="00296FFF" w:rsidRPr="00310A85" w:rsidTr="00296FFF">
        <w:tc>
          <w:tcPr>
            <w:tcW w:w="3438" w:type="dxa"/>
          </w:tcPr>
          <w:p w:rsidR="00296FFF" w:rsidRPr="00310A85" w:rsidRDefault="00296FFF" w:rsidP="00296FFF">
            <w:pPr>
              <w:spacing w:line="360" w:lineRule="auto"/>
              <w:rPr>
                <w:rFonts w:ascii="Arial" w:hAnsi="Arial" w:cs="Arial"/>
                <w:sz w:val="24"/>
                <w:szCs w:val="24"/>
              </w:rPr>
            </w:pPr>
            <w:r w:rsidRPr="00310A85">
              <w:rPr>
                <w:rFonts w:ascii="Arial" w:hAnsi="Arial" w:cs="Arial"/>
                <w:sz w:val="24"/>
                <w:szCs w:val="24"/>
              </w:rPr>
              <w:t>Operating Margin:</w:t>
            </w:r>
            <w:r w:rsidRPr="00310A85">
              <w:rPr>
                <w:rFonts w:ascii="Arial" w:hAnsi="Arial" w:cs="Arial"/>
                <w:sz w:val="24"/>
                <w:szCs w:val="24"/>
              </w:rPr>
              <w:tab/>
            </w:r>
          </w:p>
        </w:tc>
        <w:tc>
          <w:tcPr>
            <w:tcW w:w="3150"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2.60%</w:t>
            </w:r>
          </w:p>
        </w:tc>
        <w:tc>
          <w:tcPr>
            <w:tcW w:w="2988"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9.30%</w:t>
            </w:r>
          </w:p>
        </w:tc>
      </w:tr>
      <w:tr w:rsidR="00296FFF" w:rsidRPr="00310A85" w:rsidTr="00296FFF">
        <w:tc>
          <w:tcPr>
            <w:tcW w:w="3438" w:type="dxa"/>
          </w:tcPr>
          <w:p w:rsidR="00296FFF" w:rsidRPr="00310A85" w:rsidRDefault="00296FFF" w:rsidP="00296FFF">
            <w:pPr>
              <w:spacing w:line="360" w:lineRule="auto"/>
              <w:rPr>
                <w:rFonts w:ascii="Arial" w:hAnsi="Arial" w:cs="Arial"/>
                <w:sz w:val="24"/>
                <w:szCs w:val="24"/>
              </w:rPr>
            </w:pPr>
            <w:r w:rsidRPr="00310A85">
              <w:rPr>
                <w:rFonts w:ascii="Arial" w:hAnsi="Arial" w:cs="Arial"/>
                <w:sz w:val="24"/>
                <w:szCs w:val="24"/>
              </w:rPr>
              <w:t>Profit Margin:</w:t>
            </w:r>
          </w:p>
        </w:tc>
        <w:tc>
          <w:tcPr>
            <w:tcW w:w="3150"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-19.10%</w:t>
            </w:r>
          </w:p>
        </w:tc>
        <w:tc>
          <w:tcPr>
            <w:tcW w:w="2988"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-13.30%</w:t>
            </w:r>
          </w:p>
        </w:tc>
      </w:tr>
      <w:tr w:rsidR="00296FFF" w:rsidRPr="00310A85" w:rsidTr="00296FFF">
        <w:tc>
          <w:tcPr>
            <w:tcW w:w="3438" w:type="dxa"/>
          </w:tcPr>
          <w:p w:rsidR="00296FFF" w:rsidRPr="00310A85" w:rsidRDefault="00296FFF" w:rsidP="00296FFF">
            <w:pPr>
              <w:spacing w:line="360" w:lineRule="auto"/>
              <w:rPr>
                <w:rFonts w:ascii="Arial" w:hAnsi="Arial" w:cs="Arial"/>
                <w:color w:val="00B050"/>
                <w:sz w:val="24"/>
                <w:szCs w:val="24"/>
              </w:rPr>
            </w:pPr>
            <w:r w:rsidRPr="00310A85">
              <w:rPr>
                <w:rFonts w:ascii="Arial" w:hAnsi="Arial" w:cs="Arial"/>
                <w:b/>
                <w:i/>
                <w:color w:val="00B050"/>
                <w:sz w:val="24"/>
                <w:szCs w:val="24"/>
              </w:rPr>
              <w:t>Per Share Data</w:t>
            </w:r>
          </w:p>
        </w:tc>
        <w:tc>
          <w:tcPr>
            <w:tcW w:w="3150" w:type="dxa"/>
          </w:tcPr>
          <w:p w:rsidR="00296FFF" w:rsidRPr="00310A85" w:rsidRDefault="00296FFF" w:rsidP="00296FFF">
            <w:pPr>
              <w:spacing w:line="360" w:lineRule="auto"/>
              <w:jc w:val="center"/>
              <w:rPr>
                <w:rFonts w:ascii="Arial" w:hAnsi="Arial" w:cs="Arial"/>
                <w:sz w:val="24"/>
                <w:szCs w:val="24"/>
              </w:rPr>
            </w:pPr>
          </w:p>
        </w:tc>
        <w:tc>
          <w:tcPr>
            <w:tcW w:w="2988" w:type="dxa"/>
          </w:tcPr>
          <w:p w:rsidR="00296FFF" w:rsidRPr="00310A85" w:rsidRDefault="00296FFF" w:rsidP="00296FFF">
            <w:pPr>
              <w:spacing w:line="360" w:lineRule="auto"/>
              <w:jc w:val="center"/>
              <w:rPr>
                <w:rFonts w:ascii="Arial" w:hAnsi="Arial" w:cs="Arial"/>
                <w:sz w:val="24"/>
                <w:szCs w:val="24"/>
              </w:rPr>
            </w:pPr>
          </w:p>
        </w:tc>
      </w:tr>
      <w:tr w:rsidR="00296FFF" w:rsidRPr="00310A85" w:rsidTr="00296FFF">
        <w:tc>
          <w:tcPr>
            <w:tcW w:w="3438" w:type="dxa"/>
          </w:tcPr>
          <w:p w:rsidR="00296FFF" w:rsidRPr="00310A85" w:rsidRDefault="00296FFF" w:rsidP="00296FFF">
            <w:pPr>
              <w:spacing w:line="360" w:lineRule="auto"/>
              <w:rPr>
                <w:rFonts w:ascii="Arial" w:hAnsi="Arial" w:cs="Arial"/>
                <w:sz w:val="24"/>
                <w:szCs w:val="24"/>
              </w:rPr>
            </w:pPr>
            <w:r w:rsidRPr="00310A85">
              <w:rPr>
                <w:rFonts w:ascii="Arial" w:hAnsi="Arial" w:cs="Arial"/>
                <w:sz w:val="24"/>
                <w:szCs w:val="24"/>
              </w:rPr>
              <w:t>Earnings:</w:t>
            </w:r>
          </w:p>
        </w:tc>
        <w:tc>
          <w:tcPr>
            <w:tcW w:w="3150"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-5.07</w:t>
            </w:r>
          </w:p>
        </w:tc>
        <w:tc>
          <w:tcPr>
            <w:tcW w:w="2988"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-2.36</w:t>
            </w:r>
          </w:p>
        </w:tc>
      </w:tr>
      <w:tr w:rsidR="00296FFF" w:rsidRPr="00310A85" w:rsidTr="00296FFF">
        <w:tc>
          <w:tcPr>
            <w:tcW w:w="3438" w:type="dxa"/>
          </w:tcPr>
          <w:p w:rsidR="00296FFF" w:rsidRPr="00310A85" w:rsidRDefault="00296FFF" w:rsidP="00296FFF">
            <w:pPr>
              <w:spacing w:line="360" w:lineRule="auto"/>
              <w:rPr>
                <w:rFonts w:ascii="Arial" w:hAnsi="Arial" w:cs="Arial"/>
                <w:sz w:val="24"/>
                <w:szCs w:val="24"/>
              </w:rPr>
            </w:pPr>
            <w:r w:rsidRPr="00310A85">
              <w:rPr>
                <w:rFonts w:ascii="Arial" w:hAnsi="Arial" w:cs="Arial"/>
                <w:sz w:val="24"/>
                <w:szCs w:val="24"/>
              </w:rPr>
              <w:t>Cash Flow:</w:t>
            </w:r>
          </w:p>
        </w:tc>
        <w:tc>
          <w:tcPr>
            <w:tcW w:w="3150"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-$3.83</w:t>
            </w:r>
          </w:p>
        </w:tc>
        <w:tc>
          <w:tcPr>
            <w:tcW w:w="2988"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-$1.55</w:t>
            </w:r>
          </w:p>
        </w:tc>
      </w:tr>
      <w:tr w:rsidR="00296FFF" w:rsidRPr="00310A85" w:rsidTr="00296FFF">
        <w:tc>
          <w:tcPr>
            <w:tcW w:w="3438" w:type="dxa"/>
          </w:tcPr>
          <w:p w:rsidR="00296FFF" w:rsidRPr="00310A85" w:rsidRDefault="00296FFF" w:rsidP="00296FFF">
            <w:pPr>
              <w:spacing w:line="360" w:lineRule="auto"/>
              <w:rPr>
                <w:rFonts w:ascii="Arial" w:hAnsi="Arial" w:cs="Arial"/>
                <w:sz w:val="24"/>
                <w:szCs w:val="24"/>
              </w:rPr>
            </w:pPr>
            <w:r w:rsidRPr="00310A85">
              <w:rPr>
                <w:rFonts w:ascii="Arial" w:hAnsi="Arial" w:cs="Arial"/>
                <w:sz w:val="24"/>
                <w:szCs w:val="24"/>
              </w:rPr>
              <w:t>Annual Dividend:</w:t>
            </w:r>
          </w:p>
        </w:tc>
        <w:tc>
          <w:tcPr>
            <w:tcW w:w="3150"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$0.00</w:t>
            </w:r>
          </w:p>
        </w:tc>
        <w:tc>
          <w:tcPr>
            <w:tcW w:w="2988"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$0.00</w:t>
            </w:r>
          </w:p>
        </w:tc>
      </w:tr>
      <w:tr w:rsidR="00296FFF" w:rsidRPr="00310A85" w:rsidTr="00296FFF">
        <w:tc>
          <w:tcPr>
            <w:tcW w:w="3438" w:type="dxa"/>
          </w:tcPr>
          <w:p w:rsidR="00296FFF" w:rsidRPr="00310A85" w:rsidRDefault="00296FFF" w:rsidP="00296FFF">
            <w:pPr>
              <w:spacing w:line="360" w:lineRule="auto"/>
              <w:rPr>
                <w:rFonts w:ascii="Arial" w:hAnsi="Arial" w:cs="Arial"/>
                <w:sz w:val="24"/>
                <w:szCs w:val="24"/>
              </w:rPr>
            </w:pPr>
            <w:r w:rsidRPr="00310A85">
              <w:rPr>
                <w:rFonts w:ascii="Arial" w:hAnsi="Arial" w:cs="Arial"/>
                <w:sz w:val="24"/>
                <w:szCs w:val="24"/>
              </w:rPr>
              <w:t>Book Value:</w:t>
            </w:r>
            <w:r w:rsidRPr="00310A85">
              <w:rPr>
                <w:rFonts w:ascii="Arial" w:hAnsi="Arial" w:cs="Arial"/>
                <w:sz w:val="24"/>
                <w:szCs w:val="24"/>
              </w:rPr>
              <w:tab/>
            </w:r>
          </w:p>
        </w:tc>
        <w:tc>
          <w:tcPr>
            <w:tcW w:w="3150"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$4.58</w:t>
            </w:r>
          </w:p>
        </w:tc>
        <w:tc>
          <w:tcPr>
            <w:tcW w:w="2988"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$1.84</w:t>
            </w:r>
          </w:p>
        </w:tc>
      </w:tr>
      <w:tr w:rsidR="00296FFF" w:rsidRPr="00310A85" w:rsidTr="00296FFF">
        <w:tc>
          <w:tcPr>
            <w:tcW w:w="3438" w:type="dxa"/>
          </w:tcPr>
          <w:p w:rsidR="00296FFF" w:rsidRPr="00310A85" w:rsidRDefault="00296FFF" w:rsidP="00296FFF">
            <w:pPr>
              <w:spacing w:line="360" w:lineRule="auto"/>
              <w:rPr>
                <w:rFonts w:ascii="Arial" w:hAnsi="Arial" w:cs="Arial"/>
                <w:sz w:val="24"/>
                <w:szCs w:val="24"/>
              </w:rPr>
            </w:pPr>
            <w:r w:rsidRPr="00310A85">
              <w:rPr>
                <w:rFonts w:ascii="Arial" w:hAnsi="Arial" w:cs="Arial"/>
                <w:sz w:val="24"/>
                <w:szCs w:val="24"/>
              </w:rPr>
              <w:t>EBITDA:</w:t>
            </w:r>
          </w:p>
        </w:tc>
        <w:tc>
          <w:tcPr>
            <w:tcW w:w="3150"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$20.22M</w:t>
            </w:r>
          </w:p>
        </w:tc>
        <w:tc>
          <w:tcPr>
            <w:tcW w:w="2988"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$36.82M</w:t>
            </w:r>
          </w:p>
        </w:tc>
      </w:tr>
      <w:tr w:rsidR="00296FFF" w:rsidRPr="00310A85" w:rsidTr="00296FFF">
        <w:tc>
          <w:tcPr>
            <w:tcW w:w="3438" w:type="dxa"/>
          </w:tcPr>
          <w:p w:rsidR="00296FFF" w:rsidRPr="00310A85" w:rsidRDefault="00296FFF" w:rsidP="00296FFF">
            <w:pPr>
              <w:spacing w:line="360" w:lineRule="auto"/>
              <w:rPr>
                <w:rFonts w:ascii="Arial" w:hAnsi="Arial" w:cs="Arial"/>
                <w:sz w:val="24"/>
                <w:szCs w:val="24"/>
              </w:rPr>
            </w:pPr>
            <w:r w:rsidRPr="00310A85">
              <w:rPr>
                <w:rFonts w:ascii="Arial" w:hAnsi="Arial" w:cs="Arial"/>
                <w:b/>
                <w:i/>
                <w:color w:val="00B050"/>
                <w:sz w:val="24"/>
                <w:szCs w:val="24"/>
              </w:rPr>
              <w:t>Management Effectiveness</w:t>
            </w:r>
          </w:p>
        </w:tc>
        <w:tc>
          <w:tcPr>
            <w:tcW w:w="3150" w:type="dxa"/>
          </w:tcPr>
          <w:p w:rsidR="00296FFF" w:rsidRPr="00310A85" w:rsidRDefault="00296FFF" w:rsidP="00296FFF">
            <w:pPr>
              <w:spacing w:line="360" w:lineRule="auto"/>
              <w:jc w:val="center"/>
              <w:rPr>
                <w:rFonts w:ascii="Arial" w:hAnsi="Arial" w:cs="Arial"/>
                <w:sz w:val="24"/>
                <w:szCs w:val="24"/>
              </w:rPr>
            </w:pPr>
          </w:p>
        </w:tc>
        <w:tc>
          <w:tcPr>
            <w:tcW w:w="2988" w:type="dxa"/>
          </w:tcPr>
          <w:p w:rsidR="00296FFF" w:rsidRPr="00310A85" w:rsidRDefault="00296FFF" w:rsidP="00296FFF">
            <w:pPr>
              <w:spacing w:line="360" w:lineRule="auto"/>
              <w:jc w:val="center"/>
              <w:rPr>
                <w:rFonts w:ascii="Arial" w:hAnsi="Arial" w:cs="Arial"/>
                <w:sz w:val="24"/>
                <w:szCs w:val="24"/>
              </w:rPr>
            </w:pPr>
          </w:p>
        </w:tc>
      </w:tr>
      <w:tr w:rsidR="00296FFF" w:rsidRPr="00310A85" w:rsidTr="00296FFF">
        <w:tc>
          <w:tcPr>
            <w:tcW w:w="3438" w:type="dxa"/>
          </w:tcPr>
          <w:p w:rsidR="00296FFF" w:rsidRPr="00310A85" w:rsidRDefault="00296FFF" w:rsidP="00296FFF">
            <w:pPr>
              <w:spacing w:line="360" w:lineRule="auto"/>
              <w:rPr>
                <w:rFonts w:ascii="Arial" w:hAnsi="Arial" w:cs="Arial"/>
                <w:sz w:val="24"/>
                <w:szCs w:val="24"/>
              </w:rPr>
            </w:pPr>
            <w:r w:rsidRPr="00310A85">
              <w:rPr>
                <w:rFonts w:ascii="Arial" w:hAnsi="Arial" w:cs="Arial"/>
                <w:sz w:val="24"/>
                <w:szCs w:val="24"/>
              </w:rPr>
              <w:t xml:space="preserve">Return on assets </w:t>
            </w:r>
          </w:p>
        </w:tc>
        <w:tc>
          <w:tcPr>
            <w:tcW w:w="3150"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-32.40%</w:t>
            </w:r>
          </w:p>
        </w:tc>
        <w:tc>
          <w:tcPr>
            <w:tcW w:w="2988"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-19.90%</w:t>
            </w:r>
          </w:p>
        </w:tc>
      </w:tr>
      <w:tr w:rsidR="00296FFF" w:rsidRPr="00310A85" w:rsidTr="00296FFF">
        <w:tc>
          <w:tcPr>
            <w:tcW w:w="3438" w:type="dxa"/>
          </w:tcPr>
          <w:p w:rsidR="00296FFF" w:rsidRPr="00310A85" w:rsidRDefault="00296FFF" w:rsidP="00296FFF">
            <w:pPr>
              <w:spacing w:line="360" w:lineRule="auto"/>
              <w:rPr>
                <w:rFonts w:ascii="Arial" w:hAnsi="Arial" w:cs="Arial"/>
                <w:sz w:val="24"/>
                <w:szCs w:val="24"/>
              </w:rPr>
            </w:pPr>
            <w:r w:rsidRPr="00310A85">
              <w:rPr>
                <w:rFonts w:ascii="Arial" w:hAnsi="Arial" w:cs="Arial"/>
                <w:sz w:val="24"/>
                <w:szCs w:val="24"/>
              </w:rPr>
              <w:t>Return on investment</w:t>
            </w:r>
          </w:p>
        </w:tc>
        <w:tc>
          <w:tcPr>
            <w:tcW w:w="3150"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-52.30%</w:t>
            </w:r>
          </w:p>
        </w:tc>
        <w:tc>
          <w:tcPr>
            <w:tcW w:w="2988" w:type="dxa"/>
          </w:tcPr>
          <w:p w:rsidR="00296FFF" w:rsidRPr="00310A85" w:rsidRDefault="00296FFF" w:rsidP="00296FFF">
            <w:pPr>
              <w:spacing w:line="360" w:lineRule="auto"/>
              <w:jc w:val="center"/>
              <w:rPr>
                <w:rFonts w:ascii="Arial" w:hAnsi="Arial" w:cs="Arial"/>
                <w:sz w:val="24"/>
                <w:szCs w:val="24"/>
              </w:rPr>
            </w:pPr>
            <w:r w:rsidRPr="00310A85">
              <w:rPr>
                <w:rFonts w:ascii="Arial" w:hAnsi="Arial" w:cs="Arial"/>
                <w:sz w:val="24"/>
                <w:szCs w:val="24"/>
              </w:rPr>
              <w:t>-28.40%</w:t>
            </w:r>
          </w:p>
        </w:tc>
      </w:tr>
    </w:tbl>
    <w:p w:rsidR="00296FFF" w:rsidRPr="00310A85" w:rsidRDefault="00296FFF" w:rsidP="00296FFF">
      <w:pPr>
        <w:spacing w:line="360" w:lineRule="auto"/>
        <w:rPr>
          <w:rFonts w:ascii="Arial" w:hAnsi="Arial" w:cs="Arial"/>
          <w:sz w:val="24"/>
          <w:szCs w:val="24"/>
        </w:rPr>
      </w:pPr>
    </w:p>
    <w:p w:rsidR="00296FFF" w:rsidRPr="00310A85" w:rsidRDefault="00296FFF" w:rsidP="00296FFF">
      <w:pPr>
        <w:pStyle w:val="NoSpacing"/>
        <w:rPr>
          <w:rFonts w:ascii="Arial" w:hAnsi="Arial" w:cs="Arial"/>
        </w:rPr>
      </w:pPr>
      <w:r w:rsidRPr="00310A85">
        <w:rPr>
          <w:rFonts w:ascii="Arial" w:hAnsi="Arial" w:cs="Arial"/>
        </w:rPr>
        <w:t xml:space="preserve">From the table above we can see that Morton’s is at a disadvantage in the market compared to Ruth’s. We can see that the return of assets percentage is very low on both, Morton’s and Ruth’s corporation. This is an indication that Morton’s is not utilizing its assets available in order for it to grow aggressively within the market. Morton’s and Ruth’s corporation also have a very low percentage. Morton’s return of investment implies that they are not able to convert its capital investments into profitable growth. Morton’s must become more aggressive in order to grow and compete with other fine dining steak restaurants and obtain a market leadership position.  </w:t>
      </w:r>
    </w:p>
    <w:p w:rsidR="00296FFF" w:rsidRPr="00310A85" w:rsidRDefault="00296FFF" w:rsidP="00296FFF">
      <w:pPr>
        <w:pStyle w:val="NoSpacing"/>
        <w:rPr>
          <w:rFonts w:ascii="Arial" w:hAnsi="Arial" w:cs="Arial"/>
        </w:rPr>
      </w:pPr>
    </w:p>
    <w:p w:rsidR="00296FFF" w:rsidRPr="00310A85" w:rsidRDefault="00296FFF" w:rsidP="00296FFF">
      <w:pPr>
        <w:pStyle w:val="NoSpacing"/>
        <w:rPr>
          <w:rFonts w:ascii="Arial" w:hAnsi="Arial" w:cs="Arial"/>
          <w:color w:val="000000"/>
        </w:rPr>
      </w:pPr>
      <w:r w:rsidRPr="00310A85">
        <w:rPr>
          <w:rFonts w:ascii="Arial" w:hAnsi="Arial" w:cs="Arial"/>
          <w:color w:val="000000"/>
        </w:rPr>
        <w:lastRenderedPageBreak/>
        <w:t xml:space="preserve">Morton’s is unable to compete successfully with other restaurants in new and existing markets, if they are not achieving its projected revenues and profitability targets. The market is extremely competitive in quality of service, restaurant location, type and quality of food. Compared to Morton’s business, its competitors such as Ruth’s have greater financial and other resources. If Morton’s is unable to compete successful with its competitors, it will most likely lead to closing some of its restaurants. </w:t>
      </w:r>
    </w:p>
    <w:p w:rsidR="00296FFF" w:rsidRPr="00310A85" w:rsidRDefault="00296FFF" w:rsidP="00296FFF">
      <w:pPr>
        <w:pStyle w:val="NoSpacing"/>
        <w:rPr>
          <w:rFonts w:ascii="Arial" w:hAnsi="Arial" w:cs="Arial"/>
        </w:rPr>
      </w:pPr>
      <w:r w:rsidRPr="00310A85">
        <w:rPr>
          <w:rFonts w:ascii="Arial" w:hAnsi="Arial" w:cs="Arial"/>
          <w:color w:val="000000"/>
        </w:rPr>
        <w:t xml:space="preserve">Morton’s revenues have increase from $353.8 million in 2007 to 354.5 million in 2008. </w:t>
      </w:r>
      <w:r w:rsidRPr="00310A85">
        <w:rPr>
          <w:rFonts w:ascii="Arial" w:hAnsi="Arial" w:cs="Arial"/>
        </w:rPr>
        <w:t>However, its net income is at a loss of $67.7 million for 2008. Operational expenses had increase significantly from $182.3 million in 2008 to 162.8 million in 2007. Other factors have also affected net income (loss). Some reasons for the loss include:</w:t>
      </w:r>
    </w:p>
    <w:p w:rsidR="00296FFF" w:rsidRPr="00310A85" w:rsidRDefault="00296FFF" w:rsidP="00296FFF">
      <w:pPr>
        <w:pStyle w:val="NoSpacing"/>
        <w:rPr>
          <w:rFonts w:ascii="Arial" w:hAnsi="Arial" w:cs="Arial"/>
        </w:rPr>
      </w:pPr>
    </w:p>
    <w:p w:rsidR="00296FFF" w:rsidRPr="00310A85" w:rsidRDefault="00296FFF" w:rsidP="00296FFF">
      <w:pPr>
        <w:pStyle w:val="ListParagraph"/>
        <w:numPr>
          <w:ilvl w:val="0"/>
          <w:numId w:val="9"/>
        </w:numPr>
        <w:spacing w:line="360" w:lineRule="auto"/>
        <w:rPr>
          <w:rFonts w:ascii="Arial" w:hAnsi="Arial" w:cs="Arial"/>
        </w:rPr>
      </w:pPr>
      <w:r w:rsidRPr="00310A85">
        <w:rPr>
          <w:rFonts w:ascii="Arial" w:hAnsi="Arial" w:cs="Arial"/>
        </w:rPr>
        <w:t>Ability to execute business strategy effectively</w:t>
      </w:r>
    </w:p>
    <w:p w:rsidR="00296FFF" w:rsidRPr="00310A85" w:rsidRDefault="00296FFF" w:rsidP="00296FFF">
      <w:pPr>
        <w:pStyle w:val="ListParagraph"/>
        <w:numPr>
          <w:ilvl w:val="0"/>
          <w:numId w:val="9"/>
        </w:numPr>
        <w:spacing w:line="360" w:lineRule="auto"/>
        <w:rPr>
          <w:rFonts w:ascii="Arial" w:hAnsi="Arial" w:cs="Arial"/>
        </w:rPr>
      </w:pPr>
      <w:r w:rsidRPr="00310A85">
        <w:rPr>
          <w:rFonts w:ascii="Arial" w:hAnsi="Arial" w:cs="Arial"/>
        </w:rPr>
        <w:t>Competition</w:t>
      </w:r>
    </w:p>
    <w:p w:rsidR="00296FFF" w:rsidRPr="00310A85" w:rsidRDefault="00296FFF" w:rsidP="00296FFF">
      <w:pPr>
        <w:pStyle w:val="ListParagraph"/>
        <w:numPr>
          <w:ilvl w:val="0"/>
          <w:numId w:val="9"/>
        </w:numPr>
        <w:spacing w:line="360" w:lineRule="auto"/>
        <w:rPr>
          <w:rFonts w:ascii="Arial" w:hAnsi="Arial" w:cs="Arial"/>
        </w:rPr>
      </w:pPr>
      <w:r w:rsidRPr="00310A85">
        <w:rPr>
          <w:rFonts w:ascii="Arial" w:hAnsi="Arial" w:cs="Arial"/>
        </w:rPr>
        <w:t>Consumer trends</w:t>
      </w:r>
    </w:p>
    <w:p w:rsidR="00296FFF" w:rsidRPr="00310A85" w:rsidRDefault="00296FFF" w:rsidP="00296FFF">
      <w:pPr>
        <w:pStyle w:val="ListParagraph"/>
        <w:numPr>
          <w:ilvl w:val="0"/>
          <w:numId w:val="9"/>
        </w:numPr>
        <w:spacing w:line="360" w:lineRule="auto"/>
        <w:rPr>
          <w:rFonts w:ascii="Arial" w:hAnsi="Arial" w:cs="Arial"/>
        </w:rPr>
      </w:pPr>
      <w:r w:rsidRPr="00310A85">
        <w:rPr>
          <w:rFonts w:ascii="Arial" w:hAnsi="Arial" w:cs="Arial"/>
        </w:rPr>
        <w:t xml:space="preserve">Economic conditions </w:t>
      </w:r>
    </w:p>
    <w:p w:rsidR="00296FFF" w:rsidRPr="00310A85" w:rsidRDefault="00296FFF" w:rsidP="00296FFF">
      <w:pPr>
        <w:pStyle w:val="NoSpacing"/>
        <w:rPr>
          <w:rFonts w:ascii="Arial" w:hAnsi="Arial" w:cs="Arial"/>
        </w:rPr>
      </w:pPr>
      <w:r w:rsidRPr="00310A85">
        <w:rPr>
          <w:rFonts w:ascii="Arial" w:hAnsi="Arial" w:cs="Arial"/>
        </w:rPr>
        <w:t xml:space="preserve">In the United States we are in a recession that has weakened the economy and has definitely slowdown business. The table below are yearly sales estimates for Morton’s which indicate that sales will continue to decrease in 2009 and remain low during 2010 compared to its sales in previous years. </w:t>
      </w:r>
    </w:p>
    <w:p w:rsidR="00296FFF" w:rsidRPr="00310A85" w:rsidRDefault="00296FFF" w:rsidP="00296FFF">
      <w:pPr>
        <w:pStyle w:val="NoSpacing"/>
        <w:rPr>
          <w:rFonts w:ascii="Arial" w:hAnsi="Arial" w:cs="Arial"/>
        </w:rPr>
      </w:pPr>
    </w:p>
    <w:p w:rsidR="00296FFF" w:rsidRPr="00310A85" w:rsidRDefault="00296FFF" w:rsidP="00296FFF">
      <w:pPr>
        <w:pStyle w:val="NoSpacing"/>
        <w:rPr>
          <w:rFonts w:ascii="Arial" w:hAnsi="Arial" w:cs="Arial"/>
          <w:color w:val="00B050"/>
        </w:rPr>
      </w:pPr>
    </w:p>
    <w:tbl>
      <w:tblPr>
        <w:tblW w:w="40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1482"/>
        <w:gridCol w:w="1494"/>
        <w:gridCol w:w="1445"/>
        <w:gridCol w:w="1566"/>
        <w:gridCol w:w="1651"/>
      </w:tblGrid>
      <w:tr w:rsidR="00296FFF" w:rsidRPr="00310A85" w:rsidTr="00296FFF">
        <w:trPr>
          <w:trHeight w:val="255"/>
          <w:tblHeader/>
          <w:jc w:val="center"/>
        </w:trPr>
        <w:tc>
          <w:tcPr>
            <w:tcW w:w="0" w:type="auto"/>
            <w:vAlign w:val="center"/>
            <w:hideMark/>
          </w:tcPr>
          <w:p w:rsidR="00296FFF" w:rsidRPr="00310A85" w:rsidRDefault="00296FFF" w:rsidP="00296FFF">
            <w:pPr>
              <w:spacing w:after="0" w:line="360" w:lineRule="auto"/>
              <w:jc w:val="center"/>
              <w:textAlignment w:val="baseline"/>
              <w:rPr>
                <w:rFonts w:ascii="Arial" w:eastAsia="Times New Roman" w:hAnsi="Arial" w:cs="Arial"/>
                <w:b/>
                <w:bCs/>
                <w:color w:val="00B050"/>
                <w:sz w:val="18"/>
                <w:szCs w:val="18"/>
              </w:rPr>
            </w:pPr>
            <w:r w:rsidRPr="00310A85">
              <w:rPr>
                <w:rFonts w:ascii="Arial" w:eastAsia="Times New Roman" w:hAnsi="Arial" w:cs="Arial"/>
                <w:b/>
                <w:bCs/>
                <w:color w:val="00B050"/>
                <w:sz w:val="18"/>
                <w:szCs w:val="18"/>
              </w:rPr>
              <w:t>Estimate Year</w:t>
            </w:r>
          </w:p>
        </w:tc>
        <w:tc>
          <w:tcPr>
            <w:tcW w:w="0" w:type="auto"/>
            <w:vAlign w:val="center"/>
            <w:hideMark/>
          </w:tcPr>
          <w:p w:rsidR="00296FFF" w:rsidRPr="00310A85" w:rsidRDefault="00296FFF" w:rsidP="00296FFF">
            <w:pPr>
              <w:spacing w:after="0" w:line="360" w:lineRule="auto"/>
              <w:jc w:val="center"/>
              <w:textAlignment w:val="baseline"/>
              <w:rPr>
                <w:rFonts w:ascii="Arial" w:eastAsia="Times New Roman" w:hAnsi="Arial" w:cs="Arial"/>
                <w:b/>
                <w:bCs/>
                <w:color w:val="00B050"/>
                <w:sz w:val="18"/>
                <w:szCs w:val="18"/>
              </w:rPr>
            </w:pPr>
            <w:r w:rsidRPr="00310A85">
              <w:rPr>
                <w:rFonts w:ascii="Arial" w:eastAsia="Times New Roman" w:hAnsi="Arial" w:cs="Arial"/>
                <w:b/>
                <w:bCs/>
                <w:color w:val="00B050"/>
                <w:sz w:val="18"/>
                <w:szCs w:val="18"/>
              </w:rPr>
              <w:t>High Estimate</w:t>
            </w:r>
          </w:p>
        </w:tc>
        <w:tc>
          <w:tcPr>
            <w:tcW w:w="0" w:type="auto"/>
            <w:vAlign w:val="center"/>
            <w:hideMark/>
          </w:tcPr>
          <w:p w:rsidR="00296FFF" w:rsidRPr="00310A85" w:rsidRDefault="00296FFF" w:rsidP="00296FFF">
            <w:pPr>
              <w:spacing w:after="0" w:line="360" w:lineRule="auto"/>
              <w:jc w:val="center"/>
              <w:textAlignment w:val="baseline"/>
              <w:rPr>
                <w:rFonts w:ascii="Arial" w:eastAsia="Times New Roman" w:hAnsi="Arial" w:cs="Arial"/>
                <w:b/>
                <w:bCs/>
                <w:color w:val="00B050"/>
                <w:sz w:val="18"/>
                <w:szCs w:val="18"/>
              </w:rPr>
            </w:pPr>
            <w:r w:rsidRPr="00310A85">
              <w:rPr>
                <w:rFonts w:ascii="Arial" w:eastAsia="Times New Roman" w:hAnsi="Arial" w:cs="Arial"/>
                <w:b/>
                <w:bCs/>
                <w:color w:val="00B050"/>
                <w:sz w:val="18"/>
                <w:szCs w:val="18"/>
              </w:rPr>
              <w:t>Low Estimate</w:t>
            </w:r>
          </w:p>
        </w:tc>
        <w:tc>
          <w:tcPr>
            <w:tcW w:w="0" w:type="auto"/>
            <w:vAlign w:val="center"/>
            <w:hideMark/>
          </w:tcPr>
          <w:p w:rsidR="00296FFF" w:rsidRPr="00310A85" w:rsidRDefault="00296FFF" w:rsidP="00296FFF">
            <w:pPr>
              <w:spacing w:after="0" w:line="360" w:lineRule="auto"/>
              <w:jc w:val="center"/>
              <w:textAlignment w:val="baseline"/>
              <w:rPr>
                <w:rFonts w:ascii="Arial" w:eastAsia="Times New Roman" w:hAnsi="Arial" w:cs="Arial"/>
                <w:b/>
                <w:bCs/>
                <w:color w:val="00B050"/>
                <w:sz w:val="18"/>
                <w:szCs w:val="18"/>
              </w:rPr>
            </w:pPr>
            <w:r w:rsidRPr="00310A85">
              <w:rPr>
                <w:rFonts w:ascii="Arial" w:eastAsia="Times New Roman" w:hAnsi="Arial" w:cs="Arial"/>
                <w:b/>
                <w:bCs/>
                <w:color w:val="00B050"/>
                <w:sz w:val="18"/>
                <w:szCs w:val="18"/>
              </w:rPr>
              <w:t>Mean Estimate</w:t>
            </w:r>
          </w:p>
        </w:tc>
        <w:tc>
          <w:tcPr>
            <w:tcW w:w="0" w:type="auto"/>
            <w:vAlign w:val="center"/>
            <w:hideMark/>
          </w:tcPr>
          <w:p w:rsidR="00296FFF" w:rsidRPr="00310A85" w:rsidRDefault="00296FFF" w:rsidP="00296FFF">
            <w:pPr>
              <w:spacing w:after="0" w:line="360" w:lineRule="auto"/>
              <w:jc w:val="center"/>
              <w:textAlignment w:val="baseline"/>
              <w:rPr>
                <w:rFonts w:ascii="Arial" w:eastAsia="Times New Roman" w:hAnsi="Arial" w:cs="Arial"/>
                <w:b/>
                <w:bCs/>
                <w:color w:val="00B050"/>
                <w:sz w:val="18"/>
                <w:szCs w:val="18"/>
              </w:rPr>
            </w:pPr>
            <w:r w:rsidRPr="00310A85">
              <w:rPr>
                <w:rFonts w:ascii="Arial" w:eastAsia="Times New Roman" w:hAnsi="Arial" w:cs="Arial"/>
                <w:b/>
                <w:bCs/>
                <w:color w:val="00B050"/>
                <w:sz w:val="18"/>
                <w:szCs w:val="18"/>
              </w:rPr>
              <w:t>Latest Estimate</w:t>
            </w:r>
          </w:p>
        </w:tc>
      </w:tr>
      <w:tr w:rsidR="00296FFF" w:rsidRPr="00310A85" w:rsidTr="00296FFF">
        <w:trPr>
          <w:trHeight w:val="275"/>
          <w:jc w:val="center"/>
        </w:trPr>
        <w:tc>
          <w:tcPr>
            <w:tcW w:w="0" w:type="auto"/>
            <w:shd w:val="clear" w:color="auto" w:fill="FFFFFF"/>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2007</w:t>
            </w:r>
          </w:p>
        </w:tc>
        <w:tc>
          <w:tcPr>
            <w:tcW w:w="0" w:type="auto"/>
            <w:shd w:val="clear" w:color="auto" w:fill="FFFFFF"/>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354</w:t>
            </w:r>
          </w:p>
        </w:tc>
        <w:tc>
          <w:tcPr>
            <w:tcW w:w="0" w:type="auto"/>
            <w:shd w:val="clear" w:color="auto" w:fill="FFFFFF"/>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352.47</w:t>
            </w:r>
          </w:p>
        </w:tc>
        <w:tc>
          <w:tcPr>
            <w:tcW w:w="0" w:type="auto"/>
            <w:shd w:val="clear" w:color="auto" w:fill="FFFFFF"/>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353.235</w:t>
            </w:r>
          </w:p>
        </w:tc>
        <w:tc>
          <w:tcPr>
            <w:tcW w:w="0" w:type="auto"/>
            <w:shd w:val="clear" w:color="auto" w:fill="FFFFFF"/>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1/10/2008</w:t>
            </w:r>
          </w:p>
        </w:tc>
      </w:tr>
      <w:tr w:rsidR="00296FFF" w:rsidRPr="00310A85" w:rsidTr="00296FFF">
        <w:trPr>
          <w:trHeight w:val="275"/>
          <w:jc w:val="center"/>
        </w:trPr>
        <w:tc>
          <w:tcPr>
            <w:tcW w:w="0" w:type="auto"/>
            <w:shd w:val="clear" w:color="auto" w:fill="E0E0E0"/>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2008</w:t>
            </w:r>
          </w:p>
        </w:tc>
        <w:tc>
          <w:tcPr>
            <w:tcW w:w="0" w:type="auto"/>
            <w:shd w:val="clear" w:color="auto" w:fill="E0E0E0"/>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362</w:t>
            </w:r>
          </w:p>
        </w:tc>
        <w:tc>
          <w:tcPr>
            <w:tcW w:w="0" w:type="auto"/>
            <w:shd w:val="clear" w:color="auto" w:fill="E0E0E0"/>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355.3</w:t>
            </w:r>
          </w:p>
        </w:tc>
        <w:tc>
          <w:tcPr>
            <w:tcW w:w="0" w:type="auto"/>
            <w:shd w:val="clear" w:color="auto" w:fill="E0E0E0"/>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359.728</w:t>
            </w:r>
          </w:p>
        </w:tc>
        <w:tc>
          <w:tcPr>
            <w:tcW w:w="0" w:type="auto"/>
            <w:shd w:val="clear" w:color="auto" w:fill="E0E0E0"/>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1/28/2009</w:t>
            </w:r>
          </w:p>
        </w:tc>
      </w:tr>
      <w:tr w:rsidR="00296FFF" w:rsidRPr="00310A85" w:rsidTr="00296FFF">
        <w:trPr>
          <w:trHeight w:val="275"/>
          <w:jc w:val="center"/>
        </w:trPr>
        <w:tc>
          <w:tcPr>
            <w:tcW w:w="0" w:type="auto"/>
            <w:shd w:val="clear" w:color="auto" w:fill="FFFFFF"/>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2009</w:t>
            </w:r>
          </w:p>
        </w:tc>
        <w:tc>
          <w:tcPr>
            <w:tcW w:w="0" w:type="auto"/>
            <w:shd w:val="clear" w:color="auto" w:fill="FFFFFF"/>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300.3</w:t>
            </w:r>
          </w:p>
        </w:tc>
        <w:tc>
          <w:tcPr>
            <w:tcW w:w="0" w:type="auto"/>
            <w:shd w:val="clear" w:color="auto" w:fill="FFFFFF"/>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291</w:t>
            </w:r>
          </w:p>
        </w:tc>
        <w:tc>
          <w:tcPr>
            <w:tcW w:w="0" w:type="auto"/>
            <w:shd w:val="clear" w:color="auto" w:fill="FFFFFF"/>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295.443</w:t>
            </w:r>
          </w:p>
        </w:tc>
        <w:tc>
          <w:tcPr>
            <w:tcW w:w="0" w:type="auto"/>
            <w:shd w:val="clear" w:color="auto" w:fill="FFFFFF"/>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10/20/2009</w:t>
            </w:r>
          </w:p>
        </w:tc>
      </w:tr>
      <w:tr w:rsidR="00296FFF" w:rsidRPr="00310A85" w:rsidTr="00296FFF">
        <w:trPr>
          <w:trHeight w:val="275"/>
          <w:jc w:val="center"/>
        </w:trPr>
        <w:tc>
          <w:tcPr>
            <w:tcW w:w="0" w:type="auto"/>
            <w:shd w:val="clear" w:color="auto" w:fill="E0E0E0"/>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2010</w:t>
            </w:r>
          </w:p>
        </w:tc>
        <w:tc>
          <w:tcPr>
            <w:tcW w:w="0" w:type="auto"/>
            <w:shd w:val="clear" w:color="auto" w:fill="E0E0E0"/>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311.8</w:t>
            </w:r>
          </w:p>
        </w:tc>
        <w:tc>
          <w:tcPr>
            <w:tcW w:w="0" w:type="auto"/>
            <w:shd w:val="clear" w:color="auto" w:fill="E0E0E0"/>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280.247</w:t>
            </w:r>
          </w:p>
        </w:tc>
        <w:tc>
          <w:tcPr>
            <w:tcW w:w="0" w:type="auto"/>
            <w:shd w:val="clear" w:color="auto" w:fill="E0E0E0"/>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296.849</w:t>
            </w:r>
          </w:p>
        </w:tc>
        <w:tc>
          <w:tcPr>
            <w:tcW w:w="0" w:type="auto"/>
            <w:shd w:val="clear" w:color="auto" w:fill="E0E0E0"/>
            <w:vAlign w:val="center"/>
            <w:hideMark/>
          </w:tcPr>
          <w:p w:rsidR="00296FFF" w:rsidRPr="00310A85" w:rsidRDefault="00296FFF" w:rsidP="00296FFF">
            <w:pPr>
              <w:spacing w:after="0" w:line="360" w:lineRule="auto"/>
              <w:jc w:val="center"/>
              <w:textAlignment w:val="baseline"/>
              <w:rPr>
                <w:rFonts w:ascii="Arial" w:eastAsia="Times New Roman" w:hAnsi="Arial" w:cs="Arial"/>
                <w:sz w:val="18"/>
                <w:szCs w:val="18"/>
              </w:rPr>
            </w:pPr>
            <w:r w:rsidRPr="00310A85">
              <w:rPr>
                <w:rFonts w:ascii="Arial" w:eastAsia="Times New Roman" w:hAnsi="Arial" w:cs="Arial"/>
                <w:sz w:val="18"/>
                <w:szCs w:val="18"/>
              </w:rPr>
              <w:t>10/20/2009</w:t>
            </w:r>
          </w:p>
        </w:tc>
      </w:tr>
    </w:tbl>
    <w:p w:rsidR="00296FFF" w:rsidRPr="00310A85" w:rsidRDefault="00296FFF" w:rsidP="00296FFF">
      <w:pPr>
        <w:spacing w:line="360" w:lineRule="auto"/>
        <w:rPr>
          <w:rFonts w:ascii="Arial" w:hAnsi="Arial" w:cs="Arial"/>
          <w:color w:val="000000"/>
          <w:sz w:val="24"/>
          <w:szCs w:val="24"/>
        </w:rPr>
      </w:pPr>
    </w:p>
    <w:p w:rsidR="00296FFF" w:rsidRPr="00310A85" w:rsidRDefault="00296FFF" w:rsidP="00296FFF">
      <w:pPr>
        <w:pStyle w:val="NoSpacing"/>
        <w:rPr>
          <w:rFonts w:ascii="Arial" w:hAnsi="Arial" w:cs="Arial"/>
        </w:rPr>
      </w:pPr>
      <w:r w:rsidRPr="00310A85">
        <w:rPr>
          <w:rFonts w:ascii="Arial" w:hAnsi="Arial" w:cs="Arial"/>
        </w:rPr>
        <w:t>Morton’s must generate sufficient cash flow from operation activities to pay its lease obligations, and to fulfill out other cash needs. The business needs cash flow for the business to grow, to be competitive and fund the business needs. Morton’s believes that its cash flow from operations will be sufficient to meet its working capital and investments requirements through fiscal 2009.</w:t>
      </w:r>
    </w:p>
    <w:p w:rsidR="00296FFF" w:rsidRPr="00310A85" w:rsidRDefault="00296FFF" w:rsidP="00D86D57">
      <w:pPr>
        <w:pStyle w:val="NoSpacing"/>
        <w:rPr>
          <w:rFonts w:ascii="Arial" w:hAnsi="Arial" w:cs="Arial"/>
        </w:rPr>
      </w:pPr>
    </w:p>
    <w:p w:rsidR="00296FFF" w:rsidRPr="00310A85" w:rsidRDefault="00296FFF" w:rsidP="00296FFF">
      <w:pPr>
        <w:rPr>
          <w:rFonts w:ascii="Arial" w:hAnsi="Arial" w:cs="Arial"/>
          <w:b/>
        </w:rPr>
      </w:pPr>
      <w:r w:rsidRPr="00310A85">
        <w:rPr>
          <w:rFonts w:ascii="Arial" w:hAnsi="Arial" w:cs="Arial"/>
          <w:b/>
        </w:rPr>
        <w:t>Research and Development</w:t>
      </w:r>
    </w:p>
    <w:p w:rsidR="00296FFF" w:rsidRPr="00310A85" w:rsidRDefault="00296FFF" w:rsidP="00296FFF">
      <w:pPr>
        <w:pStyle w:val="NoSpacing"/>
        <w:rPr>
          <w:rFonts w:ascii="Arial" w:hAnsi="Arial" w:cs="Arial"/>
        </w:rPr>
      </w:pPr>
      <w:r w:rsidRPr="00310A85">
        <w:rPr>
          <w:rFonts w:ascii="Arial" w:hAnsi="Arial" w:cs="Arial"/>
        </w:rPr>
        <w:t xml:space="preserve">The Company is seeking to reduce capital investments in new Morton’s steakhouse by obtaining landlord development allowances. The </w:t>
      </w:r>
      <w:r w:rsidR="00000079" w:rsidRPr="00310A85">
        <w:rPr>
          <w:rFonts w:ascii="Arial" w:hAnsi="Arial" w:cs="Arial"/>
        </w:rPr>
        <w:t>landlord's</w:t>
      </w:r>
      <w:r w:rsidRPr="00310A85">
        <w:rPr>
          <w:rFonts w:ascii="Arial" w:hAnsi="Arial" w:cs="Arial"/>
        </w:rPr>
        <w:t xml:space="preserve"> </w:t>
      </w:r>
      <w:r w:rsidR="00000079">
        <w:rPr>
          <w:rFonts w:ascii="Arial" w:hAnsi="Arial" w:cs="Arial"/>
        </w:rPr>
        <w:t>development</w:t>
      </w:r>
      <w:r w:rsidRPr="00310A85">
        <w:rPr>
          <w:rFonts w:ascii="Arial" w:hAnsi="Arial" w:cs="Arial"/>
        </w:rPr>
        <w:t xml:space="preserve"> allowances</w:t>
      </w:r>
      <w:r w:rsidR="00000079">
        <w:rPr>
          <w:rFonts w:ascii="Arial" w:hAnsi="Arial" w:cs="Arial"/>
        </w:rPr>
        <w:t xml:space="preserve"> are</w:t>
      </w:r>
      <w:r w:rsidRPr="00310A85">
        <w:rPr>
          <w:rFonts w:ascii="Arial" w:hAnsi="Arial" w:cs="Arial"/>
        </w:rPr>
        <w:t xml:space="preserve"> take</w:t>
      </w:r>
      <w:r w:rsidR="00000079">
        <w:rPr>
          <w:rFonts w:ascii="Arial" w:hAnsi="Arial" w:cs="Arial"/>
        </w:rPr>
        <w:t>n in</w:t>
      </w:r>
      <w:r w:rsidRPr="00310A85">
        <w:rPr>
          <w:rFonts w:ascii="Arial" w:hAnsi="Arial" w:cs="Arial"/>
        </w:rPr>
        <w:t xml:space="preserve"> the form of cash payments to Morton’s </w:t>
      </w:r>
      <w:r w:rsidR="00000079" w:rsidRPr="00310A85">
        <w:rPr>
          <w:rFonts w:ascii="Arial" w:hAnsi="Arial" w:cs="Arial"/>
        </w:rPr>
        <w:t xml:space="preserve">or </w:t>
      </w:r>
      <w:r w:rsidR="00000079">
        <w:rPr>
          <w:rFonts w:ascii="Arial" w:hAnsi="Arial" w:cs="Arial"/>
        </w:rPr>
        <w:t>by reducing</w:t>
      </w:r>
      <w:r w:rsidRPr="00310A85">
        <w:rPr>
          <w:rFonts w:ascii="Arial" w:hAnsi="Arial" w:cs="Arial"/>
        </w:rPr>
        <w:t xml:space="preserve"> rent. The Company’s restaurants provide a minimum annual rent and other leases may get a percentage of the restaurant’s gross revenue. This lease strategy allows the Company to reduce its net investment in new developed restaurants. The Vice President of Development is responsible for the negotiations of the leases as well as new restaurant locations, restaurant design, and construction and facility management.  </w:t>
      </w:r>
    </w:p>
    <w:p w:rsidR="00296FFF" w:rsidRPr="00310A85" w:rsidRDefault="00296FFF" w:rsidP="00296FFF">
      <w:pPr>
        <w:pStyle w:val="NoSpacing"/>
        <w:rPr>
          <w:rFonts w:ascii="Arial" w:hAnsi="Arial" w:cs="Arial"/>
        </w:rPr>
      </w:pPr>
    </w:p>
    <w:p w:rsidR="00296FFF" w:rsidRPr="00310A85" w:rsidRDefault="00296FFF" w:rsidP="00296FFF">
      <w:pPr>
        <w:pStyle w:val="NoSpacing"/>
        <w:rPr>
          <w:rFonts w:ascii="Arial" w:hAnsi="Arial" w:cs="Arial"/>
          <w:color w:val="000000"/>
        </w:rPr>
      </w:pPr>
      <w:r w:rsidRPr="00310A85">
        <w:rPr>
          <w:rFonts w:ascii="Arial" w:hAnsi="Arial" w:cs="Arial"/>
        </w:rPr>
        <w:t xml:space="preserve">The cost for opening a new Morton’s steakhouse may vary by restaurant. There are many factors that contribute the cost for a new development such as location. When researching for a location to open a new Morton’s steakhouse, the typical areas are usually an </w:t>
      </w:r>
      <w:r w:rsidRPr="00310A85">
        <w:rPr>
          <w:rFonts w:ascii="Arial" w:hAnsi="Arial" w:cs="Arial"/>
          <w:color w:val="000000"/>
        </w:rPr>
        <w:t>upscale retail, hotel, commercial and office complexes in major metropolitan and urban centers areas. The Company looks only for quality areas where they believe they will be successful. The restaurants have a standard décor and interior design, however will adapt to the location and make any changes necessary. The location of a restaurant is significant; it will determine its long term success. Management devotes much of its time in analyzing each potential locations. Management considers factors such as demographic information, average household size, income, traffic patterns, proximity to shopping areas and office buildings, hotels and convention centers, area restaurant competition, accessibility and visibility.</w:t>
      </w:r>
    </w:p>
    <w:p w:rsidR="00296FFF" w:rsidRPr="00310A85" w:rsidRDefault="00296FFF" w:rsidP="00296FFF">
      <w:pPr>
        <w:pStyle w:val="NoSpacing"/>
        <w:rPr>
          <w:rFonts w:ascii="Arial" w:hAnsi="Arial" w:cs="Arial"/>
          <w:color w:val="000000"/>
        </w:rPr>
      </w:pPr>
    </w:p>
    <w:p w:rsidR="00296FFF" w:rsidRPr="00310A85" w:rsidRDefault="00296FFF" w:rsidP="00296FFF">
      <w:pPr>
        <w:pStyle w:val="NoSpacing"/>
        <w:rPr>
          <w:rFonts w:ascii="Arial" w:hAnsi="Arial" w:cs="Arial"/>
          <w:color w:val="000000"/>
        </w:rPr>
      </w:pPr>
      <w:r w:rsidRPr="00310A85">
        <w:rPr>
          <w:rFonts w:ascii="Arial" w:hAnsi="Arial" w:cs="Arial"/>
          <w:color w:val="000000"/>
        </w:rPr>
        <w:t xml:space="preserve">Many factors contribute to the development of a new restaurant. The Company must have researched an agreement on the lease or the purchase of the new location, have sufficient amount of money for construction, opening cost, hiring, training, required permit approvals and managing time and money for a new restaurant. Once the development of the new restaurant is completed, the Company’s training department takes over. The training team consists of managers and chefs from established Morton’s steakhouses. The training team spends about five to six weeks to ensure that the new staff is properly trained and is able to maintain the Company’s high standards of service and quality of food. Much goes into the development of a new restaurant in order it to operate successfully. </w:t>
      </w:r>
    </w:p>
    <w:p w:rsidR="00296FFF" w:rsidRPr="00310A85" w:rsidRDefault="00296FFF" w:rsidP="00D86D57">
      <w:pPr>
        <w:pStyle w:val="NoSpacing"/>
        <w:rPr>
          <w:rFonts w:ascii="Arial" w:hAnsi="Arial" w:cs="Arial"/>
        </w:rPr>
      </w:pPr>
    </w:p>
    <w:p w:rsidR="00296FFF" w:rsidRPr="00310A85" w:rsidRDefault="00296FFF" w:rsidP="00296FFF">
      <w:pPr>
        <w:pStyle w:val="NoSpacing"/>
        <w:rPr>
          <w:rFonts w:ascii="Arial" w:hAnsi="Arial" w:cs="Arial"/>
          <w:b/>
        </w:rPr>
      </w:pPr>
      <w:r w:rsidRPr="00310A85">
        <w:rPr>
          <w:rFonts w:ascii="Arial" w:hAnsi="Arial" w:cs="Arial"/>
          <w:b/>
        </w:rPr>
        <w:t>Operations and Logistics</w:t>
      </w:r>
    </w:p>
    <w:p w:rsidR="00296FFF" w:rsidRPr="00310A85" w:rsidRDefault="00296FFF" w:rsidP="00296FFF">
      <w:pPr>
        <w:pStyle w:val="NoSpacing"/>
        <w:rPr>
          <w:rFonts w:ascii="Arial" w:hAnsi="Arial" w:cs="Arial"/>
        </w:rPr>
      </w:pPr>
    </w:p>
    <w:p w:rsidR="00296FFF" w:rsidRPr="00310A85" w:rsidRDefault="00296FFF" w:rsidP="00296FFF">
      <w:pPr>
        <w:pStyle w:val="NoSpacing"/>
        <w:rPr>
          <w:rFonts w:ascii="Arial" w:hAnsi="Arial" w:cs="Arial"/>
        </w:rPr>
      </w:pPr>
      <w:r w:rsidRPr="00310A85">
        <w:rPr>
          <w:rFonts w:ascii="Arial" w:hAnsi="Arial" w:cs="Arial"/>
        </w:rPr>
        <w:t>There are eleven regional managers that supervise the operations of Morton’s restaurants. Each regional manager is responsible for several restaurants and is to report to the regional vice president. Regional vice presidents and regional managers meet monthly with the senior corporate management to review operations and discuss any issues. All levels of management are responsible in setting operations and performance objectives for each restaurant. Morton’s restaurant management staff if highly trained, experience and motivated based due to reward programs and benefit plans which reduces employee turnover and increase operating efficiencies.</w:t>
      </w:r>
    </w:p>
    <w:p w:rsidR="00296FFF" w:rsidRPr="00310A85" w:rsidRDefault="00296FFF" w:rsidP="00296FFF">
      <w:pPr>
        <w:pStyle w:val="NoSpacing"/>
        <w:rPr>
          <w:rFonts w:ascii="Arial" w:hAnsi="Arial" w:cs="Arial"/>
        </w:rPr>
      </w:pPr>
    </w:p>
    <w:p w:rsidR="00296FFF" w:rsidRPr="00310A85" w:rsidRDefault="00296FFF" w:rsidP="00296FFF">
      <w:pPr>
        <w:pStyle w:val="NoSpacing"/>
        <w:rPr>
          <w:rFonts w:ascii="Arial" w:hAnsi="Arial" w:cs="Arial"/>
        </w:rPr>
      </w:pPr>
      <w:r w:rsidRPr="00310A85">
        <w:rPr>
          <w:rFonts w:ascii="Arial" w:hAnsi="Arial" w:cs="Arial"/>
        </w:rPr>
        <w:t xml:space="preserve">Restaurant managers must complete a training program in which they learn the areas of management, such as food quality and preparation, guest service, alcoholic beverage service, liquor liability avoidance and employee relations. The managers are provided with operational manuals relating to food and beverage preparation and the operations of restaurants. The manuals ensure uniform operation, consistency in quality and service and appropriate accounting for restaurant operations. Morton’s management meets regularly with its employees to seek any suggestions about the restaurants operations and tries to respond in an effective manner to their suggestions that are best for the restaurant and the employees. </w:t>
      </w:r>
    </w:p>
    <w:p w:rsidR="00296FFF" w:rsidRPr="00310A85" w:rsidRDefault="00296FFF" w:rsidP="00296FFF">
      <w:pPr>
        <w:pStyle w:val="NoSpacing"/>
        <w:rPr>
          <w:rFonts w:ascii="Arial" w:hAnsi="Arial" w:cs="Arial"/>
        </w:rPr>
      </w:pPr>
    </w:p>
    <w:p w:rsidR="00296FFF" w:rsidRPr="00310A85" w:rsidRDefault="00296FFF" w:rsidP="00296FFF">
      <w:pPr>
        <w:pStyle w:val="NoSpacing"/>
        <w:rPr>
          <w:rFonts w:ascii="Arial" w:hAnsi="Arial" w:cs="Arial"/>
        </w:rPr>
      </w:pPr>
      <w:r w:rsidRPr="00310A85">
        <w:rPr>
          <w:rFonts w:ascii="Arial" w:hAnsi="Arial" w:cs="Arial"/>
        </w:rPr>
        <w:t xml:space="preserve">Morton’s dedicates considerable amount of time managing food, beverage and operating costs. Morton’s uses its information technology to provide them with important information, such as daily revenues and inventory requirements. With such information, Morton’s would be able to regulate inventory effectively to keep food inventory from becoming excessive. Morton’s also </w:t>
      </w:r>
      <w:r w:rsidRPr="00310A85">
        <w:rPr>
          <w:rFonts w:ascii="Arial" w:hAnsi="Arial" w:cs="Arial"/>
        </w:rPr>
        <w:lastRenderedPageBreak/>
        <w:t xml:space="preserve">have a full time food and beverage controllers that is responsible for minimizing losses and that all products receive meet the company’s high quality standards. </w:t>
      </w:r>
    </w:p>
    <w:p w:rsidR="00296FFF" w:rsidRPr="00310A85" w:rsidRDefault="00296FFF" w:rsidP="00296FFF">
      <w:pPr>
        <w:pStyle w:val="NoSpacing"/>
        <w:rPr>
          <w:rFonts w:ascii="Arial" w:hAnsi="Arial" w:cs="Arial"/>
        </w:rPr>
      </w:pPr>
    </w:p>
    <w:p w:rsidR="00296FFF" w:rsidRPr="00310A85" w:rsidRDefault="00296FFF" w:rsidP="00296FFF">
      <w:pPr>
        <w:pStyle w:val="NoSpacing"/>
        <w:rPr>
          <w:rFonts w:ascii="Arial" w:hAnsi="Arial" w:cs="Arial"/>
        </w:rPr>
      </w:pPr>
      <w:r w:rsidRPr="00310A85">
        <w:rPr>
          <w:rFonts w:ascii="Arial" w:hAnsi="Arial" w:cs="Arial"/>
        </w:rPr>
        <w:t xml:space="preserve">All Morton’s steakhouses use OpenTable.com, a third-party reservation and data management system. It allows the Company to record the guest preferences on a shared database. It enables the Company’s managers to record guest reservations, special request and other information. The database is an effective way of keeping up with its guest and a way in which the Company to improve to make the guest experience even more enjoyable. On OpenTable.com one is also able to make reservations online 24/7 worldwide. </w:t>
      </w:r>
    </w:p>
    <w:p w:rsidR="00296FFF" w:rsidRPr="00310A85" w:rsidRDefault="00296FFF" w:rsidP="00296FFF">
      <w:pPr>
        <w:pStyle w:val="NoSpacing"/>
        <w:rPr>
          <w:rFonts w:ascii="Arial" w:hAnsi="Arial" w:cs="Arial"/>
        </w:rPr>
      </w:pPr>
    </w:p>
    <w:p w:rsidR="00296FFF" w:rsidRPr="00310A85" w:rsidRDefault="00296FFF" w:rsidP="00296FFF">
      <w:pPr>
        <w:pStyle w:val="NoSpacing"/>
        <w:rPr>
          <w:rFonts w:ascii="Arial" w:hAnsi="Arial" w:cs="Arial"/>
          <w:b/>
        </w:rPr>
      </w:pPr>
      <w:r w:rsidRPr="00310A85">
        <w:rPr>
          <w:rFonts w:ascii="Arial" w:hAnsi="Arial" w:cs="Arial"/>
          <w:b/>
        </w:rPr>
        <w:t>Human Resource Management (HRM)</w:t>
      </w:r>
    </w:p>
    <w:p w:rsidR="00296FFF" w:rsidRPr="00310A85" w:rsidRDefault="00296FFF" w:rsidP="00296FFF">
      <w:pPr>
        <w:pStyle w:val="NoSpacing"/>
        <w:rPr>
          <w:rFonts w:ascii="Arial" w:hAnsi="Arial" w:cs="Arial"/>
        </w:rPr>
      </w:pPr>
    </w:p>
    <w:p w:rsidR="00296FFF" w:rsidRPr="00310A85" w:rsidRDefault="00296FFF" w:rsidP="00296FFF">
      <w:pPr>
        <w:pStyle w:val="NoSpacing"/>
        <w:rPr>
          <w:rFonts w:ascii="Arial" w:eastAsia="Times New Roman" w:hAnsi="Arial" w:cs="Arial"/>
        </w:rPr>
      </w:pPr>
      <w:r w:rsidRPr="00310A85">
        <w:rPr>
          <w:rFonts w:ascii="Arial" w:hAnsi="Arial" w:cs="Arial"/>
        </w:rPr>
        <w:t>Morton’s Human Resource Management (HRM) is quite different than most restaurants. Morton’s is a fine dining company that believes everyone should be motivated about what they do for a living. Morton’s provides an environment where everyone is encouraged to learn, grow and advance.  They prepare people to succeed by providing them with everything they need. Morton’s “</w:t>
      </w:r>
      <w:r w:rsidRPr="00310A85">
        <w:rPr>
          <w:rFonts w:ascii="Arial" w:eastAsia="Times New Roman" w:hAnsi="Arial" w:cs="Arial"/>
        </w:rPr>
        <w:t>success stems from a very simple yet effective philosophy: attract value, retain and develop the best talent in the industry.” Morton’s has a very strong and structure career development program and Morton’s University. With Morton’s you can be reassured that you are learning from the best in the business. On Morton’s website it states, “By empowering our people to make everything right for every guest, we also empower them to succeed.”</w:t>
      </w:r>
    </w:p>
    <w:p w:rsidR="00296FFF" w:rsidRPr="00310A85" w:rsidRDefault="00296FFF" w:rsidP="00296FFF">
      <w:pPr>
        <w:pStyle w:val="NoSpacing"/>
        <w:rPr>
          <w:rFonts w:ascii="Arial" w:eastAsia="Times New Roman" w:hAnsi="Arial" w:cs="Arial"/>
        </w:rPr>
      </w:pPr>
    </w:p>
    <w:p w:rsidR="00296FFF" w:rsidRPr="00310A85" w:rsidRDefault="00296FFF" w:rsidP="00296FFF">
      <w:pPr>
        <w:pStyle w:val="NoSpacing"/>
        <w:rPr>
          <w:rFonts w:ascii="Arial" w:hAnsi="Arial" w:cs="Arial"/>
        </w:rPr>
      </w:pPr>
      <w:r w:rsidRPr="00310A85">
        <w:rPr>
          <w:rFonts w:ascii="Arial" w:hAnsi="Arial" w:cs="Arial"/>
        </w:rPr>
        <w:t>Morton’s provides a variety of rewards for its employees to encourage them grow and be successful. Morton’s benefits include:</w:t>
      </w:r>
    </w:p>
    <w:p w:rsidR="00296FFF" w:rsidRPr="00310A85" w:rsidRDefault="00296FFF" w:rsidP="00296FFF">
      <w:pPr>
        <w:numPr>
          <w:ilvl w:val="0"/>
          <w:numId w:val="10"/>
        </w:numPr>
        <w:spacing w:before="100" w:beforeAutospacing="1" w:after="100" w:afterAutospacing="1" w:line="360" w:lineRule="auto"/>
        <w:ind w:left="1222"/>
        <w:rPr>
          <w:rFonts w:ascii="Arial" w:eastAsia="Times New Roman" w:hAnsi="Arial" w:cs="Arial"/>
          <w:color w:val="000000"/>
        </w:rPr>
      </w:pPr>
      <w:r w:rsidRPr="00310A85">
        <w:rPr>
          <w:rFonts w:ascii="Arial" w:eastAsia="Times New Roman" w:hAnsi="Arial" w:cs="Arial"/>
          <w:color w:val="000000"/>
        </w:rPr>
        <w:t xml:space="preserve">Excellent compensation packages </w:t>
      </w:r>
    </w:p>
    <w:p w:rsidR="00296FFF" w:rsidRPr="00310A85" w:rsidRDefault="00296FFF" w:rsidP="00296FFF">
      <w:pPr>
        <w:numPr>
          <w:ilvl w:val="0"/>
          <w:numId w:val="10"/>
        </w:numPr>
        <w:spacing w:before="100" w:beforeAutospacing="1" w:after="100" w:afterAutospacing="1" w:line="360" w:lineRule="auto"/>
        <w:ind w:left="1222"/>
        <w:rPr>
          <w:rFonts w:ascii="Arial" w:eastAsia="Times New Roman" w:hAnsi="Arial" w:cs="Arial"/>
          <w:color w:val="000000"/>
        </w:rPr>
      </w:pPr>
      <w:r w:rsidRPr="00310A85">
        <w:rPr>
          <w:rFonts w:ascii="Arial" w:eastAsia="Times New Roman" w:hAnsi="Arial" w:cs="Arial"/>
          <w:color w:val="000000"/>
        </w:rPr>
        <w:t xml:space="preserve">Bonus plan </w:t>
      </w:r>
    </w:p>
    <w:p w:rsidR="00296FFF" w:rsidRPr="00310A85" w:rsidRDefault="00296FFF" w:rsidP="00296FFF">
      <w:pPr>
        <w:numPr>
          <w:ilvl w:val="0"/>
          <w:numId w:val="10"/>
        </w:numPr>
        <w:spacing w:before="100" w:beforeAutospacing="1" w:after="100" w:afterAutospacing="1" w:line="360" w:lineRule="auto"/>
        <w:ind w:left="1222"/>
        <w:rPr>
          <w:rFonts w:ascii="Arial" w:eastAsia="Times New Roman" w:hAnsi="Arial" w:cs="Arial"/>
          <w:color w:val="000000"/>
        </w:rPr>
      </w:pPr>
      <w:r w:rsidRPr="00310A85">
        <w:rPr>
          <w:rFonts w:ascii="Arial" w:eastAsia="Times New Roman" w:hAnsi="Arial" w:cs="Arial"/>
          <w:color w:val="000000"/>
        </w:rPr>
        <w:t xml:space="preserve">401(k) retirement savings </w:t>
      </w:r>
    </w:p>
    <w:p w:rsidR="00296FFF" w:rsidRPr="00310A85" w:rsidRDefault="00296FFF" w:rsidP="00296FFF">
      <w:pPr>
        <w:numPr>
          <w:ilvl w:val="0"/>
          <w:numId w:val="10"/>
        </w:numPr>
        <w:spacing w:before="100" w:beforeAutospacing="1" w:after="100" w:afterAutospacing="1" w:line="360" w:lineRule="auto"/>
        <w:ind w:left="1222"/>
        <w:rPr>
          <w:rFonts w:ascii="Arial" w:eastAsia="Times New Roman" w:hAnsi="Arial" w:cs="Arial"/>
          <w:color w:val="000000"/>
        </w:rPr>
      </w:pPr>
      <w:r w:rsidRPr="00310A85">
        <w:rPr>
          <w:rFonts w:ascii="Arial" w:eastAsia="Times New Roman" w:hAnsi="Arial" w:cs="Arial"/>
          <w:color w:val="000000"/>
        </w:rPr>
        <w:t xml:space="preserve">Medical PPO, dental PPO and vision benefits </w:t>
      </w:r>
    </w:p>
    <w:p w:rsidR="00296FFF" w:rsidRPr="00310A85" w:rsidRDefault="00296FFF" w:rsidP="00296FFF">
      <w:pPr>
        <w:numPr>
          <w:ilvl w:val="0"/>
          <w:numId w:val="10"/>
        </w:numPr>
        <w:spacing w:before="100" w:beforeAutospacing="1" w:after="100" w:afterAutospacing="1" w:line="360" w:lineRule="auto"/>
        <w:ind w:left="1222"/>
        <w:rPr>
          <w:rFonts w:ascii="Arial" w:eastAsia="Times New Roman" w:hAnsi="Arial" w:cs="Arial"/>
          <w:color w:val="000000"/>
        </w:rPr>
      </w:pPr>
      <w:r w:rsidRPr="00310A85">
        <w:rPr>
          <w:rFonts w:ascii="Arial" w:eastAsia="Times New Roman" w:hAnsi="Arial" w:cs="Arial"/>
          <w:color w:val="000000"/>
        </w:rPr>
        <w:t xml:space="preserve">Long-term and short-term disability insurance </w:t>
      </w:r>
    </w:p>
    <w:p w:rsidR="00296FFF" w:rsidRPr="00310A85" w:rsidRDefault="00296FFF" w:rsidP="00296FFF">
      <w:pPr>
        <w:numPr>
          <w:ilvl w:val="0"/>
          <w:numId w:val="10"/>
        </w:numPr>
        <w:spacing w:before="100" w:beforeAutospacing="1" w:after="100" w:afterAutospacing="1" w:line="360" w:lineRule="auto"/>
        <w:ind w:left="1222"/>
        <w:rPr>
          <w:rFonts w:ascii="Arial" w:eastAsia="Times New Roman" w:hAnsi="Arial" w:cs="Arial"/>
          <w:color w:val="000000"/>
        </w:rPr>
      </w:pPr>
      <w:r w:rsidRPr="00310A85">
        <w:rPr>
          <w:rFonts w:ascii="Arial" w:eastAsia="Times New Roman" w:hAnsi="Arial" w:cs="Arial"/>
          <w:color w:val="000000"/>
        </w:rPr>
        <w:t xml:space="preserve">Life insurance </w:t>
      </w:r>
    </w:p>
    <w:p w:rsidR="00296FFF" w:rsidRPr="00310A85" w:rsidRDefault="00296FFF" w:rsidP="00296FFF">
      <w:pPr>
        <w:numPr>
          <w:ilvl w:val="0"/>
          <w:numId w:val="10"/>
        </w:numPr>
        <w:spacing w:before="100" w:beforeAutospacing="1" w:after="100" w:afterAutospacing="1" w:line="360" w:lineRule="auto"/>
        <w:ind w:left="1222"/>
        <w:rPr>
          <w:rFonts w:ascii="Arial" w:eastAsia="Times New Roman" w:hAnsi="Arial" w:cs="Arial"/>
          <w:color w:val="000000"/>
        </w:rPr>
      </w:pPr>
      <w:r w:rsidRPr="00310A85">
        <w:rPr>
          <w:rFonts w:ascii="Arial" w:eastAsia="Times New Roman" w:hAnsi="Arial" w:cs="Arial"/>
          <w:color w:val="000000"/>
        </w:rPr>
        <w:t xml:space="preserve">Prescription drug plan </w:t>
      </w:r>
    </w:p>
    <w:p w:rsidR="00296FFF" w:rsidRPr="00310A85" w:rsidRDefault="00296FFF" w:rsidP="00296FFF">
      <w:pPr>
        <w:numPr>
          <w:ilvl w:val="0"/>
          <w:numId w:val="10"/>
        </w:numPr>
        <w:spacing w:before="100" w:beforeAutospacing="1" w:after="100" w:afterAutospacing="1" w:line="360" w:lineRule="auto"/>
        <w:ind w:left="1222"/>
        <w:rPr>
          <w:rFonts w:ascii="Arial" w:eastAsia="Times New Roman" w:hAnsi="Arial" w:cs="Arial"/>
          <w:color w:val="000000"/>
        </w:rPr>
      </w:pPr>
      <w:r w:rsidRPr="00310A85">
        <w:rPr>
          <w:rFonts w:ascii="Arial" w:eastAsia="Times New Roman" w:hAnsi="Arial" w:cs="Arial"/>
          <w:color w:val="000000"/>
        </w:rPr>
        <w:t xml:space="preserve">Flexible spending plans for health care and dependent care </w:t>
      </w:r>
    </w:p>
    <w:p w:rsidR="00296FFF" w:rsidRPr="00310A85" w:rsidRDefault="00296FFF" w:rsidP="00296FFF">
      <w:pPr>
        <w:numPr>
          <w:ilvl w:val="0"/>
          <w:numId w:val="10"/>
        </w:numPr>
        <w:spacing w:before="100" w:beforeAutospacing="1" w:after="100" w:afterAutospacing="1" w:line="360" w:lineRule="auto"/>
        <w:ind w:left="1222"/>
        <w:rPr>
          <w:rFonts w:ascii="Arial" w:eastAsia="Times New Roman" w:hAnsi="Arial" w:cs="Arial"/>
          <w:color w:val="000000"/>
        </w:rPr>
      </w:pPr>
      <w:r w:rsidRPr="00310A85">
        <w:rPr>
          <w:rFonts w:ascii="Arial" w:eastAsia="Times New Roman" w:hAnsi="Arial" w:cs="Arial"/>
          <w:color w:val="000000"/>
        </w:rPr>
        <w:t xml:space="preserve">Employee meal discount </w:t>
      </w:r>
    </w:p>
    <w:p w:rsidR="00296FFF" w:rsidRPr="00310A85" w:rsidRDefault="00296FFF" w:rsidP="00296FFF">
      <w:pPr>
        <w:numPr>
          <w:ilvl w:val="0"/>
          <w:numId w:val="10"/>
        </w:numPr>
        <w:spacing w:before="100" w:beforeAutospacing="1" w:after="100" w:afterAutospacing="1" w:line="360" w:lineRule="auto"/>
        <w:ind w:left="1222"/>
        <w:rPr>
          <w:rFonts w:ascii="Arial" w:eastAsia="Times New Roman" w:hAnsi="Arial" w:cs="Arial"/>
          <w:color w:val="000000"/>
        </w:rPr>
      </w:pPr>
      <w:r w:rsidRPr="00310A85">
        <w:rPr>
          <w:rFonts w:ascii="Arial" w:eastAsia="Times New Roman" w:hAnsi="Arial" w:cs="Arial"/>
          <w:color w:val="000000"/>
        </w:rPr>
        <w:t xml:space="preserve">Paid vacation </w:t>
      </w:r>
    </w:p>
    <w:p w:rsidR="00296FFF" w:rsidRPr="00310A85" w:rsidRDefault="00296FFF" w:rsidP="00296FFF">
      <w:pPr>
        <w:numPr>
          <w:ilvl w:val="0"/>
          <w:numId w:val="10"/>
        </w:numPr>
        <w:spacing w:before="100" w:beforeAutospacing="1" w:after="100" w:afterAutospacing="1" w:line="360" w:lineRule="auto"/>
        <w:ind w:left="1222"/>
        <w:rPr>
          <w:rFonts w:ascii="Arial" w:eastAsia="Times New Roman" w:hAnsi="Arial" w:cs="Arial"/>
          <w:color w:val="000000"/>
        </w:rPr>
      </w:pPr>
      <w:r w:rsidRPr="00310A85">
        <w:rPr>
          <w:rFonts w:ascii="Arial" w:eastAsia="Times New Roman" w:hAnsi="Arial" w:cs="Arial"/>
          <w:color w:val="000000"/>
        </w:rPr>
        <w:t xml:space="preserve">Service recognition program </w:t>
      </w:r>
    </w:p>
    <w:p w:rsidR="00296FFF" w:rsidRPr="00310A85" w:rsidRDefault="00296FFF" w:rsidP="00296FFF">
      <w:pPr>
        <w:numPr>
          <w:ilvl w:val="0"/>
          <w:numId w:val="10"/>
        </w:numPr>
        <w:spacing w:before="100" w:beforeAutospacing="1" w:after="100" w:afterAutospacing="1" w:line="360" w:lineRule="auto"/>
        <w:ind w:left="1222"/>
        <w:rPr>
          <w:rFonts w:ascii="Arial" w:eastAsia="Times New Roman" w:hAnsi="Arial" w:cs="Arial"/>
          <w:color w:val="000000"/>
        </w:rPr>
      </w:pPr>
      <w:r w:rsidRPr="00310A85">
        <w:rPr>
          <w:rFonts w:ascii="Arial" w:eastAsia="Times New Roman" w:hAnsi="Arial" w:cs="Arial"/>
          <w:color w:val="000000"/>
        </w:rPr>
        <w:t xml:space="preserve">Credit union </w:t>
      </w:r>
    </w:p>
    <w:p w:rsidR="00296FFF" w:rsidRPr="00310A85" w:rsidRDefault="00296FFF" w:rsidP="00296FFF">
      <w:pPr>
        <w:numPr>
          <w:ilvl w:val="0"/>
          <w:numId w:val="10"/>
        </w:numPr>
        <w:spacing w:before="100" w:beforeAutospacing="1" w:after="100" w:afterAutospacing="1" w:line="360" w:lineRule="auto"/>
        <w:ind w:left="1222"/>
        <w:rPr>
          <w:rFonts w:ascii="Arial" w:eastAsia="Times New Roman" w:hAnsi="Arial" w:cs="Arial"/>
          <w:color w:val="000000"/>
        </w:rPr>
      </w:pPr>
      <w:r w:rsidRPr="00310A85">
        <w:rPr>
          <w:rFonts w:ascii="Arial" w:eastAsia="Times New Roman" w:hAnsi="Arial" w:cs="Arial"/>
          <w:color w:val="000000"/>
        </w:rPr>
        <w:t xml:space="preserve">Banking program </w:t>
      </w:r>
    </w:p>
    <w:p w:rsidR="00296FFF" w:rsidRPr="00310A85" w:rsidRDefault="00296FFF" w:rsidP="00296FFF">
      <w:pPr>
        <w:numPr>
          <w:ilvl w:val="0"/>
          <w:numId w:val="10"/>
        </w:numPr>
        <w:spacing w:before="100" w:beforeAutospacing="1" w:after="100" w:afterAutospacing="1" w:line="360" w:lineRule="auto"/>
        <w:ind w:left="1222"/>
        <w:rPr>
          <w:rFonts w:ascii="Arial" w:eastAsia="Times New Roman" w:hAnsi="Arial" w:cs="Arial"/>
          <w:color w:val="000000"/>
          <w:sz w:val="24"/>
          <w:szCs w:val="24"/>
        </w:rPr>
      </w:pPr>
      <w:r w:rsidRPr="00310A85">
        <w:rPr>
          <w:rFonts w:ascii="Arial" w:eastAsia="Times New Roman" w:hAnsi="Arial" w:cs="Arial"/>
          <w:color w:val="000000"/>
        </w:rPr>
        <w:t>Employee assistance program</w:t>
      </w:r>
      <w:r w:rsidRPr="00310A85">
        <w:rPr>
          <w:rFonts w:ascii="Arial" w:eastAsia="Times New Roman" w:hAnsi="Arial" w:cs="Arial"/>
          <w:color w:val="000000"/>
          <w:sz w:val="24"/>
          <w:szCs w:val="24"/>
        </w:rPr>
        <w:t xml:space="preserve"> </w:t>
      </w:r>
    </w:p>
    <w:p w:rsidR="00296FFF" w:rsidRPr="00310A85" w:rsidRDefault="00296FFF" w:rsidP="00296FFF">
      <w:pPr>
        <w:pStyle w:val="NoSpacing"/>
        <w:rPr>
          <w:rFonts w:ascii="Arial" w:hAnsi="Arial" w:cs="Arial"/>
        </w:rPr>
      </w:pPr>
      <w:r w:rsidRPr="00310A85">
        <w:rPr>
          <w:rFonts w:ascii="Arial" w:hAnsi="Arial" w:cs="Arial"/>
        </w:rPr>
        <w:lastRenderedPageBreak/>
        <w:t>Morton’s trains its employees to do their best and when they meet those high standards, they are reward. A few ways in which they provide recognition of their employees’ hard work include:</w:t>
      </w:r>
    </w:p>
    <w:p w:rsidR="00296FFF" w:rsidRPr="00310A85" w:rsidRDefault="00296FFF" w:rsidP="00296FFF">
      <w:pPr>
        <w:numPr>
          <w:ilvl w:val="0"/>
          <w:numId w:val="11"/>
        </w:numPr>
        <w:spacing w:before="100" w:beforeAutospacing="1" w:after="100" w:afterAutospacing="1" w:line="360" w:lineRule="auto"/>
        <w:ind w:left="1170"/>
        <w:rPr>
          <w:rFonts w:ascii="Arial" w:eastAsia="Times New Roman" w:hAnsi="Arial" w:cs="Arial"/>
          <w:color w:val="000000"/>
        </w:rPr>
      </w:pPr>
      <w:r w:rsidRPr="00310A85">
        <w:rPr>
          <w:rFonts w:ascii="Arial" w:eastAsia="Times New Roman" w:hAnsi="Arial" w:cs="Arial"/>
          <w:color w:val="000000"/>
        </w:rPr>
        <w:t xml:space="preserve">Anniversary program for hourly and management associates </w:t>
      </w:r>
    </w:p>
    <w:p w:rsidR="00296FFF" w:rsidRPr="00310A85" w:rsidRDefault="00296FFF" w:rsidP="00296FFF">
      <w:pPr>
        <w:numPr>
          <w:ilvl w:val="0"/>
          <w:numId w:val="11"/>
        </w:numPr>
        <w:spacing w:before="100" w:beforeAutospacing="1" w:after="100" w:afterAutospacing="1" w:line="360" w:lineRule="auto"/>
        <w:ind w:left="1170"/>
        <w:rPr>
          <w:rFonts w:ascii="Arial" w:eastAsia="Times New Roman" w:hAnsi="Arial" w:cs="Arial"/>
          <w:color w:val="000000"/>
        </w:rPr>
      </w:pPr>
      <w:r w:rsidRPr="00310A85">
        <w:rPr>
          <w:rFonts w:ascii="Arial" w:eastAsia="Times New Roman" w:hAnsi="Arial" w:cs="Arial"/>
          <w:color w:val="000000"/>
        </w:rPr>
        <w:t xml:space="preserve">General Manager of the Year Award: company-leased car for one year </w:t>
      </w:r>
    </w:p>
    <w:p w:rsidR="00296FFF" w:rsidRPr="00310A85" w:rsidRDefault="00296FFF" w:rsidP="00296FFF">
      <w:pPr>
        <w:numPr>
          <w:ilvl w:val="0"/>
          <w:numId w:val="11"/>
        </w:numPr>
        <w:spacing w:before="100" w:beforeAutospacing="1" w:after="100" w:afterAutospacing="1" w:line="360" w:lineRule="auto"/>
        <w:ind w:left="1170"/>
        <w:rPr>
          <w:rFonts w:ascii="Arial" w:eastAsia="Times New Roman" w:hAnsi="Arial" w:cs="Arial"/>
          <w:color w:val="000000"/>
        </w:rPr>
      </w:pPr>
      <w:r w:rsidRPr="00310A85">
        <w:rPr>
          <w:rFonts w:ascii="Arial" w:eastAsia="Times New Roman" w:hAnsi="Arial" w:cs="Arial"/>
          <w:color w:val="000000"/>
        </w:rPr>
        <w:t xml:space="preserve">Sales &amp; Marketing Manager of the Year Awards </w:t>
      </w:r>
    </w:p>
    <w:p w:rsidR="00296FFF" w:rsidRPr="00310A85" w:rsidRDefault="00296FFF" w:rsidP="00296FFF">
      <w:pPr>
        <w:numPr>
          <w:ilvl w:val="0"/>
          <w:numId w:val="11"/>
        </w:numPr>
        <w:spacing w:before="100" w:beforeAutospacing="1" w:after="100" w:afterAutospacing="1" w:line="360" w:lineRule="auto"/>
        <w:ind w:left="1170"/>
        <w:rPr>
          <w:rFonts w:ascii="Arial" w:eastAsia="Times New Roman" w:hAnsi="Arial" w:cs="Arial"/>
          <w:color w:val="000000"/>
        </w:rPr>
      </w:pPr>
      <w:r w:rsidRPr="00310A85">
        <w:rPr>
          <w:rFonts w:ascii="Arial" w:eastAsia="Times New Roman" w:hAnsi="Arial" w:cs="Arial"/>
          <w:color w:val="000000"/>
        </w:rPr>
        <w:t xml:space="preserve">Restaurant Support Center Employee of the Quarter Awards </w:t>
      </w:r>
    </w:p>
    <w:p w:rsidR="00296FFF" w:rsidRPr="00310A85" w:rsidRDefault="00296FFF" w:rsidP="00296FFF">
      <w:pPr>
        <w:numPr>
          <w:ilvl w:val="0"/>
          <w:numId w:val="11"/>
        </w:numPr>
        <w:spacing w:before="100" w:beforeAutospacing="1" w:after="100" w:afterAutospacing="1" w:line="360" w:lineRule="auto"/>
        <w:ind w:left="1170"/>
        <w:rPr>
          <w:rFonts w:ascii="Arial" w:eastAsia="Times New Roman" w:hAnsi="Arial" w:cs="Arial"/>
          <w:color w:val="000000"/>
        </w:rPr>
      </w:pPr>
      <w:r w:rsidRPr="00310A85">
        <w:rPr>
          <w:rFonts w:ascii="Arial" w:eastAsia="Times New Roman" w:hAnsi="Arial" w:cs="Arial"/>
          <w:color w:val="000000"/>
        </w:rPr>
        <w:t xml:space="preserve">Four-week sabbaticals for regional managers every five years </w:t>
      </w:r>
    </w:p>
    <w:p w:rsidR="00296FFF" w:rsidRPr="00310A85" w:rsidRDefault="00296FFF" w:rsidP="00296FFF">
      <w:pPr>
        <w:numPr>
          <w:ilvl w:val="0"/>
          <w:numId w:val="11"/>
        </w:numPr>
        <w:spacing w:before="100" w:beforeAutospacing="1" w:after="100" w:afterAutospacing="1" w:line="360" w:lineRule="auto"/>
        <w:ind w:left="1170"/>
        <w:rPr>
          <w:rFonts w:ascii="Arial" w:eastAsia="Times New Roman" w:hAnsi="Arial" w:cs="Arial"/>
          <w:color w:val="000000"/>
        </w:rPr>
      </w:pPr>
      <w:r w:rsidRPr="00310A85">
        <w:rPr>
          <w:rFonts w:ascii="Arial" w:eastAsia="Times New Roman" w:hAnsi="Arial" w:cs="Arial"/>
          <w:color w:val="000000"/>
        </w:rPr>
        <w:t xml:space="preserve">Annual Trip to Italy Contest for assistant managers </w:t>
      </w:r>
    </w:p>
    <w:p w:rsidR="00296FFF" w:rsidRPr="00310A85" w:rsidRDefault="00296FFF" w:rsidP="00296FFF">
      <w:pPr>
        <w:numPr>
          <w:ilvl w:val="0"/>
          <w:numId w:val="11"/>
        </w:numPr>
        <w:spacing w:before="100" w:beforeAutospacing="1" w:after="100" w:afterAutospacing="1" w:line="360" w:lineRule="auto"/>
        <w:ind w:left="1170"/>
        <w:rPr>
          <w:rFonts w:ascii="Arial" w:eastAsia="Times New Roman" w:hAnsi="Arial" w:cs="Arial"/>
          <w:color w:val="000000"/>
        </w:rPr>
      </w:pPr>
      <w:r w:rsidRPr="00310A85">
        <w:rPr>
          <w:rFonts w:ascii="Arial" w:eastAsia="Times New Roman" w:hAnsi="Arial" w:cs="Arial"/>
          <w:color w:val="000000"/>
        </w:rPr>
        <w:t xml:space="preserve">Annual Trip to Napa Contest for servers </w:t>
      </w:r>
    </w:p>
    <w:p w:rsidR="00296FFF" w:rsidRPr="00310A85" w:rsidRDefault="00296FFF" w:rsidP="00296FFF">
      <w:pPr>
        <w:pStyle w:val="NoSpacing"/>
        <w:rPr>
          <w:rFonts w:ascii="Arial" w:hAnsi="Arial" w:cs="Arial"/>
        </w:rPr>
      </w:pPr>
      <w:r w:rsidRPr="00310A85">
        <w:rPr>
          <w:rFonts w:ascii="Arial" w:hAnsi="Arial" w:cs="Arial"/>
        </w:rPr>
        <w:t>Morton’s offers many opportunities to advance within the Company by proper training and hard work. Some of the career advantages include:</w:t>
      </w:r>
    </w:p>
    <w:p w:rsidR="00296FFF" w:rsidRPr="00310A85" w:rsidRDefault="00296FFF" w:rsidP="00296FFF">
      <w:pPr>
        <w:numPr>
          <w:ilvl w:val="0"/>
          <w:numId w:val="12"/>
        </w:numPr>
        <w:spacing w:before="100" w:beforeAutospacing="1" w:after="100" w:afterAutospacing="1" w:line="360" w:lineRule="auto"/>
        <w:ind w:left="1170"/>
        <w:rPr>
          <w:rFonts w:ascii="Arial" w:eastAsia="Times New Roman" w:hAnsi="Arial" w:cs="Arial"/>
        </w:rPr>
      </w:pPr>
      <w:r w:rsidRPr="00310A85">
        <w:rPr>
          <w:rFonts w:ascii="Arial" w:eastAsia="Times New Roman" w:hAnsi="Arial" w:cs="Arial"/>
        </w:rPr>
        <w:t xml:space="preserve">Distinguished Service Guides and well-defined career paths for all positions, including the encouragement of learning and certification </w:t>
      </w:r>
    </w:p>
    <w:p w:rsidR="00296FFF" w:rsidRPr="00310A85" w:rsidRDefault="00296FFF" w:rsidP="00296FFF">
      <w:pPr>
        <w:numPr>
          <w:ilvl w:val="0"/>
          <w:numId w:val="12"/>
        </w:numPr>
        <w:spacing w:before="100" w:beforeAutospacing="1" w:after="100" w:afterAutospacing="1" w:line="360" w:lineRule="auto"/>
        <w:ind w:left="1170"/>
        <w:rPr>
          <w:rFonts w:ascii="Arial" w:eastAsia="Times New Roman" w:hAnsi="Arial" w:cs="Arial"/>
        </w:rPr>
      </w:pPr>
      <w:r w:rsidRPr="00310A85">
        <w:rPr>
          <w:rFonts w:ascii="Arial" w:eastAsia="Times New Roman" w:hAnsi="Arial" w:cs="Arial"/>
        </w:rPr>
        <w:t xml:space="preserve">Emphasis on growing talent and promoting from within </w:t>
      </w:r>
    </w:p>
    <w:p w:rsidR="00296FFF" w:rsidRPr="00310A85" w:rsidRDefault="00296FFF" w:rsidP="00296FFF">
      <w:pPr>
        <w:numPr>
          <w:ilvl w:val="0"/>
          <w:numId w:val="12"/>
        </w:numPr>
        <w:spacing w:before="100" w:beforeAutospacing="1" w:after="100" w:afterAutospacing="1" w:line="360" w:lineRule="auto"/>
        <w:ind w:left="1170"/>
        <w:rPr>
          <w:rFonts w:ascii="Arial" w:eastAsia="Times New Roman" w:hAnsi="Arial" w:cs="Arial"/>
        </w:rPr>
      </w:pPr>
      <w:r w:rsidRPr="00310A85">
        <w:rPr>
          <w:rFonts w:ascii="Arial" w:eastAsia="Times New Roman" w:hAnsi="Arial" w:cs="Arial"/>
        </w:rPr>
        <w:t xml:space="preserve">Sommelier certification program for Assistant Managers </w:t>
      </w:r>
    </w:p>
    <w:p w:rsidR="00296FFF" w:rsidRPr="00310A85" w:rsidRDefault="00296FFF" w:rsidP="00296FFF">
      <w:pPr>
        <w:numPr>
          <w:ilvl w:val="0"/>
          <w:numId w:val="12"/>
        </w:numPr>
        <w:spacing w:before="100" w:beforeAutospacing="1" w:after="100" w:afterAutospacing="1" w:line="360" w:lineRule="auto"/>
        <w:ind w:left="1170"/>
        <w:rPr>
          <w:rFonts w:ascii="Arial" w:eastAsia="Times New Roman" w:hAnsi="Arial" w:cs="Arial"/>
        </w:rPr>
      </w:pPr>
      <w:r w:rsidRPr="00310A85">
        <w:rPr>
          <w:rFonts w:ascii="Arial" w:eastAsia="Times New Roman" w:hAnsi="Arial" w:cs="Arial"/>
        </w:rPr>
        <w:t xml:space="preserve">Training Specialist opportunities: become an expert in your discipline and share your expertise at one of our new restaurant openings </w:t>
      </w:r>
    </w:p>
    <w:p w:rsidR="00296FFF" w:rsidRPr="00310A85" w:rsidRDefault="00296FFF" w:rsidP="00296FFF">
      <w:pPr>
        <w:numPr>
          <w:ilvl w:val="0"/>
          <w:numId w:val="12"/>
        </w:numPr>
        <w:spacing w:before="100" w:beforeAutospacing="1" w:after="100" w:afterAutospacing="1" w:line="360" w:lineRule="auto"/>
        <w:ind w:left="1170"/>
        <w:rPr>
          <w:rFonts w:ascii="Arial" w:eastAsia="Times New Roman" w:hAnsi="Arial" w:cs="Arial"/>
        </w:rPr>
      </w:pPr>
      <w:r w:rsidRPr="00310A85">
        <w:rPr>
          <w:rFonts w:ascii="Arial" w:eastAsia="Times New Roman" w:hAnsi="Arial" w:cs="Arial"/>
        </w:rPr>
        <w:t xml:space="preserve">Mentoring program for General and Regional Managers </w:t>
      </w:r>
    </w:p>
    <w:p w:rsidR="00296FFF" w:rsidRPr="00310A85" w:rsidRDefault="00296FFF" w:rsidP="00296FFF">
      <w:pPr>
        <w:numPr>
          <w:ilvl w:val="0"/>
          <w:numId w:val="12"/>
        </w:numPr>
        <w:spacing w:before="100" w:beforeAutospacing="1" w:after="100" w:afterAutospacing="1" w:line="360" w:lineRule="auto"/>
        <w:ind w:left="1170"/>
        <w:rPr>
          <w:rFonts w:ascii="Arial" w:eastAsia="Times New Roman" w:hAnsi="Arial" w:cs="Arial"/>
        </w:rPr>
      </w:pPr>
      <w:r w:rsidRPr="00310A85">
        <w:rPr>
          <w:rFonts w:ascii="Arial" w:eastAsia="Times New Roman" w:hAnsi="Arial" w:cs="Arial"/>
        </w:rPr>
        <w:t xml:space="preserve">Restaurant Support Center operations training </w:t>
      </w:r>
    </w:p>
    <w:p w:rsidR="00296FFF" w:rsidRPr="00310A85" w:rsidRDefault="00296FFF" w:rsidP="00296FFF">
      <w:pPr>
        <w:numPr>
          <w:ilvl w:val="0"/>
          <w:numId w:val="12"/>
        </w:numPr>
        <w:spacing w:before="100" w:beforeAutospacing="1" w:after="100" w:afterAutospacing="1" w:line="360" w:lineRule="auto"/>
        <w:ind w:left="1170"/>
        <w:rPr>
          <w:rFonts w:ascii="Arial" w:eastAsia="Times New Roman" w:hAnsi="Arial" w:cs="Arial"/>
        </w:rPr>
      </w:pPr>
      <w:r w:rsidRPr="00310A85">
        <w:rPr>
          <w:rFonts w:ascii="Arial" w:eastAsia="Times New Roman" w:hAnsi="Arial" w:cs="Arial"/>
        </w:rPr>
        <w:t xml:space="preserve">General Manager and Sales &amp; Marketing Manager annual conferences </w:t>
      </w:r>
    </w:p>
    <w:p w:rsidR="00296FFF" w:rsidRPr="00310A85" w:rsidRDefault="00296FFF" w:rsidP="00296FFF">
      <w:pPr>
        <w:numPr>
          <w:ilvl w:val="0"/>
          <w:numId w:val="12"/>
        </w:numPr>
        <w:spacing w:before="100" w:beforeAutospacing="1" w:after="100" w:afterAutospacing="1" w:line="360" w:lineRule="auto"/>
        <w:ind w:left="1170"/>
        <w:rPr>
          <w:rFonts w:ascii="Arial" w:eastAsia="Times New Roman" w:hAnsi="Arial" w:cs="Arial"/>
        </w:rPr>
      </w:pPr>
      <w:r w:rsidRPr="00310A85">
        <w:rPr>
          <w:rFonts w:ascii="Arial" w:eastAsia="Times New Roman" w:hAnsi="Arial" w:cs="Arial"/>
        </w:rPr>
        <w:t xml:space="preserve">English as a Second Language Program </w:t>
      </w:r>
    </w:p>
    <w:p w:rsidR="00296FFF" w:rsidRPr="00310A85" w:rsidRDefault="006D2F88" w:rsidP="00296FFF">
      <w:pPr>
        <w:numPr>
          <w:ilvl w:val="0"/>
          <w:numId w:val="12"/>
        </w:numPr>
        <w:spacing w:before="100" w:beforeAutospacing="1" w:after="100" w:afterAutospacing="1" w:line="360" w:lineRule="auto"/>
        <w:ind w:left="1170"/>
        <w:rPr>
          <w:rFonts w:ascii="Arial" w:eastAsia="Times New Roman" w:hAnsi="Arial" w:cs="Arial"/>
          <w:sz w:val="24"/>
          <w:szCs w:val="24"/>
        </w:rPr>
      </w:pPr>
      <w:hyperlink r:id="rId21" w:history="1">
        <w:r w:rsidR="00296FFF" w:rsidRPr="00310A85">
          <w:rPr>
            <w:rFonts w:ascii="Arial" w:eastAsia="Times New Roman" w:hAnsi="Arial" w:cs="Arial"/>
          </w:rPr>
          <w:t>Morton's University</w:t>
        </w:r>
      </w:hyperlink>
      <w:r w:rsidR="00296FFF" w:rsidRPr="00310A85">
        <w:rPr>
          <w:rFonts w:ascii="Arial" w:eastAsia="Times New Roman" w:hAnsi="Arial" w:cs="Arial"/>
        </w:rPr>
        <w:t xml:space="preserve">: all managers attend six days of classroom-style training on leadership, culture and policies </w:t>
      </w:r>
    </w:p>
    <w:p w:rsidR="00296FFF" w:rsidRPr="00310A85" w:rsidRDefault="00296FFF" w:rsidP="00296FFF">
      <w:pPr>
        <w:pStyle w:val="NoSpacing"/>
        <w:rPr>
          <w:rFonts w:ascii="Arial" w:hAnsi="Arial" w:cs="Arial"/>
        </w:rPr>
      </w:pPr>
      <w:r w:rsidRPr="00310A85">
        <w:rPr>
          <w:rFonts w:ascii="Arial" w:hAnsi="Arial" w:cs="Arial"/>
        </w:rPr>
        <w:t>Morton’s HRM provides equal opportunity and diversity. It treats all employees with dignity and respect. HRM strives to create a positive working environment. It also provides direction for the people within the company which is consistent with the company’s mission, objectives, strategies, policies, and programs. Morton’s was recognized by People Report</w:t>
      </w:r>
      <w:r w:rsidRPr="00310A85">
        <w:rPr>
          <w:rFonts w:ascii="Arial" w:hAnsi="Arial" w:cs="Arial"/>
          <w:vertAlign w:val="superscript"/>
        </w:rPr>
        <w:t xml:space="preserve"> TM</w:t>
      </w:r>
      <w:r w:rsidRPr="00310A85">
        <w:rPr>
          <w:rFonts w:ascii="Arial" w:hAnsi="Arial" w:cs="Arial"/>
        </w:rPr>
        <w:t xml:space="preserve"> for “Best People Practices” </w:t>
      </w:r>
      <w:r w:rsidR="00D319E4" w:rsidRPr="00310A85">
        <w:rPr>
          <w:rFonts w:ascii="Arial" w:hAnsi="Arial" w:cs="Arial"/>
        </w:rPr>
        <w:t>which is due to its core values.</w:t>
      </w:r>
    </w:p>
    <w:p w:rsidR="00D319E4" w:rsidRPr="00310A85" w:rsidRDefault="00D319E4" w:rsidP="00D86D57">
      <w:pPr>
        <w:pStyle w:val="NoSpacing"/>
        <w:rPr>
          <w:rFonts w:ascii="Arial" w:hAnsi="Arial" w:cs="Arial"/>
        </w:rPr>
      </w:pPr>
    </w:p>
    <w:p w:rsidR="00296FFF" w:rsidRPr="00310A85" w:rsidRDefault="00296FFF" w:rsidP="00D86D57">
      <w:pPr>
        <w:pStyle w:val="NoSpacing"/>
        <w:rPr>
          <w:rFonts w:ascii="Arial" w:hAnsi="Arial" w:cs="Arial"/>
        </w:rPr>
      </w:pPr>
      <w:r w:rsidRPr="00310A85">
        <w:rPr>
          <w:rFonts w:ascii="Arial" w:hAnsi="Arial" w:cs="Arial"/>
        </w:rPr>
        <w:t>Morton’s HR department provides the company with a competitive advantage through its internal and external environments. They apply appropriate concepts and techniques to evaluate and improve corporation performance. It provides exceptional training for entry level positions. All employees serve with professionalism and show enthusiasm in their job.</w:t>
      </w:r>
    </w:p>
    <w:p w:rsidR="00296FFF" w:rsidRPr="00310A85" w:rsidRDefault="00296FFF" w:rsidP="00D86D57">
      <w:pPr>
        <w:pStyle w:val="NoSpacing"/>
        <w:rPr>
          <w:rFonts w:ascii="Arial" w:hAnsi="Arial" w:cs="Arial"/>
        </w:rPr>
      </w:pPr>
    </w:p>
    <w:p w:rsidR="00296FFF" w:rsidRPr="00310A85" w:rsidRDefault="00296FFF" w:rsidP="00296FFF">
      <w:pPr>
        <w:rPr>
          <w:rFonts w:ascii="Arial" w:hAnsi="Arial" w:cs="Arial"/>
          <w:b/>
        </w:rPr>
      </w:pPr>
      <w:r w:rsidRPr="00310A85">
        <w:rPr>
          <w:rFonts w:ascii="Arial" w:hAnsi="Arial" w:cs="Arial"/>
          <w:b/>
        </w:rPr>
        <w:lastRenderedPageBreak/>
        <w:t xml:space="preserve">Information Technology </w:t>
      </w:r>
    </w:p>
    <w:p w:rsidR="00296FFF" w:rsidRPr="00310A85" w:rsidRDefault="00296FFF" w:rsidP="00296FFF">
      <w:pPr>
        <w:pStyle w:val="NoSpacing"/>
        <w:rPr>
          <w:rFonts w:ascii="Arial" w:hAnsi="Arial" w:cs="Arial"/>
        </w:rPr>
      </w:pPr>
      <w:r w:rsidRPr="00310A85">
        <w:rPr>
          <w:rFonts w:ascii="Arial" w:hAnsi="Arial" w:cs="Arial"/>
        </w:rPr>
        <w:t xml:space="preserve">As stated in the </w:t>
      </w:r>
      <w:r w:rsidRPr="00310A85">
        <w:rPr>
          <w:rFonts w:ascii="Arial" w:hAnsi="Arial" w:cs="Arial"/>
          <w:i/>
        </w:rPr>
        <w:t xml:space="preserve">Strategic Management and Business Policy </w:t>
      </w:r>
      <w:r w:rsidRPr="00310A85">
        <w:rPr>
          <w:rFonts w:ascii="Arial" w:hAnsi="Arial" w:cs="Arial"/>
        </w:rPr>
        <w:t xml:space="preserve">textbook, “the primary task of information in an organization in ways that will improve productivity and decision making. Information must be collected, stored, and synthesized in such a manner that will answer important operating and strategic questions.” Morton’s maintains financial and accounting controls for each of its restaurants through the use of a centralized accounting and management information system. </w:t>
      </w:r>
    </w:p>
    <w:p w:rsidR="00296FFF" w:rsidRPr="00310A85" w:rsidRDefault="00296FFF" w:rsidP="00296FFF">
      <w:pPr>
        <w:pStyle w:val="NoSpacing"/>
        <w:rPr>
          <w:rFonts w:ascii="Arial" w:hAnsi="Arial" w:cs="Arial"/>
        </w:rPr>
      </w:pPr>
    </w:p>
    <w:p w:rsidR="00296FFF" w:rsidRPr="00310A85" w:rsidRDefault="00296FFF" w:rsidP="00296FFF">
      <w:pPr>
        <w:pStyle w:val="NoSpacing"/>
        <w:rPr>
          <w:rFonts w:ascii="Arial" w:hAnsi="Arial" w:cs="Arial"/>
          <w:color w:val="000000"/>
          <w:sz w:val="20"/>
          <w:szCs w:val="20"/>
        </w:rPr>
      </w:pPr>
      <w:r w:rsidRPr="00310A85">
        <w:rPr>
          <w:rFonts w:ascii="Arial" w:hAnsi="Arial" w:cs="Arial"/>
        </w:rPr>
        <w:t xml:space="preserve">On a daily basis Morton’s collects revenues, cost and other related information from each restaurant. All of the Company’s restaurants utilize the same computerized point of sale system. It provides consistent centralized reporting to both the restaurant and the corporation.  </w:t>
      </w:r>
      <w:r w:rsidRPr="00310A85">
        <w:rPr>
          <w:rFonts w:ascii="Arial" w:hAnsi="Arial" w:cs="Arial"/>
          <w:color w:val="000000"/>
        </w:rPr>
        <w:t>Information captured by the point of sale system flows to the restaurant accounting system, which allows management to review product sales mix, profit margins, cost of sales data, inventory levels and cash and credit card receipts on a daily basis</w:t>
      </w:r>
      <w:r w:rsidRPr="00310A85">
        <w:rPr>
          <w:rFonts w:ascii="Arial" w:hAnsi="Arial" w:cs="Arial"/>
          <w:color w:val="000000"/>
          <w:sz w:val="20"/>
          <w:szCs w:val="20"/>
        </w:rPr>
        <w:t xml:space="preserve">.  </w:t>
      </w:r>
    </w:p>
    <w:p w:rsidR="00296FFF" w:rsidRPr="00310A85" w:rsidRDefault="00296FFF" w:rsidP="00296FFF">
      <w:pPr>
        <w:pStyle w:val="NoSpacing"/>
        <w:rPr>
          <w:rFonts w:ascii="Arial" w:hAnsi="Arial" w:cs="Arial"/>
          <w:color w:val="000000"/>
          <w:sz w:val="20"/>
          <w:szCs w:val="20"/>
        </w:rPr>
      </w:pPr>
    </w:p>
    <w:p w:rsidR="00296FFF" w:rsidRPr="00310A85" w:rsidRDefault="00296FFF" w:rsidP="00296FFF">
      <w:pPr>
        <w:pStyle w:val="NoSpacing"/>
        <w:rPr>
          <w:rFonts w:ascii="Arial" w:hAnsi="Arial" w:cs="Arial"/>
        </w:rPr>
      </w:pPr>
      <w:r w:rsidRPr="00310A85">
        <w:rPr>
          <w:rFonts w:ascii="Arial" w:hAnsi="Arial" w:cs="Arial"/>
          <w:color w:val="000000"/>
        </w:rPr>
        <w:t xml:space="preserve">Morton’s information system is with Compeat Restaurant Management Systems. Compeat Advantage is a complete solution for all restaurant management, accounting, business intelligence, and payment requirements. </w:t>
      </w:r>
      <w:r w:rsidRPr="00310A85">
        <w:rPr>
          <w:rFonts w:ascii="Arial" w:hAnsi="Arial" w:cs="Arial"/>
        </w:rPr>
        <w:t xml:space="preserve">Compeat Advantage software provides the ability for Morton’s to manage their accounting more efficiently. It allows Morton’s to more effectively monitor and control food and beverage costs. Through Compeat Advantage, both the restaurant and the corporate office are able to gain labor efficiency and significant cost savings which gives them a competitive advantage. </w:t>
      </w:r>
    </w:p>
    <w:p w:rsidR="00296FFF" w:rsidRPr="00310A85" w:rsidRDefault="00296FFF" w:rsidP="00D86D57">
      <w:pPr>
        <w:pStyle w:val="NoSpacing"/>
        <w:rPr>
          <w:rFonts w:ascii="Arial" w:hAnsi="Arial" w:cs="Arial"/>
        </w:rPr>
      </w:pPr>
    </w:p>
    <w:p w:rsidR="00D86D57" w:rsidRPr="00310A85" w:rsidRDefault="00D86D57" w:rsidP="00D86D57">
      <w:pPr>
        <w:pStyle w:val="Heading2"/>
        <w:rPr>
          <w:rFonts w:ascii="Arial" w:hAnsi="Arial" w:cs="Arial"/>
        </w:rPr>
      </w:pPr>
      <w:bookmarkStart w:id="15" w:name="_Toc245804737"/>
      <w:r w:rsidRPr="00310A85">
        <w:rPr>
          <w:rFonts w:ascii="Arial" w:hAnsi="Arial" w:cs="Arial"/>
        </w:rPr>
        <w:t>D.  Summary of Internal Factors</w:t>
      </w:r>
      <w:bookmarkEnd w:id="15"/>
    </w:p>
    <w:p w:rsidR="00D86D57" w:rsidRDefault="00D66F54" w:rsidP="00D86D57">
      <w:pPr>
        <w:pStyle w:val="NoSpacing"/>
        <w:rPr>
          <w:rFonts w:ascii="Arial" w:hAnsi="Arial" w:cs="Arial"/>
        </w:rPr>
      </w:pPr>
      <w:r w:rsidRPr="00310A85">
        <w:rPr>
          <w:rFonts w:ascii="Arial" w:hAnsi="Arial" w:cs="Arial"/>
        </w:rPr>
        <w:t>Competencies that cross divisional borders that the company does extremely well are information technology and human resource management.  These competencies are award winning in the industry.  Distinctive competencies include information technology.  The company's IT department has been described as a leader in the industry because of its real time accounting system.  IT is most important to the company's future because of the implications that technology has on any industry.  Those that are the most technologically advanced tend to be the most efficient and make the most money.</w:t>
      </w:r>
    </w:p>
    <w:p w:rsidR="00E0431B" w:rsidRDefault="00E0431B" w:rsidP="00D86D57">
      <w:pPr>
        <w:pStyle w:val="NoSpacing"/>
        <w:rPr>
          <w:rFonts w:ascii="Arial" w:hAnsi="Arial" w:cs="Arial"/>
        </w:rPr>
      </w:pPr>
    </w:p>
    <w:p w:rsidR="00E0431B" w:rsidRDefault="00E0431B" w:rsidP="00D86D57">
      <w:pPr>
        <w:pStyle w:val="NoSpacing"/>
        <w:rPr>
          <w:rFonts w:ascii="Arial" w:hAnsi="Arial" w:cs="Arial"/>
        </w:rPr>
      </w:pPr>
    </w:p>
    <w:p w:rsidR="00E0431B" w:rsidRDefault="00E0431B" w:rsidP="00D86D57">
      <w:pPr>
        <w:pStyle w:val="NoSpacing"/>
        <w:rPr>
          <w:rFonts w:ascii="Arial" w:hAnsi="Arial" w:cs="Arial"/>
        </w:rPr>
      </w:pPr>
    </w:p>
    <w:p w:rsidR="00E0431B" w:rsidRDefault="00E0431B" w:rsidP="00D86D57">
      <w:pPr>
        <w:pStyle w:val="NoSpacing"/>
        <w:rPr>
          <w:rFonts w:ascii="Arial" w:hAnsi="Arial" w:cs="Arial"/>
        </w:rPr>
      </w:pPr>
    </w:p>
    <w:p w:rsidR="00E0431B" w:rsidRDefault="00E0431B" w:rsidP="00D86D57">
      <w:pPr>
        <w:pStyle w:val="NoSpacing"/>
        <w:rPr>
          <w:rFonts w:ascii="Arial" w:hAnsi="Arial" w:cs="Arial"/>
        </w:rPr>
      </w:pPr>
    </w:p>
    <w:p w:rsidR="00E0431B" w:rsidRDefault="00E0431B" w:rsidP="00D86D57">
      <w:pPr>
        <w:pStyle w:val="NoSpacing"/>
        <w:rPr>
          <w:rFonts w:ascii="Arial" w:hAnsi="Arial" w:cs="Arial"/>
        </w:rPr>
      </w:pPr>
    </w:p>
    <w:p w:rsidR="00E0431B" w:rsidRDefault="00E0431B" w:rsidP="00D86D57">
      <w:pPr>
        <w:pStyle w:val="NoSpacing"/>
        <w:rPr>
          <w:rFonts w:ascii="Arial" w:hAnsi="Arial" w:cs="Arial"/>
        </w:rPr>
      </w:pPr>
    </w:p>
    <w:p w:rsidR="00E0431B" w:rsidRDefault="00E0431B" w:rsidP="00D86D57">
      <w:pPr>
        <w:pStyle w:val="NoSpacing"/>
        <w:rPr>
          <w:rFonts w:ascii="Arial" w:hAnsi="Arial" w:cs="Arial"/>
        </w:rPr>
      </w:pPr>
    </w:p>
    <w:p w:rsidR="00E0431B" w:rsidRDefault="00E0431B" w:rsidP="00D86D57">
      <w:pPr>
        <w:pStyle w:val="NoSpacing"/>
        <w:rPr>
          <w:rFonts w:ascii="Arial" w:hAnsi="Arial" w:cs="Arial"/>
        </w:rPr>
      </w:pPr>
    </w:p>
    <w:p w:rsidR="00E0431B" w:rsidRDefault="00E0431B" w:rsidP="00D86D57">
      <w:pPr>
        <w:pStyle w:val="NoSpacing"/>
        <w:rPr>
          <w:rFonts w:ascii="Arial" w:hAnsi="Arial" w:cs="Arial"/>
        </w:rPr>
      </w:pPr>
    </w:p>
    <w:p w:rsidR="00E0431B" w:rsidRDefault="00E0431B" w:rsidP="00D86D57">
      <w:pPr>
        <w:pStyle w:val="NoSpacing"/>
        <w:rPr>
          <w:rFonts w:ascii="Arial" w:hAnsi="Arial" w:cs="Arial"/>
        </w:rPr>
      </w:pPr>
    </w:p>
    <w:p w:rsidR="00E0431B" w:rsidRDefault="00E0431B" w:rsidP="00D86D57">
      <w:pPr>
        <w:pStyle w:val="NoSpacing"/>
        <w:rPr>
          <w:rFonts w:ascii="Arial" w:hAnsi="Arial" w:cs="Arial"/>
        </w:rPr>
      </w:pPr>
    </w:p>
    <w:p w:rsidR="00E0431B" w:rsidRDefault="00E0431B" w:rsidP="00D86D57">
      <w:pPr>
        <w:pStyle w:val="NoSpacing"/>
        <w:rPr>
          <w:rFonts w:ascii="Arial" w:hAnsi="Arial" w:cs="Arial"/>
        </w:rPr>
      </w:pPr>
    </w:p>
    <w:p w:rsidR="00E0431B" w:rsidRDefault="00E0431B" w:rsidP="00D86D57">
      <w:pPr>
        <w:pStyle w:val="NoSpacing"/>
        <w:rPr>
          <w:rFonts w:ascii="Arial" w:hAnsi="Arial" w:cs="Arial"/>
        </w:rPr>
      </w:pPr>
    </w:p>
    <w:p w:rsidR="00E0431B" w:rsidRDefault="00E0431B" w:rsidP="00D86D57">
      <w:pPr>
        <w:pStyle w:val="NoSpacing"/>
        <w:rPr>
          <w:rFonts w:ascii="Arial" w:hAnsi="Arial" w:cs="Arial"/>
        </w:rPr>
      </w:pPr>
    </w:p>
    <w:tbl>
      <w:tblPr>
        <w:tblW w:w="8000" w:type="dxa"/>
        <w:tblInd w:w="91" w:type="dxa"/>
        <w:tblLook w:val="04A0"/>
      </w:tblPr>
      <w:tblGrid>
        <w:gridCol w:w="2861"/>
        <w:gridCol w:w="339"/>
        <w:gridCol w:w="1011"/>
        <w:gridCol w:w="960"/>
        <w:gridCol w:w="1146"/>
        <w:gridCol w:w="1011"/>
        <w:gridCol w:w="960"/>
      </w:tblGrid>
      <w:tr w:rsidR="00E0431B" w:rsidRPr="00E0431B" w:rsidTr="00E0431B">
        <w:trPr>
          <w:trHeight w:val="300"/>
        </w:trPr>
        <w:tc>
          <w:tcPr>
            <w:tcW w:w="3120" w:type="dxa"/>
            <w:gridSpan w:val="2"/>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lastRenderedPageBreak/>
              <w:t>Internal Factors IFAS Table</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p>
        </w:tc>
        <w:tc>
          <w:tcPr>
            <w:tcW w:w="104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p>
        </w:tc>
      </w:tr>
      <w:tr w:rsidR="00E0431B" w:rsidRPr="00E0431B" w:rsidTr="00E0431B">
        <w:trPr>
          <w:trHeight w:val="585"/>
        </w:trPr>
        <w:tc>
          <w:tcPr>
            <w:tcW w:w="2861"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 </w:t>
            </w:r>
          </w:p>
        </w:tc>
        <w:tc>
          <w:tcPr>
            <w:tcW w:w="259"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 </w:t>
            </w:r>
          </w:p>
        </w:tc>
        <w:tc>
          <w:tcPr>
            <w:tcW w:w="960"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Weights</w:t>
            </w:r>
          </w:p>
        </w:tc>
        <w:tc>
          <w:tcPr>
            <w:tcW w:w="960"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Rating</w:t>
            </w:r>
          </w:p>
        </w:tc>
        <w:tc>
          <w:tcPr>
            <w:tcW w:w="1040" w:type="dxa"/>
            <w:tcBorders>
              <w:top w:val="nil"/>
              <w:left w:val="nil"/>
              <w:bottom w:val="nil"/>
              <w:right w:val="nil"/>
            </w:tcBorders>
            <w:shd w:val="clear" w:color="000000" w:fill="00B0F0"/>
            <w:vAlign w:val="bottom"/>
            <w:hideMark/>
          </w:tcPr>
          <w:p w:rsidR="00E0431B" w:rsidRPr="00E0431B" w:rsidRDefault="00E0431B" w:rsidP="00E0431B">
            <w:pPr>
              <w:spacing w:after="0" w:line="240" w:lineRule="auto"/>
              <w:jc w:val="center"/>
              <w:rPr>
                <w:rFonts w:ascii="Arial" w:eastAsia="Times New Roman" w:hAnsi="Arial" w:cs="Arial"/>
                <w:color w:val="FFFFFF"/>
              </w:rPr>
            </w:pPr>
            <w:r w:rsidRPr="00E0431B">
              <w:rPr>
                <w:rFonts w:ascii="Arial" w:eastAsia="Times New Roman" w:hAnsi="Arial" w:cs="Arial"/>
                <w:color w:val="FFFFFF"/>
              </w:rPr>
              <w:t>Weighted Score</w:t>
            </w:r>
          </w:p>
        </w:tc>
        <w:tc>
          <w:tcPr>
            <w:tcW w:w="1920" w:type="dxa"/>
            <w:gridSpan w:val="2"/>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Comments</w:t>
            </w:r>
          </w:p>
        </w:tc>
      </w:tr>
      <w:tr w:rsidR="00E0431B" w:rsidRPr="00E0431B" w:rsidTr="00E0431B">
        <w:trPr>
          <w:trHeight w:val="300"/>
        </w:trPr>
        <w:tc>
          <w:tcPr>
            <w:tcW w:w="2861" w:type="dxa"/>
            <w:tcBorders>
              <w:top w:val="single" w:sz="4" w:space="0" w:color="auto"/>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259" w:type="dxa"/>
            <w:tcBorders>
              <w:top w:val="single" w:sz="4" w:space="0" w:color="auto"/>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1</w:t>
            </w:r>
          </w:p>
        </w:tc>
        <w:tc>
          <w:tcPr>
            <w:tcW w:w="960" w:type="dxa"/>
            <w:tcBorders>
              <w:top w:val="single" w:sz="4" w:space="0" w:color="auto"/>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2</w:t>
            </w:r>
          </w:p>
        </w:tc>
        <w:tc>
          <w:tcPr>
            <w:tcW w:w="960" w:type="dxa"/>
            <w:tcBorders>
              <w:top w:val="single" w:sz="4" w:space="0" w:color="auto"/>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3</w:t>
            </w:r>
          </w:p>
        </w:tc>
        <w:tc>
          <w:tcPr>
            <w:tcW w:w="1040" w:type="dxa"/>
            <w:tcBorders>
              <w:top w:val="single" w:sz="4" w:space="0" w:color="auto"/>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4</w:t>
            </w:r>
          </w:p>
        </w:tc>
        <w:tc>
          <w:tcPr>
            <w:tcW w:w="960" w:type="dxa"/>
            <w:tcBorders>
              <w:top w:val="single" w:sz="4" w:space="0" w:color="auto"/>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single" w:sz="4" w:space="0" w:color="auto"/>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5</w:t>
            </w:r>
          </w:p>
        </w:tc>
      </w:tr>
      <w:tr w:rsidR="00E0431B" w:rsidRPr="00E0431B" w:rsidTr="00E0431B">
        <w:trPr>
          <w:trHeight w:val="300"/>
        </w:trPr>
        <w:tc>
          <w:tcPr>
            <w:tcW w:w="2861" w:type="dxa"/>
            <w:tcBorders>
              <w:top w:val="nil"/>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b/>
                <w:bCs/>
                <w:color w:val="0070C0"/>
              </w:rPr>
            </w:pPr>
            <w:r w:rsidRPr="00E0431B">
              <w:rPr>
                <w:rFonts w:ascii="Arial" w:eastAsia="Times New Roman" w:hAnsi="Arial" w:cs="Arial"/>
                <w:b/>
                <w:bCs/>
                <w:color w:val="0070C0"/>
              </w:rPr>
              <w:t>Strengths</w:t>
            </w:r>
          </w:p>
        </w:tc>
        <w:tc>
          <w:tcPr>
            <w:tcW w:w="259"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r>
      <w:tr w:rsidR="00E0431B" w:rsidRPr="00E0431B" w:rsidTr="00E0431B">
        <w:trPr>
          <w:trHeight w:val="300"/>
        </w:trPr>
        <w:tc>
          <w:tcPr>
            <w:tcW w:w="3120"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Operations and Logistics</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0.2</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5</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1</w:t>
            </w:r>
          </w:p>
        </w:tc>
        <w:tc>
          <w:tcPr>
            <w:tcW w:w="1920"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Store openings</w:t>
            </w:r>
          </w:p>
        </w:tc>
      </w:tr>
      <w:tr w:rsidR="00E0431B" w:rsidRPr="00E0431B" w:rsidTr="00E0431B">
        <w:trPr>
          <w:trHeight w:val="300"/>
        </w:trPr>
        <w:tc>
          <w:tcPr>
            <w:tcW w:w="3120"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Human Resource Management</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0.1</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4</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0.4</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Training</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r>
      <w:tr w:rsidR="00E0431B" w:rsidRPr="00E0431B" w:rsidTr="00E0431B">
        <w:trPr>
          <w:trHeight w:val="300"/>
        </w:trPr>
        <w:tc>
          <w:tcPr>
            <w:tcW w:w="3120"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Information Technology</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0.2</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5</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1</w:t>
            </w:r>
          </w:p>
        </w:tc>
        <w:tc>
          <w:tcPr>
            <w:tcW w:w="1920"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proofErr w:type="spellStart"/>
            <w:r w:rsidRPr="00E0431B">
              <w:rPr>
                <w:rFonts w:ascii="Arial" w:eastAsia="Times New Roman" w:hAnsi="Arial" w:cs="Arial"/>
                <w:color w:val="000000"/>
              </w:rPr>
              <w:t>Compeat</w:t>
            </w:r>
            <w:proofErr w:type="spellEnd"/>
          </w:p>
        </w:tc>
      </w:tr>
      <w:tr w:rsidR="00E0431B" w:rsidRPr="00E0431B" w:rsidTr="00E0431B">
        <w:trPr>
          <w:trHeight w:val="300"/>
        </w:trPr>
        <w:tc>
          <w:tcPr>
            <w:tcW w:w="2861" w:type="dxa"/>
            <w:tcBorders>
              <w:top w:val="nil"/>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259"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r>
      <w:tr w:rsidR="00E0431B" w:rsidRPr="00E0431B" w:rsidTr="00E0431B">
        <w:trPr>
          <w:trHeight w:val="300"/>
        </w:trPr>
        <w:tc>
          <w:tcPr>
            <w:tcW w:w="2861" w:type="dxa"/>
            <w:tcBorders>
              <w:top w:val="nil"/>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b/>
                <w:bCs/>
                <w:color w:val="0070C0"/>
              </w:rPr>
            </w:pPr>
            <w:r w:rsidRPr="00E0431B">
              <w:rPr>
                <w:rFonts w:ascii="Arial" w:eastAsia="Times New Roman" w:hAnsi="Arial" w:cs="Arial"/>
                <w:b/>
                <w:bCs/>
                <w:color w:val="0070C0"/>
              </w:rPr>
              <w:t>Weaknesses</w:t>
            </w:r>
          </w:p>
        </w:tc>
        <w:tc>
          <w:tcPr>
            <w:tcW w:w="259"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r>
      <w:tr w:rsidR="00E0431B" w:rsidRPr="00E0431B" w:rsidTr="00E0431B">
        <w:trPr>
          <w:trHeight w:val="300"/>
        </w:trPr>
        <w:tc>
          <w:tcPr>
            <w:tcW w:w="2861" w:type="dxa"/>
            <w:tcBorders>
              <w:top w:val="nil"/>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Financial position</w:t>
            </w:r>
          </w:p>
        </w:tc>
        <w:tc>
          <w:tcPr>
            <w:tcW w:w="259"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0.4</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2</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0.8</w:t>
            </w:r>
          </w:p>
        </w:tc>
        <w:tc>
          <w:tcPr>
            <w:tcW w:w="1920"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competition</w:t>
            </w:r>
          </w:p>
        </w:tc>
      </w:tr>
      <w:tr w:rsidR="00E0431B" w:rsidRPr="00E0431B" w:rsidTr="00E0431B">
        <w:trPr>
          <w:trHeight w:val="300"/>
        </w:trPr>
        <w:tc>
          <w:tcPr>
            <w:tcW w:w="2861" w:type="dxa"/>
            <w:tcBorders>
              <w:top w:val="nil"/>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R and D</w:t>
            </w:r>
          </w:p>
        </w:tc>
        <w:tc>
          <w:tcPr>
            <w:tcW w:w="259"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0.1</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1</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0.1</w:t>
            </w:r>
          </w:p>
        </w:tc>
        <w:tc>
          <w:tcPr>
            <w:tcW w:w="1920"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little to none</w:t>
            </w:r>
          </w:p>
        </w:tc>
      </w:tr>
      <w:tr w:rsidR="00E0431B" w:rsidRPr="00E0431B" w:rsidTr="00E0431B">
        <w:trPr>
          <w:trHeight w:val="300"/>
        </w:trPr>
        <w:tc>
          <w:tcPr>
            <w:tcW w:w="2861" w:type="dxa"/>
            <w:tcBorders>
              <w:top w:val="nil"/>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259"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r>
      <w:tr w:rsidR="00E0431B" w:rsidRPr="00E0431B" w:rsidTr="00E0431B">
        <w:trPr>
          <w:trHeight w:val="300"/>
        </w:trPr>
        <w:tc>
          <w:tcPr>
            <w:tcW w:w="2861" w:type="dxa"/>
            <w:tcBorders>
              <w:top w:val="nil"/>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259"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r>
      <w:tr w:rsidR="00E0431B" w:rsidRPr="00E0431B" w:rsidTr="00E0431B">
        <w:trPr>
          <w:trHeight w:val="300"/>
        </w:trPr>
        <w:tc>
          <w:tcPr>
            <w:tcW w:w="2861" w:type="dxa"/>
            <w:tcBorders>
              <w:top w:val="nil"/>
              <w:left w:val="single" w:sz="4" w:space="0" w:color="auto"/>
              <w:bottom w:val="single" w:sz="4" w:space="0" w:color="auto"/>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b/>
                <w:bCs/>
                <w:color w:val="000000"/>
              </w:rPr>
            </w:pPr>
            <w:r w:rsidRPr="00E0431B">
              <w:rPr>
                <w:rFonts w:ascii="Arial" w:eastAsia="Times New Roman" w:hAnsi="Arial" w:cs="Arial"/>
                <w:b/>
                <w:bCs/>
                <w:color w:val="000000"/>
              </w:rPr>
              <w:t>Total Scores</w:t>
            </w:r>
          </w:p>
        </w:tc>
        <w:tc>
          <w:tcPr>
            <w:tcW w:w="259" w:type="dxa"/>
            <w:tcBorders>
              <w:top w:val="nil"/>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3.3</w:t>
            </w:r>
          </w:p>
        </w:tc>
        <w:tc>
          <w:tcPr>
            <w:tcW w:w="960" w:type="dxa"/>
            <w:tcBorders>
              <w:top w:val="nil"/>
              <w:left w:val="nil"/>
              <w:bottom w:val="single" w:sz="4" w:space="0" w:color="auto"/>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r>
    </w:tbl>
    <w:p w:rsidR="00E0431B" w:rsidRPr="00310A85" w:rsidRDefault="00E0431B" w:rsidP="00D86D57">
      <w:pPr>
        <w:pStyle w:val="NoSpacing"/>
        <w:rPr>
          <w:rFonts w:ascii="Arial" w:hAnsi="Arial" w:cs="Arial"/>
        </w:rPr>
      </w:pPr>
    </w:p>
    <w:p w:rsidR="00D86D57" w:rsidRPr="00310A85" w:rsidRDefault="00D86D57" w:rsidP="00A62B56">
      <w:pPr>
        <w:pStyle w:val="Heading1"/>
        <w:rPr>
          <w:rFonts w:ascii="Arial" w:hAnsi="Arial" w:cs="Arial"/>
        </w:rPr>
      </w:pPr>
      <w:bookmarkStart w:id="16" w:name="_Toc245804738"/>
      <w:r w:rsidRPr="00310A85">
        <w:rPr>
          <w:rFonts w:ascii="Arial" w:hAnsi="Arial" w:cs="Arial"/>
        </w:rPr>
        <w:t>V.    Analysis of Strategic Factors</w:t>
      </w:r>
      <w:bookmarkEnd w:id="16"/>
    </w:p>
    <w:p w:rsidR="00A62B56" w:rsidRPr="00310A85" w:rsidRDefault="00D86D57" w:rsidP="00A62B56">
      <w:pPr>
        <w:pStyle w:val="Heading2"/>
        <w:rPr>
          <w:rFonts w:ascii="Arial" w:hAnsi="Arial" w:cs="Arial"/>
        </w:rPr>
      </w:pPr>
      <w:bookmarkStart w:id="17" w:name="_Toc245804739"/>
      <w:r w:rsidRPr="00310A85">
        <w:rPr>
          <w:rFonts w:ascii="Arial" w:hAnsi="Arial" w:cs="Arial"/>
        </w:rPr>
        <w:t>A.  Situational Analysis</w:t>
      </w:r>
      <w:bookmarkEnd w:id="17"/>
    </w:p>
    <w:p w:rsidR="00D86D57" w:rsidRPr="00310A85" w:rsidRDefault="000333AA" w:rsidP="00A62B56">
      <w:pPr>
        <w:rPr>
          <w:rFonts w:ascii="Arial" w:hAnsi="Arial" w:cs="Arial"/>
        </w:rPr>
      </w:pPr>
      <w:r w:rsidRPr="00310A85">
        <w:rPr>
          <w:rFonts w:ascii="Arial" w:hAnsi="Arial" w:cs="Arial"/>
        </w:rPr>
        <w:t>Morton's strengths are</w:t>
      </w:r>
      <w:r w:rsidR="00A62B56" w:rsidRPr="00310A85">
        <w:rPr>
          <w:rFonts w:ascii="Arial" w:hAnsi="Arial" w:cs="Arial"/>
        </w:rPr>
        <w:t xml:space="preserve"> its good reputation to be the best steakhouse, striving to exceed the guest’s expectation, and the high quality cuisine and service.  But as a company with high quality cuisine and service, Morton’s is one of the most expensive restaurants.  The high price becomes Morton’s weakness during this economic downturn.  Morton’s caters to high-end and business oriented clientele through dining room and boardroom service</w:t>
      </w:r>
      <w:r w:rsidRPr="00310A85">
        <w:rPr>
          <w:rFonts w:ascii="Arial" w:hAnsi="Arial" w:cs="Arial"/>
        </w:rPr>
        <w:t>s</w:t>
      </w:r>
      <w:r w:rsidR="00A62B56" w:rsidRPr="00310A85">
        <w:rPr>
          <w:rFonts w:ascii="Arial" w:hAnsi="Arial" w:cs="Arial"/>
        </w:rPr>
        <w:t>.  Morton</w:t>
      </w:r>
      <w:r w:rsidR="006F4D4B" w:rsidRPr="00310A85">
        <w:rPr>
          <w:rFonts w:ascii="Arial" w:hAnsi="Arial" w:cs="Arial"/>
        </w:rPr>
        <w:t>'s</w:t>
      </w:r>
      <w:r w:rsidR="00A62B56" w:rsidRPr="00310A85">
        <w:rPr>
          <w:rFonts w:ascii="Arial" w:hAnsi="Arial" w:cs="Arial"/>
        </w:rPr>
        <w:t xml:space="preserve"> had a total loss of $ 67.7 million in the year of 2008 as a result</w:t>
      </w:r>
      <w:r w:rsidR="006F4D4B" w:rsidRPr="00310A85">
        <w:rPr>
          <w:rFonts w:ascii="Arial" w:hAnsi="Arial" w:cs="Arial"/>
        </w:rPr>
        <w:t xml:space="preserve"> of the recession</w:t>
      </w:r>
      <w:r w:rsidR="00A62B56" w:rsidRPr="00310A85">
        <w:rPr>
          <w:rFonts w:ascii="Arial" w:hAnsi="Arial" w:cs="Arial"/>
        </w:rPr>
        <w:t>.   The external threats come from numerous middle level restaurants and fast food restaurants which were not Morton’s main competitors.  In order to survive the crisis, Morton’s has to compete with all levels of restaurants to expend its market share to the mass customers.  In the domestic market, Morton’s opportunity is in balancing its high quality cuisine with a reasonable price.  With Morton’s good reputation among customers, Morton’s will outshine other restaurants in the similar price range.  Morton’s opportunity does exist in the international market, where the economic crisis is not as severe and the customer’s buying power remains strong.  Morton’s has a good opportunity to expand its business overseas through franchising.</w:t>
      </w:r>
    </w:p>
    <w:p w:rsidR="00D86D57" w:rsidRPr="00310A85" w:rsidRDefault="00D86D57" w:rsidP="00D86D57">
      <w:pPr>
        <w:pStyle w:val="Heading2"/>
        <w:rPr>
          <w:rFonts w:ascii="Arial" w:hAnsi="Arial" w:cs="Arial"/>
        </w:rPr>
      </w:pPr>
      <w:bookmarkStart w:id="18" w:name="_Toc245804740"/>
      <w:r w:rsidRPr="00310A85">
        <w:rPr>
          <w:rFonts w:ascii="Arial" w:hAnsi="Arial" w:cs="Arial"/>
        </w:rPr>
        <w:t>B.  Review of Mission and Objective</w:t>
      </w:r>
      <w:bookmarkEnd w:id="18"/>
    </w:p>
    <w:p w:rsidR="00A62B56" w:rsidRPr="00310A85" w:rsidRDefault="00A62B56" w:rsidP="00A62B56">
      <w:pPr>
        <w:rPr>
          <w:rFonts w:ascii="Arial" w:hAnsi="Arial" w:cs="Arial"/>
        </w:rPr>
      </w:pPr>
      <w:r w:rsidRPr="00310A85">
        <w:rPr>
          <w:rFonts w:ascii="Arial" w:hAnsi="Arial" w:cs="Arial"/>
        </w:rPr>
        <w:t xml:space="preserve">Morton’s Mission Statement is “At Morton’s, The Steakhouse we continuously strive to exceed our guest’s expectations.  As we succeed, we expand our reputation as the world’s best steakhouse.”  </w:t>
      </w:r>
      <w:r w:rsidR="006F4D4B" w:rsidRPr="00310A85">
        <w:rPr>
          <w:rFonts w:ascii="Arial" w:hAnsi="Arial" w:cs="Arial"/>
        </w:rPr>
        <w:t>A m</w:t>
      </w:r>
      <w:r w:rsidRPr="00310A85">
        <w:rPr>
          <w:rFonts w:ascii="Arial" w:hAnsi="Arial" w:cs="Arial"/>
        </w:rPr>
        <w:t>ission</w:t>
      </w:r>
      <w:r w:rsidR="006F4D4B" w:rsidRPr="00310A85">
        <w:rPr>
          <w:rFonts w:ascii="Arial" w:hAnsi="Arial" w:cs="Arial"/>
        </w:rPr>
        <w:t xml:space="preserve"> statement</w:t>
      </w:r>
      <w:r w:rsidRPr="00310A85">
        <w:rPr>
          <w:rFonts w:ascii="Arial" w:hAnsi="Arial" w:cs="Arial"/>
        </w:rPr>
        <w:t xml:space="preserve"> is the purpose for the organization’s existence.  No matter if it is the boom-time or if it is an economy downturn, no matter what customers Morton’s will aim </w:t>
      </w:r>
      <w:r w:rsidRPr="00310A85">
        <w:rPr>
          <w:rFonts w:ascii="Arial" w:hAnsi="Arial" w:cs="Arial"/>
        </w:rPr>
        <w:lastRenderedPageBreak/>
        <w:t xml:space="preserve">to serve, Morton’s purpose will still be “strive to exceed our guest’s expectations” and to become “the world’s best steakhouse”.  </w:t>
      </w:r>
    </w:p>
    <w:p w:rsidR="00A62B56" w:rsidRPr="00310A85" w:rsidRDefault="00A62B56" w:rsidP="00A62B56">
      <w:pPr>
        <w:rPr>
          <w:rFonts w:ascii="Arial" w:hAnsi="Arial" w:cs="Arial"/>
        </w:rPr>
      </w:pPr>
      <w:r w:rsidRPr="00310A85">
        <w:rPr>
          <w:rFonts w:ascii="Arial" w:hAnsi="Arial" w:cs="Arial"/>
        </w:rPr>
        <w:t xml:space="preserve">Morton’s main objective that compliments the mission statement is to provide their guest with high quality cuisine, wine and exceptional service in a pleasurable environment.  For the long run, this objective is appropriate, but it needs to be adjusted for the short run in the specific time of this economic </w:t>
      </w:r>
      <w:r w:rsidR="006F4D4B" w:rsidRPr="00310A85">
        <w:rPr>
          <w:rFonts w:ascii="Arial" w:hAnsi="Arial" w:cs="Arial"/>
        </w:rPr>
        <w:t>slowdown</w:t>
      </w:r>
      <w:r w:rsidRPr="00310A85">
        <w:rPr>
          <w:rFonts w:ascii="Arial" w:hAnsi="Arial" w:cs="Arial"/>
        </w:rPr>
        <w:t xml:space="preserve">.  Morton’s should provide their guests with a wide range of </w:t>
      </w:r>
      <w:r w:rsidR="006F4D4B" w:rsidRPr="00310A85">
        <w:rPr>
          <w:rFonts w:ascii="Arial" w:hAnsi="Arial" w:cs="Arial"/>
        </w:rPr>
        <w:t>products</w:t>
      </w:r>
      <w:r w:rsidRPr="00310A85">
        <w:rPr>
          <w:rFonts w:ascii="Arial" w:hAnsi="Arial" w:cs="Arial"/>
        </w:rPr>
        <w:t xml:space="preserve"> to meet the need of the customers from different pricing </w:t>
      </w:r>
      <w:r w:rsidR="006F4D4B" w:rsidRPr="00310A85">
        <w:rPr>
          <w:rFonts w:ascii="Arial" w:hAnsi="Arial" w:cs="Arial"/>
        </w:rPr>
        <w:t>points</w:t>
      </w:r>
      <w:r w:rsidRPr="00310A85">
        <w:rPr>
          <w:rFonts w:ascii="Arial" w:hAnsi="Arial" w:cs="Arial"/>
        </w:rPr>
        <w:t xml:space="preserve"> rather than aiming at  expensive </w:t>
      </w:r>
      <w:r w:rsidR="006F4D4B" w:rsidRPr="00310A85">
        <w:rPr>
          <w:rFonts w:ascii="Arial" w:hAnsi="Arial" w:cs="Arial"/>
        </w:rPr>
        <w:t>products</w:t>
      </w:r>
      <w:r w:rsidRPr="00310A85">
        <w:rPr>
          <w:rFonts w:ascii="Arial" w:hAnsi="Arial" w:cs="Arial"/>
        </w:rPr>
        <w:t xml:space="preserve"> and services for high-end and business oriented clientele.  The effect of this change will be meaningful to Morton’s.  By doing so, Morton’s could go through this economic </w:t>
      </w:r>
      <w:r w:rsidR="006F4D4B" w:rsidRPr="00310A85">
        <w:rPr>
          <w:rFonts w:ascii="Arial" w:hAnsi="Arial" w:cs="Arial"/>
        </w:rPr>
        <w:t>slowdown</w:t>
      </w:r>
      <w:r w:rsidRPr="00310A85">
        <w:rPr>
          <w:rFonts w:ascii="Arial" w:hAnsi="Arial" w:cs="Arial"/>
        </w:rPr>
        <w:t xml:space="preserve"> and be able to continue to pursue its long term objectives.</w:t>
      </w:r>
    </w:p>
    <w:p w:rsidR="00D86D57" w:rsidRPr="00310A85" w:rsidRDefault="00D86D57" w:rsidP="00D86D57">
      <w:pPr>
        <w:pStyle w:val="NoSpacing"/>
        <w:rPr>
          <w:rFonts w:ascii="Arial" w:hAnsi="Arial" w:cs="Arial"/>
        </w:rPr>
      </w:pPr>
    </w:p>
    <w:p w:rsidR="00D86D57" w:rsidRPr="00310A85" w:rsidRDefault="00D86D57" w:rsidP="00D86D57">
      <w:pPr>
        <w:pStyle w:val="Heading1"/>
        <w:rPr>
          <w:rFonts w:ascii="Arial" w:hAnsi="Arial" w:cs="Arial"/>
        </w:rPr>
      </w:pPr>
      <w:bookmarkStart w:id="19" w:name="_Toc245804741"/>
      <w:r w:rsidRPr="00310A85">
        <w:rPr>
          <w:rFonts w:ascii="Arial" w:hAnsi="Arial" w:cs="Arial"/>
        </w:rPr>
        <w:t>VI.    Strategic Alternatives and Recommended Strategy</w:t>
      </w:r>
      <w:bookmarkEnd w:id="19"/>
    </w:p>
    <w:p w:rsidR="00D86D57" w:rsidRPr="00310A85" w:rsidRDefault="00D86D57" w:rsidP="00D86D57">
      <w:pPr>
        <w:pStyle w:val="NoSpacing"/>
        <w:rPr>
          <w:rFonts w:ascii="Arial" w:hAnsi="Arial" w:cs="Arial"/>
        </w:rPr>
      </w:pPr>
    </w:p>
    <w:p w:rsidR="00D86D57" w:rsidRPr="00310A85" w:rsidRDefault="00D86D57" w:rsidP="00D86D57">
      <w:pPr>
        <w:pStyle w:val="Heading2"/>
        <w:rPr>
          <w:rFonts w:ascii="Arial" w:hAnsi="Arial" w:cs="Arial"/>
        </w:rPr>
      </w:pPr>
      <w:bookmarkStart w:id="20" w:name="_Toc245804742"/>
      <w:r w:rsidRPr="00310A85">
        <w:rPr>
          <w:rFonts w:ascii="Arial" w:hAnsi="Arial" w:cs="Arial"/>
        </w:rPr>
        <w:t>A.  Strategic Alternatives</w:t>
      </w:r>
      <w:bookmarkEnd w:id="20"/>
    </w:p>
    <w:p w:rsidR="00A62B56" w:rsidRPr="00310A85" w:rsidRDefault="00A62B56" w:rsidP="00A62B56">
      <w:pPr>
        <w:pStyle w:val="NoSpacing"/>
        <w:rPr>
          <w:rFonts w:ascii="Arial" w:hAnsi="Arial" w:cs="Arial"/>
        </w:rPr>
      </w:pPr>
      <w:r w:rsidRPr="00310A85">
        <w:rPr>
          <w:rFonts w:ascii="Arial" w:hAnsi="Arial" w:cs="Arial"/>
        </w:rPr>
        <w:t xml:space="preserve">The economic recession impresses a negative impact on the restaurant industry overall.  Customers have less disposable income in hand and reduced their expense for dinning out as a result.  The recession caused many companies to cut their budget which significantly affected the frequency of company meals for </w:t>
      </w:r>
      <w:r w:rsidR="00AB46B2" w:rsidRPr="00310A85">
        <w:rPr>
          <w:rFonts w:ascii="Arial" w:hAnsi="Arial" w:cs="Arial"/>
        </w:rPr>
        <w:t>personal</w:t>
      </w:r>
      <w:r w:rsidRPr="00310A85">
        <w:rPr>
          <w:rFonts w:ascii="Arial" w:hAnsi="Arial" w:cs="Arial"/>
        </w:rPr>
        <w:t xml:space="preserve"> and celebratory reasons.  Morton's main objective is to provide their guest with high quality cuisine, wine, and exceptional service in pleasurable environment and expand their reputation as the world's best steakhouse.  </w:t>
      </w:r>
      <w:r w:rsidR="00AB46B2" w:rsidRPr="00310A85">
        <w:rPr>
          <w:rFonts w:ascii="Arial" w:hAnsi="Arial" w:cs="Arial"/>
        </w:rPr>
        <w:t>Because of the economic state,</w:t>
      </w:r>
      <w:r w:rsidRPr="00310A85">
        <w:rPr>
          <w:rFonts w:ascii="Arial" w:hAnsi="Arial" w:cs="Arial"/>
        </w:rPr>
        <w:t xml:space="preserve"> sales from exceptional service have significantly decreased.  Morton's current objective needs to be revised along with the changing economy, the worst recession in the 75 years.</w:t>
      </w:r>
    </w:p>
    <w:p w:rsidR="00A62B56" w:rsidRPr="00310A85" w:rsidRDefault="00A62B56" w:rsidP="00A62B56">
      <w:pPr>
        <w:pStyle w:val="NoSpacing"/>
        <w:rPr>
          <w:rFonts w:ascii="Arial" w:hAnsi="Arial" w:cs="Arial"/>
        </w:rPr>
      </w:pPr>
    </w:p>
    <w:p w:rsidR="00A62B56" w:rsidRPr="00310A85" w:rsidRDefault="00A62B56" w:rsidP="00A62B56">
      <w:pPr>
        <w:pStyle w:val="NoSpacing"/>
        <w:rPr>
          <w:rFonts w:ascii="Arial" w:hAnsi="Arial" w:cs="Arial"/>
        </w:rPr>
      </w:pPr>
      <w:r w:rsidRPr="00310A85">
        <w:rPr>
          <w:rFonts w:ascii="Arial" w:hAnsi="Arial" w:cs="Arial"/>
        </w:rPr>
        <w:t xml:space="preserve">There are feasible alternative strategies available for Morton’s during the current recession.  </w:t>
      </w:r>
    </w:p>
    <w:p w:rsidR="00A62B56" w:rsidRPr="00310A85" w:rsidRDefault="00A62B56" w:rsidP="00A62B56">
      <w:pPr>
        <w:pStyle w:val="NoSpacing"/>
        <w:rPr>
          <w:rFonts w:ascii="Arial" w:hAnsi="Arial" w:cs="Arial"/>
        </w:rPr>
      </w:pPr>
    </w:p>
    <w:p w:rsidR="00930112" w:rsidRPr="00310A85" w:rsidRDefault="00930112" w:rsidP="00A62B56">
      <w:pPr>
        <w:pStyle w:val="NoSpacing"/>
        <w:rPr>
          <w:rFonts w:ascii="Arial" w:hAnsi="Arial" w:cs="Arial"/>
          <w:b/>
        </w:rPr>
      </w:pPr>
      <w:r w:rsidRPr="00310A85">
        <w:rPr>
          <w:rFonts w:ascii="Arial" w:hAnsi="Arial" w:cs="Arial"/>
          <w:b/>
        </w:rPr>
        <w:t>Alternative 1</w:t>
      </w:r>
    </w:p>
    <w:p w:rsidR="00A62B56" w:rsidRPr="00310A85" w:rsidRDefault="00A62B56" w:rsidP="00A62B56">
      <w:pPr>
        <w:pStyle w:val="NoSpacing"/>
        <w:rPr>
          <w:rFonts w:ascii="Arial" w:hAnsi="Arial" w:cs="Arial"/>
        </w:rPr>
      </w:pPr>
      <w:r w:rsidRPr="00310A85">
        <w:rPr>
          <w:rFonts w:ascii="Arial" w:hAnsi="Arial" w:cs="Arial"/>
        </w:rPr>
        <w:t>Morton’s should choose stability over growth as a corporate strategy for the overall direction.   The Pause/Proceed with Caution Strategy would be a feasible alternative for Morton’s.  The advantage of this strategy is that it gives the company a rest before continuing a growth strategy.  Morton’s had good growth during the boom time.  It is a wise strategy to pause during the recession until the environmental situation changes.   This strategy can be very useful in the short run.  It can keep Morton’s operating during the financial crisis awaiting a positive environmental situation changes.  The downside of this strategy is that it could be dangerous</w:t>
      </w:r>
      <w:r w:rsidR="00930112" w:rsidRPr="00310A85">
        <w:rPr>
          <w:rFonts w:ascii="Arial" w:hAnsi="Arial" w:cs="Arial"/>
        </w:rPr>
        <w:t xml:space="preserve"> to the longevity of the company</w:t>
      </w:r>
      <w:r w:rsidRPr="00310A85">
        <w:rPr>
          <w:rFonts w:ascii="Arial" w:hAnsi="Arial" w:cs="Arial"/>
        </w:rPr>
        <w:t xml:space="preserve"> if it </w:t>
      </w:r>
      <w:r w:rsidR="00930112" w:rsidRPr="00310A85">
        <w:rPr>
          <w:rFonts w:ascii="Arial" w:hAnsi="Arial" w:cs="Arial"/>
        </w:rPr>
        <w:t>is used too long</w:t>
      </w:r>
      <w:r w:rsidRPr="00310A85">
        <w:rPr>
          <w:rFonts w:ascii="Arial" w:hAnsi="Arial" w:cs="Arial"/>
        </w:rPr>
        <w:t>.</w:t>
      </w:r>
    </w:p>
    <w:p w:rsidR="00A62B56" w:rsidRPr="00310A85" w:rsidRDefault="00A62B56" w:rsidP="00A62B56">
      <w:pPr>
        <w:pStyle w:val="NoSpacing"/>
        <w:rPr>
          <w:rFonts w:ascii="Arial" w:hAnsi="Arial" w:cs="Arial"/>
        </w:rPr>
      </w:pPr>
    </w:p>
    <w:p w:rsidR="00930112" w:rsidRPr="00310A85" w:rsidRDefault="00930112" w:rsidP="00A62B56">
      <w:pPr>
        <w:pStyle w:val="NoSpacing"/>
        <w:rPr>
          <w:rFonts w:ascii="Arial" w:hAnsi="Arial" w:cs="Arial"/>
          <w:b/>
        </w:rPr>
      </w:pPr>
      <w:r w:rsidRPr="00310A85">
        <w:rPr>
          <w:rFonts w:ascii="Arial" w:hAnsi="Arial" w:cs="Arial"/>
          <w:b/>
        </w:rPr>
        <w:t>Alternative 2</w:t>
      </w:r>
    </w:p>
    <w:p w:rsidR="00A62B56" w:rsidRPr="00310A85" w:rsidRDefault="00A62B56" w:rsidP="00A62B56">
      <w:pPr>
        <w:pStyle w:val="NoSpacing"/>
        <w:rPr>
          <w:rFonts w:ascii="Arial" w:hAnsi="Arial" w:cs="Arial"/>
        </w:rPr>
      </w:pPr>
      <w:r w:rsidRPr="00310A85">
        <w:rPr>
          <w:rFonts w:ascii="Arial" w:hAnsi="Arial" w:cs="Arial"/>
        </w:rPr>
        <w:t>Turnaround strategy could also be a feasible alternative for Morton’s to improve the efficiency.  Morton could cut down the product lines, like exceptional service that ha</w:t>
      </w:r>
      <w:r w:rsidR="00930112" w:rsidRPr="00310A85">
        <w:rPr>
          <w:rFonts w:ascii="Arial" w:hAnsi="Arial" w:cs="Arial"/>
        </w:rPr>
        <w:t xml:space="preserve">ve a weak competitive position </w:t>
      </w:r>
      <w:r w:rsidRPr="00310A85">
        <w:rPr>
          <w:rFonts w:ascii="Arial" w:hAnsi="Arial" w:cs="Arial"/>
        </w:rPr>
        <w:t xml:space="preserve">and at the same time implement programs to stabilize the </w:t>
      </w:r>
      <w:r w:rsidR="00930112" w:rsidRPr="00310A85">
        <w:rPr>
          <w:rFonts w:ascii="Arial" w:hAnsi="Arial" w:cs="Arial"/>
        </w:rPr>
        <w:t>company</w:t>
      </w:r>
      <w:r w:rsidRPr="00310A85">
        <w:rPr>
          <w:rFonts w:ascii="Arial" w:hAnsi="Arial" w:cs="Arial"/>
        </w:rPr>
        <w:t xml:space="preserve">.  </w:t>
      </w:r>
    </w:p>
    <w:p w:rsidR="00A62B56" w:rsidRPr="00310A85" w:rsidRDefault="00A62B56" w:rsidP="00A62B56">
      <w:pPr>
        <w:pStyle w:val="NoSpacing"/>
        <w:rPr>
          <w:rFonts w:ascii="Arial" w:hAnsi="Arial" w:cs="Arial"/>
        </w:rPr>
      </w:pPr>
    </w:p>
    <w:p w:rsidR="00A62B56" w:rsidRPr="00310A85" w:rsidRDefault="00A62B56" w:rsidP="00A62B56">
      <w:pPr>
        <w:pStyle w:val="NoSpacing"/>
        <w:rPr>
          <w:rFonts w:ascii="Arial" w:hAnsi="Arial" w:cs="Arial"/>
        </w:rPr>
      </w:pPr>
      <w:r w:rsidRPr="00310A85">
        <w:rPr>
          <w:rFonts w:ascii="Arial" w:hAnsi="Arial" w:cs="Arial"/>
        </w:rPr>
        <w:lastRenderedPageBreak/>
        <w:t xml:space="preserve">The advantage of the turnaround strategy is that it could quickly “stop the bleeding” by </w:t>
      </w:r>
      <w:r w:rsidR="00F06274" w:rsidRPr="00310A85">
        <w:rPr>
          <w:rFonts w:ascii="Arial" w:hAnsi="Arial" w:cs="Arial"/>
        </w:rPr>
        <w:t>reducing</w:t>
      </w:r>
      <w:r w:rsidRPr="00310A85">
        <w:rPr>
          <w:rFonts w:ascii="Arial" w:hAnsi="Arial" w:cs="Arial"/>
        </w:rPr>
        <w:t xml:space="preserve"> size</w:t>
      </w:r>
      <w:r w:rsidR="00F06274" w:rsidRPr="00310A85">
        <w:rPr>
          <w:rFonts w:ascii="Arial" w:hAnsi="Arial" w:cs="Arial"/>
        </w:rPr>
        <w:t>/overhead</w:t>
      </w:r>
      <w:r w:rsidRPr="00310A85">
        <w:rPr>
          <w:rFonts w:ascii="Arial" w:hAnsi="Arial" w:cs="Arial"/>
        </w:rPr>
        <w:t xml:space="preserve"> and</w:t>
      </w:r>
      <w:r w:rsidR="00F06274" w:rsidRPr="00310A85">
        <w:rPr>
          <w:rFonts w:ascii="Arial" w:hAnsi="Arial" w:cs="Arial"/>
        </w:rPr>
        <w:t xml:space="preserve"> cutting</w:t>
      </w:r>
      <w:r w:rsidRPr="00310A85">
        <w:rPr>
          <w:rFonts w:ascii="Arial" w:hAnsi="Arial" w:cs="Arial"/>
        </w:rPr>
        <w:t xml:space="preserve"> costs which</w:t>
      </w:r>
      <w:r w:rsidR="00F06274" w:rsidRPr="00310A85">
        <w:rPr>
          <w:rFonts w:ascii="Arial" w:hAnsi="Arial" w:cs="Arial"/>
        </w:rPr>
        <w:t xml:space="preserve"> would</w:t>
      </w:r>
      <w:r w:rsidRPr="00310A85">
        <w:rPr>
          <w:rFonts w:ascii="Arial" w:hAnsi="Arial" w:cs="Arial"/>
        </w:rPr>
        <w:t xml:space="preserve"> enable the company to survive.  It reduces the unnecessary overhead from the product line that lost competitive advantage and makes functional activities cost-justified.  The downside of this strategy is that it runs </w:t>
      </w:r>
      <w:r w:rsidR="00F06274" w:rsidRPr="00310A85">
        <w:rPr>
          <w:rFonts w:ascii="Arial" w:hAnsi="Arial" w:cs="Arial"/>
        </w:rPr>
        <w:t>a</w:t>
      </w:r>
      <w:r w:rsidRPr="00310A85">
        <w:rPr>
          <w:rFonts w:ascii="Arial" w:hAnsi="Arial" w:cs="Arial"/>
        </w:rPr>
        <w:t xml:space="preserve"> risk </w:t>
      </w:r>
      <w:r w:rsidR="00F06274" w:rsidRPr="00310A85">
        <w:rPr>
          <w:rFonts w:ascii="Arial" w:hAnsi="Arial" w:cs="Arial"/>
        </w:rPr>
        <w:t>during</w:t>
      </w:r>
      <w:r w:rsidRPr="00310A85">
        <w:rPr>
          <w:rFonts w:ascii="Arial" w:hAnsi="Arial" w:cs="Arial"/>
        </w:rPr>
        <w:t xml:space="preserve"> the consolidation phase </w:t>
      </w:r>
      <w:r w:rsidR="00F06274" w:rsidRPr="00310A85">
        <w:rPr>
          <w:rFonts w:ascii="Arial" w:hAnsi="Arial" w:cs="Arial"/>
        </w:rPr>
        <w:t>by</w:t>
      </w:r>
      <w:r w:rsidRPr="00310A85">
        <w:rPr>
          <w:rFonts w:ascii="Arial" w:hAnsi="Arial" w:cs="Arial"/>
        </w:rPr>
        <w:t xml:space="preserve"> not conducted</w:t>
      </w:r>
      <w:r w:rsidR="00F06274" w:rsidRPr="00310A85">
        <w:rPr>
          <w:rFonts w:ascii="Arial" w:hAnsi="Arial" w:cs="Arial"/>
        </w:rPr>
        <w:t xml:space="preserve"> itself</w:t>
      </w:r>
      <w:r w:rsidRPr="00310A85">
        <w:rPr>
          <w:rFonts w:ascii="Arial" w:hAnsi="Arial" w:cs="Arial"/>
        </w:rPr>
        <w:t xml:space="preserve"> in a positive manner,</w:t>
      </w:r>
      <w:r w:rsidR="00F06274" w:rsidRPr="00310A85">
        <w:rPr>
          <w:rFonts w:ascii="Arial" w:hAnsi="Arial" w:cs="Arial"/>
        </w:rPr>
        <w:t xml:space="preserve"> in other words,</w:t>
      </w:r>
      <w:r w:rsidRPr="00310A85">
        <w:rPr>
          <w:rFonts w:ascii="Arial" w:hAnsi="Arial" w:cs="Arial"/>
        </w:rPr>
        <w:t xml:space="preserve"> </w:t>
      </w:r>
      <w:r w:rsidR="00F06274" w:rsidRPr="00310A85">
        <w:rPr>
          <w:rFonts w:ascii="Arial" w:hAnsi="Arial" w:cs="Arial"/>
        </w:rPr>
        <w:t>the consolidation phase</w:t>
      </w:r>
      <w:r w:rsidRPr="00310A85">
        <w:rPr>
          <w:rFonts w:ascii="Arial" w:hAnsi="Arial" w:cs="Arial"/>
        </w:rPr>
        <w:t xml:space="preserve"> could hurt the company’s reputation </w:t>
      </w:r>
      <w:r w:rsidR="00F06274" w:rsidRPr="00310A85">
        <w:rPr>
          <w:rFonts w:ascii="Arial" w:hAnsi="Arial" w:cs="Arial"/>
        </w:rPr>
        <w:t xml:space="preserve">and </w:t>
      </w:r>
      <w:r w:rsidRPr="00310A85">
        <w:rPr>
          <w:rFonts w:ascii="Arial" w:hAnsi="Arial" w:cs="Arial"/>
        </w:rPr>
        <w:t>caus</w:t>
      </w:r>
      <w:r w:rsidR="00F06274" w:rsidRPr="00310A85">
        <w:rPr>
          <w:rFonts w:ascii="Arial" w:hAnsi="Arial" w:cs="Arial"/>
        </w:rPr>
        <w:t>e</w:t>
      </w:r>
      <w:r w:rsidRPr="00310A85">
        <w:rPr>
          <w:rFonts w:ascii="Arial" w:hAnsi="Arial" w:cs="Arial"/>
        </w:rPr>
        <w:t xml:space="preserve"> the </w:t>
      </w:r>
      <w:r w:rsidR="00F06274" w:rsidRPr="00310A85">
        <w:rPr>
          <w:rFonts w:ascii="Arial" w:hAnsi="Arial" w:cs="Arial"/>
        </w:rPr>
        <w:t>talented</w:t>
      </w:r>
      <w:r w:rsidRPr="00310A85">
        <w:rPr>
          <w:rFonts w:ascii="Arial" w:hAnsi="Arial" w:cs="Arial"/>
        </w:rPr>
        <w:t xml:space="preserve"> emp</w:t>
      </w:r>
      <w:r w:rsidR="00F06274" w:rsidRPr="00310A85">
        <w:rPr>
          <w:rFonts w:ascii="Arial" w:hAnsi="Arial" w:cs="Arial"/>
        </w:rPr>
        <w:t>loyees to leaving the company.</w:t>
      </w:r>
      <w:r w:rsidRPr="00310A85">
        <w:rPr>
          <w:rFonts w:ascii="Arial" w:hAnsi="Arial" w:cs="Arial"/>
        </w:rPr>
        <w:t xml:space="preserve">  Morton’s could gain its competitive position by implementing new programs that fit the current environment and is able to once again to expand the business.</w:t>
      </w:r>
    </w:p>
    <w:p w:rsidR="00F06274" w:rsidRPr="00310A85" w:rsidRDefault="00F06274" w:rsidP="00A62B56">
      <w:pPr>
        <w:pStyle w:val="NoSpacing"/>
        <w:rPr>
          <w:rFonts w:ascii="Arial" w:hAnsi="Arial" w:cs="Arial"/>
        </w:rPr>
      </w:pPr>
    </w:p>
    <w:p w:rsidR="00F06274" w:rsidRPr="00310A85" w:rsidRDefault="00F06274" w:rsidP="00A62B56">
      <w:pPr>
        <w:pStyle w:val="NoSpacing"/>
        <w:rPr>
          <w:rFonts w:ascii="Arial" w:hAnsi="Arial" w:cs="Arial"/>
          <w:b/>
        </w:rPr>
      </w:pPr>
      <w:r w:rsidRPr="00310A85">
        <w:rPr>
          <w:rFonts w:ascii="Arial" w:hAnsi="Arial" w:cs="Arial"/>
          <w:b/>
        </w:rPr>
        <w:t>Alternative 3</w:t>
      </w:r>
    </w:p>
    <w:p w:rsidR="00A62B56" w:rsidRPr="00310A85" w:rsidRDefault="00A62B56" w:rsidP="00A62B56">
      <w:pPr>
        <w:pStyle w:val="NoSpacing"/>
        <w:rPr>
          <w:rFonts w:ascii="Arial" w:hAnsi="Arial" w:cs="Arial"/>
        </w:rPr>
      </w:pPr>
      <w:r w:rsidRPr="00310A85">
        <w:rPr>
          <w:rFonts w:ascii="Arial" w:hAnsi="Arial" w:cs="Arial"/>
        </w:rPr>
        <w:t>Morton</w:t>
      </w:r>
      <w:r w:rsidR="00F06274" w:rsidRPr="00310A85">
        <w:rPr>
          <w:rFonts w:ascii="Arial" w:hAnsi="Arial" w:cs="Arial"/>
        </w:rPr>
        <w:t>'s</w:t>
      </w:r>
      <w:r w:rsidRPr="00310A85">
        <w:rPr>
          <w:rFonts w:ascii="Arial" w:hAnsi="Arial" w:cs="Arial"/>
        </w:rPr>
        <w:t xml:space="preserve"> should emphasis on low cost strategy aiming at the broad middle mass market rather than differentiation strategy aiming at high-end consumers.  Morton’s could gain low cost competitive advantage by cost reductions from eliminating service, cost overhead control, and cost minimization in area like R &amp; D, sales force, advertising, and so on.  The lower costs allow Morton</w:t>
      </w:r>
      <w:r w:rsidR="00F06274" w:rsidRPr="00310A85">
        <w:rPr>
          <w:rFonts w:ascii="Arial" w:hAnsi="Arial" w:cs="Arial"/>
        </w:rPr>
        <w:t>'s</w:t>
      </w:r>
      <w:r w:rsidRPr="00310A85">
        <w:rPr>
          <w:rFonts w:ascii="Arial" w:hAnsi="Arial" w:cs="Arial"/>
        </w:rPr>
        <w:t xml:space="preserve"> to continue to exist and earn profits during the recession.  The lower price plus Morton’s reputation of good quality would obtain higher market share compared to the other middle level restaurants, because few new entrants will be able to match them.  The risk of pursuing the low cost strategy is that it would temporary lo</w:t>
      </w:r>
      <w:r w:rsidR="00F06274" w:rsidRPr="00310A85">
        <w:rPr>
          <w:rFonts w:ascii="Arial" w:hAnsi="Arial" w:cs="Arial"/>
        </w:rPr>
        <w:t>o</w:t>
      </w:r>
      <w:r w:rsidRPr="00310A85">
        <w:rPr>
          <w:rFonts w:ascii="Arial" w:hAnsi="Arial" w:cs="Arial"/>
        </w:rPr>
        <w:t>se Morton’s differentiation advantage as the luxury restaurant to provide unique and superior value and service to the customers.</w:t>
      </w:r>
    </w:p>
    <w:p w:rsidR="00A62B56" w:rsidRPr="00310A85" w:rsidRDefault="00A62B56" w:rsidP="00A62B56">
      <w:pPr>
        <w:pStyle w:val="NoSpacing"/>
        <w:rPr>
          <w:rFonts w:ascii="Arial" w:hAnsi="Arial" w:cs="Arial"/>
        </w:rPr>
      </w:pPr>
    </w:p>
    <w:p w:rsidR="00F06274" w:rsidRPr="00310A85" w:rsidRDefault="00F06274" w:rsidP="00A62B56">
      <w:pPr>
        <w:pStyle w:val="NoSpacing"/>
        <w:rPr>
          <w:rFonts w:ascii="Arial" w:hAnsi="Arial" w:cs="Arial"/>
          <w:b/>
        </w:rPr>
      </w:pPr>
      <w:r w:rsidRPr="00310A85">
        <w:rPr>
          <w:rFonts w:ascii="Arial" w:hAnsi="Arial" w:cs="Arial"/>
          <w:b/>
        </w:rPr>
        <w:t>Alternative 4</w:t>
      </w:r>
    </w:p>
    <w:p w:rsidR="00A62B56" w:rsidRPr="00310A85" w:rsidRDefault="00F06274" w:rsidP="00A62B56">
      <w:pPr>
        <w:pStyle w:val="NoSpacing"/>
        <w:rPr>
          <w:rFonts w:ascii="Arial" w:hAnsi="Arial" w:cs="Arial"/>
        </w:rPr>
      </w:pPr>
      <w:r w:rsidRPr="00310A85">
        <w:rPr>
          <w:rFonts w:ascii="Arial" w:hAnsi="Arial" w:cs="Arial"/>
        </w:rPr>
        <w:t>A</w:t>
      </w:r>
      <w:r w:rsidR="00A62B56" w:rsidRPr="00310A85">
        <w:rPr>
          <w:rFonts w:ascii="Arial" w:hAnsi="Arial" w:cs="Arial"/>
        </w:rPr>
        <w:t xml:space="preserve"> </w:t>
      </w:r>
      <w:r w:rsidR="0027012E" w:rsidRPr="00310A85">
        <w:rPr>
          <w:rFonts w:ascii="Arial" w:hAnsi="Arial" w:cs="Arial"/>
        </w:rPr>
        <w:t>global franchising</w:t>
      </w:r>
      <w:r w:rsidR="00A62B56" w:rsidRPr="00310A85">
        <w:rPr>
          <w:rFonts w:ascii="Arial" w:hAnsi="Arial" w:cs="Arial"/>
        </w:rPr>
        <w:t xml:space="preserve"> strategy </w:t>
      </w:r>
      <w:r w:rsidR="0027012E" w:rsidRPr="00310A85">
        <w:rPr>
          <w:rFonts w:ascii="Arial" w:hAnsi="Arial" w:cs="Arial"/>
        </w:rPr>
        <w:t>could</w:t>
      </w:r>
      <w:r w:rsidR="00A62B56" w:rsidRPr="00310A85">
        <w:rPr>
          <w:rFonts w:ascii="Arial" w:hAnsi="Arial" w:cs="Arial"/>
        </w:rPr>
        <w:t xml:space="preserve"> </w:t>
      </w:r>
      <w:r w:rsidR="0027012E" w:rsidRPr="00310A85">
        <w:rPr>
          <w:rFonts w:ascii="Arial" w:hAnsi="Arial" w:cs="Arial"/>
        </w:rPr>
        <w:t>benefit</w:t>
      </w:r>
      <w:r w:rsidR="00A62B56" w:rsidRPr="00310A85">
        <w:rPr>
          <w:rFonts w:ascii="Arial" w:hAnsi="Arial" w:cs="Arial"/>
        </w:rPr>
        <w:t xml:space="preserve"> Morton’s </w:t>
      </w:r>
      <w:r w:rsidR="0027012E" w:rsidRPr="00310A85">
        <w:rPr>
          <w:rFonts w:ascii="Arial" w:hAnsi="Arial" w:cs="Arial"/>
        </w:rPr>
        <w:t>growth</w:t>
      </w:r>
      <w:r w:rsidR="00A62B56" w:rsidRPr="00310A85">
        <w:rPr>
          <w:rFonts w:ascii="Arial" w:hAnsi="Arial" w:cs="Arial"/>
        </w:rPr>
        <w:t xml:space="preserve">.  </w:t>
      </w:r>
      <w:r w:rsidRPr="00310A85">
        <w:rPr>
          <w:rFonts w:ascii="Arial" w:hAnsi="Arial" w:cs="Arial"/>
        </w:rPr>
        <w:t>Because of Morton's leadership in the industry the company could</w:t>
      </w:r>
      <w:r w:rsidR="00A62B56" w:rsidRPr="00310A85">
        <w:rPr>
          <w:rFonts w:ascii="Arial" w:hAnsi="Arial" w:cs="Arial"/>
        </w:rPr>
        <w:t xml:space="preserve"> expand its market share in other countries through franchising.  A franchise is a form of business in which the franchisor sells to a franchisee the right to do business under a particular trade name or brand, the right to a proprietary product, process, or service in a proven market.  In the recession Morton’s can enter markets in other countries where the crisis is not as severe and the customer’s expenditure level remains strong, for example China, who becomes the biggest creditor of the United States in this economic crisis.  China is not a country of credit and thus was hit the least by the crisis which was caused directly by the collapse of credit.  The cover article of </w:t>
      </w:r>
      <w:r w:rsidR="00000079" w:rsidRPr="00310A85">
        <w:rPr>
          <w:rFonts w:ascii="Arial" w:hAnsi="Arial" w:cs="Arial"/>
        </w:rPr>
        <w:t>FORTURNE “</w:t>
      </w:r>
      <w:r w:rsidR="00A62B56" w:rsidRPr="00310A85">
        <w:rPr>
          <w:rFonts w:ascii="Arial" w:hAnsi="Arial" w:cs="Arial"/>
        </w:rPr>
        <w:t>CHINA Buys the World” (Oct. 26, 2009</w:t>
      </w:r>
      <w:r w:rsidR="00000079" w:rsidRPr="00310A85">
        <w:rPr>
          <w:rFonts w:ascii="Arial" w:hAnsi="Arial" w:cs="Arial"/>
        </w:rPr>
        <w:t>) indicates</w:t>
      </w:r>
      <w:r w:rsidR="00A62B56" w:rsidRPr="00310A85">
        <w:rPr>
          <w:rFonts w:ascii="Arial" w:hAnsi="Arial" w:cs="Arial"/>
        </w:rPr>
        <w:t xml:space="preserve"> how strong the purchasing power of China is.  “The Chinese have $2 trillion and are going shopping.  Is your company, and your country, on their list?”  (FORTUNE Oct. 26, 2009).  This provides an opportunity to Morton’s.   </w:t>
      </w:r>
    </w:p>
    <w:p w:rsidR="00A62B56" w:rsidRPr="00310A85" w:rsidRDefault="00A62B56" w:rsidP="00A62B56">
      <w:pPr>
        <w:pStyle w:val="NoSpacing"/>
        <w:rPr>
          <w:rFonts w:ascii="Arial" w:hAnsi="Arial" w:cs="Arial"/>
        </w:rPr>
      </w:pPr>
    </w:p>
    <w:p w:rsidR="00A62B56" w:rsidRPr="00310A85" w:rsidRDefault="00A62B56" w:rsidP="00A62B56">
      <w:pPr>
        <w:pStyle w:val="NoSpacing"/>
        <w:rPr>
          <w:rFonts w:ascii="Arial" w:hAnsi="Arial" w:cs="Arial"/>
        </w:rPr>
      </w:pPr>
      <w:r w:rsidRPr="00310A85">
        <w:rPr>
          <w:rFonts w:ascii="Arial" w:hAnsi="Arial" w:cs="Arial"/>
        </w:rPr>
        <w:t>The advantage of franchising is that it is a relatively easily accessible source of capital for retail expansion during the crisis.  Morton as the franchisor earns profit and is relieved of the responsibility of continually monitoring each unit.  This brings in profit for Morton to cover the loss in its domestic market during the recession and expands Morton’s market share in the global market.</w:t>
      </w:r>
    </w:p>
    <w:p w:rsidR="00A62B56" w:rsidRPr="00310A85" w:rsidRDefault="00A62B56" w:rsidP="00A62B56">
      <w:pPr>
        <w:pStyle w:val="NoSpacing"/>
        <w:rPr>
          <w:rFonts w:ascii="Arial" w:hAnsi="Arial" w:cs="Arial"/>
        </w:rPr>
      </w:pPr>
    </w:p>
    <w:p w:rsidR="00A62B56" w:rsidRPr="00310A85" w:rsidRDefault="00A62B56" w:rsidP="00A62B56">
      <w:pPr>
        <w:pStyle w:val="NoSpacing"/>
        <w:rPr>
          <w:rFonts w:ascii="Arial" w:hAnsi="Arial" w:cs="Arial"/>
        </w:rPr>
      </w:pPr>
      <w:r w:rsidRPr="00310A85">
        <w:rPr>
          <w:rFonts w:ascii="Arial" w:hAnsi="Arial" w:cs="Arial"/>
        </w:rPr>
        <w:t xml:space="preserve">The caution for franchising is that Morton’s needs to carefully investigate potential franchisees to ensure that they are qualified to manage and grow a business and will represent Morton’s brand well.   </w:t>
      </w:r>
    </w:p>
    <w:p w:rsidR="00A62B56" w:rsidRPr="00310A85" w:rsidRDefault="00A62B56" w:rsidP="00A62B56">
      <w:pPr>
        <w:pStyle w:val="NoSpacing"/>
        <w:rPr>
          <w:rFonts w:ascii="Arial" w:hAnsi="Arial" w:cs="Arial"/>
        </w:rPr>
      </w:pPr>
    </w:p>
    <w:p w:rsidR="00A62B56" w:rsidRPr="00310A85" w:rsidRDefault="00A62B56" w:rsidP="00A62B56">
      <w:pPr>
        <w:pStyle w:val="NoSpacing"/>
        <w:rPr>
          <w:rFonts w:ascii="Arial" w:hAnsi="Arial" w:cs="Arial"/>
        </w:rPr>
      </w:pPr>
      <w:r w:rsidRPr="00310A85">
        <w:rPr>
          <w:rFonts w:ascii="Arial" w:hAnsi="Arial" w:cs="Arial"/>
        </w:rPr>
        <w:t xml:space="preserve">The disadvantage is that the franchisee might develop its competence to the point that it becomes a competitor to the licensing firm.  Therefore, Morton should avoid licensing its distinctive competence.  </w:t>
      </w:r>
    </w:p>
    <w:p w:rsidR="00D86D57" w:rsidRPr="00310A85" w:rsidRDefault="00D86D57" w:rsidP="00D86D57">
      <w:pPr>
        <w:pStyle w:val="NoSpacing"/>
        <w:rPr>
          <w:rFonts w:ascii="Arial" w:hAnsi="Arial" w:cs="Arial"/>
        </w:rPr>
      </w:pPr>
    </w:p>
    <w:p w:rsidR="00D86D57" w:rsidRPr="00310A85" w:rsidRDefault="00D86D57" w:rsidP="00D86D57">
      <w:pPr>
        <w:pStyle w:val="Heading2"/>
        <w:rPr>
          <w:rFonts w:ascii="Arial" w:hAnsi="Arial" w:cs="Arial"/>
        </w:rPr>
      </w:pPr>
      <w:bookmarkStart w:id="21" w:name="_Toc245804743"/>
      <w:r w:rsidRPr="00310A85">
        <w:rPr>
          <w:rFonts w:ascii="Arial" w:hAnsi="Arial" w:cs="Arial"/>
        </w:rPr>
        <w:t>B.  Recommended Strategy</w:t>
      </w:r>
      <w:bookmarkEnd w:id="21"/>
    </w:p>
    <w:p w:rsidR="0032554E" w:rsidRPr="00310A85" w:rsidRDefault="0032554E" w:rsidP="0032554E">
      <w:pPr>
        <w:pStyle w:val="NoSpacing"/>
        <w:rPr>
          <w:rFonts w:ascii="Arial" w:hAnsi="Arial" w:cs="Arial"/>
        </w:rPr>
      </w:pPr>
      <w:r w:rsidRPr="00310A85">
        <w:rPr>
          <w:rFonts w:ascii="Arial" w:hAnsi="Arial" w:cs="Arial"/>
        </w:rPr>
        <w:t xml:space="preserve">We recommend Morton’s to adopt the Pause/Proceed with Caution Strategy as a corporate strategy in the domestic market and </w:t>
      </w:r>
      <w:r w:rsidR="00F06274" w:rsidRPr="00310A85">
        <w:rPr>
          <w:rFonts w:ascii="Arial" w:hAnsi="Arial" w:cs="Arial"/>
        </w:rPr>
        <w:t>h</w:t>
      </w:r>
      <w:r w:rsidRPr="00310A85">
        <w:rPr>
          <w:rFonts w:ascii="Arial" w:hAnsi="Arial" w:cs="Arial"/>
        </w:rPr>
        <w:t xml:space="preserve">orizontal </w:t>
      </w:r>
      <w:r w:rsidR="00F06274" w:rsidRPr="00310A85">
        <w:rPr>
          <w:rFonts w:ascii="Arial" w:hAnsi="Arial" w:cs="Arial"/>
        </w:rPr>
        <w:t>g</w:t>
      </w:r>
      <w:r w:rsidRPr="00310A85">
        <w:rPr>
          <w:rFonts w:ascii="Arial" w:hAnsi="Arial" w:cs="Arial"/>
        </w:rPr>
        <w:t>rowth franchising for the international market</w:t>
      </w:r>
      <w:r w:rsidR="00974C3C" w:rsidRPr="00310A85">
        <w:rPr>
          <w:rFonts w:ascii="Arial" w:hAnsi="Arial" w:cs="Arial"/>
        </w:rPr>
        <w:t>.</w:t>
      </w:r>
      <w:r w:rsidRPr="00310A85">
        <w:rPr>
          <w:rFonts w:ascii="Arial" w:hAnsi="Arial" w:cs="Arial"/>
        </w:rPr>
        <w:t xml:space="preserve">  </w:t>
      </w:r>
      <w:r w:rsidR="0027012E" w:rsidRPr="00310A85">
        <w:rPr>
          <w:rFonts w:ascii="Arial" w:hAnsi="Arial" w:cs="Arial"/>
        </w:rPr>
        <w:t>These strategies are listed as Alternative 1 and Alternative 4.</w:t>
      </w:r>
    </w:p>
    <w:p w:rsidR="0032554E" w:rsidRPr="00310A85" w:rsidRDefault="0032554E" w:rsidP="0032554E">
      <w:pPr>
        <w:pStyle w:val="NoSpacing"/>
        <w:rPr>
          <w:rFonts w:ascii="Arial" w:hAnsi="Arial" w:cs="Arial"/>
        </w:rPr>
      </w:pPr>
    </w:p>
    <w:p w:rsidR="0032554E" w:rsidRPr="00310A85" w:rsidRDefault="0032554E" w:rsidP="0032554E">
      <w:pPr>
        <w:pStyle w:val="NoSpacing"/>
        <w:rPr>
          <w:rFonts w:ascii="Arial" w:hAnsi="Arial" w:cs="Arial"/>
        </w:rPr>
      </w:pPr>
      <w:r w:rsidRPr="00310A85">
        <w:rPr>
          <w:rFonts w:ascii="Arial" w:hAnsi="Arial" w:cs="Arial"/>
        </w:rPr>
        <w:t xml:space="preserve">We recommend different strategies for different markets because the environment in the domestic and international market is not quite the same which impose a different impact on the restaurant industry overall. </w:t>
      </w:r>
    </w:p>
    <w:p w:rsidR="0032554E" w:rsidRPr="00310A85" w:rsidRDefault="0032554E" w:rsidP="0032554E">
      <w:pPr>
        <w:pStyle w:val="NoSpacing"/>
        <w:rPr>
          <w:rFonts w:ascii="Arial" w:hAnsi="Arial" w:cs="Arial"/>
        </w:rPr>
      </w:pPr>
    </w:p>
    <w:p w:rsidR="0032554E" w:rsidRPr="00310A85" w:rsidRDefault="0032554E" w:rsidP="0032554E">
      <w:pPr>
        <w:pStyle w:val="NoSpacing"/>
        <w:rPr>
          <w:rFonts w:ascii="Arial" w:hAnsi="Arial" w:cs="Arial"/>
        </w:rPr>
      </w:pPr>
      <w:r w:rsidRPr="00310A85">
        <w:rPr>
          <w:rFonts w:ascii="Arial" w:hAnsi="Arial" w:cs="Arial"/>
        </w:rPr>
        <w:t xml:space="preserve">Choosing stability strategy rather than growth strategy as an overall corporate strategy could give Morton’s a rest during the recession.  It can keep Morton’s operating during the financial crisis awaiting positive environmental situational changes.  </w:t>
      </w:r>
    </w:p>
    <w:p w:rsidR="0032554E" w:rsidRPr="00310A85" w:rsidRDefault="0032554E" w:rsidP="0032554E">
      <w:pPr>
        <w:pStyle w:val="NoSpacing"/>
        <w:rPr>
          <w:rFonts w:ascii="Arial" w:hAnsi="Arial" w:cs="Arial"/>
        </w:rPr>
      </w:pPr>
    </w:p>
    <w:p w:rsidR="0032554E" w:rsidRDefault="0032554E" w:rsidP="0032554E">
      <w:pPr>
        <w:pStyle w:val="NoSpacing"/>
        <w:rPr>
          <w:rFonts w:ascii="Arial" w:hAnsi="Arial" w:cs="Arial"/>
        </w:rPr>
      </w:pPr>
      <w:r w:rsidRPr="00310A85">
        <w:rPr>
          <w:rFonts w:ascii="Arial" w:hAnsi="Arial" w:cs="Arial"/>
        </w:rPr>
        <w:t xml:space="preserve">By adopting these strategies, Morton’s could survive the </w:t>
      </w:r>
      <w:r w:rsidR="00617F48" w:rsidRPr="00310A85">
        <w:rPr>
          <w:rFonts w:ascii="Arial" w:hAnsi="Arial" w:cs="Arial"/>
        </w:rPr>
        <w:t>economic downturn</w:t>
      </w:r>
      <w:r w:rsidRPr="00310A85">
        <w:rPr>
          <w:rFonts w:ascii="Arial" w:hAnsi="Arial" w:cs="Arial"/>
        </w:rPr>
        <w:t xml:space="preserve"> and be able to start to make a profit to cover the los</w:t>
      </w:r>
      <w:r w:rsidR="00617F48" w:rsidRPr="00310A85">
        <w:rPr>
          <w:rFonts w:ascii="Arial" w:hAnsi="Arial" w:cs="Arial"/>
        </w:rPr>
        <w:t>s</w:t>
      </w:r>
      <w:r w:rsidRPr="00310A85">
        <w:rPr>
          <w:rFonts w:ascii="Arial" w:hAnsi="Arial" w:cs="Arial"/>
        </w:rPr>
        <w:t xml:space="preserve"> from the previous year</w:t>
      </w:r>
      <w:r w:rsidR="00617F48" w:rsidRPr="00310A85">
        <w:rPr>
          <w:rFonts w:ascii="Arial" w:hAnsi="Arial" w:cs="Arial"/>
        </w:rPr>
        <w:t xml:space="preserve">.  </w:t>
      </w:r>
      <w:r w:rsidRPr="00310A85">
        <w:rPr>
          <w:rFonts w:ascii="Arial" w:hAnsi="Arial" w:cs="Arial"/>
        </w:rPr>
        <w:t xml:space="preserve">But for the long run, Morton’s would benefit from the strategy adjustment, surviving the </w:t>
      </w:r>
      <w:r w:rsidR="00617F48" w:rsidRPr="00310A85">
        <w:rPr>
          <w:rFonts w:ascii="Arial" w:hAnsi="Arial" w:cs="Arial"/>
        </w:rPr>
        <w:t>downturn</w:t>
      </w:r>
      <w:r w:rsidRPr="00310A85">
        <w:rPr>
          <w:rFonts w:ascii="Arial" w:hAnsi="Arial" w:cs="Arial"/>
        </w:rPr>
        <w:t xml:space="preserve"> and be able to continue to pursue its growth strategy of maintaining its core and distinctive competency as the best steakhouse in the world.</w:t>
      </w:r>
    </w:p>
    <w:p w:rsidR="00E0431B" w:rsidRDefault="00E0431B" w:rsidP="0032554E">
      <w:pPr>
        <w:pStyle w:val="NoSpacing"/>
        <w:rPr>
          <w:rFonts w:ascii="Arial" w:hAnsi="Arial" w:cs="Arial"/>
        </w:rPr>
      </w:pPr>
    </w:p>
    <w:tbl>
      <w:tblPr>
        <w:tblW w:w="8572" w:type="dxa"/>
        <w:tblInd w:w="91" w:type="dxa"/>
        <w:tblLook w:val="04A0"/>
      </w:tblPr>
      <w:tblGrid>
        <w:gridCol w:w="2070"/>
        <w:gridCol w:w="386"/>
        <w:gridCol w:w="960"/>
        <w:gridCol w:w="960"/>
        <w:gridCol w:w="1146"/>
        <w:gridCol w:w="482"/>
        <w:gridCol w:w="482"/>
        <w:gridCol w:w="482"/>
        <w:gridCol w:w="968"/>
        <w:gridCol w:w="1048"/>
      </w:tblGrid>
      <w:tr w:rsidR="00E0431B" w:rsidRPr="00E0431B" w:rsidTr="00E0431B">
        <w:trPr>
          <w:trHeight w:val="300"/>
        </w:trPr>
        <w:tc>
          <w:tcPr>
            <w:tcW w:w="2456" w:type="dxa"/>
            <w:gridSpan w:val="2"/>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SFAS Table</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p>
        </w:tc>
        <w:tc>
          <w:tcPr>
            <w:tcW w:w="104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p>
        </w:tc>
        <w:tc>
          <w:tcPr>
            <w:tcW w:w="38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p>
        </w:tc>
        <w:tc>
          <w:tcPr>
            <w:tcW w:w="38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p>
        </w:tc>
        <w:tc>
          <w:tcPr>
            <w:tcW w:w="38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p>
        </w:tc>
        <w:tc>
          <w:tcPr>
            <w:tcW w:w="968"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p>
        </w:tc>
        <w:tc>
          <w:tcPr>
            <w:tcW w:w="1048"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p>
        </w:tc>
      </w:tr>
      <w:tr w:rsidR="00E0431B" w:rsidRPr="00E0431B" w:rsidTr="00E0431B">
        <w:trPr>
          <w:trHeight w:val="300"/>
        </w:trPr>
        <w:tc>
          <w:tcPr>
            <w:tcW w:w="2070"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 </w:t>
            </w:r>
          </w:p>
        </w:tc>
        <w:tc>
          <w:tcPr>
            <w:tcW w:w="386"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 </w:t>
            </w:r>
          </w:p>
        </w:tc>
        <w:tc>
          <w:tcPr>
            <w:tcW w:w="960"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 </w:t>
            </w:r>
          </w:p>
        </w:tc>
        <w:tc>
          <w:tcPr>
            <w:tcW w:w="960"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 </w:t>
            </w:r>
          </w:p>
        </w:tc>
        <w:tc>
          <w:tcPr>
            <w:tcW w:w="1040"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 </w:t>
            </w:r>
          </w:p>
        </w:tc>
        <w:tc>
          <w:tcPr>
            <w:tcW w:w="380"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 </w:t>
            </w:r>
          </w:p>
        </w:tc>
        <w:tc>
          <w:tcPr>
            <w:tcW w:w="380"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 </w:t>
            </w:r>
          </w:p>
        </w:tc>
        <w:tc>
          <w:tcPr>
            <w:tcW w:w="380"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 </w:t>
            </w:r>
          </w:p>
        </w:tc>
        <w:tc>
          <w:tcPr>
            <w:tcW w:w="968"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 </w:t>
            </w:r>
          </w:p>
        </w:tc>
        <w:tc>
          <w:tcPr>
            <w:tcW w:w="1048"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 </w:t>
            </w:r>
          </w:p>
        </w:tc>
      </w:tr>
      <w:tr w:rsidR="00E0431B" w:rsidRPr="00E0431B" w:rsidTr="00E0431B">
        <w:trPr>
          <w:trHeight w:val="300"/>
        </w:trPr>
        <w:tc>
          <w:tcPr>
            <w:tcW w:w="2070"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 </w:t>
            </w:r>
          </w:p>
        </w:tc>
        <w:tc>
          <w:tcPr>
            <w:tcW w:w="386"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jc w:val="right"/>
              <w:rPr>
                <w:rFonts w:ascii="Arial" w:eastAsia="Times New Roman" w:hAnsi="Arial" w:cs="Arial"/>
                <w:color w:val="FFFFFF"/>
              </w:rPr>
            </w:pPr>
            <w:r w:rsidRPr="00E0431B">
              <w:rPr>
                <w:rFonts w:ascii="Arial" w:eastAsia="Times New Roman" w:hAnsi="Arial" w:cs="Arial"/>
                <w:color w:val="FFFFFF"/>
              </w:rPr>
              <w:t>1</w:t>
            </w:r>
          </w:p>
        </w:tc>
        <w:tc>
          <w:tcPr>
            <w:tcW w:w="960"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jc w:val="right"/>
              <w:rPr>
                <w:rFonts w:ascii="Arial" w:eastAsia="Times New Roman" w:hAnsi="Arial" w:cs="Arial"/>
                <w:color w:val="FFFFFF"/>
              </w:rPr>
            </w:pPr>
            <w:r w:rsidRPr="00E0431B">
              <w:rPr>
                <w:rFonts w:ascii="Arial" w:eastAsia="Times New Roman" w:hAnsi="Arial" w:cs="Arial"/>
                <w:color w:val="FFFFFF"/>
              </w:rPr>
              <w:t>2</w:t>
            </w:r>
          </w:p>
        </w:tc>
        <w:tc>
          <w:tcPr>
            <w:tcW w:w="960"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jc w:val="right"/>
              <w:rPr>
                <w:rFonts w:ascii="Arial" w:eastAsia="Times New Roman" w:hAnsi="Arial" w:cs="Arial"/>
                <w:color w:val="FFFFFF"/>
              </w:rPr>
            </w:pPr>
            <w:r w:rsidRPr="00E0431B">
              <w:rPr>
                <w:rFonts w:ascii="Arial" w:eastAsia="Times New Roman" w:hAnsi="Arial" w:cs="Arial"/>
                <w:color w:val="FFFFFF"/>
              </w:rPr>
              <w:t>3</w:t>
            </w:r>
          </w:p>
        </w:tc>
        <w:tc>
          <w:tcPr>
            <w:tcW w:w="1040"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jc w:val="right"/>
              <w:rPr>
                <w:rFonts w:ascii="Arial" w:eastAsia="Times New Roman" w:hAnsi="Arial" w:cs="Arial"/>
                <w:color w:val="FFFFFF"/>
              </w:rPr>
            </w:pPr>
            <w:r w:rsidRPr="00E0431B">
              <w:rPr>
                <w:rFonts w:ascii="Arial" w:eastAsia="Times New Roman" w:hAnsi="Arial" w:cs="Arial"/>
                <w:color w:val="FFFFFF"/>
              </w:rPr>
              <w:t>4</w:t>
            </w:r>
          </w:p>
        </w:tc>
        <w:tc>
          <w:tcPr>
            <w:tcW w:w="1140" w:type="dxa"/>
            <w:gridSpan w:val="3"/>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Duration 5</w:t>
            </w:r>
          </w:p>
        </w:tc>
        <w:tc>
          <w:tcPr>
            <w:tcW w:w="968"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rPr>
                <w:rFonts w:ascii="Arial" w:eastAsia="Times New Roman" w:hAnsi="Arial" w:cs="Arial"/>
                <w:color w:val="FFFFFF"/>
              </w:rPr>
            </w:pPr>
            <w:r w:rsidRPr="00E0431B">
              <w:rPr>
                <w:rFonts w:ascii="Arial" w:eastAsia="Times New Roman" w:hAnsi="Arial" w:cs="Arial"/>
                <w:color w:val="FFFFFF"/>
              </w:rPr>
              <w:t> </w:t>
            </w:r>
          </w:p>
        </w:tc>
        <w:tc>
          <w:tcPr>
            <w:tcW w:w="1048" w:type="dxa"/>
            <w:tcBorders>
              <w:top w:val="nil"/>
              <w:left w:val="nil"/>
              <w:bottom w:val="nil"/>
              <w:right w:val="nil"/>
            </w:tcBorders>
            <w:shd w:val="clear" w:color="000000" w:fill="00B0F0"/>
            <w:noWrap/>
            <w:vAlign w:val="bottom"/>
            <w:hideMark/>
          </w:tcPr>
          <w:p w:rsidR="00E0431B" w:rsidRPr="00E0431B" w:rsidRDefault="00E0431B" w:rsidP="00E0431B">
            <w:pPr>
              <w:spacing w:after="0" w:line="240" w:lineRule="auto"/>
              <w:jc w:val="right"/>
              <w:rPr>
                <w:rFonts w:ascii="Arial" w:eastAsia="Times New Roman" w:hAnsi="Arial" w:cs="Arial"/>
                <w:color w:val="FFFFFF"/>
              </w:rPr>
            </w:pPr>
            <w:r w:rsidRPr="00E0431B">
              <w:rPr>
                <w:rFonts w:ascii="Arial" w:eastAsia="Times New Roman" w:hAnsi="Arial" w:cs="Arial"/>
                <w:color w:val="FFFFFF"/>
              </w:rPr>
              <w:t>6</w:t>
            </w:r>
          </w:p>
        </w:tc>
      </w:tr>
      <w:tr w:rsidR="00E0431B" w:rsidRPr="00E0431B" w:rsidTr="00E0431B">
        <w:trPr>
          <w:trHeight w:val="1999"/>
        </w:trPr>
        <w:tc>
          <w:tcPr>
            <w:tcW w:w="2456" w:type="dxa"/>
            <w:gridSpan w:val="2"/>
            <w:tcBorders>
              <w:top w:val="single" w:sz="4" w:space="0" w:color="auto"/>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b/>
                <w:bCs/>
                <w:color w:val="000000"/>
              </w:rPr>
            </w:pPr>
            <w:r w:rsidRPr="00E0431B">
              <w:rPr>
                <w:rFonts w:ascii="Arial" w:eastAsia="Times New Roman" w:hAnsi="Arial" w:cs="Arial"/>
                <w:b/>
                <w:bCs/>
                <w:color w:val="000000"/>
              </w:rPr>
              <w:t>Strategic Factors</w:t>
            </w:r>
          </w:p>
        </w:tc>
        <w:tc>
          <w:tcPr>
            <w:tcW w:w="960" w:type="dxa"/>
            <w:tcBorders>
              <w:top w:val="single" w:sz="4" w:space="0" w:color="auto"/>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Weight</w:t>
            </w:r>
          </w:p>
        </w:tc>
        <w:tc>
          <w:tcPr>
            <w:tcW w:w="960" w:type="dxa"/>
            <w:tcBorders>
              <w:top w:val="single" w:sz="4" w:space="0" w:color="auto"/>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Rating</w:t>
            </w:r>
          </w:p>
        </w:tc>
        <w:tc>
          <w:tcPr>
            <w:tcW w:w="1040" w:type="dxa"/>
            <w:tcBorders>
              <w:top w:val="single" w:sz="4" w:space="0" w:color="auto"/>
              <w:left w:val="nil"/>
              <w:bottom w:val="nil"/>
              <w:right w:val="single" w:sz="4" w:space="0" w:color="auto"/>
            </w:tcBorders>
            <w:shd w:val="clear" w:color="auto" w:fill="auto"/>
            <w:vAlign w:val="bottom"/>
            <w:hideMark/>
          </w:tcPr>
          <w:p w:rsidR="00E0431B" w:rsidRPr="00E0431B" w:rsidRDefault="00E0431B" w:rsidP="00E0431B">
            <w:pPr>
              <w:spacing w:after="0" w:line="240" w:lineRule="auto"/>
              <w:jc w:val="center"/>
              <w:rPr>
                <w:rFonts w:ascii="Arial" w:eastAsia="Times New Roman" w:hAnsi="Arial" w:cs="Arial"/>
                <w:color w:val="000000"/>
              </w:rPr>
            </w:pPr>
            <w:r w:rsidRPr="00E0431B">
              <w:rPr>
                <w:rFonts w:ascii="Arial" w:eastAsia="Times New Roman" w:hAnsi="Arial" w:cs="Arial"/>
                <w:color w:val="000000"/>
              </w:rPr>
              <w:t>Weighted Score</w:t>
            </w:r>
          </w:p>
        </w:tc>
        <w:tc>
          <w:tcPr>
            <w:tcW w:w="380" w:type="dxa"/>
            <w:tcBorders>
              <w:top w:val="single" w:sz="4" w:space="0" w:color="auto"/>
              <w:left w:val="nil"/>
              <w:bottom w:val="nil"/>
              <w:right w:val="single" w:sz="4" w:space="0" w:color="auto"/>
            </w:tcBorders>
            <w:shd w:val="clear" w:color="auto" w:fill="auto"/>
            <w:noWrap/>
            <w:textDirection w:val="tbLrV"/>
            <w:vAlign w:val="bottom"/>
            <w:hideMark/>
          </w:tcPr>
          <w:p w:rsidR="00E0431B" w:rsidRPr="00E0431B" w:rsidRDefault="00E0431B" w:rsidP="00E0431B">
            <w:pPr>
              <w:spacing w:after="0" w:line="240" w:lineRule="auto"/>
              <w:jc w:val="center"/>
              <w:rPr>
                <w:rFonts w:ascii="Arial" w:eastAsia="Times New Roman" w:hAnsi="Arial" w:cs="Arial"/>
                <w:color w:val="000000"/>
              </w:rPr>
            </w:pPr>
            <w:r w:rsidRPr="00E0431B">
              <w:rPr>
                <w:rFonts w:ascii="Arial" w:eastAsia="Times New Roman" w:hAnsi="Arial" w:cs="Arial"/>
                <w:color w:val="000000"/>
              </w:rPr>
              <w:t>Short</w:t>
            </w:r>
          </w:p>
        </w:tc>
        <w:tc>
          <w:tcPr>
            <w:tcW w:w="380" w:type="dxa"/>
            <w:tcBorders>
              <w:top w:val="single" w:sz="4" w:space="0" w:color="auto"/>
              <w:left w:val="nil"/>
              <w:bottom w:val="nil"/>
              <w:right w:val="single" w:sz="4" w:space="0" w:color="auto"/>
            </w:tcBorders>
            <w:shd w:val="clear" w:color="auto" w:fill="auto"/>
            <w:noWrap/>
            <w:textDirection w:val="tbLrV"/>
            <w:vAlign w:val="bottom"/>
            <w:hideMark/>
          </w:tcPr>
          <w:p w:rsidR="00E0431B" w:rsidRPr="00E0431B" w:rsidRDefault="00E0431B" w:rsidP="00E0431B">
            <w:pPr>
              <w:spacing w:after="0" w:line="240" w:lineRule="auto"/>
              <w:jc w:val="center"/>
              <w:rPr>
                <w:rFonts w:ascii="Arial" w:eastAsia="Times New Roman" w:hAnsi="Arial" w:cs="Arial"/>
                <w:color w:val="000000"/>
              </w:rPr>
            </w:pPr>
            <w:r w:rsidRPr="00E0431B">
              <w:rPr>
                <w:rFonts w:ascii="Arial" w:eastAsia="Times New Roman" w:hAnsi="Arial" w:cs="Arial"/>
                <w:color w:val="000000"/>
              </w:rPr>
              <w:t>Intermediate</w:t>
            </w:r>
          </w:p>
        </w:tc>
        <w:tc>
          <w:tcPr>
            <w:tcW w:w="380" w:type="dxa"/>
            <w:tcBorders>
              <w:top w:val="single" w:sz="4" w:space="0" w:color="auto"/>
              <w:left w:val="nil"/>
              <w:bottom w:val="nil"/>
              <w:right w:val="single" w:sz="4" w:space="0" w:color="auto"/>
            </w:tcBorders>
            <w:shd w:val="clear" w:color="auto" w:fill="auto"/>
            <w:noWrap/>
            <w:textDirection w:val="tbLrV"/>
            <w:vAlign w:val="bottom"/>
            <w:hideMark/>
          </w:tcPr>
          <w:p w:rsidR="00E0431B" w:rsidRPr="00E0431B" w:rsidRDefault="00E0431B" w:rsidP="00E0431B">
            <w:pPr>
              <w:spacing w:after="0" w:line="240" w:lineRule="auto"/>
              <w:jc w:val="center"/>
              <w:rPr>
                <w:rFonts w:ascii="Arial" w:eastAsia="Times New Roman" w:hAnsi="Arial" w:cs="Arial"/>
                <w:color w:val="000000"/>
              </w:rPr>
            </w:pPr>
            <w:r w:rsidRPr="00E0431B">
              <w:rPr>
                <w:rFonts w:ascii="Arial" w:eastAsia="Times New Roman" w:hAnsi="Arial" w:cs="Arial"/>
                <w:color w:val="000000"/>
              </w:rPr>
              <w:t>Long</w:t>
            </w:r>
          </w:p>
        </w:tc>
        <w:tc>
          <w:tcPr>
            <w:tcW w:w="2016" w:type="dxa"/>
            <w:gridSpan w:val="2"/>
            <w:tcBorders>
              <w:top w:val="single" w:sz="4" w:space="0" w:color="auto"/>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Comments</w:t>
            </w:r>
          </w:p>
        </w:tc>
      </w:tr>
      <w:tr w:rsidR="00E0431B" w:rsidRPr="00E0431B" w:rsidTr="00E0431B">
        <w:trPr>
          <w:trHeight w:val="300"/>
        </w:trPr>
        <w:tc>
          <w:tcPr>
            <w:tcW w:w="2456"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Operations and Logistics</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0.1</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5</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0.5</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X</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X</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8"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Solid</w:t>
            </w:r>
          </w:p>
        </w:tc>
        <w:tc>
          <w:tcPr>
            <w:tcW w:w="1048"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r>
      <w:tr w:rsidR="00E0431B" w:rsidRPr="00E0431B" w:rsidTr="00E0431B">
        <w:trPr>
          <w:trHeight w:val="300"/>
        </w:trPr>
        <w:tc>
          <w:tcPr>
            <w:tcW w:w="2456"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Information Technology</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0.05</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5</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0.25</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X</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X</w:t>
            </w:r>
          </w:p>
        </w:tc>
        <w:tc>
          <w:tcPr>
            <w:tcW w:w="968"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Solid</w:t>
            </w:r>
          </w:p>
        </w:tc>
        <w:tc>
          <w:tcPr>
            <w:tcW w:w="1048"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r>
      <w:tr w:rsidR="00E0431B" w:rsidRPr="00E0431B" w:rsidTr="00E0431B">
        <w:trPr>
          <w:trHeight w:val="300"/>
        </w:trPr>
        <w:tc>
          <w:tcPr>
            <w:tcW w:w="2456"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Financial position</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0.1</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2</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0.2</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X</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X</w:t>
            </w:r>
          </w:p>
        </w:tc>
        <w:tc>
          <w:tcPr>
            <w:tcW w:w="2016"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Cash Flows</w:t>
            </w:r>
          </w:p>
        </w:tc>
      </w:tr>
      <w:tr w:rsidR="00E0431B" w:rsidRPr="00E0431B" w:rsidTr="00E0431B">
        <w:trPr>
          <w:trHeight w:val="300"/>
        </w:trPr>
        <w:tc>
          <w:tcPr>
            <w:tcW w:w="2070" w:type="dxa"/>
            <w:tcBorders>
              <w:top w:val="nil"/>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R and D</w:t>
            </w:r>
          </w:p>
        </w:tc>
        <w:tc>
          <w:tcPr>
            <w:tcW w:w="386"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0.05</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1</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0.05</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X</w:t>
            </w:r>
          </w:p>
        </w:tc>
        <w:tc>
          <w:tcPr>
            <w:tcW w:w="2016"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need improvement</w:t>
            </w:r>
          </w:p>
        </w:tc>
      </w:tr>
      <w:tr w:rsidR="00E0431B" w:rsidRPr="00E0431B" w:rsidTr="00E0431B">
        <w:trPr>
          <w:trHeight w:val="300"/>
        </w:trPr>
        <w:tc>
          <w:tcPr>
            <w:tcW w:w="2456"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Loyalty of customers</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0.15</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5</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0.75</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X</w:t>
            </w:r>
          </w:p>
        </w:tc>
        <w:tc>
          <w:tcPr>
            <w:tcW w:w="2016"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constant opportunity</w:t>
            </w:r>
          </w:p>
        </w:tc>
      </w:tr>
      <w:tr w:rsidR="00E0431B" w:rsidRPr="00E0431B" w:rsidTr="00E0431B">
        <w:trPr>
          <w:trHeight w:val="300"/>
        </w:trPr>
        <w:tc>
          <w:tcPr>
            <w:tcW w:w="2456"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Week bargaining powers</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0.2</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3</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0.6</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X</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2016"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area of opportunity</w:t>
            </w:r>
          </w:p>
        </w:tc>
      </w:tr>
      <w:tr w:rsidR="00E0431B" w:rsidRPr="00E0431B" w:rsidTr="00E0431B">
        <w:trPr>
          <w:trHeight w:val="300"/>
        </w:trPr>
        <w:tc>
          <w:tcPr>
            <w:tcW w:w="2456"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Competition</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0.3</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2</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0.6</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X</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2016"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Global expansion</w:t>
            </w:r>
          </w:p>
        </w:tc>
      </w:tr>
      <w:tr w:rsidR="00E0431B" w:rsidRPr="00E0431B" w:rsidTr="00E0431B">
        <w:trPr>
          <w:trHeight w:val="300"/>
        </w:trPr>
        <w:tc>
          <w:tcPr>
            <w:tcW w:w="2456"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Law suits</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0.05</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1</w:t>
            </w:r>
          </w:p>
        </w:tc>
        <w:tc>
          <w:tcPr>
            <w:tcW w:w="104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jc w:val="right"/>
              <w:rPr>
                <w:rFonts w:ascii="Arial" w:eastAsia="Times New Roman" w:hAnsi="Arial" w:cs="Arial"/>
                <w:color w:val="000000"/>
              </w:rPr>
            </w:pPr>
            <w:r w:rsidRPr="00E0431B">
              <w:rPr>
                <w:rFonts w:ascii="Arial" w:eastAsia="Times New Roman" w:hAnsi="Arial" w:cs="Arial"/>
                <w:color w:val="000000"/>
              </w:rPr>
              <w:t>0.05</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X</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38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c>
          <w:tcPr>
            <w:tcW w:w="968"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minor</w:t>
            </w:r>
          </w:p>
        </w:tc>
        <w:tc>
          <w:tcPr>
            <w:tcW w:w="1048"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 </w:t>
            </w:r>
          </w:p>
        </w:tc>
      </w:tr>
      <w:tr w:rsidR="00E0431B" w:rsidRPr="00E0431B" w:rsidTr="00E0431B">
        <w:trPr>
          <w:trHeight w:val="300"/>
        </w:trPr>
        <w:tc>
          <w:tcPr>
            <w:tcW w:w="24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Total Scores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jc w:val="right"/>
              <w:rPr>
                <w:rFonts w:eastAsia="Times New Roman"/>
                <w:color w:val="000000"/>
              </w:rPr>
            </w:pPr>
            <w:r w:rsidRPr="00E0431B">
              <w:rPr>
                <w:rFonts w:eastAsia="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jc w:val="right"/>
              <w:rPr>
                <w:rFonts w:eastAsia="Times New Roman"/>
                <w:color w:val="000000"/>
              </w:rPr>
            </w:pPr>
            <w:r w:rsidRPr="00E0431B">
              <w:rPr>
                <w:rFonts w:eastAsia="Times New Roman"/>
                <w:color w:val="000000"/>
              </w:rPr>
              <w:t>3</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8" w:type="dxa"/>
            <w:tcBorders>
              <w:top w:val="single" w:sz="4" w:space="0" w:color="auto"/>
              <w:left w:val="nil"/>
              <w:bottom w:val="single" w:sz="4" w:space="0" w:color="auto"/>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r>
    </w:tbl>
    <w:p w:rsidR="00E0431B" w:rsidRPr="00310A85" w:rsidRDefault="00E0431B" w:rsidP="0032554E">
      <w:pPr>
        <w:pStyle w:val="NoSpacing"/>
        <w:rPr>
          <w:rFonts w:ascii="Arial" w:hAnsi="Arial" w:cs="Arial"/>
        </w:rPr>
      </w:pPr>
    </w:p>
    <w:p w:rsidR="00D86D57" w:rsidRPr="00310A85" w:rsidRDefault="00D86D57" w:rsidP="00D86D57">
      <w:pPr>
        <w:pStyle w:val="NoSpacing"/>
        <w:rPr>
          <w:rFonts w:ascii="Arial" w:hAnsi="Arial" w:cs="Arial"/>
        </w:rPr>
      </w:pPr>
    </w:p>
    <w:p w:rsidR="00D86D57" w:rsidRPr="00310A85" w:rsidRDefault="00D86D57" w:rsidP="00D86D57">
      <w:pPr>
        <w:pStyle w:val="Heading1"/>
        <w:rPr>
          <w:rFonts w:ascii="Arial" w:hAnsi="Arial" w:cs="Arial"/>
        </w:rPr>
      </w:pPr>
      <w:bookmarkStart w:id="22" w:name="_Toc245804744"/>
      <w:r w:rsidRPr="00310A85">
        <w:rPr>
          <w:rFonts w:ascii="Arial" w:hAnsi="Arial" w:cs="Arial"/>
        </w:rPr>
        <w:t>VII.    Implementation</w:t>
      </w:r>
      <w:bookmarkEnd w:id="22"/>
    </w:p>
    <w:p w:rsidR="00D86D57" w:rsidRPr="00310A85" w:rsidRDefault="00D86D57" w:rsidP="00D86D57">
      <w:pPr>
        <w:pStyle w:val="NoSpacing"/>
        <w:rPr>
          <w:rFonts w:ascii="Arial" w:hAnsi="Arial" w:cs="Arial"/>
        </w:rPr>
      </w:pPr>
      <w:r w:rsidRPr="00310A85">
        <w:rPr>
          <w:rFonts w:ascii="Arial" w:hAnsi="Arial" w:cs="Arial"/>
        </w:rPr>
        <w:tab/>
      </w:r>
    </w:p>
    <w:p w:rsidR="00D02D38" w:rsidRPr="00310A85" w:rsidRDefault="00D02D38" w:rsidP="00D02D38">
      <w:pPr>
        <w:pStyle w:val="NoSpacing"/>
        <w:rPr>
          <w:rFonts w:ascii="Arial" w:hAnsi="Arial" w:cs="Arial"/>
        </w:rPr>
      </w:pPr>
      <w:r w:rsidRPr="00310A85">
        <w:rPr>
          <w:rFonts w:ascii="Arial" w:hAnsi="Arial" w:cs="Arial"/>
        </w:rPr>
        <w:t>Morton’s could develop the following programs to implement the recommended strategy.</w:t>
      </w:r>
    </w:p>
    <w:p w:rsidR="00D02D38" w:rsidRPr="00310A85" w:rsidRDefault="00D02D38" w:rsidP="00D02D38">
      <w:pPr>
        <w:pStyle w:val="NoSpacing"/>
        <w:rPr>
          <w:rFonts w:ascii="Arial" w:hAnsi="Arial" w:cs="Arial"/>
        </w:rPr>
      </w:pPr>
      <w:r w:rsidRPr="00310A85">
        <w:rPr>
          <w:rFonts w:ascii="Arial" w:hAnsi="Arial" w:cs="Arial"/>
        </w:rPr>
        <w:t>*Adjust the price to appeal to a wide range of customers (opposed to high income customers only).</w:t>
      </w:r>
    </w:p>
    <w:p w:rsidR="00D02D38" w:rsidRPr="00310A85" w:rsidRDefault="00D02D38" w:rsidP="00D02D38">
      <w:pPr>
        <w:pStyle w:val="NoSpacing"/>
        <w:rPr>
          <w:rFonts w:ascii="Arial" w:hAnsi="Arial" w:cs="Arial"/>
        </w:rPr>
      </w:pPr>
      <w:r w:rsidRPr="00310A85">
        <w:rPr>
          <w:rFonts w:ascii="Arial" w:hAnsi="Arial" w:cs="Arial"/>
        </w:rPr>
        <w:t xml:space="preserve">*Cut cost </w:t>
      </w:r>
    </w:p>
    <w:p w:rsidR="00D02D38" w:rsidRPr="00310A85" w:rsidRDefault="00D02D38" w:rsidP="00D02D38">
      <w:pPr>
        <w:pStyle w:val="NoSpacing"/>
        <w:rPr>
          <w:rFonts w:ascii="Arial" w:hAnsi="Arial" w:cs="Arial"/>
        </w:rPr>
      </w:pPr>
      <w:r w:rsidRPr="00310A85">
        <w:rPr>
          <w:rFonts w:ascii="Arial" w:hAnsi="Arial" w:cs="Arial"/>
        </w:rPr>
        <w:t>*Franchising.</w:t>
      </w:r>
    </w:p>
    <w:p w:rsidR="00D02D38" w:rsidRPr="00310A85" w:rsidRDefault="00D02D38" w:rsidP="00D02D38">
      <w:pPr>
        <w:pStyle w:val="NoSpacing"/>
        <w:rPr>
          <w:rFonts w:ascii="Arial" w:hAnsi="Arial" w:cs="Arial"/>
        </w:rPr>
      </w:pPr>
      <w:r w:rsidRPr="00310A85">
        <w:rPr>
          <w:rFonts w:ascii="Arial" w:hAnsi="Arial" w:cs="Arial"/>
        </w:rPr>
        <w:t>*Total Quality Management (TQM) aims to reduce costs.</w:t>
      </w:r>
    </w:p>
    <w:p w:rsidR="00D02D38" w:rsidRPr="00310A85" w:rsidRDefault="00D02D38" w:rsidP="00D02D38">
      <w:pPr>
        <w:pStyle w:val="NoSpacing"/>
        <w:rPr>
          <w:rFonts w:ascii="Arial" w:hAnsi="Arial" w:cs="Arial"/>
        </w:rPr>
      </w:pPr>
    </w:p>
    <w:p w:rsidR="00D02D38" w:rsidRPr="00310A85" w:rsidRDefault="00D02D38" w:rsidP="00D02D38">
      <w:pPr>
        <w:pStyle w:val="NoSpacing"/>
        <w:rPr>
          <w:rFonts w:ascii="Arial" w:hAnsi="Arial" w:cs="Arial"/>
        </w:rPr>
      </w:pPr>
      <w:r w:rsidRPr="00310A85">
        <w:rPr>
          <w:rFonts w:ascii="Arial" w:hAnsi="Arial" w:cs="Arial"/>
        </w:rPr>
        <w:t xml:space="preserve">If Morton’s adopts a stability and retrenchment strategy, the staffing issues would not involve hiring new people with new skills or training existing employees to learn new skills, rather a possibility of laid-offs from the divisions that will be cut.   To implement the programs, Vice Presidents of each functional division should be in charge of the corresponding programs.  Each Vice President works with his Director of Divisions who works with their subordinates to implement the specific plan in a day-to day basis.   Therefore, every Vice President can reach down to the first line supervisor and every employee is involved in some way in the implementation of corporate, business, and functional strategies.  The Total Quality Management requires strong leadership from the top management; </w:t>
      </w:r>
      <w:r w:rsidR="00617F48" w:rsidRPr="00310A85">
        <w:rPr>
          <w:rFonts w:ascii="Arial" w:hAnsi="Arial" w:cs="Arial"/>
        </w:rPr>
        <w:t>President</w:t>
      </w:r>
      <w:r w:rsidRPr="00310A85">
        <w:rPr>
          <w:rFonts w:ascii="Arial" w:hAnsi="Arial" w:cs="Arial"/>
        </w:rPr>
        <w:t xml:space="preserve"> Adie Ames will lead this program directly.</w:t>
      </w:r>
    </w:p>
    <w:p w:rsidR="00D02D38" w:rsidRPr="00310A85" w:rsidRDefault="00D02D38" w:rsidP="00D02D38">
      <w:pPr>
        <w:pStyle w:val="NoSpacing"/>
        <w:rPr>
          <w:rFonts w:ascii="Arial" w:hAnsi="Arial" w:cs="Arial"/>
        </w:rPr>
      </w:pPr>
    </w:p>
    <w:p w:rsidR="00D02D38" w:rsidRDefault="00D02D38" w:rsidP="00D02D38">
      <w:pPr>
        <w:pStyle w:val="NoSpacing"/>
        <w:rPr>
          <w:rFonts w:ascii="Arial" w:hAnsi="Arial" w:cs="Arial"/>
        </w:rPr>
      </w:pPr>
      <w:r w:rsidRPr="00310A85">
        <w:rPr>
          <w:rFonts w:ascii="Arial" w:hAnsi="Arial" w:cs="Arial"/>
        </w:rPr>
        <w:t>The progr</w:t>
      </w:r>
      <w:r w:rsidR="00617F48" w:rsidRPr="00310A85">
        <w:rPr>
          <w:rFonts w:ascii="Arial" w:hAnsi="Arial" w:cs="Arial"/>
        </w:rPr>
        <w:t>ams are financially feasible.</w:t>
      </w:r>
      <w:r w:rsidRPr="00310A85">
        <w:rPr>
          <w:rFonts w:ascii="Arial" w:hAnsi="Arial" w:cs="Arial"/>
        </w:rPr>
        <w:t xml:space="preserve">    Adjusting price can expand market share attracting more customers.  These programs would bring in </w:t>
      </w:r>
      <w:r w:rsidR="00617F48" w:rsidRPr="00310A85">
        <w:rPr>
          <w:rFonts w:ascii="Arial" w:hAnsi="Arial" w:cs="Arial"/>
        </w:rPr>
        <w:t>revenue and</w:t>
      </w:r>
      <w:r w:rsidRPr="00310A85">
        <w:rPr>
          <w:rFonts w:ascii="Arial" w:hAnsi="Arial" w:cs="Arial"/>
        </w:rPr>
        <w:t xml:space="preserve"> </w:t>
      </w:r>
      <w:r w:rsidR="00617F48" w:rsidRPr="00310A85">
        <w:rPr>
          <w:rFonts w:ascii="Arial" w:hAnsi="Arial" w:cs="Arial"/>
        </w:rPr>
        <w:t>reduce</w:t>
      </w:r>
      <w:r w:rsidRPr="00310A85">
        <w:rPr>
          <w:rFonts w:ascii="Arial" w:hAnsi="Arial" w:cs="Arial"/>
        </w:rPr>
        <w:t xml:space="preserve"> cost.</w:t>
      </w:r>
      <w:r w:rsidR="00617F48" w:rsidRPr="00310A85">
        <w:rPr>
          <w:rFonts w:ascii="Arial" w:hAnsi="Arial" w:cs="Arial"/>
        </w:rPr>
        <w:t xml:space="preserve">  Cost cutting measures would include examination of b</w:t>
      </w:r>
      <w:r w:rsidR="0027012E" w:rsidRPr="00310A85">
        <w:rPr>
          <w:rFonts w:ascii="Arial" w:hAnsi="Arial" w:cs="Arial"/>
        </w:rPr>
        <w:t xml:space="preserve">eef purveyors, national accounts for staple food purveyors, and menu analysis.  </w:t>
      </w:r>
      <w:r w:rsidRPr="00310A85">
        <w:rPr>
          <w:rFonts w:ascii="Arial" w:hAnsi="Arial" w:cs="Arial"/>
        </w:rPr>
        <w:t xml:space="preserve">  The franchising program is an exception.  The franchising needs to invest significant time and capital into the preparing; expenses include legal, accounting, consulting, and training.  The profit and the benefit to Morton’s would not show up until after a few years.  The franchising is expected to have a major impact on the company for the long run.  </w:t>
      </w:r>
    </w:p>
    <w:p w:rsidR="00E0431B" w:rsidRDefault="00E0431B" w:rsidP="00D02D38">
      <w:pPr>
        <w:pStyle w:val="NoSpacing"/>
        <w:rPr>
          <w:rFonts w:ascii="Arial" w:hAnsi="Arial" w:cs="Arial"/>
        </w:rPr>
      </w:pPr>
    </w:p>
    <w:tbl>
      <w:tblPr>
        <w:tblW w:w="9020" w:type="dxa"/>
        <w:tblInd w:w="91" w:type="dxa"/>
        <w:tblLook w:val="04A0"/>
      </w:tblPr>
      <w:tblGrid>
        <w:gridCol w:w="1600"/>
        <w:gridCol w:w="1560"/>
        <w:gridCol w:w="960"/>
        <w:gridCol w:w="960"/>
        <w:gridCol w:w="1060"/>
        <w:gridCol w:w="960"/>
        <w:gridCol w:w="960"/>
        <w:gridCol w:w="960"/>
      </w:tblGrid>
      <w:tr w:rsidR="00E0431B" w:rsidRPr="00E0431B" w:rsidTr="00E0431B">
        <w:trPr>
          <w:trHeight w:val="285"/>
        </w:trPr>
        <w:tc>
          <w:tcPr>
            <w:tcW w:w="160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TWOS Matrix</w:t>
            </w:r>
          </w:p>
        </w:tc>
        <w:tc>
          <w:tcPr>
            <w:tcW w:w="15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p>
        </w:tc>
        <w:tc>
          <w:tcPr>
            <w:tcW w:w="10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p>
        </w:tc>
      </w:tr>
      <w:tr w:rsidR="00E0431B" w:rsidRPr="00E0431B" w:rsidTr="00E0431B">
        <w:trPr>
          <w:trHeight w:val="285"/>
        </w:trPr>
        <w:tc>
          <w:tcPr>
            <w:tcW w:w="160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p>
        </w:tc>
        <w:tc>
          <w:tcPr>
            <w:tcW w:w="1560" w:type="dxa"/>
            <w:tcBorders>
              <w:top w:val="nil"/>
              <w:left w:val="nil"/>
              <w:bottom w:val="single" w:sz="4" w:space="0" w:color="auto"/>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2980" w:type="dxa"/>
            <w:gridSpan w:val="3"/>
            <w:tcBorders>
              <w:top w:val="nil"/>
              <w:left w:val="nil"/>
              <w:bottom w:val="nil"/>
              <w:right w:val="nil"/>
            </w:tcBorders>
            <w:shd w:val="clear" w:color="auto" w:fill="auto"/>
            <w:noWrap/>
            <w:vAlign w:val="bottom"/>
            <w:hideMark/>
          </w:tcPr>
          <w:p w:rsidR="00E0431B" w:rsidRPr="00E0431B" w:rsidRDefault="00E0431B" w:rsidP="00E0431B">
            <w:pPr>
              <w:spacing w:after="0" w:line="240" w:lineRule="auto"/>
              <w:jc w:val="center"/>
              <w:rPr>
                <w:rFonts w:eastAsia="Times New Roman"/>
                <w:color w:val="000000"/>
              </w:rPr>
            </w:pPr>
            <w:r w:rsidRPr="00E0431B">
              <w:rPr>
                <w:rFonts w:eastAsia="Times New Roman"/>
                <w:color w:val="000000"/>
              </w:rPr>
              <w:t>Strengths</w:t>
            </w:r>
          </w:p>
        </w:tc>
        <w:tc>
          <w:tcPr>
            <w:tcW w:w="2880" w:type="dxa"/>
            <w:gridSpan w:val="3"/>
            <w:tcBorders>
              <w:top w:val="nil"/>
              <w:left w:val="nil"/>
              <w:bottom w:val="nil"/>
              <w:right w:val="nil"/>
            </w:tcBorders>
            <w:shd w:val="clear" w:color="auto" w:fill="auto"/>
            <w:noWrap/>
            <w:vAlign w:val="bottom"/>
            <w:hideMark/>
          </w:tcPr>
          <w:p w:rsidR="00E0431B" w:rsidRPr="00E0431B" w:rsidRDefault="00E0431B" w:rsidP="00E0431B">
            <w:pPr>
              <w:spacing w:after="0" w:line="240" w:lineRule="auto"/>
              <w:jc w:val="center"/>
              <w:rPr>
                <w:rFonts w:eastAsia="Times New Roman"/>
                <w:color w:val="000000"/>
              </w:rPr>
            </w:pPr>
            <w:r w:rsidRPr="00E0431B">
              <w:rPr>
                <w:rFonts w:eastAsia="Times New Roman"/>
                <w:color w:val="000000"/>
              </w:rPr>
              <w:t>Weaknesses</w:t>
            </w:r>
          </w:p>
        </w:tc>
      </w:tr>
      <w:tr w:rsidR="00E0431B" w:rsidRPr="00E0431B" w:rsidTr="00E0431B">
        <w:trPr>
          <w:trHeight w:val="1002"/>
        </w:trPr>
        <w:tc>
          <w:tcPr>
            <w:tcW w:w="1600" w:type="dxa"/>
            <w:tcBorders>
              <w:top w:val="single" w:sz="4" w:space="0" w:color="auto"/>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1560" w:type="dxa"/>
            <w:tcBorders>
              <w:top w:val="single" w:sz="4" w:space="0" w:color="auto"/>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Internal Factors</w:t>
            </w:r>
          </w:p>
        </w:tc>
        <w:tc>
          <w:tcPr>
            <w:tcW w:w="29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Operations and Logistics Human Resource Management Information Technology</w:t>
            </w:r>
          </w:p>
        </w:tc>
        <w:tc>
          <w:tcPr>
            <w:tcW w:w="1920" w:type="dxa"/>
            <w:gridSpan w:val="2"/>
            <w:tcBorders>
              <w:top w:val="single" w:sz="4" w:space="0" w:color="auto"/>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Financial position</w:t>
            </w:r>
          </w:p>
        </w:tc>
        <w:tc>
          <w:tcPr>
            <w:tcW w:w="960" w:type="dxa"/>
            <w:tcBorders>
              <w:top w:val="single" w:sz="4" w:space="0" w:color="auto"/>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r>
      <w:tr w:rsidR="00E0431B" w:rsidRPr="00E0431B" w:rsidTr="00E0431B">
        <w:trPr>
          <w:trHeight w:val="1002"/>
        </w:trPr>
        <w:tc>
          <w:tcPr>
            <w:tcW w:w="1600" w:type="dxa"/>
            <w:tcBorders>
              <w:top w:val="nil"/>
              <w:left w:val="single" w:sz="4" w:space="0" w:color="auto"/>
              <w:bottom w:val="single" w:sz="4" w:space="0" w:color="auto"/>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External Factors</w:t>
            </w:r>
          </w:p>
        </w:tc>
        <w:tc>
          <w:tcPr>
            <w:tcW w:w="1560" w:type="dxa"/>
            <w:tcBorders>
              <w:top w:val="nil"/>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2980" w:type="dxa"/>
            <w:gridSpan w:val="3"/>
            <w:vMerge/>
            <w:tcBorders>
              <w:top w:val="nil"/>
              <w:left w:val="nil"/>
              <w:bottom w:val="single" w:sz="4" w:space="0" w:color="auto"/>
              <w:right w:val="single" w:sz="4" w:space="0" w:color="auto"/>
            </w:tcBorders>
            <w:vAlign w:val="center"/>
            <w:hideMark/>
          </w:tcPr>
          <w:p w:rsidR="00E0431B" w:rsidRPr="00E0431B" w:rsidRDefault="00E0431B" w:rsidP="00E0431B">
            <w:pPr>
              <w:spacing w:after="0" w:line="240" w:lineRule="auto"/>
              <w:rPr>
                <w:rFonts w:eastAsia="Times New Roman"/>
                <w:color w:val="000000"/>
              </w:rPr>
            </w:pPr>
          </w:p>
        </w:tc>
        <w:tc>
          <w:tcPr>
            <w:tcW w:w="960" w:type="dxa"/>
            <w:tcBorders>
              <w:top w:val="nil"/>
              <w:left w:val="nil"/>
              <w:bottom w:val="single" w:sz="4" w:space="0" w:color="auto"/>
              <w:right w:val="nil"/>
            </w:tcBorders>
            <w:shd w:val="clear" w:color="auto" w:fill="auto"/>
            <w:noWrap/>
            <w:hideMark/>
          </w:tcPr>
          <w:p w:rsidR="00E0431B" w:rsidRPr="00E0431B" w:rsidRDefault="00E0431B" w:rsidP="00E0431B">
            <w:pPr>
              <w:spacing w:after="0" w:line="240" w:lineRule="auto"/>
              <w:rPr>
                <w:rFonts w:ascii="Arial" w:eastAsia="Times New Roman" w:hAnsi="Arial" w:cs="Arial"/>
                <w:color w:val="000000"/>
              </w:rPr>
            </w:pPr>
            <w:r>
              <w:rPr>
                <w:rFonts w:ascii="Arial" w:eastAsia="Times New Roman" w:hAnsi="Arial" w:cs="Arial"/>
                <w:color w:val="000000"/>
              </w:rPr>
              <w:t>R/D</w:t>
            </w:r>
          </w:p>
        </w:tc>
        <w:tc>
          <w:tcPr>
            <w:tcW w:w="960" w:type="dxa"/>
            <w:tcBorders>
              <w:top w:val="nil"/>
              <w:left w:val="nil"/>
              <w:bottom w:val="single" w:sz="4" w:space="0" w:color="auto"/>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r>
      <w:tr w:rsidR="00E0431B" w:rsidRPr="00E0431B" w:rsidTr="00E0431B">
        <w:trPr>
          <w:trHeight w:val="300"/>
        </w:trPr>
        <w:tc>
          <w:tcPr>
            <w:tcW w:w="316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jc w:val="center"/>
              <w:rPr>
                <w:rFonts w:eastAsia="Times New Roman"/>
                <w:color w:val="000000"/>
              </w:rPr>
            </w:pPr>
            <w:r w:rsidRPr="00E0431B">
              <w:rPr>
                <w:rFonts w:eastAsia="Times New Roman"/>
                <w:color w:val="000000"/>
              </w:rPr>
              <w:t>Opportunities</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single" w:sz="4" w:space="0" w:color="auto"/>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10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r>
      <w:tr w:rsidR="00E0431B" w:rsidRPr="00E0431B" w:rsidTr="00E0431B">
        <w:trPr>
          <w:trHeight w:val="300"/>
        </w:trPr>
        <w:tc>
          <w:tcPr>
            <w:tcW w:w="3160"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Loyalty of customers</w:t>
            </w:r>
          </w:p>
        </w:tc>
        <w:tc>
          <w:tcPr>
            <w:tcW w:w="2980" w:type="dxa"/>
            <w:gridSpan w:val="3"/>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-Maintain operations, HRM, IT</w:t>
            </w:r>
          </w:p>
        </w:tc>
        <w:tc>
          <w:tcPr>
            <w:tcW w:w="1920" w:type="dxa"/>
            <w:gridSpan w:val="2"/>
            <w:tcBorders>
              <w:top w:val="nil"/>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Pause/Proceed</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r>
      <w:tr w:rsidR="00E0431B" w:rsidRPr="00E0431B" w:rsidTr="00E0431B">
        <w:trPr>
          <w:trHeight w:val="300"/>
        </w:trPr>
        <w:tc>
          <w:tcPr>
            <w:tcW w:w="3160" w:type="dxa"/>
            <w:gridSpan w:val="2"/>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Week bargaining powers</w:t>
            </w:r>
          </w:p>
        </w:tc>
        <w:tc>
          <w:tcPr>
            <w:tcW w:w="2980" w:type="dxa"/>
            <w:gridSpan w:val="3"/>
            <w:vMerge w:val="restart"/>
            <w:tcBorders>
              <w:top w:val="nil"/>
              <w:left w:val="single" w:sz="4" w:space="0" w:color="auto"/>
              <w:bottom w:val="nil"/>
              <w:right w:val="single" w:sz="4" w:space="0" w:color="000000"/>
            </w:tcBorders>
            <w:shd w:val="clear" w:color="auto" w:fill="auto"/>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-Address supply purchasing power</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r>
      <w:tr w:rsidR="00E0431B" w:rsidRPr="00E0431B" w:rsidTr="00E0431B">
        <w:trPr>
          <w:trHeight w:val="300"/>
        </w:trPr>
        <w:tc>
          <w:tcPr>
            <w:tcW w:w="1600" w:type="dxa"/>
            <w:tcBorders>
              <w:top w:val="nil"/>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15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2980" w:type="dxa"/>
            <w:gridSpan w:val="3"/>
            <w:vMerge/>
            <w:tcBorders>
              <w:top w:val="nil"/>
              <w:left w:val="nil"/>
              <w:bottom w:val="nil"/>
              <w:right w:val="single" w:sz="4" w:space="0" w:color="auto"/>
            </w:tcBorders>
            <w:vAlign w:val="center"/>
            <w:hideMark/>
          </w:tcPr>
          <w:p w:rsidR="00E0431B" w:rsidRPr="00E0431B" w:rsidRDefault="00E0431B" w:rsidP="00E0431B">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r>
      <w:tr w:rsidR="00E0431B" w:rsidRPr="00E0431B" w:rsidTr="00E0431B">
        <w:trPr>
          <w:trHeight w:val="300"/>
        </w:trPr>
        <w:tc>
          <w:tcPr>
            <w:tcW w:w="1600" w:type="dxa"/>
            <w:tcBorders>
              <w:top w:val="nil"/>
              <w:left w:val="single" w:sz="4" w:space="0" w:color="auto"/>
              <w:bottom w:val="single" w:sz="4" w:space="0" w:color="auto"/>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lastRenderedPageBreak/>
              <w:t> </w:t>
            </w:r>
          </w:p>
        </w:tc>
        <w:tc>
          <w:tcPr>
            <w:tcW w:w="1560" w:type="dxa"/>
            <w:tcBorders>
              <w:top w:val="nil"/>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r>
      <w:tr w:rsidR="00E0431B" w:rsidRPr="00E0431B" w:rsidTr="00E0431B">
        <w:trPr>
          <w:trHeight w:val="300"/>
        </w:trPr>
        <w:tc>
          <w:tcPr>
            <w:tcW w:w="316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jc w:val="center"/>
              <w:rPr>
                <w:rFonts w:eastAsia="Times New Roman"/>
                <w:color w:val="000000"/>
              </w:rPr>
            </w:pPr>
            <w:r w:rsidRPr="00E0431B">
              <w:rPr>
                <w:rFonts w:eastAsia="Times New Roman"/>
                <w:color w:val="000000"/>
              </w:rPr>
              <w:t>Threats</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10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r>
      <w:tr w:rsidR="00E0431B" w:rsidRPr="00E0431B" w:rsidTr="00E0431B">
        <w:trPr>
          <w:trHeight w:val="300"/>
        </w:trPr>
        <w:tc>
          <w:tcPr>
            <w:tcW w:w="1600" w:type="dxa"/>
            <w:tcBorders>
              <w:top w:val="nil"/>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Competition</w:t>
            </w:r>
          </w:p>
        </w:tc>
        <w:tc>
          <w:tcPr>
            <w:tcW w:w="15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2980" w:type="dxa"/>
            <w:gridSpan w:val="3"/>
            <w:tcBorders>
              <w:top w:val="nil"/>
              <w:left w:val="single" w:sz="4" w:space="0" w:color="auto"/>
              <w:bottom w:val="nil"/>
              <w:right w:val="single" w:sz="4" w:space="0" w:color="000000"/>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Horizontal Growth Franchising</w:t>
            </w:r>
          </w:p>
        </w:tc>
        <w:tc>
          <w:tcPr>
            <w:tcW w:w="2880" w:type="dxa"/>
            <w:gridSpan w:val="3"/>
            <w:vMerge w:val="restart"/>
            <w:tcBorders>
              <w:top w:val="nil"/>
              <w:left w:val="single" w:sz="4" w:space="0" w:color="auto"/>
              <w:bottom w:val="nil"/>
              <w:right w:val="single" w:sz="4" w:space="0" w:color="000000"/>
            </w:tcBorders>
            <w:shd w:val="clear" w:color="auto" w:fill="auto"/>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Expansion difficult because of competition and current financial position</w:t>
            </w:r>
          </w:p>
        </w:tc>
      </w:tr>
      <w:tr w:rsidR="00E0431B" w:rsidRPr="00E0431B" w:rsidTr="00E0431B">
        <w:trPr>
          <w:trHeight w:val="300"/>
        </w:trPr>
        <w:tc>
          <w:tcPr>
            <w:tcW w:w="1600" w:type="dxa"/>
            <w:tcBorders>
              <w:top w:val="nil"/>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ascii="Arial" w:eastAsia="Times New Roman" w:hAnsi="Arial" w:cs="Arial"/>
                <w:color w:val="000000"/>
              </w:rPr>
            </w:pPr>
            <w:r w:rsidRPr="00E0431B">
              <w:rPr>
                <w:rFonts w:ascii="Arial" w:eastAsia="Times New Roman" w:hAnsi="Arial" w:cs="Arial"/>
                <w:color w:val="000000"/>
              </w:rPr>
              <w:t>Law suits</w:t>
            </w:r>
          </w:p>
        </w:tc>
        <w:tc>
          <w:tcPr>
            <w:tcW w:w="15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p>
        </w:tc>
        <w:tc>
          <w:tcPr>
            <w:tcW w:w="10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2880" w:type="dxa"/>
            <w:gridSpan w:val="3"/>
            <w:vMerge/>
            <w:tcBorders>
              <w:top w:val="nil"/>
              <w:left w:val="nil"/>
              <w:bottom w:val="nil"/>
              <w:right w:val="single" w:sz="4" w:space="0" w:color="auto"/>
            </w:tcBorders>
            <w:vAlign w:val="center"/>
            <w:hideMark/>
          </w:tcPr>
          <w:p w:rsidR="00E0431B" w:rsidRPr="00E0431B" w:rsidRDefault="00E0431B" w:rsidP="00E0431B">
            <w:pPr>
              <w:spacing w:after="0" w:line="240" w:lineRule="auto"/>
              <w:rPr>
                <w:rFonts w:eastAsia="Times New Roman"/>
                <w:color w:val="000000"/>
              </w:rPr>
            </w:pPr>
          </w:p>
        </w:tc>
      </w:tr>
      <w:tr w:rsidR="00E0431B" w:rsidRPr="00E0431B" w:rsidTr="00E0431B">
        <w:trPr>
          <w:trHeight w:val="300"/>
        </w:trPr>
        <w:tc>
          <w:tcPr>
            <w:tcW w:w="1600" w:type="dxa"/>
            <w:tcBorders>
              <w:top w:val="nil"/>
              <w:left w:val="single" w:sz="4" w:space="0" w:color="auto"/>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15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nil"/>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p>
        </w:tc>
        <w:tc>
          <w:tcPr>
            <w:tcW w:w="1060" w:type="dxa"/>
            <w:tcBorders>
              <w:top w:val="nil"/>
              <w:left w:val="nil"/>
              <w:bottom w:val="nil"/>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2880" w:type="dxa"/>
            <w:gridSpan w:val="3"/>
            <w:vMerge/>
            <w:tcBorders>
              <w:top w:val="nil"/>
              <w:left w:val="nil"/>
              <w:bottom w:val="nil"/>
              <w:right w:val="single" w:sz="4" w:space="0" w:color="auto"/>
            </w:tcBorders>
            <w:vAlign w:val="center"/>
            <w:hideMark/>
          </w:tcPr>
          <w:p w:rsidR="00E0431B" w:rsidRPr="00E0431B" w:rsidRDefault="00E0431B" w:rsidP="00E0431B">
            <w:pPr>
              <w:spacing w:after="0" w:line="240" w:lineRule="auto"/>
              <w:rPr>
                <w:rFonts w:eastAsia="Times New Roman"/>
                <w:color w:val="000000"/>
              </w:rPr>
            </w:pPr>
          </w:p>
        </w:tc>
      </w:tr>
      <w:tr w:rsidR="00E0431B" w:rsidRPr="00E0431B" w:rsidTr="00E0431B">
        <w:trPr>
          <w:trHeight w:val="300"/>
        </w:trPr>
        <w:tc>
          <w:tcPr>
            <w:tcW w:w="1600" w:type="dxa"/>
            <w:tcBorders>
              <w:top w:val="nil"/>
              <w:left w:val="single" w:sz="4" w:space="0" w:color="auto"/>
              <w:bottom w:val="single" w:sz="4" w:space="0" w:color="auto"/>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0431B" w:rsidRPr="00E0431B" w:rsidRDefault="00E0431B" w:rsidP="00E0431B">
            <w:pPr>
              <w:spacing w:after="0" w:line="240" w:lineRule="auto"/>
              <w:rPr>
                <w:rFonts w:eastAsia="Times New Roman"/>
                <w:color w:val="000000"/>
              </w:rPr>
            </w:pPr>
            <w:r w:rsidRPr="00E0431B">
              <w:rPr>
                <w:rFonts w:eastAsia="Times New Roman"/>
                <w:color w:val="000000"/>
              </w:rPr>
              <w:t> </w:t>
            </w:r>
          </w:p>
        </w:tc>
      </w:tr>
    </w:tbl>
    <w:p w:rsidR="00E0431B" w:rsidRPr="00310A85" w:rsidRDefault="00E0431B" w:rsidP="00D02D38">
      <w:pPr>
        <w:pStyle w:val="NoSpacing"/>
        <w:rPr>
          <w:rFonts w:ascii="Arial" w:hAnsi="Arial" w:cs="Arial"/>
        </w:rPr>
      </w:pPr>
    </w:p>
    <w:p w:rsidR="00D02D38" w:rsidRPr="00310A85" w:rsidRDefault="00D02D38" w:rsidP="00D02D38">
      <w:pPr>
        <w:spacing w:line="480" w:lineRule="auto"/>
        <w:ind w:firstLine="709"/>
        <w:rPr>
          <w:rFonts w:ascii="Arial" w:hAnsi="Arial" w:cs="Arial"/>
        </w:rPr>
      </w:pPr>
    </w:p>
    <w:p w:rsidR="00D02D38" w:rsidRPr="00310A85" w:rsidRDefault="00D02D38" w:rsidP="00D02D38">
      <w:pPr>
        <w:spacing w:line="480" w:lineRule="auto"/>
        <w:rPr>
          <w:rFonts w:ascii="Arial" w:hAnsi="Arial" w:cs="Arial"/>
          <w:b/>
        </w:rPr>
      </w:pPr>
      <w:r w:rsidRPr="00310A85">
        <w:rPr>
          <w:rFonts w:ascii="Arial" w:hAnsi="Arial" w:cs="Arial"/>
          <w:b/>
        </w:rPr>
        <w:t>Action Plan:</w:t>
      </w:r>
    </w:p>
    <w:tbl>
      <w:tblPr>
        <w:tblW w:w="8380" w:type="dxa"/>
        <w:tblInd w:w="91" w:type="dxa"/>
        <w:tblLook w:val="04A0"/>
      </w:tblPr>
      <w:tblGrid>
        <w:gridCol w:w="2060"/>
        <w:gridCol w:w="1300"/>
        <w:gridCol w:w="2500"/>
        <w:gridCol w:w="2520"/>
      </w:tblGrid>
      <w:tr w:rsidR="00D02D38" w:rsidRPr="00310A85" w:rsidTr="00D02D3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D02D38" w:rsidRPr="00310A85" w:rsidRDefault="00D02D38" w:rsidP="00D02D38">
            <w:pPr>
              <w:spacing w:after="0" w:line="240" w:lineRule="auto"/>
              <w:rPr>
                <w:rFonts w:ascii="Arial" w:eastAsia="Times New Roman" w:hAnsi="Arial" w:cs="Arial"/>
                <w:b/>
                <w:bCs/>
                <w:color w:val="000000"/>
              </w:rPr>
            </w:pPr>
            <w:r w:rsidRPr="00310A85">
              <w:rPr>
                <w:rFonts w:ascii="Arial" w:eastAsia="Times New Roman" w:hAnsi="Arial" w:cs="Arial"/>
                <w:b/>
                <w:bCs/>
                <w:color w:val="000000"/>
              </w:rPr>
              <w:t>program</w:t>
            </w:r>
          </w:p>
        </w:tc>
        <w:tc>
          <w:tcPr>
            <w:tcW w:w="1300" w:type="dxa"/>
            <w:tcBorders>
              <w:top w:val="nil"/>
              <w:left w:val="nil"/>
              <w:bottom w:val="single" w:sz="4" w:space="0" w:color="auto"/>
              <w:right w:val="single" w:sz="4" w:space="0" w:color="auto"/>
            </w:tcBorders>
            <w:shd w:val="clear" w:color="auto" w:fill="auto"/>
            <w:noWrap/>
            <w:vAlign w:val="bottom"/>
            <w:hideMark/>
          </w:tcPr>
          <w:p w:rsidR="00D02D38" w:rsidRPr="00310A85" w:rsidRDefault="00D02D38" w:rsidP="00D02D38">
            <w:pPr>
              <w:spacing w:after="0" w:line="240" w:lineRule="auto"/>
              <w:jc w:val="center"/>
              <w:rPr>
                <w:rFonts w:ascii="Arial" w:eastAsia="Times New Roman" w:hAnsi="Arial" w:cs="Arial"/>
                <w:b/>
                <w:bCs/>
                <w:color w:val="000000"/>
              </w:rPr>
            </w:pPr>
            <w:r w:rsidRPr="00310A85">
              <w:rPr>
                <w:rFonts w:ascii="Arial" w:eastAsia="Times New Roman" w:hAnsi="Arial" w:cs="Arial"/>
                <w:b/>
                <w:bCs/>
                <w:color w:val="000000"/>
              </w:rPr>
              <w:t>priority</w:t>
            </w:r>
          </w:p>
        </w:tc>
        <w:tc>
          <w:tcPr>
            <w:tcW w:w="2500" w:type="dxa"/>
            <w:tcBorders>
              <w:top w:val="nil"/>
              <w:left w:val="nil"/>
              <w:bottom w:val="single" w:sz="4" w:space="0" w:color="auto"/>
              <w:right w:val="single" w:sz="4" w:space="0" w:color="auto"/>
            </w:tcBorders>
            <w:shd w:val="clear" w:color="auto" w:fill="auto"/>
            <w:noWrap/>
            <w:vAlign w:val="bottom"/>
            <w:hideMark/>
          </w:tcPr>
          <w:p w:rsidR="00D02D38" w:rsidRPr="00310A85" w:rsidRDefault="00D02D38" w:rsidP="00D02D38">
            <w:pPr>
              <w:spacing w:after="0" w:line="240" w:lineRule="auto"/>
              <w:rPr>
                <w:rFonts w:ascii="Arial" w:eastAsia="Times New Roman" w:hAnsi="Arial" w:cs="Arial"/>
                <w:b/>
                <w:bCs/>
                <w:color w:val="000000"/>
              </w:rPr>
            </w:pPr>
            <w:r w:rsidRPr="00310A85">
              <w:rPr>
                <w:rFonts w:ascii="Arial" w:eastAsia="Times New Roman" w:hAnsi="Arial" w:cs="Arial"/>
                <w:b/>
                <w:bCs/>
                <w:color w:val="000000"/>
              </w:rPr>
              <w:t>responsibility</w:t>
            </w:r>
          </w:p>
        </w:tc>
        <w:tc>
          <w:tcPr>
            <w:tcW w:w="2520" w:type="dxa"/>
            <w:tcBorders>
              <w:top w:val="nil"/>
              <w:left w:val="nil"/>
              <w:bottom w:val="single" w:sz="4" w:space="0" w:color="auto"/>
              <w:right w:val="single" w:sz="4" w:space="0" w:color="auto"/>
            </w:tcBorders>
            <w:shd w:val="clear" w:color="auto" w:fill="auto"/>
            <w:noWrap/>
            <w:vAlign w:val="bottom"/>
            <w:hideMark/>
          </w:tcPr>
          <w:p w:rsidR="00D02D38" w:rsidRPr="00310A85" w:rsidRDefault="00D02D38" w:rsidP="00D02D38">
            <w:pPr>
              <w:spacing w:after="0" w:line="240" w:lineRule="auto"/>
              <w:jc w:val="center"/>
              <w:rPr>
                <w:rFonts w:ascii="Arial" w:eastAsia="Times New Roman" w:hAnsi="Arial" w:cs="Arial"/>
                <w:b/>
                <w:bCs/>
                <w:color w:val="000000"/>
              </w:rPr>
            </w:pPr>
            <w:r w:rsidRPr="00310A85">
              <w:rPr>
                <w:rFonts w:ascii="Arial" w:eastAsia="Times New Roman" w:hAnsi="Arial" w:cs="Arial"/>
                <w:b/>
                <w:bCs/>
                <w:color w:val="000000"/>
              </w:rPr>
              <w:t>timetable(start-end)</w:t>
            </w:r>
          </w:p>
        </w:tc>
      </w:tr>
      <w:tr w:rsidR="00617F48" w:rsidRPr="00310A85" w:rsidTr="00D02D3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617F48" w:rsidRPr="00310A85" w:rsidRDefault="00617F48" w:rsidP="00D02D38">
            <w:pPr>
              <w:spacing w:after="0" w:line="240" w:lineRule="auto"/>
              <w:rPr>
                <w:rFonts w:ascii="Arial" w:eastAsia="Times New Roman" w:hAnsi="Arial" w:cs="Arial"/>
                <w:color w:val="000000"/>
              </w:rPr>
            </w:pPr>
            <w:r w:rsidRPr="00310A85">
              <w:rPr>
                <w:rFonts w:ascii="Arial" w:eastAsia="Times New Roman" w:hAnsi="Arial" w:cs="Arial"/>
                <w:color w:val="000000"/>
              </w:rPr>
              <w:t>Price Adjustments</w:t>
            </w:r>
          </w:p>
        </w:tc>
        <w:tc>
          <w:tcPr>
            <w:tcW w:w="1300" w:type="dxa"/>
            <w:tcBorders>
              <w:top w:val="nil"/>
              <w:left w:val="nil"/>
              <w:bottom w:val="single" w:sz="4" w:space="0" w:color="auto"/>
              <w:right w:val="single" w:sz="4" w:space="0" w:color="auto"/>
            </w:tcBorders>
            <w:shd w:val="clear" w:color="auto" w:fill="auto"/>
            <w:noWrap/>
            <w:vAlign w:val="bottom"/>
            <w:hideMark/>
          </w:tcPr>
          <w:p w:rsidR="00617F48" w:rsidRPr="00310A85" w:rsidRDefault="00617F48" w:rsidP="00D02D38">
            <w:pPr>
              <w:spacing w:after="0" w:line="240" w:lineRule="auto"/>
              <w:jc w:val="center"/>
              <w:rPr>
                <w:rFonts w:ascii="Arial" w:eastAsia="Times New Roman" w:hAnsi="Arial" w:cs="Arial"/>
                <w:color w:val="000000"/>
              </w:rPr>
            </w:pPr>
            <w:r w:rsidRPr="00310A85">
              <w:rPr>
                <w:rFonts w:ascii="Arial" w:eastAsia="Times New Roman" w:hAnsi="Arial" w:cs="Arial"/>
                <w:color w:val="000000"/>
              </w:rPr>
              <w:t>1</w:t>
            </w:r>
          </w:p>
        </w:tc>
        <w:tc>
          <w:tcPr>
            <w:tcW w:w="2500" w:type="dxa"/>
            <w:tcBorders>
              <w:top w:val="nil"/>
              <w:left w:val="nil"/>
              <w:bottom w:val="single" w:sz="4" w:space="0" w:color="auto"/>
              <w:right w:val="single" w:sz="4" w:space="0" w:color="auto"/>
            </w:tcBorders>
            <w:shd w:val="clear" w:color="auto" w:fill="auto"/>
            <w:noWrap/>
            <w:vAlign w:val="bottom"/>
            <w:hideMark/>
          </w:tcPr>
          <w:p w:rsidR="00617F48" w:rsidRPr="00310A85" w:rsidRDefault="00617F48" w:rsidP="00D02D38">
            <w:pPr>
              <w:spacing w:after="0" w:line="240" w:lineRule="auto"/>
              <w:rPr>
                <w:rFonts w:ascii="Arial" w:eastAsia="Times New Roman" w:hAnsi="Arial" w:cs="Arial"/>
                <w:color w:val="000000"/>
              </w:rPr>
            </w:pPr>
            <w:r w:rsidRPr="00310A85">
              <w:rPr>
                <w:rFonts w:ascii="Arial" w:eastAsia="Times New Roman" w:hAnsi="Arial" w:cs="Arial"/>
                <w:color w:val="000000"/>
              </w:rPr>
              <w:t>Klaus Fritsch</w:t>
            </w:r>
          </w:p>
        </w:tc>
        <w:tc>
          <w:tcPr>
            <w:tcW w:w="2520" w:type="dxa"/>
            <w:tcBorders>
              <w:top w:val="nil"/>
              <w:left w:val="nil"/>
              <w:bottom w:val="single" w:sz="4" w:space="0" w:color="auto"/>
              <w:right w:val="single" w:sz="4" w:space="0" w:color="auto"/>
            </w:tcBorders>
            <w:shd w:val="clear" w:color="auto" w:fill="auto"/>
            <w:noWrap/>
            <w:vAlign w:val="bottom"/>
            <w:hideMark/>
          </w:tcPr>
          <w:p w:rsidR="00617F48" w:rsidRPr="00310A85" w:rsidRDefault="00617F48" w:rsidP="00D02D38">
            <w:pPr>
              <w:spacing w:after="0" w:line="240" w:lineRule="auto"/>
              <w:jc w:val="center"/>
              <w:rPr>
                <w:rFonts w:ascii="Arial" w:eastAsia="Times New Roman" w:hAnsi="Arial" w:cs="Arial"/>
                <w:color w:val="000000"/>
              </w:rPr>
            </w:pPr>
            <w:r w:rsidRPr="00310A85">
              <w:rPr>
                <w:rFonts w:ascii="Arial" w:eastAsia="Times New Roman" w:hAnsi="Arial" w:cs="Arial"/>
                <w:color w:val="000000"/>
              </w:rPr>
              <w:t>11/1/09-11/1/12</w:t>
            </w:r>
          </w:p>
        </w:tc>
      </w:tr>
      <w:tr w:rsidR="00617F48" w:rsidRPr="00310A85" w:rsidTr="00D02D3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617F48" w:rsidRPr="00310A85" w:rsidRDefault="00617F48" w:rsidP="00D02D38">
            <w:pPr>
              <w:spacing w:after="0" w:line="240" w:lineRule="auto"/>
              <w:rPr>
                <w:rFonts w:ascii="Arial" w:eastAsia="Times New Roman" w:hAnsi="Arial" w:cs="Arial"/>
                <w:color w:val="000000"/>
              </w:rPr>
            </w:pPr>
            <w:r w:rsidRPr="00310A85">
              <w:rPr>
                <w:rFonts w:ascii="Arial" w:eastAsia="Times New Roman" w:hAnsi="Arial" w:cs="Arial"/>
                <w:color w:val="000000"/>
              </w:rPr>
              <w:t xml:space="preserve">Cost cutting                </w:t>
            </w:r>
          </w:p>
        </w:tc>
        <w:tc>
          <w:tcPr>
            <w:tcW w:w="1300" w:type="dxa"/>
            <w:tcBorders>
              <w:top w:val="nil"/>
              <w:left w:val="nil"/>
              <w:bottom w:val="single" w:sz="4" w:space="0" w:color="auto"/>
              <w:right w:val="single" w:sz="4" w:space="0" w:color="auto"/>
            </w:tcBorders>
            <w:shd w:val="clear" w:color="auto" w:fill="auto"/>
            <w:noWrap/>
            <w:vAlign w:val="bottom"/>
            <w:hideMark/>
          </w:tcPr>
          <w:p w:rsidR="00617F48" w:rsidRPr="00310A85" w:rsidRDefault="00617F48" w:rsidP="00D02D38">
            <w:pPr>
              <w:spacing w:after="0" w:line="240" w:lineRule="auto"/>
              <w:jc w:val="center"/>
              <w:rPr>
                <w:rFonts w:ascii="Arial" w:eastAsia="Times New Roman" w:hAnsi="Arial" w:cs="Arial"/>
                <w:color w:val="000000"/>
              </w:rPr>
            </w:pPr>
            <w:r w:rsidRPr="00310A85">
              <w:rPr>
                <w:rFonts w:ascii="Arial" w:eastAsia="Times New Roman" w:hAnsi="Arial" w:cs="Arial"/>
                <w:color w:val="000000"/>
              </w:rPr>
              <w:t>2</w:t>
            </w:r>
          </w:p>
        </w:tc>
        <w:tc>
          <w:tcPr>
            <w:tcW w:w="2500" w:type="dxa"/>
            <w:tcBorders>
              <w:top w:val="nil"/>
              <w:left w:val="nil"/>
              <w:bottom w:val="single" w:sz="4" w:space="0" w:color="auto"/>
              <w:right w:val="single" w:sz="4" w:space="0" w:color="auto"/>
            </w:tcBorders>
            <w:shd w:val="clear" w:color="auto" w:fill="auto"/>
            <w:noWrap/>
            <w:vAlign w:val="bottom"/>
            <w:hideMark/>
          </w:tcPr>
          <w:p w:rsidR="00617F48" w:rsidRPr="00310A85" w:rsidRDefault="00617F48" w:rsidP="00D02D38">
            <w:pPr>
              <w:spacing w:after="0" w:line="240" w:lineRule="auto"/>
              <w:rPr>
                <w:rFonts w:ascii="Arial" w:eastAsia="Times New Roman" w:hAnsi="Arial" w:cs="Arial"/>
                <w:color w:val="000000"/>
              </w:rPr>
            </w:pPr>
            <w:r w:rsidRPr="00310A85">
              <w:rPr>
                <w:rFonts w:ascii="Arial" w:eastAsia="Times New Roman" w:hAnsi="Arial" w:cs="Arial"/>
                <w:color w:val="000000"/>
              </w:rPr>
              <w:t xml:space="preserve">Sue Kissel     </w:t>
            </w:r>
          </w:p>
        </w:tc>
        <w:tc>
          <w:tcPr>
            <w:tcW w:w="2520" w:type="dxa"/>
            <w:tcBorders>
              <w:top w:val="nil"/>
              <w:left w:val="nil"/>
              <w:bottom w:val="single" w:sz="4" w:space="0" w:color="auto"/>
              <w:right w:val="single" w:sz="4" w:space="0" w:color="auto"/>
            </w:tcBorders>
            <w:shd w:val="clear" w:color="auto" w:fill="auto"/>
            <w:noWrap/>
            <w:vAlign w:val="bottom"/>
            <w:hideMark/>
          </w:tcPr>
          <w:p w:rsidR="00617F48" w:rsidRPr="00310A85" w:rsidRDefault="00617F48" w:rsidP="00D02D38">
            <w:pPr>
              <w:spacing w:after="0" w:line="240" w:lineRule="auto"/>
              <w:jc w:val="center"/>
              <w:rPr>
                <w:rFonts w:ascii="Arial" w:eastAsia="Times New Roman" w:hAnsi="Arial" w:cs="Arial"/>
                <w:color w:val="000000"/>
              </w:rPr>
            </w:pPr>
            <w:r w:rsidRPr="00310A85">
              <w:rPr>
                <w:rFonts w:ascii="Arial" w:eastAsia="Times New Roman" w:hAnsi="Arial" w:cs="Arial"/>
                <w:color w:val="000000"/>
              </w:rPr>
              <w:t>11/1/09-11/1/19</w:t>
            </w:r>
          </w:p>
        </w:tc>
      </w:tr>
      <w:tr w:rsidR="00617F48" w:rsidRPr="00310A85" w:rsidTr="00D02D3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617F48" w:rsidRPr="00310A85" w:rsidRDefault="00617F48" w:rsidP="00D02D38">
            <w:pPr>
              <w:spacing w:after="0" w:line="240" w:lineRule="auto"/>
              <w:rPr>
                <w:rFonts w:ascii="Arial" w:eastAsia="Times New Roman" w:hAnsi="Arial" w:cs="Arial"/>
                <w:color w:val="000000"/>
              </w:rPr>
            </w:pPr>
            <w:r w:rsidRPr="00310A85">
              <w:rPr>
                <w:rFonts w:ascii="Arial" w:eastAsia="Times New Roman" w:hAnsi="Arial" w:cs="Arial"/>
                <w:color w:val="000000"/>
              </w:rPr>
              <w:t>Franchising</w:t>
            </w:r>
          </w:p>
        </w:tc>
        <w:tc>
          <w:tcPr>
            <w:tcW w:w="1300" w:type="dxa"/>
            <w:tcBorders>
              <w:top w:val="nil"/>
              <w:left w:val="nil"/>
              <w:bottom w:val="single" w:sz="4" w:space="0" w:color="auto"/>
              <w:right w:val="single" w:sz="4" w:space="0" w:color="auto"/>
            </w:tcBorders>
            <w:shd w:val="clear" w:color="auto" w:fill="auto"/>
            <w:noWrap/>
            <w:vAlign w:val="bottom"/>
            <w:hideMark/>
          </w:tcPr>
          <w:p w:rsidR="00617F48" w:rsidRPr="00310A85" w:rsidRDefault="00617F48" w:rsidP="00D02D38">
            <w:pPr>
              <w:spacing w:after="0" w:line="240" w:lineRule="auto"/>
              <w:jc w:val="center"/>
              <w:rPr>
                <w:rFonts w:ascii="Arial" w:eastAsia="Times New Roman" w:hAnsi="Arial" w:cs="Arial"/>
                <w:color w:val="000000"/>
              </w:rPr>
            </w:pPr>
            <w:r w:rsidRPr="00310A85">
              <w:rPr>
                <w:rFonts w:ascii="Arial" w:eastAsia="Times New Roman" w:hAnsi="Arial" w:cs="Arial"/>
                <w:color w:val="000000"/>
              </w:rPr>
              <w:t>3</w:t>
            </w:r>
          </w:p>
        </w:tc>
        <w:tc>
          <w:tcPr>
            <w:tcW w:w="2500" w:type="dxa"/>
            <w:tcBorders>
              <w:top w:val="nil"/>
              <w:left w:val="nil"/>
              <w:bottom w:val="single" w:sz="4" w:space="0" w:color="auto"/>
              <w:right w:val="single" w:sz="4" w:space="0" w:color="auto"/>
            </w:tcBorders>
            <w:shd w:val="clear" w:color="auto" w:fill="auto"/>
            <w:noWrap/>
            <w:vAlign w:val="bottom"/>
            <w:hideMark/>
          </w:tcPr>
          <w:p w:rsidR="00617F48" w:rsidRPr="00310A85" w:rsidRDefault="00617F48" w:rsidP="00D02D38">
            <w:pPr>
              <w:spacing w:after="0" w:line="240" w:lineRule="auto"/>
              <w:rPr>
                <w:rFonts w:ascii="Arial" w:eastAsia="Times New Roman" w:hAnsi="Arial" w:cs="Arial"/>
                <w:color w:val="000000"/>
              </w:rPr>
            </w:pPr>
            <w:r w:rsidRPr="00310A85">
              <w:rPr>
                <w:rFonts w:ascii="Arial" w:eastAsia="Times New Roman" w:hAnsi="Arial" w:cs="Arial"/>
                <w:color w:val="000000"/>
              </w:rPr>
              <w:t xml:space="preserve">Nick Wagner </w:t>
            </w:r>
          </w:p>
        </w:tc>
        <w:tc>
          <w:tcPr>
            <w:tcW w:w="2520" w:type="dxa"/>
            <w:tcBorders>
              <w:top w:val="nil"/>
              <w:left w:val="nil"/>
              <w:bottom w:val="single" w:sz="4" w:space="0" w:color="auto"/>
              <w:right w:val="single" w:sz="4" w:space="0" w:color="auto"/>
            </w:tcBorders>
            <w:shd w:val="clear" w:color="auto" w:fill="auto"/>
            <w:noWrap/>
            <w:vAlign w:val="bottom"/>
            <w:hideMark/>
          </w:tcPr>
          <w:p w:rsidR="00617F48" w:rsidRPr="00310A85" w:rsidRDefault="00617F48" w:rsidP="00D02D38">
            <w:pPr>
              <w:spacing w:after="0" w:line="240" w:lineRule="auto"/>
              <w:jc w:val="center"/>
              <w:rPr>
                <w:rFonts w:ascii="Arial" w:eastAsia="Times New Roman" w:hAnsi="Arial" w:cs="Arial"/>
                <w:color w:val="000000"/>
              </w:rPr>
            </w:pPr>
            <w:r w:rsidRPr="00310A85">
              <w:rPr>
                <w:rFonts w:ascii="Arial" w:eastAsia="Times New Roman" w:hAnsi="Arial" w:cs="Arial"/>
                <w:color w:val="000000"/>
              </w:rPr>
              <w:t>11/1/09-11/1/19</w:t>
            </w:r>
          </w:p>
        </w:tc>
      </w:tr>
      <w:tr w:rsidR="00617F48" w:rsidRPr="00310A85" w:rsidTr="00D02D3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617F48" w:rsidRPr="00310A85" w:rsidRDefault="00617F48" w:rsidP="00D02D38">
            <w:pPr>
              <w:spacing w:after="0" w:line="240" w:lineRule="auto"/>
              <w:rPr>
                <w:rFonts w:ascii="Arial" w:eastAsia="Times New Roman" w:hAnsi="Arial" w:cs="Arial"/>
                <w:color w:val="000000"/>
              </w:rPr>
            </w:pPr>
            <w:r w:rsidRPr="00310A85">
              <w:rPr>
                <w:rFonts w:ascii="Arial" w:eastAsia="Times New Roman" w:hAnsi="Arial" w:cs="Arial"/>
                <w:color w:val="000000"/>
              </w:rPr>
              <w:t>TQM</w:t>
            </w:r>
          </w:p>
        </w:tc>
        <w:tc>
          <w:tcPr>
            <w:tcW w:w="1300" w:type="dxa"/>
            <w:tcBorders>
              <w:top w:val="nil"/>
              <w:left w:val="nil"/>
              <w:bottom w:val="single" w:sz="4" w:space="0" w:color="auto"/>
              <w:right w:val="single" w:sz="4" w:space="0" w:color="auto"/>
            </w:tcBorders>
            <w:shd w:val="clear" w:color="auto" w:fill="auto"/>
            <w:noWrap/>
            <w:vAlign w:val="bottom"/>
            <w:hideMark/>
          </w:tcPr>
          <w:p w:rsidR="00617F48" w:rsidRPr="00310A85" w:rsidRDefault="00617F48" w:rsidP="00D02D38">
            <w:pPr>
              <w:spacing w:after="0" w:line="240" w:lineRule="auto"/>
              <w:jc w:val="center"/>
              <w:rPr>
                <w:rFonts w:ascii="Arial" w:eastAsia="Times New Roman" w:hAnsi="Arial" w:cs="Arial"/>
                <w:color w:val="000000"/>
              </w:rPr>
            </w:pPr>
            <w:r w:rsidRPr="00310A85">
              <w:rPr>
                <w:rFonts w:ascii="Arial" w:eastAsia="Times New Roman" w:hAnsi="Arial" w:cs="Arial"/>
                <w:color w:val="000000"/>
              </w:rPr>
              <w:t>4</w:t>
            </w:r>
          </w:p>
        </w:tc>
        <w:tc>
          <w:tcPr>
            <w:tcW w:w="2500" w:type="dxa"/>
            <w:tcBorders>
              <w:top w:val="nil"/>
              <w:left w:val="nil"/>
              <w:bottom w:val="single" w:sz="4" w:space="0" w:color="auto"/>
              <w:right w:val="single" w:sz="4" w:space="0" w:color="auto"/>
            </w:tcBorders>
            <w:shd w:val="clear" w:color="auto" w:fill="auto"/>
            <w:noWrap/>
            <w:vAlign w:val="bottom"/>
            <w:hideMark/>
          </w:tcPr>
          <w:p w:rsidR="00617F48" w:rsidRPr="00310A85" w:rsidRDefault="00617F48" w:rsidP="00D02D38">
            <w:pPr>
              <w:spacing w:after="0" w:line="240" w:lineRule="auto"/>
              <w:rPr>
                <w:rFonts w:ascii="Arial" w:eastAsia="Times New Roman" w:hAnsi="Arial" w:cs="Arial"/>
                <w:color w:val="000000"/>
              </w:rPr>
            </w:pPr>
            <w:r w:rsidRPr="00310A85">
              <w:rPr>
                <w:rFonts w:ascii="Arial" w:eastAsia="Times New Roman" w:hAnsi="Arial" w:cs="Arial"/>
                <w:color w:val="000000"/>
              </w:rPr>
              <w:t>Edie Ames</w:t>
            </w:r>
          </w:p>
        </w:tc>
        <w:tc>
          <w:tcPr>
            <w:tcW w:w="2520" w:type="dxa"/>
            <w:tcBorders>
              <w:top w:val="nil"/>
              <w:left w:val="nil"/>
              <w:bottom w:val="single" w:sz="4" w:space="0" w:color="auto"/>
              <w:right w:val="single" w:sz="4" w:space="0" w:color="auto"/>
            </w:tcBorders>
            <w:shd w:val="clear" w:color="auto" w:fill="auto"/>
            <w:noWrap/>
            <w:vAlign w:val="bottom"/>
            <w:hideMark/>
          </w:tcPr>
          <w:p w:rsidR="00617F48" w:rsidRPr="00310A85" w:rsidRDefault="00617F48" w:rsidP="00D02D38">
            <w:pPr>
              <w:spacing w:after="0" w:line="240" w:lineRule="auto"/>
              <w:jc w:val="center"/>
              <w:rPr>
                <w:rFonts w:ascii="Arial" w:eastAsia="Times New Roman" w:hAnsi="Arial" w:cs="Arial"/>
                <w:color w:val="000000"/>
              </w:rPr>
            </w:pPr>
            <w:r w:rsidRPr="00310A85">
              <w:rPr>
                <w:rFonts w:ascii="Arial" w:eastAsia="Times New Roman" w:hAnsi="Arial" w:cs="Arial"/>
                <w:color w:val="000000"/>
              </w:rPr>
              <w:t>11/1/09-11/1/12</w:t>
            </w:r>
          </w:p>
        </w:tc>
      </w:tr>
    </w:tbl>
    <w:p w:rsidR="00D02D38" w:rsidRPr="00310A85" w:rsidRDefault="00D02D38" w:rsidP="00D02D38">
      <w:pPr>
        <w:pStyle w:val="NoSpacing"/>
        <w:rPr>
          <w:rFonts w:ascii="Arial" w:hAnsi="Arial" w:cs="Arial"/>
        </w:rPr>
      </w:pPr>
    </w:p>
    <w:p w:rsidR="00D02D38" w:rsidRPr="00310A85" w:rsidRDefault="00D02D38" w:rsidP="00D02D38">
      <w:pPr>
        <w:pStyle w:val="NoSpacing"/>
        <w:rPr>
          <w:rFonts w:ascii="Arial" w:hAnsi="Arial" w:cs="Arial"/>
        </w:rPr>
      </w:pPr>
      <w:r w:rsidRPr="00310A85">
        <w:rPr>
          <w:rFonts w:ascii="Arial" w:hAnsi="Arial" w:cs="Arial"/>
        </w:rPr>
        <w:t xml:space="preserve">After the changes, Morton’s </w:t>
      </w:r>
      <w:r w:rsidR="00617F48" w:rsidRPr="00310A85">
        <w:rPr>
          <w:rFonts w:ascii="Arial" w:hAnsi="Arial" w:cs="Arial"/>
        </w:rPr>
        <w:t>s</w:t>
      </w:r>
      <w:r w:rsidRPr="00310A85">
        <w:rPr>
          <w:rFonts w:ascii="Arial" w:hAnsi="Arial" w:cs="Arial"/>
        </w:rPr>
        <w:t xml:space="preserve">tandard </w:t>
      </w:r>
      <w:r w:rsidR="00617F48" w:rsidRPr="00310A85">
        <w:rPr>
          <w:rFonts w:ascii="Arial" w:hAnsi="Arial" w:cs="Arial"/>
        </w:rPr>
        <w:t>o</w:t>
      </w:r>
      <w:r w:rsidRPr="00310A85">
        <w:rPr>
          <w:rFonts w:ascii="Arial" w:hAnsi="Arial" w:cs="Arial"/>
        </w:rPr>
        <w:t xml:space="preserve">perating </w:t>
      </w:r>
      <w:r w:rsidR="00617F48" w:rsidRPr="00310A85">
        <w:rPr>
          <w:rFonts w:ascii="Arial" w:hAnsi="Arial" w:cs="Arial"/>
        </w:rPr>
        <w:t>p</w:t>
      </w:r>
      <w:r w:rsidRPr="00310A85">
        <w:rPr>
          <w:rFonts w:ascii="Arial" w:hAnsi="Arial" w:cs="Arial"/>
        </w:rPr>
        <w:t>rocedures need to be changed correspondingly</w:t>
      </w:r>
      <w:r w:rsidR="0027012E" w:rsidRPr="00310A85">
        <w:rPr>
          <w:rFonts w:ascii="Arial" w:hAnsi="Arial" w:cs="Arial"/>
        </w:rPr>
        <w:t xml:space="preserve"> however; most SOPs will not require any change at all</w:t>
      </w:r>
      <w:r w:rsidRPr="00310A85">
        <w:rPr>
          <w:rFonts w:ascii="Arial" w:hAnsi="Arial" w:cs="Arial"/>
        </w:rPr>
        <w:t xml:space="preserve">.  </w:t>
      </w:r>
      <w:r w:rsidR="0027012E" w:rsidRPr="00310A85">
        <w:rPr>
          <w:rFonts w:ascii="Arial" w:hAnsi="Arial" w:cs="Arial"/>
        </w:rPr>
        <w:t xml:space="preserve">Franchising, on the other hand, will require the creation of standards.  The company is currently not franchising any locations and therefore will need to create the necessary guidelines and procedures to execute franchising effectively.  </w:t>
      </w:r>
    </w:p>
    <w:p w:rsidR="00D86D57" w:rsidRPr="00310A85" w:rsidRDefault="00D86D57" w:rsidP="00D86D57">
      <w:pPr>
        <w:pStyle w:val="NoSpacing"/>
        <w:rPr>
          <w:rFonts w:ascii="Arial" w:hAnsi="Arial" w:cs="Arial"/>
        </w:rPr>
      </w:pPr>
    </w:p>
    <w:p w:rsidR="00D86D57" w:rsidRPr="00310A85" w:rsidRDefault="00D86D57" w:rsidP="0027012E">
      <w:pPr>
        <w:pStyle w:val="Heading1"/>
        <w:rPr>
          <w:rFonts w:ascii="Arial" w:hAnsi="Arial" w:cs="Arial"/>
        </w:rPr>
      </w:pPr>
      <w:bookmarkStart w:id="23" w:name="_Toc245804745"/>
      <w:r w:rsidRPr="00310A85">
        <w:rPr>
          <w:rFonts w:ascii="Arial" w:hAnsi="Arial" w:cs="Arial"/>
        </w:rPr>
        <w:t>VIII.    Evaluation and Control</w:t>
      </w:r>
      <w:bookmarkEnd w:id="23"/>
    </w:p>
    <w:p w:rsidR="00D86D57" w:rsidRPr="00310A85" w:rsidRDefault="0027012E" w:rsidP="00D86D57">
      <w:pPr>
        <w:pStyle w:val="NoSpacing"/>
        <w:rPr>
          <w:rFonts w:ascii="Arial" w:hAnsi="Arial" w:cs="Arial"/>
        </w:rPr>
      </w:pPr>
      <w:r w:rsidRPr="00310A85">
        <w:rPr>
          <w:rFonts w:ascii="Arial" w:hAnsi="Arial" w:cs="Arial"/>
        </w:rPr>
        <w:t xml:space="preserve">Each program in the recommended strategies </w:t>
      </w:r>
      <w:r w:rsidR="002C23FF" w:rsidRPr="00310A85">
        <w:rPr>
          <w:rFonts w:ascii="Arial" w:hAnsi="Arial" w:cs="Arial"/>
        </w:rPr>
        <w:t>is</w:t>
      </w:r>
      <w:r w:rsidRPr="00310A85">
        <w:rPr>
          <w:rFonts w:ascii="Arial" w:hAnsi="Arial" w:cs="Arial"/>
        </w:rPr>
        <w:t xml:space="preserve"> measurable on many indexes.  A period by period comparison for price adjustments would show revenue trends.  It is anticipated that the revenue and guest count numbers would climb </w:t>
      </w:r>
      <w:r w:rsidR="002C23FF" w:rsidRPr="00310A85">
        <w:rPr>
          <w:rFonts w:ascii="Arial" w:hAnsi="Arial" w:cs="Arial"/>
        </w:rPr>
        <w:t>because of a</w:t>
      </w:r>
      <w:r w:rsidRPr="00310A85">
        <w:rPr>
          <w:rFonts w:ascii="Arial" w:hAnsi="Arial" w:cs="Arial"/>
        </w:rPr>
        <w:t xml:space="preserve"> lower price point.  Cost cutting in the areas of food purveyors and menu analysis would help pay for any loss in operating income that would be incurred by lowering the price point.  Models can be constructed to show the cost cutting measure savings compared to ‘pre-strategic change.’  Franchising would</w:t>
      </w:r>
      <w:r w:rsidR="00F45F5F" w:rsidRPr="00310A85">
        <w:rPr>
          <w:rFonts w:ascii="Arial" w:hAnsi="Arial" w:cs="Arial"/>
        </w:rPr>
        <w:t xml:space="preserve"> increase international revenues which are easily measurable on the</w:t>
      </w:r>
      <w:r w:rsidR="002C23FF" w:rsidRPr="00310A85">
        <w:rPr>
          <w:rFonts w:ascii="Arial" w:hAnsi="Arial" w:cs="Arial"/>
        </w:rPr>
        <w:t xml:space="preserve"> explanation</w:t>
      </w:r>
      <w:r w:rsidR="00F45F5F" w:rsidRPr="00310A85">
        <w:rPr>
          <w:rFonts w:ascii="Arial" w:hAnsi="Arial" w:cs="Arial"/>
        </w:rPr>
        <w:t xml:space="preserve"> income </w:t>
      </w:r>
      <w:r w:rsidR="002C23FF" w:rsidRPr="00310A85">
        <w:rPr>
          <w:rFonts w:ascii="Arial" w:hAnsi="Arial" w:cs="Arial"/>
        </w:rPr>
        <w:t>statement.</w:t>
      </w:r>
      <w:r w:rsidR="00F45F5F" w:rsidRPr="00310A85">
        <w:rPr>
          <w:rFonts w:ascii="Arial" w:hAnsi="Arial" w:cs="Arial"/>
        </w:rPr>
        <w:t xml:space="preserve">  </w:t>
      </w:r>
    </w:p>
    <w:p w:rsidR="00F45F5F" w:rsidRPr="00310A85" w:rsidRDefault="00F45F5F" w:rsidP="00D86D57">
      <w:pPr>
        <w:pStyle w:val="NoSpacing"/>
        <w:rPr>
          <w:rFonts w:ascii="Arial" w:hAnsi="Arial" w:cs="Arial"/>
        </w:rPr>
      </w:pPr>
    </w:p>
    <w:p w:rsidR="00F45F5F" w:rsidRPr="00310A85" w:rsidRDefault="00F45F5F" w:rsidP="00D86D57">
      <w:pPr>
        <w:pStyle w:val="NoSpacing"/>
        <w:rPr>
          <w:rFonts w:ascii="Arial" w:hAnsi="Arial" w:cs="Arial"/>
        </w:rPr>
      </w:pPr>
      <w:r w:rsidRPr="00310A85">
        <w:rPr>
          <w:rFonts w:ascii="Arial" w:hAnsi="Arial" w:cs="Arial"/>
        </w:rPr>
        <w:t>All data is shared horizontally within the organization.  All data from the units are pulled over to the corporation’s database on a nightly basis.  All information regarding revenues and COGS are generated on daily and period basis.</w:t>
      </w:r>
    </w:p>
    <w:p w:rsidR="00F45F5F" w:rsidRPr="00310A85" w:rsidRDefault="00F45F5F" w:rsidP="00D86D57">
      <w:pPr>
        <w:pStyle w:val="NoSpacing"/>
        <w:rPr>
          <w:rFonts w:ascii="Arial" w:hAnsi="Arial" w:cs="Arial"/>
        </w:rPr>
      </w:pPr>
    </w:p>
    <w:p w:rsidR="00F45F5F" w:rsidRPr="00310A85" w:rsidRDefault="00F45F5F" w:rsidP="00D86D57">
      <w:pPr>
        <w:pStyle w:val="NoSpacing"/>
        <w:rPr>
          <w:rFonts w:ascii="Arial" w:hAnsi="Arial" w:cs="Arial"/>
        </w:rPr>
      </w:pPr>
      <w:r w:rsidRPr="00310A85">
        <w:rPr>
          <w:rFonts w:ascii="Arial" w:hAnsi="Arial" w:cs="Arial"/>
        </w:rPr>
        <w:t xml:space="preserve">The most useful benchmarks that can be used for price adjustments and cost cutting measures are by </w:t>
      </w:r>
      <w:r w:rsidR="002C23FF" w:rsidRPr="00310A85">
        <w:rPr>
          <w:rFonts w:ascii="Arial" w:hAnsi="Arial" w:cs="Arial"/>
        </w:rPr>
        <w:t>the income statement.  Performance measures would be implemented to encourage results to be met.  Franchising on the other hand would be benchmarked by the first opening under the franchisee as a huge accomplishment.  The company will be well on its way to efficiency by its 10</w:t>
      </w:r>
      <w:r w:rsidR="002C23FF" w:rsidRPr="00310A85">
        <w:rPr>
          <w:rFonts w:ascii="Arial" w:hAnsi="Arial" w:cs="Arial"/>
          <w:vertAlign w:val="superscript"/>
        </w:rPr>
        <w:t>th</w:t>
      </w:r>
      <w:r w:rsidR="002C23FF" w:rsidRPr="00310A85">
        <w:rPr>
          <w:rFonts w:ascii="Arial" w:hAnsi="Arial" w:cs="Arial"/>
        </w:rPr>
        <w:t xml:space="preserve"> franchise opening.</w:t>
      </w:r>
    </w:p>
    <w:p w:rsidR="002C23FF" w:rsidRPr="00310A85" w:rsidRDefault="002C23FF" w:rsidP="00D86D57">
      <w:pPr>
        <w:pStyle w:val="NoSpacing"/>
        <w:rPr>
          <w:rFonts w:ascii="Arial" w:hAnsi="Arial" w:cs="Arial"/>
        </w:rPr>
      </w:pPr>
    </w:p>
    <w:p w:rsidR="002C23FF" w:rsidRPr="00310A85" w:rsidRDefault="002C23FF" w:rsidP="00D86D57">
      <w:pPr>
        <w:pStyle w:val="NoSpacing"/>
        <w:rPr>
          <w:rFonts w:ascii="Arial" w:hAnsi="Arial" w:cs="Arial"/>
        </w:rPr>
      </w:pPr>
      <w:r w:rsidRPr="00310A85">
        <w:rPr>
          <w:rFonts w:ascii="Arial" w:hAnsi="Arial" w:cs="Arial"/>
        </w:rPr>
        <w:lastRenderedPageBreak/>
        <w:t>Morton’s rewards all levels of management via bonuses based off of actual performance compared to individual budgets.  These bonuses will continue under the new strategic plan.</w:t>
      </w:r>
    </w:p>
    <w:p w:rsidR="00000079" w:rsidRDefault="00000079" w:rsidP="00D86D57">
      <w:pPr>
        <w:pStyle w:val="NoSpacing"/>
      </w:pPr>
    </w:p>
    <w:p w:rsidR="00000079" w:rsidRDefault="00000079">
      <w:pPr>
        <w:spacing w:after="0" w:line="240" w:lineRule="auto"/>
      </w:pPr>
      <w:r>
        <w:br w:type="page"/>
      </w:r>
    </w:p>
    <w:p w:rsidR="00000079" w:rsidRPr="00000079" w:rsidRDefault="00000079" w:rsidP="00000079">
      <w:pPr>
        <w:pStyle w:val="Heading1"/>
        <w:rPr>
          <w:rFonts w:ascii="Arial" w:hAnsi="Arial" w:cs="Arial"/>
        </w:rPr>
      </w:pPr>
      <w:bookmarkStart w:id="24" w:name="_Toc245804746"/>
      <w:r w:rsidRPr="00000079">
        <w:rPr>
          <w:rFonts w:ascii="Arial" w:hAnsi="Arial" w:cs="Arial"/>
        </w:rPr>
        <w:lastRenderedPageBreak/>
        <w:t>Works Cited</w:t>
      </w:r>
      <w:bookmarkEnd w:id="24"/>
    </w:p>
    <w:p w:rsidR="00000079" w:rsidRPr="00ED3367" w:rsidRDefault="00000079" w:rsidP="00000079">
      <w:pPr>
        <w:pStyle w:val="NoSpacing"/>
        <w:rPr>
          <w:rFonts w:ascii="Arial" w:hAnsi="Arial" w:cs="Arial"/>
        </w:rPr>
      </w:pPr>
    </w:p>
    <w:p w:rsidR="00000079" w:rsidRDefault="00000079" w:rsidP="00000079">
      <w:pPr>
        <w:pStyle w:val="NoSpacing"/>
        <w:rPr>
          <w:rFonts w:ascii="Arial" w:hAnsi="Arial" w:cs="Arial"/>
        </w:rPr>
      </w:pPr>
      <w:r>
        <w:rPr>
          <w:rFonts w:ascii="Arial" w:hAnsi="Arial" w:cs="Arial"/>
        </w:rPr>
        <w:t>Baldwin, Tom. Personal interview. 18 Nov. 2008</w:t>
      </w:r>
    </w:p>
    <w:p w:rsidR="00000079" w:rsidRPr="00ED3367" w:rsidRDefault="00000079" w:rsidP="00000079">
      <w:pPr>
        <w:pStyle w:val="NoSpacing"/>
        <w:rPr>
          <w:rFonts w:ascii="Arial" w:hAnsi="Arial" w:cs="Arial"/>
        </w:rPr>
      </w:pPr>
    </w:p>
    <w:p w:rsidR="00000079" w:rsidRDefault="00000079" w:rsidP="00000079">
      <w:pPr>
        <w:pStyle w:val="NoSpacing"/>
        <w:rPr>
          <w:rFonts w:ascii="Arial" w:hAnsi="Arial" w:cs="Arial"/>
        </w:rPr>
      </w:pPr>
      <w:r>
        <w:rPr>
          <w:rFonts w:ascii="Arial" w:hAnsi="Arial" w:cs="Arial"/>
        </w:rPr>
        <w:t>Castle Harlan. "Mission." Castle Harlan, Inc. 2009 &lt;www.castleharlan.com&gt;</w:t>
      </w:r>
    </w:p>
    <w:p w:rsidR="00000079" w:rsidRPr="00ED3367" w:rsidRDefault="00000079" w:rsidP="00000079">
      <w:pPr>
        <w:pStyle w:val="NoSpacing"/>
        <w:rPr>
          <w:rFonts w:ascii="Arial" w:hAnsi="Arial" w:cs="Arial"/>
        </w:rPr>
      </w:pPr>
    </w:p>
    <w:p w:rsidR="00000079" w:rsidRPr="00ED3367" w:rsidRDefault="00000079" w:rsidP="00000079">
      <w:pPr>
        <w:pStyle w:val="NoSpacing"/>
        <w:rPr>
          <w:rFonts w:ascii="Arial" w:hAnsi="Arial" w:cs="Arial"/>
        </w:rPr>
      </w:pPr>
      <w:r w:rsidRPr="00ED3367">
        <w:rPr>
          <w:rFonts w:ascii="Arial" w:hAnsi="Arial" w:cs="Arial"/>
        </w:rPr>
        <w:t>DONNA GOODISON.  (2009, July 29). Morton's settles pay suit. </w:t>
      </w:r>
      <w:r w:rsidRPr="00ED3367">
        <w:rPr>
          <w:rFonts w:ascii="Arial" w:hAnsi="Arial" w:cs="Arial"/>
          <w:i/>
        </w:rPr>
        <w:t>Boston Herald</w:t>
      </w:r>
      <w:proofErr w:type="gramStart"/>
      <w:r w:rsidRPr="00ED3367">
        <w:rPr>
          <w:rFonts w:ascii="Arial" w:hAnsi="Arial" w:cs="Arial"/>
          <w:i/>
        </w:rPr>
        <w:t>,</w:t>
      </w:r>
      <w:r w:rsidRPr="00ED3367">
        <w:rPr>
          <w:rFonts w:ascii="Arial" w:hAnsi="Arial" w:cs="Arial"/>
        </w:rPr>
        <w:t>23</w:t>
      </w:r>
      <w:proofErr w:type="gramEnd"/>
      <w:r w:rsidRPr="00ED3367">
        <w:rPr>
          <w:rFonts w:ascii="Arial" w:hAnsi="Arial" w:cs="Arial"/>
        </w:rPr>
        <w:t xml:space="preserve">.  Retrieved </w:t>
      </w:r>
      <w:r>
        <w:rPr>
          <w:rFonts w:ascii="Arial" w:hAnsi="Arial" w:cs="Arial"/>
        </w:rPr>
        <w:tab/>
      </w:r>
      <w:r w:rsidRPr="00ED3367">
        <w:rPr>
          <w:rFonts w:ascii="Arial" w:hAnsi="Arial" w:cs="Arial"/>
        </w:rPr>
        <w:t>October 21, 2009, from ProQuest Newsstand. (Document ID: 1808614531).</w:t>
      </w:r>
    </w:p>
    <w:p w:rsidR="00000079" w:rsidRDefault="00000079" w:rsidP="00000079">
      <w:pPr>
        <w:pStyle w:val="NoSpacing"/>
        <w:rPr>
          <w:rFonts w:ascii="Arial" w:hAnsi="Arial" w:cs="Arial"/>
        </w:rPr>
      </w:pPr>
      <w:r>
        <w:rPr>
          <w:rFonts w:ascii="Arial" w:hAnsi="Arial" w:cs="Arial"/>
        </w:rPr>
        <w:tab/>
      </w:r>
      <w:r w:rsidRPr="0089356F">
        <w:rPr>
          <w:rFonts w:ascii="Arial" w:hAnsi="Arial" w:cs="Arial"/>
        </w:rPr>
        <w:t>http://proquest.umi.com/pqdweb?did=1808614531&amp;Fmt=3&amp;clientId=17934&amp;RQT=309&amp;</w:t>
      </w:r>
      <w:r w:rsidRPr="0089356F">
        <w:rPr>
          <w:rFonts w:ascii="Arial" w:hAnsi="Arial" w:cs="Arial"/>
        </w:rPr>
        <w:tab/>
        <w:t>VName=PQD</w:t>
      </w:r>
    </w:p>
    <w:p w:rsidR="00000079" w:rsidRPr="00ED3367" w:rsidRDefault="00000079" w:rsidP="00000079">
      <w:pPr>
        <w:pStyle w:val="NoSpacing"/>
        <w:rPr>
          <w:rFonts w:ascii="Arial" w:hAnsi="Arial" w:cs="Arial"/>
        </w:rPr>
      </w:pPr>
    </w:p>
    <w:p w:rsidR="00000079" w:rsidRDefault="00000079" w:rsidP="00000079">
      <w:pPr>
        <w:pStyle w:val="NoSpacing"/>
        <w:rPr>
          <w:rFonts w:ascii="Arial" w:hAnsi="Arial" w:cs="Arial"/>
        </w:rPr>
      </w:pPr>
      <w:r w:rsidRPr="00ED3367">
        <w:rPr>
          <w:rFonts w:ascii="Arial" w:hAnsi="Arial" w:cs="Arial"/>
        </w:rPr>
        <w:t xml:space="preserve">FORTURNE  “CHINA Buys the World” (Oct. 26, 2009)  </w:t>
      </w:r>
    </w:p>
    <w:p w:rsidR="00000079" w:rsidRPr="00ED3367" w:rsidRDefault="00000079" w:rsidP="00000079">
      <w:pPr>
        <w:pStyle w:val="NoSpacing"/>
        <w:rPr>
          <w:rFonts w:ascii="Arial" w:hAnsi="Arial" w:cs="Arial"/>
        </w:rPr>
      </w:pPr>
    </w:p>
    <w:p w:rsidR="00000079" w:rsidRPr="00ED3367" w:rsidRDefault="00000079" w:rsidP="00000079">
      <w:pPr>
        <w:pStyle w:val="NoSpacing"/>
        <w:rPr>
          <w:rFonts w:ascii="Arial" w:hAnsi="Arial" w:cs="Arial"/>
        </w:rPr>
      </w:pPr>
      <w:r w:rsidRPr="00ED3367">
        <w:rPr>
          <w:rFonts w:ascii="Arial" w:hAnsi="Arial" w:cs="Arial"/>
        </w:rPr>
        <w:t>Gail Shepherd.  (2009, April 30). Morton's the Steakhouse. </w:t>
      </w:r>
      <w:r w:rsidRPr="00ED3367">
        <w:rPr>
          <w:rFonts w:ascii="Arial" w:hAnsi="Arial" w:cs="Arial"/>
          <w:i/>
        </w:rPr>
        <w:t xml:space="preserve">Broward - Palm Beach New </w:t>
      </w:r>
      <w:r>
        <w:rPr>
          <w:rFonts w:ascii="Arial" w:hAnsi="Arial" w:cs="Arial"/>
          <w:i/>
        </w:rPr>
        <w:tab/>
      </w:r>
      <w:r w:rsidRPr="00ED3367">
        <w:rPr>
          <w:rFonts w:ascii="Arial" w:hAnsi="Arial" w:cs="Arial"/>
          <w:i/>
        </w:rPr>
        <w:t>Times</w:t>
      </w:r>
      <w:r>
        <w:rPr>
          <w:rFonts w:ascii="Arial" w:hAnsi="Arial" w:cs="Arial"/>
          <w:i/>
        </w:rPr>
        <w:t xml:space="preserve">.  </w:t>
      </w:r>
      <w:r>
        <w:rPr>
          <w:rFonts w:ascii="Arial" w:hAnsi="Arial" w:cs="Arial"/>
          <w:i/>
        </w:rPr>
        <w:tab/>
      </w:r>
      <w:r w:rsidRPr="00ED3367">
        <w:rPr>
          <w:rFonts w:ascii="Arial" w:hAnsi="Arial" w:cs="Arial"/>
        </w:rPr>
        <w:t xml:space="preserve">Retrieved October 21, 2009, from Alt-Press Watch (APW). </w:t>
      </w:r>
      <w:r>
        <w:rPr>
          <w:rFonts w:ascii="Arial" w:hAnsi="Arial" w:cs="Arial"/>
        </w:rPr>
        <w:tab/>
      </w:r>
      <w:r w:rsidRPr="00ED3367">
        <w:rPr>
          <w:rFonts w:ascii="Arial" w:hAnsi="Arial" w:cs="Arial"/>
        </w:rPr>
        <w:t xml:space="preserve">(Document ID: 1693107061). </w:t>
      </w:r>
      <w:r>
        <w:rPr>
          <w:rFonts w:ascii="Arial" w:hAnsi="Arial" w:cs="Arial"/>
        </w:rPr>
        <w:tab/>
      </w:r>
      <w:r w:rsidRPr="00ED3367">
        <w:rPr>
          <w:rFonts w:ascii="Arial" w:hAnsi="Arial" w:cs="Arial"/>
        </w:rPr>
        <w:t>http://proquest.umi.com/pqdlink?did=1693107061&amp;Fmt=7&amp;clientId=17934&amp;RQT=309&amp;V</w:t>
      </w:r>
      <w:r>
        <w:rPr>
          <w:rFonts w:ascii="Arial" w:hAnsi="Arial" w:cs="Arial"/>
        </w:rPr>
        <w:tab/>
      </w:r>
      <w:r w:rsidRPr="00ED3367">
        <w:rPr>
          <w:rFonts w:ascii="Arial" w:hAnsi="Arial" w:cs="Arial"/>
        </w:rPr>
        <w:t>Name=PQD</w:t>
      </w:r>
    </w:p>
    <w:p w:rsidR="00000079" w:rsidRDefault="00000079" w:rsidP="00000079">
      <w:pPr>
        <w:pStyle w:val="NoSpacing"/>
        <w:rPr>
          <w:rFonts w:ascii="Arial" w:hAnsi="Arial" w:cs="Arial"/>
        </w:rPr>
      </w:pPr>
      <w:r>
        <w:rPr>
          <w:rFonts w:ascii="Arial" w:hAnsi="Arial" w:cs="Arial"/>
        </w:rPr>
        <w:t xml:space="preserve">Morningstar. “Executive Profiles.” Forbes.com LLC. 2009 </w:t>
      </w:r>
      <w:r>
        <w:rPr>
          <w:rFonts w:ascii="Arial" w:hAnsi="Arial" w:cs="Arial"/>
        </w:rPr>
        <w:tab/>
        <w:t>&lt;</w:t>
      </w:r>
      <w:r w:rsidRPr="00ED3367">
        <w:rPr>
          <w:rFonts w:ascii="Arial" w:hAnsi="Arial" w:cs="Arial"/>
        </w:rPr>
        <w:t>people.forbes.com/search?ticker=MRT'</w:t>
      </w:r>
      <w:r>
        <w:rPr>
          <w:rFonts w:ascii="Arial" w:hAnsi="Arial" w:cs="Arial"/>
        </w:rPr>
        <w:t>&gt;</w:t>
      </w:r>
    </w:p>
    <w:p w:rsidR="00000079" w:rsidRDefault="00000079" w:rsidP="00000079">
      <w:pPr>
        <w:pStyle w:val="NoSpacing"/>
        <w:rPr>
          <w:rFonts w:ascii="Arial" w:hAnsi="Arial" w:cs="Arial"/>
        </w:rPr>
      </w:pPr>
    </w:p>
    <w:p w:rsidR="00000079" w:rsidRPr="00ED3367" w:rsidRDefault="00000079" w:rsidP="00000079">
      <w:pPr>
        <w:pStyle w:val="NoSpacing"/>
        <w:rPr>
          <w:rFonts w:ascii="Arial" w:hAnsi="Arial" w:cs="Arial"/>
        </w:rPr>
      </w:pPr>
      <w:r>
        <w:rPr>
          <w:rFonts w:ascii="Arial" w:hAnsi="Arial" w:cs="Arial"/>
        </w:rPr>
        <w:t xml:space="preserve">Morningstar.  "Compensation Tables." Forbes.com LLC. 2009 </w:t>
      </w:r>
      <w:r>
        <w:rPr>
          <w:rFonts w:ascii="Arial" w:hAnsi="Arial" w:cs="Arial"/>
        </w:rPr>
        <w:tab/>
        <w:t>&lt;</w:t>
      </w:r>
      <w:r w:rsidRPr="00ED3367">
        <w:rPr>
          <w:rFonts w:ascii="Arial" w:hAnsi="Arial" w:cs="Arial"/>
        </w:rPr>
        <w:t>people.forbes.com/search?ticker=MRT'</w:t>
      </w:r>
      <w:r>
        <w:rPr>
          <w:rFonts w:ascii="Arial" w:hAnsi="Arial" w:cs="Arial"/>
        </w:rPr>
        <w:t>&gt;</w:t>
      </w:r>
    </w:p>
    <w:p w:rsidR="00000079" w:rsidRPr="00ED3367" w:rsidRDefault="00000079" w:rsidP="00000079">
      <w:pPr>
        <w:pStyle w:val="NoSpacing"/>
        <w:rPr>
          <w:rFonts w:ascii="Arial" w:hAnsi="Arial" w:cs="Arial"/>
        </w:rPr>
      </w:pPr>
    </w:p>
    <w:p w:rsidR="00000079" w:rsidRPr="00ED3367" w:rsidRDefault="00000079" w:rsidP="00000079">
      <w:pPr>
        <w:pStyle w:val="NoSpacing"/>
        <w:rPr>
          <w:rFonts w:ascii="Arial" w:hAnsi="Arial" w:cs="Arial"/>
        </w:rPr>
      </w:pPr>
      <w:r w:rsidRPr="00ED3367">
        <w:rPr>
          <w:rFonts w:ascii="Arial" w:hAnsi="Arial" w:cs="Arial"/>
        </w:rPr>
        <w:t xml:space="preserve">Morton's Restaurant Group Chosen as Winner of the Hospitality Technology Breakthrough </w:t>
      </w:r>
      <w:r>
        <w:rPr>
          <w:rFonts w:ascii="Arial" w:hAnsi="Arial" w:cs="Arial"/>
        </w:rPr>
        <w:tab/>
      </w:r>
      <w:r w:rsidRPr="00ED3367">
        <w:rPr>
          <w:rFonts w:ascii="Arial" w:hAnsi="Arial" w:cs="Arial"/>
        </w:rPr>
        <w:t xml:space="preserve">Award for 'Excellence in Business Efficiency' Due to Their Implementation of Compeat </w:t>
      </w:r>
      <w:r>
        <w:rPr>
          <w:rFonts w:ascii="Arial" w:hAnsi="Arial" w:cs="Arial"/>
        </w:rPr>
        <w:tab/>
      </w:r>
      <w:r w:rsidRPr="00ED3367">
        <w:rPr>
          <w:rFonts w:ascii="Arial" w:hAnsi="Arial" w:cs="Arial"/>
        </w:rPr>
        <w:t xml:space="preserve">Software. (17  September). </w:t>
      </w:r>
      <w:r w:rsidRPr="00ED3367">
        <w:rPr>
          <w:rFonts w:ascii="Arial" w:hAnsi="Arial" w:cs="Arial"/>
          <w:i/>
        </w:rPr>
        <w:t>PR Newswire</w:t>
      </w:r>
      <w:r>
        <w:rPr>
          <w:rFonts w:ascii="Arial" w:hAnsi="Arial" w:cs="Arial"/>
          <w:i/>
        </w:rPr>
        <w:t>.</w:t>
      </w:r>
      <w:r w:rsidRPr="00ED3367">
        <w:rPr>
          <w:rFonts w:ascii="Arial" w:hAnsi="Arial" w:cs="Arial"/>
        </w:rPr>
        <w:t xml:space="preserve">  Retrieved October 21, </w:t>
      </w:r>
      <w:r>
        <w:rPr>
          <w:rFonts w:ascii="Arial" w:hAnsi="Arial" w:cs="Arial"/>
        </w:rPr>
        <w:tab/>
      </w:r>
      <w:r w:rsidRPr="00ED3367">
        <w:rPr>
          <w:rFonts w:ascii="Arial" w:hAnsi="Arial" w:cs="Arial"/>
        </w:rPr>
        <w:t xml:space="preserve">2009, from ProQuest </w:t>
      </w:r>
      <w:r>
        <w:rPr>
          <w:rFonts w:ascii="Arial" w:hAnsi="Arial" w:cs="Arial"/>
        </w:rPr>
        <w:tab/>
      </w:r>
      <w:r w:rsidRPr="00ED3367">
        <w:rPr>
          <w:rFonts w:ascii="Arial" w:hAnsi="Arial" w:cs="Arial"/>
        </w:rPr>
        <w:t>Newsstand. (Document ID: 1860927171).</w:t>
      </w:r>
    </w:p>
    <w:p w:rsidR="00000079" w:rsidRPr="00ED3367" w:rsidRDefault="00000079" w:rsidP="00000079">
      <w:pPr>
        <w:pStyle w:val="NoSpacing"/>
        <w:rPr>
          <w:rFonts w:ascii="Arial" w:hAnsi="Arial" w:cs="Arial"/>
        </w:rPr>
      </w:pPr>
    </w:p>
    <w:p w:rsidR="00000079" w:rsidRDefault="00000079" w:rsidP="00000079">
      <w:pPr>
        <w:pStyle w:val="NoSpacing"/>
        <w:rPr>
          <w:rFonts w:ascii="Arial" w:hAnsi="Arial" w:cs="Arial"/>
        </w:rPr>
      </w:pPr>
      <w:r w:rsidRPr="00ED3367">
        <w:rPr>
          <w:rFonts w:ascii="Arial" w:hAnsi="Arial" w:cs="Arial"/>
          <w:color w:val="252525"/>
        </w:rPr>
        <w:t xml:space="preserve">Morton’s Restaurant Group, Inc. (2009). 10-K Annual Report 2009. Retrieved October 23, 2009, </w:t>
      </w:r>
      <w:r>
        <w:rPr>
          <w:rFonts w:ascii="Arial" w:hAnsi="Arial" w:cs="Arial"/>
          <w:color w:val="252525"/>
        </w:rPr>
        <w:tab/>
      </w:r>
      <w:r w:rsidRPr="00ED3367">
        <w:rPr>
          <w:rFonts w:ascii="Arial" w:hAnsi="Arial" w:cs="Arial"/>
          <w:color w:val="252525"/>
        </w:rPr>
        <w:t xml:space="preserve">from the Morton’s website </w:t>
      </w:r>
      <w:r>
        <w:rPr>
          <w:rFonts w:ascii="Arial" w:hAnsi="Arial" w:cs="Arial"/>
          <w:color w:val="252525"/>
        </w:rPr>
        <w:t>&lt;</w:t>
      </w:r>
      <w:r w:rsidRPr="0089356F">
        <w:rPr>
          <w:rFonts w:ascii="Arial" w:hAnsi="Arial" w:cs="Arial"/>
          <w:bCs/>
        </w:rPr>
        <w:t>http://www.mortons.com</w:t>
      </w:r>
      <w:r>
        <w:rPr>
          <w:rFonts w:ascii="Arial" w:hAnsi="Arial" w:cs="Arial"/>
          <w:bCs/>
        </w:rPr>
        <w:t>&gt;</w:t>
      </w:r>
    </w:p>
    <w:p w:rsidR="00000079" w:rsidRPr="00ED3367" w:rsidRDefault="00000079" w:rsidP="00000079">
      <w:pPr>
        <w:pStyle w:val="NoSpacing"/>
        <w:rPr>
          <w:rFonts w:ascii="Arial" w:hAnsi="Arial" w:cs="Arial"/>
          <w:color w:val="252525"/>
        </w:rPr>
      </w:pPr>
    </w:p>
    <w:p w:rsidR="00000079" w:rsidRDefault="00000079" w:rsidP="00000079">
      <w:pPr>
        <w:pStyle w:val="NoSpacing"/>
        <w:rPr>
          <w:rFonts w:ascii="Arial" w:hAnsi="Arial" w:cs="Arial"/>
          <w:color w:val="252525"/>
        </w:rPr>
      </w:pPr>
      <w:r w:rsidRPr="00ED3367">
        <w:rPr>
          <w:rFonts w:ascii="Arial" w:hAnsi="Arial" w:cs="Arial"/>
          <w:color w:val="252525"/>
        </w:rPr>
        <w:t xml:space="preserve">Morton’s the Steakhouse (2009). Retrieved October 23, 2009, from the Morton’s website </w:t>
      </w:r>
      <w:r>
        <w:rPr>
          <w:rFonts w:ascii="Arial" w:hAnsi="Arial" w:cs="Arial"/>
          <w:color w:val="252525"/>
        </w:rPr>
        <w:tab/>
        <w:t>&lt;</w:t>
      </w:r>
      <w:r w:rsidRPr="0089356F">
        <w:rPr>
          <w:rFonts w:ascii="Arial" w:hAnsi="Arial" w:cs="Arial"/>
          <w:bCs/>
        </w:rPr>
        <w:t>http://www.mortons.com</w:t>
      </w:r>
      <w:r w:rsidRPr="00ED3367">
        <w:rPr>
          <w:rFonts w:ascii="Arial" w:hAnsi="Arial" w:cs="Arial"/>
          <w:color w:val="252525"/>
        </w:rPr>
        <w:t xml:space="preserve"> </w:t>
      </w:r>
      <w:r>
        <w:rPr>
          <w:rFonts w:ascii="Arial" w:hAnsi="Arial" w:cs="Arial"/>
          <w:color w:val="252525"/>
        </w:rPr>
        <w:t>&gt;</w:t>
      </w:r>
    </w:p>
    <w:p w:rsidR="00000079" w:rsidRPr="00ED3367" w:rsidRDefault="00000079" w:rsidP="00000079">
      <w:pPr>
        <w:pStyle w:val="NoSpacing"/>
        <w:rPr>
          <w:rFonts w:ascii="Arial" w:hAnsi="Arial" w:cs="Arial"/>
          <w:color w:val="252525"/>
        </w:rPr>
      </w:pPr>
    </w:p>
    <w:p w:rsidR="00000079" w:rsidRDefault="00000079" w:rsidP="00000079">
      <w:pPr>
        <w:pStyle w:val="NoSpacing"/>
        <w:rPr>
          <w:rFonts w:ascii="Arial" w:hAnsi="Arial" w:cs="Arial"/>
          <w:color w:val="252525"/>
        </w:rPr>
      </w:pPr>
      <w:r w:rsidRPr="00ED3367">
        <w:rPr>
          <w:rFonts w:ascii="Arial" w:hAnsi="Arial" w:cs="Arial"/>
          <w:color w:val="252525"/>
        </w:rPr>
        <w:t xml:space="preserve">PR Newswire (2009). Morton's Restaurant Group Chosen as Winner of the Hospitality </w:t>
      </w:r>
      <w:r>
        <w:rPr>
          <w:rFonts w:ascii="Arial" w:hAnsi="Arial" w:cs="Arial"/>
          <w:color w:val="252525"/>
        </w:rPr>
        <w:tab/>
      </w:r>
      <w:r w:rsidRPr="00ED3367">
        <w:rPr>
          <w:rFonts w:ascii="Arial" w:hAnsi="Arial" w:cs="Arial"/>
          <w:color w:val="252525"/>
        </w:rPr>
        <w:t xml:space="preserve">Technology Breakthrough Award for 'Excellence in Business Efficiency' Due to Their </w:t>
      </w:r>
      <w:r>
        <w:rPr>
          <w:rFonts w:ascii="Arial" w:hAnsi="Arial" w:cs="Arial"/>
          <w:color w:val="252525"/>
        </w:rPr>
        <w:tab/>
      </w:r>
      <w:r w:rsidRPr="00ED3367">
        <w:rPr>
          <w:rFonts w:ascii="Arial" w:hAnsi="Arial" w:cs="Arial"/>
          <w:color w:val="252525"/>
        </w:rPr>
        <w:t xml:space="preserve">Implementation of Compeat Software. Retrieved October 25, 2009, from PR Newswire </w:t>
      </w:r>
      <w:r>
        <w:rPr>
          <w:rFonts w:ascii="Arial" w:hAnsi="Arial" w:cs="Arial"/>
          <w:color w:val="252525"/>
        </w:rPr>
        <w:tab/>
      </w:r>
      <w:r w:rsidRPr="00ED3367">
        <w:rPr>
          <w:rFonts w:ascii="Arial" w:hAnsi="Arial" w:cs="Arial"/>
          <w:color w:val="252525"/>
        </w:rPr>
        <w:t xml:space="preserve">website </w:t>
      </w:r>
      <w:r w:rsidRPr="0089356F">
        <w:rPr>
          <w:rFonts w:ascii="Arial" w:hAnsi="Arial" w:cs="Arial"/>
          <w:color w:val="252525"/>
        </w:rPr>
        <w:t>http://news.prnewswire.com</w:t>
      </w:r>
    </w:p>
    <w:p w:rsidR="00000079" w:rsidRDefault="00000079" w:rsidP="00000079">
      <w:pPr>
        <w:pStyle w:val="NoSpacing"/>
        <w:tabs>
          <w:tab w:val="left" w:pos="7702"/>
        </w:tabs>
        <w:rPr>
          <w:rFonts w:ascii="Arial" w:hAnsi="Arial" w:cs="Arial"/>
        </w:rPr>
      </w:pPr>
    </w:p>
    <w:p w:rsidR="00000079" w:rsidRDefault="00000079" w:rsidP="00000079">
      <w:pPr>
        <w:pStyle w:val="NoSpacing"/>
        <w:tabs>
          <w:tab w:val="left" w:pos="7702"/>
        </w:tabs>
        <w:rPr>
          <w:rFonts w:ascii="Arial" w:hAnsi="Arial" w:cs="Arial"/>
        </w:rPr>
      </w:pPr>
      <w:r>
        <w:rPr>
          <w:rFonts w:ascii="Arial" w:hAnsi="Arial" w:cs="Arial"/>
        </w:rPr>
        <w:t>Scottrade. "Share Information." Scottrade.com. 2009 &lt;scottrade.com&gt;</w:t>
      </w:r>
    </w:p>
    <w:p w:rsidR="00000079" w:rsidRPr="00ED3367" w:rsidRDefault="00000079" w:rsidP="00000079">
      <w:pPr>
        <w:pStyle w:val="NoSpacing"/>
        <w:rPr>
          <w:rFonts w:ascii="Arial" w:hAnsi="Arial" w:cs="Arial"/>
        </w:rPr>
      </w:pPr>
    </w:p>
    <w:p w:rsidR="00000079" w:rsidRPr="00ED3367" w:rsidRDefault="00000079" w:rsidP="00000079">
      <w:pPr>
        <w:pStyle w:val="NoSpacing"/>
        <w:rPr>
          <w:rFonts w:ascii="Arial" w:hAnsi="Arial" w:cs="Arial"/>
          <w:color w:val="000000"/>
        </w:rPr>
      </w:pPr>
      <w:r w:rsidRPr="00ED3367">
        <w:rPr>
          <w:rFonts w:ascii="Arial" w:hAnsi="Arial" w:cs="Arial"/>
          <w:color w:val="000000"/>
        </w:rPr>
        <w:t>Wheelen, Thomas, &amp; Hunger, David. Strategic Management and Business Policy. Boston:</w:t>
      </w:r>
    </w:p>
    <w:p w:rsidR="00000079" w:rsidRDefault="00000079" w:rsidP="00000079">
      <w:pPr>
        <w:pStyle w:val="NoSpacing"/>
        <w:rPr>
          <w:rFonts w:ascii="Arial" w:hAnsi="Arial" w:cs="Arial"/>
          <w:color w:val="000000"/>
        </w:rPr>
      </w:pPr>
      <w:r>
        <w:rPr>
          <w:rFonts w:ascii="Arial" w:hAnsi="Arial" w:cs="Arial"/>
          <w:color w:val="000000"/>
        </w:rPr>
        <w:tab/>
      </w:r>
      <w:r w:rsidRPr="00ED3367">
        <w:rPr>
          <w:rFonts w:ascii="Arial" w:hAnsi="Arial" w:cs="Arial"/>
          <w:color w:val="000000"/>
        </w:rPr>
        <w:t>Prentice Hall. 2009.</w:t>
      </w:r>
    </w:p>
    <w:p w:rsidR="00D86D57" w:rsidRDefault="00D86D57" w:rsidP="00D86D57">
      <w:pPr>
        <w:pStyle w:val="NoSpacing"/>
      </w:pPr>
    </w:p>
    <w:sectPr w:rsidR="00D86D57" w:rsidSect="00036681">
      <w:headerReference w:type="default" r:id="rId22"/>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681" w:rsidRDefault="00036681" w:rsidP="00310A85">
      <w:pPr>
        <w:spacing w:after="0" w:line="240" w:lineRule="auto"/>
      </w:pPr>
      <w:r>
        <w:separator/>
      </w:r>
    </w:p>
  </w:endnote>
  <w:endnote w:type="continuationSeparator" w:id="0">
    <w:p w:rsidR="00036681" w:rsidRDefault="00036681" w:rsidP="00310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681" w:rsidRDefault="00036681">
    <w:pPr>
      <w:pStyle w:val="Footer"/>
      <w:jc w:val="right"/>
    </w:pPr>
    <w:r>
      <w:t xml:space="preserve">Page | </w:t>
    </w:r>
    <w:fldSimple w:instr=" PAGE   \* MERGEFORMAT ">
      <w:r w:rsidR="000F318A">
        <w:rPr>
          <w:noProof/>
        </w:rPr>
        <w:t>41</w:t>
      </w:r>
    </w:fldSimple>
    <w:r>
      <w:t xml:space="preserve"> </w:t>
    </w:r>
  </w:p>
  <w:p w:rsidR="00036681" w:rsidRDefault="000366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681" w:rsidRDefault="00036681" w:rsidP="00310A85">
      <w:pPr>
        <w:spacing w:after="0" w:line="240" w:lineRule="auto"/>
      </w:pPr>
      <w:r>
        <w:separator/>
      </w:r>
    </w:p>
  </w:footnote>
  <w:footnote w:type="continuationSeparator" w:id="0">
    <w:p w:rsidR="00036681" w:rsidRDefault="00036681" w:rsidP="00310A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1436"/>
      <w:gridCol w:w="8140"/>
    </w:tblGrid>
    <w:tr w:rsidR="00036681">
      <w:trPr>
        <w:trHeight w:val="475"/>
      </w:trPr>
      <w:tc>
        <w:tcPr>
          <w:tcW w:w="750" w:type="pct"/>
          <w:shd w:val="clear" w:color="auto" w:fill="000000" w:themeFill="text1"/>
        </w:tcPr>
        <w:p w:rsidR="00036681" w:rsidRDefault="00036681" w:rsidP="00310A85">
          <w:pPr>
            <w:pStyle w:val="Header"/>
            <w:rPr>
              <w:color w:val="FFFFFF" w:themeColor="background1"/>
            </w:rPr>
          </w:pPr>
          <w:r>
            <w:t xml:space="preserve"> 2009</w:t>
          </w:r>
        </w:p>
      </w:tc>
      <w:tc>
        <w:tcPr>
          <w:tcW w:w="4250" w:type="pct"/>
          <w:shd w:val="clear" w:color="auto" w:fill="8064A2" w:themeFill="accent4"/>
          <w:vAlign w:val="center"/>
        </w:tcPr>
        <w:p w:rsidR="00036681" w:rsidRPr="00036681" w:rsidRDefault="00036681" w:rsidP="00310A85">
          <w:pPr>
            <w:pStyle w:val="Header"/>
            <w:rPr>
              <w:caps/>
              <w:color w:val="FFFFFF" w:themeColor="background1"/>
            </w:rPr>
          </w:pPr>
          <w:r w:rsidRPr="00036681">
            <w:rPr>
              <w:caps/>
              <w:color w:val="000000" w:themeColor="text1"/>
            </w:rPr>
            <w:t>Morton’s strategic audit</w:t>
          </w:r>
        </w:p>
      </w:tc>
    </w:tr>
  </w:tbl>
  <w:p w:rsidR="00036681" w:rsidRDefault="000366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7B2A"/>
    <w:multiLevelType w:val="hybridMultilevel"/>
    <w:tmpl w:val="08D4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82EDF"/>
    <w:multiLevelType w:val="multilevel"/>
    <w:tmpl w:val="D87A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F6C73"/>
    <w:multiLevelType w:val="multilevel"/>
    <w:tmpl w:val="80A0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51062"/>
    <w:multiLevelType w:val="hybridMultilevel"/>
    <w:tmpl w:val="DBD04194"/>
    <w:lvl w:ilvl="0" w:tplc="D9C26A92">
      <w:start w:val="1"/>
      <w:numFmt w:val="upperLetter"/>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3B2A4F"/>
    <w:multiLevelType w:val="hybridMultilevel"/>
    <w:tmpl w:val="E8D4CE42"/>
    <w:lvl w:ilvl="0" w:tplc="EBCC96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C56197"/>
    <w:multiLevelType w:val="hybridMultilevel"/>
    <w:tmpl w:val="EDB4BA6A"/>
    <w:lvl w:ilvl="0" w:tplc="D8BC57F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9E02D0"/>
    <w:multiLevelType w:val="hybridMultilevel"/>
    <w:tmpl w:val="664023C4"/>
    <w:lvl w:ilvl="0" w:tplc="07ECC0B2">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2D2A565B"/>
    <w:multiLevelType w:val="hybridMultilevel"/>
    <w:tmpl w:val="57BC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B92678"/>
    <w:multiLevelType w:val="hybridMultilevel"/>
    <w:tmpl w:val="E604D456"/>
    <w:lvl w:ilvl="0" w:tplc="55421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982C22"/>
    <w:multiLevelType w:val="hybridMultilevel"/>
    <w:tmpl w:val="A622E4A6"/>
    <w:lvl w:ilvl="0" w:tplc="15B05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313F87"/>
    <w:multiLevelType w:val="hybridMultilevel"/>
    <w:tmpl w:val="DBD04194"/>
    <w:lvl w:ilvl="0" w:tplc="D9C26A92">
      <w:start w:val="1"/>
      <w:numFmt w:val="upperLetter"/>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31D3AA8"/>
    <w:multiLevelType w:val="hybridMultilevel"/>
    <w:tmpl w:val="E604D456"/>
    <w:lvl w:ilvl="0" w:tplc="55421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C1311D"/>
    <w:multiLevelType w:val="hybridMultilevel"/>
    <w:tmpl w:val="ACB62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86E5749"/>
    <w:multiLevelType w:val="multilevel"/>
    <w:tmpl w:val="BC46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0"/>
  </w:num>
  <w:num w:numId="4">
    <w:abstractNumId w:val="9"/>
  </w:num>
  <w:num w:numId="5">
    <w:abstractNumId w:val="3"/>
  </w:num>
  <w:num w:numId="6">
    <w:abstractNumId w:val="8"/>
  </w:num>
  <w:num w:numId="7">
    <w:abstractNumId w:val="6"/>
  </w:num>
  <w:num w:numId="8">
    <w:abstractNumId w:val="0"/>
  </w:num>
  <w:num w:numId="9">
    <w:abstractNumId w:val="7"/>
  </w:num>
  <w:num w:numId="10">
    <w:abstractNumId w:val="2"/>
  </w:num>
  <w:num w:numId="11">
    <w:abstractNumId w:val="13"/>
  </w:num>
  <w:num w:numId="12">
    <w:abstractNumId w:val="1"/>
  </w:num>
  <w:num w:numId="13">
    <w:abstractNumId w:val="1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B72309"/>
    <w:rsid w:val="00000079"/>
    <w:rsid w:val="000271AD"/>
    <w:rsid w:val="000333AA"/>
    <w:rsid w:val="00036681"/>
    <w:rsid w:val="000F318A"/>
    <w:rsid w:val="00176785"/>
    <w:rsid w:val="001815D4"/>
    <w:rsid w:val="0019450D"/>
    <w:rsid w:val="00195954"/>
    <w:rsid w:val="001A439D"/>
    <w:rsid w:val="001D7D55"/>
    <w:rsid w:val="00200398"/>
    <w:rsid w:val="002600F6"/>
    <w:rsid w:val="0027012E"/>
    <w:rsid w:val="00296FFF"/>
    <w:rsid w:val="002B23D1"/>
    <w:rsid w:val="002C23FF"/>
    <w:rsid w:val="00310A85"/>
    <w:rsid w:val="0032554E"/>
    <w:rsid w:val="003425E8"/>
    <w:rsid w:val="00354788"/>
    <w:rsid w:val="003668C5"/>
    <w:rsid w:val="00384128"/>
    <w:rsid w:val="003A0C3C"/>
    <w:rsid w:val="003B7B2F"/>
    <w:rsid w:val="004035E1"/>
    <w:rsid w:val="00441A67"/>
    <w:rsid w:val="00442404"/>
    <w:rsid w:val="00484282"/>
    <w:rsid w:val="004C6DB5"/>
    <w:rsid w:val="00515E9D"/>
    <w:rsid w:val="005165E0"/>
    <w:rsid w:val="0054297F"/>
    <w:rsid w:val="0055372A"/>
    <w:rsid w:val="005761D9"/>
    <w:rsid w:val="00576A3C"/>
    <w:rsid w:val="0058147C"/>
    <w:rsid w:val="005F29B3"/>
    <w:rsid w:val="00617F48"/>
    <w:rsid w:val="006D2F88"/>
    <w:rsid w:val="006F4D4B"/>
    <w:rsid w:val="00785E9F"/>
    <w:rsid w:val="007E7771"/>
    <w:rsid w:val="00857867"/>
    <w:rsid w:val="008F4AF6"/>
    <w:rsid w:val="008F4C8C"/>
    <w:rsid w:val="00903436"/>
    <w:rsid w:val="009238DE"/>
    <w:rsid w:val="00930112"/>
    <w:rsid w:val="00974C3C"/>
    <w:rsid w:val="00995E01"/>
    <w:rsid w:val="00997194"/>
    <w:rsid w:val="009B01DE"/>
    <w:rsid w:val="009B2E21"/>
    <w:rsid w:val="00A00ADD"/>
    <w:rsid w:val="00A62B56"/>
    <w:rsid w:val="00AB46B2"/>
    <w:rsid w:val="00AC12DE"/>
    <w:rsid w:val="00B229F7"/>
    <w:rsid w:val="00B42D78"/>
    <w:rsid w:val="00B70C16"/>
    <w:rsid w:val="00B72309"/>
    <w:rsid w:val="00B97969"/>
    <w:rsid w:val="00BA4D98"/>
    <w:rsid w:val="00BD0202"/>
    <w:rsid w:val="00BF33DE"/>
    <w:rsid w:val="00C22FF3"/>
    <w:rsid w:val="00C33664"/>
    <w:rsid w:val="00C710AE"/>
    <w:rsid w:val="00C75B66"/>
    <w:rsid w:val="00C856F9"/>
    <w:rsid w:val="00C92BA1"/>
    <w:rsid w:val="00CD2C9C"/>
    <w:rsid w:val="00D02D38"/>
    <w:rsid w:val="00D06B1B"/>
    <w:rsid w:val="00D170CF"/>
    <w:rsid w:val="00D319E4"/>
    <w:rsid w:val="00D66F54"/>
    <w:rsid w:val="00D86D57"/>
    <w:rsid w:val="00D95738"/>
    <w:rsid w:val="00E0431B"/>
    <w:rsid w:val="00E44E6B"/>
    <w:rsid w:val="00E861ED"/>
    <w:rsid w:val="00E9412B"/>
    <w:rsid w:val="00ED74DC"/>
    <w:rsid w:val="00EF196B"/>
    <w:rsid w:val="00F06274"/>
    <w:rsid w:val="00F144E4"/>
    <w:rsid w:val="00F45F5F"/>
    <w:rsid w:val="00F8258B"/>
    <w:rsid w:val="00F9330E"/>
    <w:rsid w:val="00FA40D2"/>
    <w:rsid w:val="00FA54B4"/>
    <w:rsid w:val="00FE0696"/>
    <w:rsid w:val="00FF4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6B"/>
    <w:pPr>
      <w:spacing w:after="200" w:line="276" w:lineRule="auto"/>
    </w:pPr>
    <w:rPr>
      <w:sz w:val="22"/>
      <w:szCs w:val="22"/>
    </w:rPr>
  </w:style>
  <w:style w:type="paragraph" w:styleId="Heading1">
    <w:name w:val="heading 1"/>
    <w:basedOn w:val="Normal"/>
    <w:next w:val="Normal"/>
    <w:link w:val="Heading1Char"/>
    <w:uiPriority w:val="9"/>
    <w:qFormat/>
    <w:rsid w:val="00D86D5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D86D5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309"/>
    <w:pPr>
      <w:ind w:left="720"/>
      <w:contextualSpacing/>
    </w:pPr>
  </w:style>
  <w:style w:type="paragraph" w:styleId="NoSpacing">
    <w:name w:val="No Spacing"/>
    <w:link w:val="NoSpacingChar"/>
    <w:uiPriority w:val="1"/>
    <w:qFormat/>
    <w:rsid w:val="00B72309"/>
    <w:rPr>
      <w:sz w:val="22"/>
      <w:szCs w:val="22"/>
    </w:rPr>
  </w:style>
  <w:style w:type="paragraph" w:styleId="BalloonText">
    <w:name w:val="Balloon Text"/>
    <w:basedOn w:val="Normal"/>
    <w:link w:val="BalloonTextChar"/>
    <w:uiPriority w:val="99"/>
    <w:semiHidden/>
    <w:unhideWhenUsed/>
    <w:rsid w:val="00F93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0E"/>
    <w:rPr>
      <w:rFonts w:ascii="Tahoma" w:hAnsi="Tahoma" w:cs="Tahoma"/>
      <w:sz w:val="16"/>
      <w:szCs w:val="16"/>
    </w:rPr>
  </w:style>
  <w:style w:type="table" w:styleId="TableGrid">
    <w:name w:val="Table Grid"/>
    <w:basedOn w:val="TableNormal"/>
    <w:uiPriority w:val="59"/>
    <w:rsid w:val="00F933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903436"/>
    <w:rPr>
      <w:rFonts w:ascii="Arial" w:hAnsi="Arial" w:cs="Arial" w:hint="default"/>
      <w:color w:val="0000FF"/>
      <w:sz w:val="18"/>
      <w:szCs w:val="18"/>
      <w:u w:val="single"/>
    </w:rPr>
  </w:style>
  <w:style w:type="character" w:customStyle="1" w:styleId="Heading1Char">
    <w:name w:val="Heading 1 Char"/>
    <w:basedOn w:val="DefaultParagraphFont"/>
    <w:link w:val="Heading1"/>
    <w:uiPriority w:val="9"/>
    <w:rsid w:val="00D86D5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D86D57"/>
    <w:rPr>
      <w:rFonts w:ascii="Cambria" w:eastAsia="Times New Roman" w:hAnsi="Cambria" w:cs="Times New Roman"/>
      <w:b/>
      <w:bCs/>
      <w:i/>
      <w:iCs/>
      <w:sz w:val="28"/>
      <w:szCs w:val="28"/>
    </w:rPr>
  </w:style>
  <w:style w:type="character" w:customStyle="1" w:styleId="ccbntxt1">
    <w:name w:val="ccbntxt1"/>
    <w:basedOn w:val="DefaultParagraphFont"/>
    <w:rsid w:val="00296FFF"/>
    <w:rPr>
      <w:rFonts w:ascii="Arial" w:hAnsi="Arial" w:cs="Arial" w:hint="default"/>
      <w:sz w:val="18"/>
      <w:szCs w:val="18"/>
    </w:rPr>
  </w:style>
  <w:style w:type="paragraph" w:styleId="Header">
    <w:name w:val="header"/>
    <w:basedOn w:val="Normal"/>
    <w:link w:val="HeaderChar"/>
    <w:uiPriority w:val="99"/>
    <w:unhideWhenUsed/>
    <w:rsid w:val="00310A85"/>
    <w:pPr>
      <w:tabs>
        <w:tab w:val="center" w:pos="4680"/>
        <w:tab w:val="right" w:pos="9360"/>
      </w:tabs>
    </w:pPr>
  </w:style>
  <w:style w:type="character" w:customStyle="1" w:styleId="HeaderChar">
    <w:name w:val="Header Char"/>
    <w:basedOn w:val="DefaultParagraphFont"/>
    <w:link w:val="Header"/>
    <w:uiPriority w:val="99"/>
    <w:rsid w:val="00310A85"/>
    <w:rPr>
      <w:sz w:val="22"/>
      <w:szCs w:val="22"/>
    </w:rPr>
  </w:style>
  <w:style w:type="paragraph" w:styleId="Footer">
    <w:name w:val="footer"/>
    <w:basedOn w:val="Normal"/>
    <w:link w:val="FooterChar"/>
    <w:uiPriority w:val="99"/>
    <w:unhideWhenUsed/>
    <w:rsid w:val="00310A85"/>
    <w:pPr>
      <w:tabs>
        <w:tab w:val="center" w:pos="4680"/>
        <w:tab w:val="right" w:pos="9360"/>
      </w:tabs>
    </w:pPr>
  </w:style>
  <w:style w:type="character" w:customStyle="1" w:styleId="FooterChar">
    <w:name w:val="Footer Char"/>
    <w:basedOn w:val="DefaultParagraphFont"/>
    <w:link w:val="Footer"/>
    <w:uiPriority w:val="99"/>
    <w:rsid w:val="00310A85"/>
    <w:rPr>
      <w:sz w:val="22"/>
      <w:szCs w:val="22"/>
    </w:rPr>
  </w:style>
  <w:style w:type="character" w:customStyle="1" w:styleId="NoSpacingChar">
    <w:name w:val="No Spacing Char"/>
    <w:basedOn w:val="DefaultParagraphFont"/>
    <w:link w:val="NoSpacing"/>
    <w:uiPriority w:val="1"/>
    <w:rsid w:val="00036681"/>
    <w:rPr>
      <w:sz w:val="22"/>
      <w:szCs w:val="22"/>
    </w:rPr>
  </w:style>
  <w:style w:type="paragraph" w:styleId="TOC2">
    <w:name w:val="toc 2"/>
    <w:basedOn w:val="Normal"/>
    <w:next w:val="Normal"/>
    <w:autoRedefine/>
    <w:uiPriority w:val="39"/>
    <w:unhideWhenUsed/>
    <w:qFormat/>
    <w:rsid w:val="00195954"/>
    <w:pPr>
      <w:spacing w:after="100"/>
      <w:ind w:left="220"/>
    </w:pPr>
  </w:style>
  <w:style w:type="paragraph" w:styleId="TOC1">
    <w:name w:val="toc 1"/>
    <w:basedOn w:val="Normal"/>
    <w:next w:val="Normal"/>
    <w:autoRedefine/>
    <w:uiPriority w:val="39"/>
    <w:unhideWhenUsed/>
    <w:qFormat/>
    <w:rsid w:val="00195954"/>
    <w:pPr>
      <w:spacing w:after="100"/>
    </w:pPr>
  </w:style>
  <w:style w:type="paragraph" w:styleId="TOCHeading">
    <w:name w:val="TOC Heading"/>
    <w:basedOn w:val="Heading1"/>
    <w:next w:val="Normal"/>
    <w:uiPriority w:val="39"/>
    <w:semiHidden/>
    <w:unhideWhenUsed/>
    <w:qFormat/>
    <w:rsid w:val="00195954"/>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semiHidden/>
    <w:unhideWhenUsed/>
    <w:qFormat/>
    <w:rsid w:val="00195954"/>
    <w:pPr>
      <w:spacing w:after="100"/>
      <w:ind w:left="44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279605989">
      <w:bodyDiv w:val="1"/>
      <w:marLeft w:val="0"/>
      <w:marRight w:val="0"/>
      <w:marTop w:val="0"/>
      <w:marBottom w:val="0"/>
      <w:divBdr>
        <w:top w:val="none" w:sz="0" w:space="0" w:color="auto"/>
        <w:left w:val="none" w:sz="0" w:space="0" w:color="auto"/>
        <w:bottom w:val="none" w:sz="0" w:space="0" w:color="auto"/>
        <w:right w:val="none" w:sz="0" w:space="0" w:color="auto"/>
      </w:divBdr>
    </w:div>
    <w:div w:id="981278721">
      <w:bodyDiv w:val="1"/>
      <w:marLeft w:val="0"/>
      <w:marRight w:val="0"/>
      <w:marTop w:val="0"/>
      <w:marBottom w:val="0"/>
      <w:divBdr>
        <w:top w:val="none" w:sz="0" w:space="0" w:color="auto"/>
        <w:left w:val="none" w:sz="0" w:space="0" w:color="auto"/>
        <w:bottom w:val="none" w:sz="0" w:space="0" w:color="auto"/>
        <w:right w:val="none" w:sz="0" w:space="0" w:color="auto"/>
      </w:divBdr>
    </w:div>
    <w:div w:id="1410814091">
      <w:bodyDiv w:val="1"/>
      <w:marLeft w:val="0"/>
      <w:marRight w:val="0"/>
      <w:marTop w:val="0"/>
      <w:marBottom w:val="0"/>
      <w:divBdr>
        <w:top w:val="none" w:sz="0" w:space="0" w:color="auto"/>
        <w:left w:val="none" w:sz="0" w:space="0" w:color="auto"/>
        <w:bottom w:val="none" w:sz="0" w:space="0" w:color="auto"/>
        <w:right w:val="none" w:sz="0" w:space="0" w:color="auto"/>
      </w:divBdr>
    </w:div>
    <w:div w:id="1523392877">
      <w:bodyDiv w:val="1"/>
      <w:marLeft w:val="0"/>
      <w:marRight w:val="0"/>
      <w:marTop w:val="0"/>
      <w:marBottom w:val="0"/>
      <w:divBdr>
        <w:top w:val="none" w:sz="0" w:space="0" w:color="auto"/>
        <w:left w:val="none" w:sz="0" w:space="0" w:color="auto"/>
        <w:bottom w:val="none" w:sz="0" w:space="0" w:color="auto"/>
        <w:right w:val="none" w:sz="0" w:space="0" w:color="auto"/>
      </w:divBdr>
    </w:div>
    <w:div w:id="1716542531">
      <w:bodyDiv w:val="1"/>
      <w:marLeft w:val="0"/>
      <w:marRight w:val="0"/>
      <w:marTop w:val="0"/>
      <w:marBottom w:val="0"/>
      <w:divBdr>
        <w:top w:val="none" w:sz="0" w:space="0" w:color="auto"/>
        <w:left w:val="none" w:sz="0" w:space="0" w:color="auto"/>
        <w:bottom w:val="none" w:sz="0" w:space="0" w:color="auto"/>
        <w:right w:val="none" w:sz="0" w:space="0" w:color="auto"/>
      </w:divBdr>
    </w:div>
    <w:div w:id="186169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m/imgres?imgurl=http://z.about.com/d/dc/1/0/e/H/Mortonporterhousesteak.jpg&amp;imgrefurl=http://dc.about.com/od/restaurantreviews/gr/MortonsReview.htm&amp;usg=__lNNQDSC-qqjTu0_jfu3boEcwQ2M=&amp;h=402&amp;w=400&amp;sz=31&amp;hl=en&amp;start=85&amp;tbnid=3XI-_QFM2wY4xM:&amp;tbnh=124&amp;tbnw=123&amp;prev=/images?q=morton's+steakhouse&amp;ndsp=20&amp;hl=en&amp;sa=N&amp;start=80" TargetMode="External"/><Relationship Id="rId13" Type="http://schemas.openxmlformats.org/officeDocument/2006/relationships/image" Target="media/image4.png"/><Relationship Id="rId18" Type="http://schemas.openxmlformats.org/officeDocument/2006/relationships/hyperlink" Target="http://media.corporate-ir.net/media_files/irol/19/196267/corpgov/charter_nominating.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ortonscareers.com/mu.php"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media.corporate-ir.net/media_files/irol/19/196267/corpgov/charter_compensation.pdf"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media.corporate-ir.net/media_files/irol/19/196267/corpgov/charter_audit.pdf"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http://images.google.com/imgres?imgurl=http://www.easyoc.com/files/listing/Mortons-logo.jpg&amp;imgrefurl=http://www.easyoc.com/oc-dining&amp;usg=__6cBjGa-JBH0NyLmhwl-lK8HFTpY=&amp;h=168&amp;w=250&amp;sz=46&amp;hl=en&amp;start=18&amp;tbnid=kJxXz-Ye0A_wQM:&amp;tbnh=75&amp;tbnw=111&amp;prev=/images?q=morton's+steakhouse&amp;ndsp=20&amp;hl=en&amp;sa=N" TargetMode="External"/><Relationship Id="rId19" Type="http://schemas.openxmlformats.org/officeDocument/2006/relationships/hyperlink" Target="http://www.mortonscareers.com/core_values.ph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pieChart>
        <c:varyColors val="1"/>
        <c:ser>
          <c:idx val="0"/>
          <c:order val="0"/>
          <c:dLbls>
            <c:txPr>
              <a:bodyPr/>
              <a:lstStyle/>
              <a:p>
                <a:pPr>
                  <a:defRPr b="1"/>
                </a:pPr>
                <a:endParaRPr lang="en-US"/>
              </a:p>
            </c:txPr>
            <c:showPercent val="1"/>
            <c:showLeaderLines val="1"/>
          </c:dLbls>
          <c:cat>
            <c:strRef>
              <c:f>Sheet1!$A$1:$A$2</c:f>
              <c:strCache>
                <c:ptCount val="2"/>
                <c:pt idx="0">
                  <c:v>Lunch </c:v>
                </c:pt>
                <c:pt idx="1">
                  <c:v>Dinner</c:v>
                </c:pt>
              </c:strCache>
            </c:strRef>
          </c:cat>
          <c:val>
            <c:numRef>
              <c:f>Sheet1!$B$1:$B$2</c:f>
              <c:numCache>
                <c:formatCode>General</c:formatCode>
                <c:ptCount val="2"/>
                <c:pt idx="0">
                  <c:v>12</c:v>
                </c:pt>
                <c:pt idx="1">
                  <c:v>88</c:v>
                </c:pt>
              </c:numCache>
            </c:numRef>
          </c:val>
        </c:ser>
        <c:dLbls>
          <c:showPercent val="1"/>
        </c:dLbls>
        <c:firstSliceAng val="0"/>
      </c:pieChart>
    </c:plotArea>
    <c:legend>
      <c:legendPos val="t"/>
      <c:layout>
        <c:manualLayout>
          <c:xMode val="edge"/>
          <c:yMode val="edge"/>
          <c:x val="0.29563279524096564"/>
          <c:y val="3.3755274261603435E-2"/>
          <c:w val="0.41225243942132467"/>
          <c:h val="0.10173228346456718"/>
        </c:manualLayout>
      </c:layout>
      <c:txPr>
        <a:bodyPr/>
        <a:lstStyle/>
        <a:p>
          <a:pPr>
            <a:defRPr b="1"/>
          </a:pPr>
          <a:endParaRPr lang="en-US"/>
        </a:p>
      </c:txPr>
    </c:legend>
    <c:plotVisOnly val="1"/>
  </c:chart>
  <c:spPr>
    <a:ln>
      <a:noFill/>
    </a:ln>
  </c:sp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87A41EB41B5458E88C07DF8C1CF8E52"/>
        <w:category>
          <w:name w:val="General"/>
          <w:gallery w:val="placeholder"/>
        </w:category>
        <w:types>
          <w:type w:val="bbPlcHdr"/>
        </w:types>
        <w:behaviors>
          <w:behavior w:val="content"/>
        </w:behaviors>
        <w:guid w:val="{C22E53C5-8D30-427E-BF7E-095F9ACA0141}"/>
      </w:docPartPr>
      <w:docPartBody>
        <w:p w:rsidR="009910CE" w:rsidRDefault="009910CE" w:rsidP="009910CE">
          <w:pPr>
            <w:pStyle w:val="387A41EB41B5458E88C07DF8C1CF8E52"/>
          </w:pPr>
          <w:r>
            <w:rPr>
              <w:color w:val="7F7F7F" w:themeColor="text1" w:themeTint="80"/>
              <w:sz w:val="32"/>
              <w:szCs w:val="32"/>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910CE"/>
    <w:rsid w:val="00733ABB"/>
    <w:rsid w:val="009910CE"/>
    <w:rsid w:val="00A30418"/>
    <w:rsid w:val="00CB1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4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7A41EB41B5458E88C07DF8C1CF8E52">
    <w:name w:val="387A41EB41B5458E88C07DF8C1CF8E52"/>
    <w:rsid w:val="009910CE"/>
  </w:style>
  <w:style w:type="paragraph" w:customStyle="1" w:styleId="6FBB2C1F2E0B4BBFA57BC926C3532FD9">
    <w:name w:val="6FBB2C1F2E0B4BBFA57BC926C3532FD9"/>
    <w:rsid w:val="009910CE"/>
  </w:style>
  <w:style w:type="paragraph" w:customStyle="1" w:styleId="0F54E169FF8E45B7B58F5F6077B8F685">
    <w:name w:val="0F54E169FF8E45B7B58F5F6077B8F685"/>
    <w:rsid w:val="009910CE"/>
  </w:style>
  <w:style w:type="paragraph" w:customStyle="1" w:styleId="9307F1EB2B4248F1AC442A95F07C2C67">
    <w:name w:val="9307F1EB2B4248F1AC442A95F07C2C67"/>
    <w:rsid w:val="009910CE"/>
  </w:style>
  <w:style w:type="paragraph" w:customStyle="1" w:styleId="243B6AB4FE8A46A18FD4F16A1E4E0E5E">
    <w:name w:val="243B6AB4FE8A46A18FD4F16A1E4E0E5E"/>
    <w:rsid w:val="009910CE"/>
  </w:style>
  <w:style w:type="paragraph" w:customStyle="1" w:styleId="C9C77127BC534CEC8D41FC20E34E1E9F">
    <w:name w:val="C9C77127BC534CEC8D41FC20E34E1E9F"/>
    <w:rsid w:val="009910CE"/>
  </w:style>
  <w:style w:type="paragraph" w:customStyle="1" w:styleId="5DE87D219FF7477F8F55095008E7D0A8">
    <w:name w:val="5DE87D219FF7477F8F55095008E7D0A8"/>
    <w:rsid w:val="009910CE"/>
  </w:style>
  <w:style w:type="paragraph" w:customStyle="1" w:styleId="38A63C583F3D4086A3CE6AE11771339E">
    <w:name w:val="38A63C583F3D4086A3CE6AE11771339E"/>
    <w:rsid w:val="009910CE"/>
  </w:style>
  <w:style w:type="paragraph" w:customStyle="1" w:styleId="794121B9D9FF4CB896C866F81230C800">
    <w:name w:val="794121B9D9FF4CB896C866F81230C800"/>
    <w:rsid w:val="009910CE"/>
  </w:style>
  <w:style w:type="paragraph" w:customStyle="1" w:styleId="D67DFBFEABED481FA4CA29459477CF21">
    <w:name w:val="D67DFBFEABED481FA4CA29459477CF21"/>
    <w:rsid w:val="009910CE"/>
  </w:style>
  <w:style w:type="paragraph" w:customStyle="1" w:styleId="D10AB2914C904C4597B3642E75E3B1B0">
    <w:name w:val="D10AB2914C904C4597B3642E75E3B1B0"/>
    <w:rsid w:val="009910C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2009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13442</Words>
  <Characters>76624</Characters>
  <Application>Microsoft Office Word</Application>
  <DocSecurity>4</DocSecurity>
  <Lines>638</Lines>
  <Paragraphs>179</Paragraphs>
  <ScaleCrop>false</ScaleCrop>
  <HeadingPairs>
    <vt:vector size="2" baseType="variant">
      <vt:variant>
        <vt:lpstr>Title</vt:lpstr>
      </vt:variant>
      <vt:variant>
        <vt:i4>1</vt:i4>
      </vt:variant>
    </vt:vector>
  </HeadingPairs>
  <TitlesOfParts>
    <vt:vector size="1" baseType="lpstr">
      <vt:lpstr>Morton’s strategic audit</vt:lpstr>
    </vt:vector>
  </TitlesOfParts>
  <Company>CSUS</Company>
  <LinksUpToDate>false</LinksUpToDate>
  <CharactersWithSpaces>89887</CharactersWithSpaces>
  <SharedDoc>false</SharedDoc>
  <HLinks>
    <vt:vector size="36" baseType="variant">
      <vt:variant>
        <vt:i4>4521991</vt:i4>
      </vt:variant>
      <vt:variant>
        <vt:i4>15</vt:i4>
      </vt:variant>
      <vt:variant>
        <vt:i4>0</vt:i4>
      </vt:variant>
      <vt:variant>
        <vt:i4>5</vt:i4>
      </vt:variant>
      <vt:variant>
        <vt:lpwstr>http://www.mortonscareers.com/mu.php</vt:lpwstr>
      </vt:variant>
      <vt:variant>
        <vt:lpwstr/>
      </vt:variant>
      <vt:variant>
        <vt:i4>1638431</vt:i4>
      </vt:variant>
      <vt:variant>
        <vt:i4>12</vt:i4>
      </vt:variant>
      <vt:variant>
        <vt:i4>0</vt:i4>
      </vt:variant>
      <vt:variant>
        <vt:i4>5</vt:i4>
      </vt:variant>
      <vt:variant>
        <vt:lpwstr>http://www.mortons.com/news.php?%20id=39</vt:lpwstr>
      </vt:variant>
      <vt:variant>
        <vt:lpwstr/>
      </vt:variant>
      <vt:variant>
        <vt:i4>196725</vt:i4>
      </vt:variant>
      <vt:variant>
        <vt:i4>9</vt:i4>
      </vt:variant>
      <vt:variant>
        <vt:i4>0</vt:i4>
      </vt:variant>
      <vt:variant>
        <vt:i4>5</vt:i4>
      </vt:variant>
      <vt:variant>
        <vt:lpwstr>http://www.mortonscareers.com/core_values.php</vt:lpwstr>
      </vt:variant>
      <vt:variant>
        <vt:lpwstr/>
      </vt:variant>
      <vt:variant>
        <vt:i4>4259854</vt:i4>
      </vt:variant>
      <vt:variant>
        <vt:i4>6</vt:i4>
      </vt:variant>
      <vt:variant>
        <vt:i4>0</vt:i4>
      </vt:variant>
      <vt:variant>
        <vt:i4>5</vt:i4>
      </vt:variant>
      <vt:variant>
        <vt:lpwstr>http://media.corporate-ir.net/media_files/irol/19/196267/corpgov/charter_nominating.pdf</vt:lpwstr>
      </vt:variant>
      <vt:variant>
        <vt:lpwstr/>
      </vt:variant>
      <vt:variant>
        <vt:i4>3473520</vt:i4>
      </vt:variant>
      <vt:variant>
        <vt:i4>3</vt:i4>
      </vt:variant>
      <vt:variant>
        <vt:i4>0</vt:i4>
      </vt:variant>
      <vt:variant>
        <vt:i4>5</vt:i4>
      </vt:variant>
      <vt:variant>
        <vt:lpwstr>http://media.corporate-ir.net/media_files/irol/19/196267/corpgov/charter_compensation.pdf</vt:lpwstr>
      </vt:variant>
      <vt:variant>
        <vt:lpwstr/>
      </vt:variant>
      <vt:variant>
        <vt:i4>1769537</vt:i4>
      </vt:variant>
      <vt:variant>
        <vt:i4>0</vt:i4>
      </vt:variant>
      <vt:variant>
        <vt:i4>0</vt:i4>
      </vt:variant>
      <vt:variant>
        <vt:i4>5</vt:i4>
      </vt:variant>
      <vt:variant>
        <vt:lpwstr>http://media.corporate-ir.net/media_files/irol/19/196267/corpgov/charter_audit.pdf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Morton’s strategic audit</dc:title>
  <dc:subject>GM 105 Fall 2009</dc:subject>
  <dc:creator>                                                                                                                 Daniel Hammon,                                                                                                          Emily Higginson,                                                                                                                      Erika Gomez,                                                                                                                         Misti Wang</dc:creator>
  <cp:keywords/>
  <dc:description/>
  <cp:lastModifiedBy>Hatton</cp:lastModifiedBy>
  <cp:revision>2</cp:revision>
  <dcterms:created xsi:type="dcterms:W3CDTF">2009-12-02T16:39:00Z</dcterms:created>
  <dcterms:modified xsi:type="dcterms:W3CDTF">2009-12-02T16:39:00Z</dcterms:modified>
</cp:coreProperties>
</file>