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4" w:rsidRDefault="007C73C4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and Emotional Development</w:t>
      </w:r>
    </w:p>
    <w:p w:rsidR="007C73C4" w:rsidRDefault="008C0C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Biological</w:t>
      </w:r>
      <w:r w:rsidR="007C73C4">
        <w:rPr>
          <w:rFonts w:ascii="Times New Roman" w:hAnsi="Times New Roman"/>
          <w:b/>
        </w:rPr>
        <w:t xml:space="preserve"> Perspectives</w:t>
      </w:r>
      <w:r w:rsidR="00CD168A">
        <w:rPr>
          <w:rFonts w:ascii="Times New Roman" w:hAnsi="Times New Roman"/>
          <w:b/>
        </w:rPr>
        <w:t xml:space="preserve"> and Influences</w:t>
      </w:r>
    </w:p>
    <w:p w:rsidR="007C73C4" w:rsidRDefault="007C73C4">
      <w:pPr>
        <w:spacing w:line="360" w:lineRule="auto"/>
        <w:rPr>
          <w:rFonts w:ascii="Times New Roman" w:hAnsi="Times New Roman"/>
          <w:i/>
        </w:rPr>
      </w:pPr>
    </w:p>
    <w:p w:rsidR="007C73C4" w:rsidRDefault="007C73C4">
      <w:pPr>
        <w:pStyle w:val="Heading1"/>
      </w:pPr>
      <w:r>
        <w:t xml:space="preserve">I.  </w:t>
      </w:r>
      <w:r w:rsidR="003677AB">
        <w:t xml:space="preserve">Theoretical </w:t>
      </w:r>
      <w:r>
        <w:t>perspectives</w:t>
      </w:r>
    </w:p>
    <w:p w:rsidR="007C73C4" w:rsidRDefault="0000725D">
      <w:pPr>
        <w:pStyle w:val="Heading2"/>
        <w:tabs>
          <w:tab w:val="left" w:pos="1080"/>
        </w:tabs>
        <w:ind w:left="1080" w:hanging="360"/>
      </w:pPr>
      <w:r>
        <w:t xml:space="preserve">A. </w:t>
      </w:r>
      <w:r w:rsidR="007C73C4">
        <w:t>Ethology</w:t>
      </w:r>
    </w:p>
    <w:p w:rsidR="007C73C4" w:rsidRDefault="007C73C4" w:rsidP="000E0154">
      <w:pPr>
        <w:spacing w:line="36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Assumptions</w:t>
      </w:r>
    </w:p>
    <w:p w:rsidR="007C73C4" w:rsidRDefault="007C73C4" w:rsidP="000E0154">
      <w:pPr>
        <w:numPr>
          <w:ilvl w:val="12"/>
          <w:numId w:val="0"/>
        </w:numPr>
        <w:spacing w:line="36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As applied to human development, this means</w:t>
      </w:r>
      <w:r w:rsidR="00CD168A">
        <w:rPr>
          <w:rFonts w:ascii="Times New Roman" w:hAnsi="Times New Roman"/>
          <w:b/>
        </w:rPr>
        <w:t>…</w:t>
      </w:r>
    </w:p>
    <w:p w:rsidR="00CD168A" w:rsidRDefault="00CD168A" w:rsidP="000E0154">
      <w:pPr>
        <w:pStyle w:val="ListParagraph"/>
        <w:numPr>
          <w:ilvl w:val="12"/>
          <w:numId w:val="0"/>
        </w:numPr>
        <w:spacing w:line="360" w:lineRule="auto"/>
        <w:ind w:left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 w:rsidR="007C73C4" w:rsidRPr="00CD168A">
        <w:rPr>
          <w:rFonts w:ascii="Times New Roman" w:hAnsi="Times New Roman"/>
        </w:rPr>
        <w:t>early</w:t>
      </w:r>
      <w:proofErr w:type="gramEnd"/>
      <w:r w:rsidR="007C73C4" w:rsidRPr="00CD168A">
        <w:rPr>
          <w:rFonts w:ascii="Times New Roman" w:hAnsi="Times New Roman"/>
        </w:rPr>
        <w:t xml:space="preserve"> experience important </w:t>
      </w:r>
      <w:r w:rsidRPr="00CD168A">
        <w:rPr>
          <w:rFonts w:ascii="Times New Roman" w:hAnsi="Times New Roman"/>
        </w:rPr>
        <w:t>(</w:t>
      </w:r>
      <w:r w:rsidR="007C73C4" w:rsidRPr="00CD168A">
        <w:rPr>
          <w:rFonts w:ascii="Times New Roman" w:hAnsi="Times New Roman"/>
          <w:b/>
        </w:rPr>
        <w:t>critical (sensitive) periods</w:t>
      </w:r>
      <w:r>
        <w:rPr>
          <w:rFonts w:ascii="Times New Roman" w:hAnsi="Times New Roman"/>
        </w:rPr>
        <w:t xml:space="preserve">) </w:t>
      </w:r>
    </w:p>
    <w:p w:rsidR="007C73C4" w:rsidRDefault="00CD168A" w:rsidP="000E0154">
      <w:pPr>
        <w:pStyle w:val="ListParagraph"/>
        <w:numPr>
          <w:ilvl w:val="12"/>
          <w:numId w:val="0"/>
        </w:numPr>
        <w:spacing w:line="360" w:lineRule="auto"/>
        <w:ind w:left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 w:rsidR="007C73C4">
        <w:rPr>
          <w:rFonts w:ascii="Times New Roman" w:hAnsi="Times New Roman"/>
        </w:rPr>
        <w:t>methodology</w:t>
      </w:r>
      <w:proofErr w:type="gramEnd"/>
      <w:r w:rsidR="007C73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 </w:t>
      </w:r>
      <w:r w:rsidR="007C73C4">
        <w:rPr>
          <w:rFonts w:ascii="Times New Roman" w:hAnsi="Times New Roman"/>
          <w:b/>
        </w:rPr>
        <w:t>ethogram</w:t>
      </w:r>
      <w:r>
        <w:rPr>
          <w:rFonts w:ascii="Times New Roman" w:hAnsi="Times New Roman"/>
          <w:b/>
        </w:rPr>
        <w:t>/</w:t>
      </w:r>
      <w:r w:rsidR="007C73C4">
        <w:rPr>
          <w:rFonts w:ascii="Times New Roman" w:hAnsi="Times New Roman"/>
          <w:b/>
        </w:rPr>
        <w:t xml:space="preserve">deprivation study </w:t>
      </w:r>
    </w:p>
    <w:p w:rsidR="007C73C4" w:rsidRDefault="007C73C4" w:rsidP="000307E8">
      <w:pPr>
        <w:numPr>
          <w:ilvl w:val="12"/>
          <w:numId w:val="0"/>
        </w:numPr>
        <w:spacing w:line="360" w:lineRule="auto"/>
        <w:ind w:left="2160"/>
        <w:rPr>
          <w:rFonts w:ascii="Times New Roman" w:hAnsi="Times New Roman"/>
        </w:rPr>
      </w:pPr>
    </w:p>
    <w:p w:rsidR="007C73C4" w:rsidRDefault="007C73C4" w:rsidP="000E0154">
      <w:pPr>
        <w:numPr>
          <w:ilvl w:val="12"/>
          <w:numId w:val="0"/>
        </w:numPr>
        <w:spacing w:line="36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Examples:</w:t>
      </w:r>
    </w:p>
    <w:p w:rsidR="007C73C4" w:rsidRPr="00CD168A" w:rsidRDefault="00CD168A" w:rsidP="000E0154">
      <w:pPr>
        <w:numPr>
          <w:ilvl w:val="12"/>
          <w:numId w:val="0"/>
        </w:numPr>
        <w:spacing w:line="36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7C73C4" w:rsidRPr="00CD168A">
        <w:rPr>
          <w:rFonts w:ascii="Times New Roman" w:hAnsi="Times New Roman"/>
        </w:rPr>
        <w:t xml:space="preserve">Attachment </w:t>
      </w:r>
    </w:p>
    <w:p w:rsidR="007C73C4" w:rsidRPr="00CD168A" w:rsidRDefault="00CD168A" w:rsidP="000E0154">
      <w:pPr>
        <w:numPr>
          <w:ilvl w:val="12"/>
          <w:numId w:val="0"/>
        </w:numPr>
        <w:spacing w:line="360" w:lineRule="auto"/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b) </w:t>
      </w:r>
      <w:r w:rsidR="007C73C4" w:rsidRPr="00CD168A">
        <w:rPr>
          <w:rFonts w:ascii="Times New Roman" w:hAnsi="Times New Roman"/>
        </w:rPr>
        <w:t xml:space="preserve">Peer </w:t>
      </w:r>
      <w:proofErr w:type="gramStart"/>
      <w:r w:rsidR="007C73C4" w:rsidRPr="00CD168A">
        <w:rPr>
          <w:rFonts w:ascii="Times New Roman" w:hAnsi="Times New Roman"/>
        </w:rPr>
        <w:t>relations  -</w:t>
      </w:r>
      <w:proofErr w:type="gramEnd"/>
      <w:r w:rsidR="007C73C4" w:rsidRPr="00CD168A">
        <w:rPr>
          <w:rFonts w:ascii="Times New Roman" w:hAnsi="Times New Roman"/>
        </w:rPr>
        <w:t xml:space="preserve"> Dominance hierarchies </w:t>
      </w:r>
    </w:p>
    <w:p w:rsidR="00CD168A" w:rsidRDefault="00CD168A" w:rsidP="000E0154">
      <w:pPr>
        <w:numPr>
          <w:ilvl w:val="12"/>
          <w:numId w:val="0"/>
        </w:numPr>
        <w:spacing w:line="360" w:lineRule="auto"/>
        <w:ind w:left="1440"/>
        <w:rPr>
          <w:rFonts w:ascii="Times New Roman" w:hAnsi="Times New Roman"/>
          <w:b/>
        </w:rPr>
      </w:pPr>
    </w:p>
    <w:p w:rsidR="007C73C4" w:rsidRDefault="007C73C4" w:rsidP="000E0154">
      <w:pPr>
        <w:numPr>
          <w:ilvl w:val="12"/>
          <w:numId w:val="0"/>
        </w:numPr>
        <w:spacing w:line="36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Evaluation of ethological theory:</w:t>
      </w:r>
    </w:p>
    <w:p w:rsidR="007C73C4" w:rsidRDefault="007C73C4" w:rsidP="000E0154">
      <w:pPr>
        <w:numPr>
          <w:ilvl w:val="12"/>
          <w:numId w:val="0"/>
        </w:numPr>
        <w:spacing w:line="36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Contributions:</w:t>
      </w:r>
    </w:p>
    <w:p w:rsidR="007C73C4" w:rsidRDefault="007C73C4" w:rsidP="000E0154">
      <w:pPr>
        <w:numPr>
          <w:ilvl w:val="12"/>
          <w:numId w:val="0"/>
        </w:numPr>
        <w:spacing w:line="36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Criticisms:</w:t>
      </w:r>
    </w:p>
    <w:p w:rsidR="00CD168A" w:rsidRDefault="00CD168A" w:rsidP="00997153">
      <w:pPr>
        <w:pStyle w:val="Heading2"/>
        <w:numPr>
          <w:ilvl w:val="12"/>
          <w:numId w:val="0"/>
        </w:numPr>
        <w:tabs>
          <w:tab w:val="left" w:pos="1080"/>
        </w:tabs>
        <w:ind w:left="1440" w:hanging="360"/>
      </w:pPr>
    </w:p>
    <w:p w:rsidR="007C73C4" w:rsidRDefault="0000725D" w:rsidP="000E0154">
      <w:pPr>
        <w:pStyle w:val="Heading2"/>
        <w:numPr>
          <w:ilvl w:val="12"/>
          <w:numId w:val="0"/>
        </w:numPr>
        <w:tabs>
          <w:tab w:val="left" w:pos="1080"/>
        </w:tabs>
        <w:ind w:left="1080" w:hanging="360"/>
      </w:pPr>
      <w:r>
        <w:t xml:space="preserve">B. </w:t>
      </w:r>
      <w:r w:rsidR="007C73C4">
        <w:t>Behavior</w:t>
      </w:r>
      <w:r w:rsidR="00CD168A">
        <w:t xml:space="preserve"> G</w:t>
      </w:r>
      <w:r w:rsidR="007C73C4">
        <w:t>enetics</w:t>
      </w:r>
      <w:r w:rsidR="00CD168A">
        <w:t xml:space="preserve"> Approach</w:t>
      </w:r>
    </w:p>
    <w:p w:rsidR="007C73C4" w:rsidRPr="00CD168A" w:rsidRDefault="007C73C4" w:rsidP="00997153">
      <w:pPr>
        <w:numPr>
          <w:ilvl w:val="12"/>
          <w:numId w:val="0"/>
        </w:numPr>
        <w:spacing w:line="360" w:lineRule="auto"/>
        <w:ind w:left="1440"/>
        <w:rPr>
          <w:rFonts w:ascii="Times New Roman" w:hAnsi="Times New Roman"/>
        </w:rPr>
      </w:pPr>
      <w:r w:rsidRPr="00CD168A">
        <w:rPr>
          <w:rFonts w:ascii="Times New Roman" w:hAnsi="Times New Roman"/>
        </w:rPr>
        <w:t>1. Assumptions</w:t>
      </w:r>
    </w:p>
    <w:p w:rsidR="007C73C4" w:rsidRPr="00CD168A" w:rsidRDefault="007C73C4" w:rsidP="00011AF7">
      <w:pPr>
        <w:numPr>
          <w:ilvl w:val="0"/>
          <w:numId w:val="2"/>
        </w:numPr>
        <w:spacing w:line="360" w:lineRule="auto"/>
        <w:ind w:left="2520"/>
        <w:rPr>
          <w:rFonts w:ascii="Times New Roman" w:hAnsi="Times New Roman"/>
        </w:rPr>
      </w:pPr>
      <w:r w:rsidRPr="00CD168A">
        <w:rPr>
          <w:rFonts w:ascii="Times New Roman" w:hAnsi="Times New Roman"/>
        </w:rPr>
        <w:t xml:space="preserve">What are the biological bases for differences between individuals?  </w:t>
      </w:r>
    </w:p>
    <w:p w:rsidR="007C73C4" w:rsidRPr="00CD168A" w:rsidRDefault="007C73C4" w:rsidP="0000725D">
      <w:pPr>
        <w:spacing w:line="360" w:lineRule="auto"/>
        <w:ind w:left="1440"/>
        <w:rPr>
          <w:rFonts w:ascii="Times New Roman" w:hAnsi="Times New Roman"/>
        </w:rPr>
      </w:pPr>
      <w:r w:rsidRPr="00CD168A">
        <w:rPr>
          <w:rFonts w:ascii="Times New Roman" w:hAnsi="Times New Roman"/>
        </w:rPr>
        <w:t>2.  Some definitions</w:t>
      </w:r>
    </w:p>
    <w:p w:rsidR="007C73C4" w:rsidRPr="00CD168A" w:rsidRDefault="007C73C4" w:rsidP="00CD168A">
      <w:pPr>
        <w:spacing w:line="360" w:lineRule="auto"/>
        <w:ind w:left="1440"/>
        <w:rPr>
          <w:rFonts w:ascii="Times New Roman" w:hAnsi="Times New Roman"/>
        </w:rPr>
      </w:pPr>
      <w:r w:rsidRPr="00CD168A">
        <w:rPr>
          <w:rFonts w:ascii="Times New Roman" w:hAnsi="Times New Roman"/>
        </w:rPr>
        <w:t>3. How do behavior geneticists go about answering this question?</w:t>
      </w:r>
    </w:p>
    <w:p w:rsidR="007C73C4" w:rsidRPr="00CD168A" w:rsidRDefault="007C73C4" w:rsidP="00011AF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CD168A">
        <w:rPr>
          <w:rFonts w:ascii="Times New Roman" w:hAnsi="Times New Roman"/>
        </w:rPr>
        <w:t>family studies</w:t>
      </w:r>
    </w:p>
    <w:p w:rsidR="007C73C4" w:rsidRPr="00CD168A" w:rsidRDefault="007C73C4" w:rsidP="00CD168A">
      <w:pPr>
        <w:spacing w:line="360" w:lineRule="auto"/>
        <w:ind w:left="1440"/>
        <w:rPr>
          <w:rFonts w:ascii="Times New Roman" w:hAnsi="Times New Roman"/>
        </w:rPr>
      </w:pPr>
      <w:r w:rsidRPr="00CD168A">
        <w:rPr>
          <w:rFonts w:ascii="Times New Roman" w:hAnsi="Times New Roman"/>
        </w:rPr>
        <w:t>4. Ways to quantify genetic contribution</w:t>
      </w:r>
    </w:p>
    <w:p w:rsidR="007C73C4" w:rsidRPr="00CD168A" w:rsidRDefault="007C73C4" w:rsidP="00011AF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CD168A">
        <w:rPr>
          <w:rFonts w:ascii="Times New Roman" w:hAnsi="Times New Roman"/>
        </w:rPr>
        <w:t>Concordance rates</w:t>
      </w:r>
      <w:r w:rsidR="00CD168A" w:rsidRPr="00CD168A">
        <w:rPr>
          <w:rFonts w:ascii="Times New Roman" w:hAnsi="Times New Roman"/>
        </w:rPr>
        <w:t>/</w:t>
      </w:r>
      <w:r w:rsidRPr="00CD168A">
        <w:rPr>
          <w:rFonts w:ascii="Times New Roman" w:hAnsi="Times New Roman"/>
        </w:rPr>
        <w:t xml:space="preserve">Heritability estimates </w:t>
      </w:r>
    </w:p>
    <w:p w:rsidR="007C73C4" w:rsidRPr="00CD168A" w:rsidRDefault="007C73C4" w:rsidP="00CD168A">
      <w:pPr>
        <w:numPr>
          <w:ilvl w:val="12"/>
          <w:numId w:val="0"/>
        </w:numPr>
        <w:spacing w:line="360" w:lineRule="auto"/>
        <w:ind w:left="1440"/>
        <w:rPr>
          <w:rFonts w:ascii="Times New Roman" w:hAnsi="Times New Roman"/>
        </w:rPr>
      </w:pPr>
      <w:r w:rsidRPr="00CD168A">
        <w:rPr>
          <w:rFonts w:ascii="Times New Roman" w:hAnsi="Times New Roman"/>
        </w:rPr>
        <w:t>5.  Problems with behavior-genetics approach:</w:t>
      </w:r>
    </w:p>
    <w:p w:rsidR="00CD168A" w:rsidRDefault="00CD168A">
      <w:pPr>
        <w:pStyle w:val="Heading2"/>
      </w:pPr>
    </w:p>
    <w:p w:rsidR="007C73C4" w:rsidRDefault="007C73C4">
      <w:pPr>
        <w:pStyle w:val="Heading2"/>
      </w:pPr>
      <w:r>
        <w:t>C.  Gene/Environment Interactions</w:t>
      </w:r>
    </w:p>
    <w:p w:rsidR="007C73C4" w:rsidRPr="00CD168A" w:rsidRDefault="007C73C4" w:rsidP="00CD168A">
      <w:pPr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Range of Reaction</w:t>
      </w:r>
      <w:r w:rsidR="000E0154">
        <w:rPr>
          <w:rFonts w:ascii="Times New Roman" w:hAnsi="Times New Roman"/>
          <w:b/>
        </w:rPr>
        <w:t xml:space="preserve"> (d</w:t>
      </w:r>
      <w:r w:rsidR="007F27E4" w:rsidRPr="007F27E4">
        <w:rPr>
          <w:rFonts w:ascii="Times New Roman" w:hAnsi="Times New Roman"/>
          <w:b/>
        </w:rPr>
        <w:t>ifferential Susceptibility</w:t>
      </w:r>
      <w:r w:rsidR="000E0154">
        <w:rPr>
          <w:rFonts w:ascii="Times New Roman" w:hAnsi="Times New Roman"/>
          <w:b/>
        </w:rPr>
        <w:t>)</w:t>
      </w:r>
    </w:p>
    <w:p w:rsidR="003221D9" w:rsidRDefault="003221D9">
      <w:pPr>
        <w:spacing w:line="360" w:lineRule="auto"/>
        <w:ind w:left="1440"/>
        <w:rPr>
          <w:rFonts w:ascii="Times New Roman" w:hAnsi="Times New Roman"/>
        </w:rPr>
      </w:pPr>
    </w:p>
    <w:p w:rsidR="007C73C4" w:rsidRDefault="007C73C4">
      <w:pPr>
        <w:spacing w:line="36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Canalization</w:t>
      </w:r>
    </w:p>
    <w:p w:rsidR="003221D9" w:rsidRDefault="003221D9">
      <w:pPr>
        <w:spacing w:line="360" w:lineRule="auto"/>
        <w:ind w:left="1440"/>
        <w:rPr>
          <w:rFonts w:ascii="Times New Roman" w:hAnsi="Times New Roman"/>
        </w:rPr>
      </w:pPr>
    </w:p>
    <w:p w:rsidR="007C73C4" w:rsidRDefault="007C73C4">
      <w:pPr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3. Gene-environment correlation</w:t>
      </w:r>
      <w:r w:rsidR="00CD168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Scarr</w:t>
      </w:r>
      <w:proofErr w:type="spellEnd"/>
      <w:r>
        <w:rPr>
          <w:rFonts w:ascii="Times New Roman" w:hAnsi="Times New Roman"/>
        </w:rPr>
        <w:t xml:space="preserve"> &amp; McCartney, 1983)</w:t>
      </w:r>
    </w:p>
    <w:p w:rsidR="007C73C4" w:rsidRPr="003221D9" w:rsidRDefault="007C73C4" w:rsidP="00011AF7">
      <w:pPr>
        <w:pStyle w:val="Heading5"/>
        <w:numPr>
          <w:ilvl w:val="0"/>
          <w:numId w:val="8"/>
        </w:numPr>
        <w:rPr>
          <w:b w:val="0"/>
        </w:rPr>
      </w:pPr>
      <w:r w:rsidRPr="003221D9">
        <w:rPr>
          <w:b w:val="0"/>
        </w:rPr>
        <w:t xml:space="preserve">Passive </w:t>
      </w:r>
    </w:p>
    <w:p w:rsidR="007C73C4" w:rsidRPr="003221D9" w:rsidRDefault="007C73C4" w:rsidP="00011AF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</w:rPr>
      </w:pPr>
      <w:r w:rsidRPr="003221D9">
        <w:rPr>
          <w:rFonts w:ascii="Times New Roman" w:hAnsi="Times New Roman"/>
          <w:i/>
        </w:rPr>
        <w:t xml:space="preserve">Evocative </w:t>
      </w:r>
    </w:p>
    <w:p w:rsidR="007C73C4" w:rsidRPr="003221D9" w:rsidRDefault="007C73C4" w:rsidP="00011AF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</w:rPr>
      </w:pPr>
      <w:r w:rsidRPr="003221D9">
        <w:rPr>
          <w:rFonts w:ascii="Times New Roman" w:hAnsi="Times New Roman"/>
          <w:i/>
        </w:rPr>
        <w:t>Active/niche-picking</w:t>
      </w:r>
    </w:p>
    <w:p w:rsidR="003221D9" w:rsidRPr="003221D9" w:rsidRDefault="003221D9" w:rsidP="00CD168A">
      <w:pPr>
        <w:spacing w:line="360" w:lineRule="auto"/>
        <w:ind w:left="1440"/>
        <w:rPr>
          <w:rFonts w:ascii="Times New Roman" w:hAnsi="Times New Roman"/>
        </w:rPr>
      </w:pPr>
    </w:p>
    <w:p w:rsidR="007C73C4" w:rsidRPr="003221D9" w:rsidRDefault="007C73C4" w:rsidP="003221D9">
      <w:pPr>
        <w:spacing w:line="360" w:lineRule="auto"/>
        <w:ind w:left="1800"/>
        <w:rPr>
          <w:rFonts w:ascii="Times New Roman" w:hAnsi="Times New Roman"/>
        </w:rPr>
      </w:pPr>
      <w:r w:rsidRPr="003221D9">
        <w:rPr>
          <w:rFonts w:ascii="Times New Roman" w:hAnsi="Times New Roman"/>
        </w:rPr>
        <w:t>A developmental perspective</w:t>
      </w:r>
    </w:p>
    <w:p w:rsidR="00CD168A" w:rsidRPr="003221D9" w:rsidRDefault="00CD168A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</w:rPr>
      </w:pPr>
    </w:p>
    <w:p w:rsidR="008C0CFE" w:rsidRPr="003677AB" w:rsidRDefault="008C0CFE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</w:rPr>
      </w:pPr>
      <w:r w:rsidRPr="003677AB">
        <w:rPr>
          <w:rFonts w:ascii="Times New Roman" w:hAnsi="Times New Roman"/>
          <w:b/>
        </w:rPr>
        <w:t xml:space="preserve">II. </w:t>
      </w:r>
      <w:r w:rsidR="003677AB" w:rsidRPr="003677AB">
        <w:rPr>
          <w:rFonts w:ascii="Times New Roman" w:hAnsi="Times New Roman"/>
          <w:b/>
        </w:rPr>
        <w:t>Biological Preparedness</w:t>
      </w:r>
      <w:r w:rsidR="003677AB">
        <w:rPr>
          <w:rFonts w:ascii="Times New Roman" w:hAnsi="Times New Roman"/>
          <w:b/>
        </w:rPr>
        <w:t xml:space="preserve"> for Social Interactions</w:t>
      </w:r>
    </w:p>
    <w:p w:rsidR="003677AB" w:rsidRDefault="003677AB" w:rsidP="00011AF7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  <w:r w:rsidRPr="003677AB">
        <w:rPr>
          <w:rFonts w:ascii="Times New Roman" w:hAnsi="Times New Roman"/>
          <w:b/>
        </w:rPr>
        <w:t>Perceptual capacities</w:t>
      </w:r>
      <w:r>
        <w:rPr>
          <w:rFonts w:ascii="Times New Roman" w:hAnsi="Times New Roman"/>
          <w:b/>
        </w:rPr>
        <w:t xml:space="preserve"> and preferences</w:t>
      </w:r>
    </w:p>
    <w:p w:rsidR="00CD168A" w:rsidRDefault="00CD168A" w:rsidP="000E0154">
      <w:p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</w:p>
    <w:p w:rsidR="003677AB" w:rsidRDefault="003677AB" w:rsidP="00011AF7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Early reflexes and behaviors</w:t>
      </w:r>
    </w:p>
    <w:p w:rsidR="00CD168A" w:rsidRDefault="00CD168A" w:rsidP="000E0154">
      <w:pPr>
        <w:pStyle w:val="ListParagraph"/>
        <w:ind w:left="1080"/>
        <w:rPr>
          <w:rFonts w:ascii="Times New Roman" w:hAnsi="Times New Roman"/>
          <w:b/>
        </w:rPr>
      </w:pPr>
    </w:p>
    <w:p w:rsidR="003677AB" w:rsidRDefault="003677AB" w:rsidP="00011AF7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  <w:r w:rsidRPr="003677AB">
        <w:rPr>
          <w:rFonts w:ascii="Times New Roman" w:hAnsi="Times New Roman"/>
          <w:b/>
        </w:rPr>
        <w:t>Emotional preparedness</w:t>
      </w:r>
    </w:p>
    <w:p w:rsidR="00CD168A" w:rsidRDefault="00CD168A" w:rsidP="000E0154">
      <w:pPr>
        <w:pStyle w:val="ListParagraph"/>
        <w:ind w:left="1080"/>
        <w:rPr>
          <w:rFonts w:ascii="Times New Roman" w:hAnsi="Times New Roman"/>
          <w:b/>
        </w:rPr>
      </w:pPr>
    </w:p>
    <w:p w:rsidR="003677AB" w:rsidRPr="003677AB" w:rsidRDefault="003677AB" w:rsidP="00011AF7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Cognitive capacities</w:t>
      </w:r>
    </w:p>
    <w:p w:rsidR="003677AB" w:rsidRDefault="003677A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</w:rPr>
      </w:pPr>
    </w:p>
    <w:p w:rsidR="003677AB" w:rsidRDefault="003677A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</w:rPr>
      </w:pPr>
      <w:r w:rsidRPr="003677AB">
        <w:rPr>
          <w:rFonts w:ascii="Times New Roman" w:hAnsi="Times New Roman"/>
          <w:b/>
        </w:rPr>
        <w:t xml:space="preserve">III. </w:t>
      </w:r>
      <w:r>
        <w:rPr>
          <w:rFonts w:ascii="Times New Roman" w:hAnsi="Times New Roman"/>
          <w:b/>
        </w:rPr>
        <w:t>Neurological bases for social development</w:t>
      </w:r>
    </w:p>
    <w:p w:rsidR="003677AB" w:rsidRDefault="008C0CFE" w:rsidP="00011AF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  <w:r w:rsidRPr="003677AB">
        <w:rPr>
          <w:rFonts w:ascii="Times New Roman" w:hAnsi="Times New Roman"/>
          <w:b/>
        </w:rPr>
        <w:t xml:space="preserve">Brain </w:t>
      </w:r>
      <w:r w:rsidR="003677AB" w:rsidRPr="003677AB">
        <w:rPr>
          <w:rFonts w:ascii="Times New Roman" w:hAnsi="Times New Roman"/>
          <w:b/>
        </w:rPr>
        <w:t>Development</w:t>
      </w:r>
    </w:p>
    <w:p w:rsidR="00CD168A" w:rsidRDefault="00CD168A" w:rsidP="000E0154">
      <w:p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</w:p>
    <w:p w:rsidR="003677AB" w:rsidRDefault="003677AB" w:rsidP="00011AF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line="36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role of experience</w:t>
      </w:r>
    </w:p>
    <w:p w:rsidR="00963375" w:rsidRDefault="00963375" w:rsidP="00011AF7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360" w:lineRule="auto"/>
        <w:ind w:left="1800"/>
        <w:rPr>
          <w:rFonts w:ascii="Times New Roman" w:hAnsi="Times New Roman"/>
        </w:rPr>
      </w:pPr>
      <w:r w:rsidRPr="00963375">
        <w:rPr>
          <w:rFonts w:ascii="Times New Roman" w:hAnsi="Times New Roman"/>
        </w:rPr>
        <w:t>Experience expectant vs. Experience dependent</w:t>
      </w:r>
    </w:p>
    <w:p w:rsidR="003221D9" w:rsidRPr="00963375" w:rsidRDefault="003221D9" w:rsidP="000E0154">
      <w:pPr>
        <w:tabs>
          <w:tab w:val="left" w:pos="-720"/>
          <w:tab w:val="left" w:pos="0"/>
        </w:tabs>
        <w:suppressAutoHyphens/>
        <w:spacing w:line="360" w:lineRule="auto"/>
        <w:ind w:left="1800"/>
        <w:rPr>
          <w:rFonts w:ascii="Times New Roman" w:hAnsi="Times New Roman"/>
        </w:rPr>
      </w:pPr>
    </w:p>
    <w:p w:rsidR="00963375" w:rsidRPr="00963375" w:rsidRDefault="00963375" w:rsidP="00011AF7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360" w:lineRule="auto"/>
        <w:ind w:left="1800"/>
        <w:rPr>
          <w:rFonts w:ascii="Times New Roman" w:hAnsi="Times New Roman"/>
        </w:rPr>
      </w:pPr>
      <w:r w:rsidRPr="00963375">
        <w:rPr>
          <w:rFonts w:ascii="Times New Roman" w:hAnsi="Times New Roman"/>
        </w:rPr>
        <w:t>Mirror neurons</w:t>
      </w:r>
    </w:p>
    <w:p w:rsidR="008C0CFE" w:rsidRPr="00117202" w:rsidRDefault="00117202" w:rsidP="008C0CFE">
      <w:pPr>
        <w:widowControl/>
        <w:tabs>
          <w:tab w:val="left" w:pos="-720"/>
        </w:tabs>
        <w:suppressAutoHyphens/>
        <w:spacing w:before="100" w:beforeAutospacing="1" w:after="100" w:afterAutospacing="1" w:line="360" w:lineRule="auto"/>
        <w:rPr>
          <w:rFonts w:ascii="Times New Roman" w:hAnsi="Times New Roman" w:cs="Arial"/>
          <w:b/>
          <w:color w:val="000000" w:themeColor="text1"/>
        </w:rPr>
      </w:pPr>
      <w:r w:rsidRPr="00117202">
        <w:rPr>
          <w:rFonts w:ascii="Times New Roman" w:hAnsi="Times New Roman" w:cs="Arial"/>
          <w:b/>
          <w:color w:val="000000" w:themeColor="text1"/>
        </w:rPr>
        <w:t xml:space="preserve">IV. </w:t>
      </w:r>
      <w:r w:rsidR="008C0CFE" w:rsidRPr="00117202">
        <w:rPr>
          <w:rFonts w:ascii="Times New Roman" w:hAnsi="Times New Roman" w:cs="Arial"/>
          <w:b/>
          <w:color w:val="000000" w:themeColor="text1"/>
        </w:rPr>
        <w:t xml:space="preserve">Temperament </w:t>
      </w:r>
    </w:p>
    <w:p w:rsidR="008C0CFE" w:rsidRPr="008C0CFE" w:rsidRDefault="008C0CFE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 w:hanging="720"/>
        <w:rPr>
          <w:rFonts w:ascii="Times New Roman" w:hAnsi="Times New Roman"/>
          <w:b/>
          <w:color w:val="000000"/>
        </w:rPr>
      </w:pPr>
      <w:r w:rsidRPr="008C0CFE">
        <w:rPr>
          <w:rFonts w:ascii="Times New Roman" w:hAnsi="Times New Roman"/>
          <w:b/>
          <w:color w:val="000000"/>
        </w:rPr>
        <w:t>A. Dimensions of Temperament</w:t>
      </w:r>
    </w:p>
    <w:p w:rsidR="000E0154" w:rsidRDefault="000E0154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 w:hanging="720"/>
        <w:rPr>
          <w:rFonts w:ascii="Times New Roman" w:hAnsi="Times New Roman"/>
          <w:b/>
          <w:color w:val="000000"/>
        </w:rPr>
      </w:pPr>
    </w:p>
    <w:p w:rsidR="008C0CFE" w:rsidRPr="008C0CFE" w:rsidRDefault="008C0CFE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 w:hanging="720"/>
        <w:rPr>
          <w:rFonts w:ascii="Times New Roman" w:hAnsi="Times New Roman"/>
          <w:b/>
          <w:color w:val="000000"/>
        </w:rPr>
      </w:pPr>
      <w:r w:rsidRPr="008C0CFE">
        <w:rPr>
          <w:rFonts w:ascii="Times New Roman" w:hAnsi="Times New Roman"/>
          <w:b/>
          <w:color w:val="000000"/>
        </w:rPr>
        <w:lastRenderedPageBreak/>
        <w:t>B. Thomas &amp; Chess:</w:t>
      </w:r>
    </w:p>
    <w:p w:rsidR="003221D9" w:rsidRDefault="003221D9" w:rsidP="00011AF7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easy  </w:t>
      </w:r>
    </w:p>
    <w:p w:rsidR="000E0154" w:rsidRDefault="000E0154" w:rsidP="000E0154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800"/>
        <w:rPr>
          <w:rFonts w:ascii="Times New Roman" w:hAnsi="Times New Roman"/>
          <w:color w:val="000000"/>
        </w:rPr>
      </w:pPr>
    </w:p>
    <w:p w:rsidR="003221D9" w:rsidRDefault="008C0CFE" w:rsidP="00011AF7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rFonts w:ascii="Times New Roman" w:hAnsi="Times New Roman"/>
          <w:color w:val="000000"/>
        </w:rPr>
      </w:pPr>
      <w:r w:rsidRPr="003221D9">
        <w:rPr>
          <w:rFonts w:ascii="Times New Roman" w:hAnsi="Times New Roman"/>
          <w:color w:val="000000"/>
        </w:rPr>
        <w:t xml:space="preserve">difficult </w:t>
      </w:r>
    </w:p>
    <w:p w:rsidR="003221D9" w:rsidRDefault="003221D9" w:rsidP="003221D9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800"/>
        <w:rPr>
          <w:rFonts w:ascii="Times New Roman" w:hAnsi="Times New Roman"/>
          <w:color w:val="000000"/>
        </w:rPr>
      </w:pPr>
    </w:p>
    <w:p w:rsidR="003221D9" w:rsidRDefault="008C0CFE" w:rsidP="00011AF7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rFonts w:ascii="Times New Roman" w:hAnsi="Times New Roman"/>
          <w:color w:val="000000"/>
        </w:rPr>
      </w:pPr>
      <w:r w:rsidRPr="003221D9">
        <w:rPr>
          <w:rFonts w:ascii="Times New Roman" w:hAnsi="Times New Roman"/>
          <w:color w:val="000000"/>
        </w:rPr>
        <w:t xml:space="preserve">slow-to-warm-up child </w:t>
      </w:r>
    </w:p>
    <w:p w:rsidR="0010358E" w:rsidRPr="0010358E" w:rsidRDefault="008C0CFE" w:rsidP="00117202">
      <w:pPr>
        <w:widowControl/>
        <w:tabs>
          <w:tab w:val="left" w:pos="-720"/>
          <w:tab w:val="left" w:pos="0"/>
          <w:tab w:val="left" w:pos="720"/>
        </w:tabs>
        <w:suppressAutoHyphens/>
        <w:spacing w:before="100" w:beforeAutospacing="1" w:after="100" w:afterAutospacing="1" w:line="360" w:lineRule="auto"/>
        <w:rPr>
          <w:rFonts w:ascii="Times New Roman" w:hAnsi="Times New Roman" w:cs="Arial"/>
          <w:b/>
          <w:color w:val="000000"/>
        </w:rPr>
      </w:pPr>
      <w:r w:rsidRPr="008C0CFE">
        <w:rPr>
          <w:rFonts w:ascii="Times New Roman" w:hAnsi="Times New Roman" w:cs="Arial"/>
          <w:color w:val="000000"/>
        </w:rPr>
        <w:tab/>
      </w:r>
      <w:r w:rsidR="0010358E" w:rsidRPr="0010358E">
        <w:rPr>
          <w:rFonts w:ascii="Times New Roman" w:hAnsi="Times New Roman" w:cs="Arial"/>
          <w:b/>
          <w:color w:val="000000"/>
        </w:rPr>
        <w:t xml:space="preserve">C. </w:t>
      </w:r>
      <w:proofErr w:type="spellStart"/>
      <w:r w:rsidR="0010358E" w:rsidRPr="0010358E">
        <w:rPr>
          <w:rFonts w:ascii="Times New Roman" w:hAnsi="Times New Roman" w:cs="Arial"/>
          <w:b/>
          <w:color w:val="000000"/>
        </w:rPr>
        <w:t>Rothbart</w:t>
      </w:r>
      <w:proofErr w:type="spellEnd"/>
    </w:p>
    <w:p w:rsidR="0010358E" w:rsidRDefault="0010358E" w:rsidP="0010358E">
      <w:pPr>
        <w:widowControl/>
        <w:tabs>
          <w:tab w:val="left" w:pos="-720"/>
          <w:tab w:val="left" w:pos="0"/>
          <w:tab w:val="left" w:pos="720"/>
        </w:tabs>
        <w:suppressAutoHyphens/>
        <w:spacing w:before="100" w:beforeAutospacing="1" w:after="100" w:afterAutospacing="1" w:line="360" w:lineRule="auto"/>
        <w:ind w:left="1440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1. Effortful Control</w:t>
      </w:r>
    </w:p>
    <w:p w:rsidR="0010358E" w:rsidRDefault="0010358E" w:rsidP="0010358E">
      <w:pPr>
        <w:widowControl/>
        <w:tabs>
          <w:tab w:val="left" w:pos="-720"/>
          <w:tab w:val="left" w:pos="0"/>
          <w:tab w:val="left" w:pos="720"/>
        </w:tabs>
        <w:suppressAutoHyphens/>
        <w:spacing w:before="100" w:beforeAutospacing="1" w:after="100" w:afterAutospacing="1" w:line="360" w:lineRule="auto"/>
        <w:ind w:left="1440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2. Negative Affectivity</w:t>
      </w:r>
    </w:p>
    <w:p w:rsidR="0010358E" w:rsidRDefault="0010358E" w:rsidP="0010358E">
      <w:pPr>
        <w:widowControl/>
        <w:tabs>
          <w:tab w:val="left" w:pos="-720"/>
          <w:tab w:val="left" w:pos="0"/>
          <w:tab w:val="left" w:pos="720"/>
        </w:tabs>
        <w:suppressAutoHyphens/>
        <w:spacing w:before="100" w:beforeAutospacing="1" w:after="100" w:afterAutospacing="1" w:line="360" w:lineRule="auto"/>
        <w:ind w:left="1440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3. </w:t>
      </w:r>
      <w:proofErr w:type="spellStart"/>
      <w:r>
        <w:rPr>
          <w:rFonts w:ascii="Times New Roman" w:hAnsi="Times New Roman" w:cs="Arial"/>
          <w:color w:val="000000"/>
        </w:rPr>
        <w:t>Surgency</w:t>
      </w:r>
      <w:proofErr w:type="spellEnd"/>
      <w:r>
        <w:rPr>
          <w:rFonts w:ascii="Times New Roman" w:hAnsi="Times New Roman" w:cs="Arial"/>
          <w:color w:val="000000"/>
        </w:rPr>
        <w:t>/Extroversion</w:t>
      </w:r>
    </w:p>
    <w:p w:rsidR="008C0CFE" w:rsidRPr="008C0CFE" w:rsidRDefault="0010358E" w:rsidP="0010358E">
      <w:pPr>
        <w:widowControl/>
        <w:tabs>
          <w:tab w:val="left" w:pos="-720"/>
          <w:tab w:val="left" w:pos="0"/>
          <w:tab w:val="left" w:pos="720"/>
        </w:tabs>
        <w:suppressAutoHyphens/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</w:t>
      </w:r>
      <w:r w:rsidR="008C0CFE" w:rsidRPr="008C0CFE">
        <w:rPr>
          <w:rFonts w:ascii="Times New Roman" w:hAnsi="Times New Roman"/>
          <w:b/>
          <w:color w:val="000000"/>
        </w:rPr>
        <w:t xml:space="preserve">. Measurement </w:t>
      </w:r>
      <w:r w:rsidR="00117202">
        <w:rPr>
          <w:rFonts w:ascii="Times New Roman" w:hAnsi="Times New Roman"/>
          <w:b/>
          <w:color w:val="000000"/>
        </w:rPr>
        <w:t>techniques</w:t>
      </w:r>
    </w:p>
    <w:p w:rsidR="003221D9" w:rsidRDefault="008C0CFE" w:rsidP="00011AF7">
      <w:pPr>
        <w:widowControl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360" w:lineRule="auto"/>
        <w:rPr>
          <w:rFonts w:ascii="Times New Roman" w:hAnsi="Times New Roman"/>
          <w:color w:val="000000"/>
        </w:rPr>
      </w:pPr>
      <w:r w:rsidRPr="003221D9">
        <w:rPr>
          <w:rFonts w:ascii="Times New Roman" w:hAnsi="Times New Roman"/>
          <w:color w:val="000000"/>
        </w:rPr>
        <w:t>Parental report</w:t>
      </w:r>
    </w:p>
    <w:p w:rsidR="003221D9" w:rsidRDefault="003221D9" w:rsidP="003221D9">
      <w:pPr>
        <w:widowControl/>
        <w:tabs>
          <w:tab w:val="left" w:pos="-720"/>
          <w:tab w:val="left" w:pos="0"/>
        </w:tabs>
        <w:suppressAutoHyphens/>
        <w:spacing w:line="360" w:lineRule="auto"/>
        <w:ind w:left="2160"/>
        <w:rPr>
          <w:rFonts w:ascii="Times New Roman" w:hAnsi="Times New Roman"/>
          <w:color w:val="000000"/>
        </w:rPr>
      </w:pPr>
    </w:p>
    <w:p w:rsidR="003221D9" w:rsidRDefault="00117202" w:rsidP="00011AF7">
      <w:pPr>
        <w:widowControl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360" w:lineRule="auto"/>
        <w:rPr>
          <w:rFonts w:ascii="Times New Roman" w:hAnsi="Times New Roman"/>
          <w:color w:val="000000"/>
        </w:rPr>
      </w:pPr>
      <w:r w:rsidRPr="003221D9">
        <w:rPr>
          <w:rFonts w:ascii="Times New Roman" w:hAnsi="Times New Roman"/>
          <w:color w:val="000000"/>
        </w:rPr>
        <w:t xml:space="preserve">Observation techniques </w:t>
      </w:r>
    </w:p>
    <w:p w:rsidR="003221D9" w:rsidRDefault="003221D9" w:rsidP="003221D9">
      <w:pPr>
        <w:pStyle w:val="ListParagraph"/>
        <w:rPr>
          <w:rFonts w:ascii="Times New Roman" w:hAnsi="Times New Roman"/>
          <w:color w:val="000000"/>
        </w:rPr>
      </w:pPr>
    </w:p>
    <w:p w:rsidR="008C0CFE" w:rsidRPr="008C0CFE" w:rsidRDefault="003221D9" w:rsidP="00011AF7">
      <w:pPr>
        <w:widowControl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Limitations to t</w:t>
      </w:r>
      <w:r w:rsidR="008C0CFE" w:rsidRPr="008C0CFE">
        <w:rPr>
          <w:rFonts w:ascii="Times New Roman" w:hAnsi="Times New Roman"/>
          <w:color w:val="000000"/>
        </w:rPr>
        <w:t xml:space="preserve">emperament </w:t>
      </w:r>
      <w:r>
        <w:rPr>
          <w:rFonts w:ascii="Times New Roman" w:hAnsi="Times New Roman"/>
          <w:color w:val="000000"/>
        </w:rPr>
        <w:t>assessments</w:t>
      </w:r>
    </w:p>
    <w:p w:rsidR="008C0CFE" w:rsidRPr="008C0CFE" w:rsidRDefault="008C0CFE" w:rsidP="00117202">
      <w:pPr>
        <w:widowControl/>
        <w:spacing w:before="100" w:beforeAutospacing="1" w:after="100" w:afterAutospacing="1"/>
        <w:ind w:left="1080"/>
        <w:outlineLvl w:val="0"/>
        <w:rPr>
          <w:rFonts w:ascii="Times New Roman" w:hAnsi="Times New Roman" w:cs="Arial"/>
          <w:b/>
          <w:bCs/>
          <w:color w:val="000000"/>
          <w:kern w:val="36"/>
        </w:rPr>
      </w:pPr>
    </w:p>
    <w:p w:rsidR="008C0CFE" w:rsidRPr="008C0CFE" w:rsidRDefault="0010358E" w:rsidP="008C0CFE">
      <w:pPr>
        <w:widowControl/>
        <w:spacing w:before="100" w:beforeAutospacing="1" w:after="100" w:afterAutospacing="1"/>
        <w:ind w:left="720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 w:cs="Arial"/>
          <w:b/>
          <w:bCs/>
          <w:color w:val="000000"/>
          <w:kern w:val="36"/>
        </w:rPr>
        <w:t>E</w:t>
      </w:r>
      <w:r w:rsidR="008C0CFE" w:rsidRPr="008C0CFE">
        <w:rPr>
          <w:rFonts w:ascii="Times New Roman" w:hAnsi="Times New Roman" w:cs="Arial"/>
          <w:b/>
          <w:bCs/>
          <w:color w:val="000000"/>
          <w:kern w:val="36"/>
        </w:rPr>
        <w:t>. Temperament and Development</w:t>
      </w:r>
    </w:p>
    <w:p w:rsidR="008C0CFE" w:rsidRPr="008C0CFE" w:rsidRDefault="008C0CFE" w:rsidP="003221D9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2880" w:hanging="1440"/>
        <w:rPr>
          <w:rFonts w:ascii="Times New Roman" w:hAnsi="Times New Roman"/>
          <w:color w:val="000000"/>
        </w:rPr>
      </w:pPr>
      <w:r w:rsidRPr="008C0CFE">
        <w:rPr>
          <w:rFonts w:ascii="Times New Roman" w:hAnsi="Times New Roman"/>
          <w:color w:val="000000"/>
        </w:rPr>
        <w:t xml:space="preserve">1. </w:t>
      </w:r>
      <w:proofErr w:type="gramStart"/>
      <w:r w:rsidRPr="008C0CFE">
        <w:rPr>
          <w:rFonts w:ascii="Times New Roman" w:hAnsi="Times New Roman"/>
          <w:color w:val="000000"/>
        </w:rPr>
        <w:t>stability</w:t>
      </w:r>
      <w:proofErr w:type="gramEnd"/>
      <w:r w:rsidRPr="008C0CFE">
        <w:rPr>
          <w:rFonts w:ascii="Times New Roman" w:hAnsi="Times New Roman"/>
          <w:color w:val="000000"/>
        </w:rPr>
        <w:t xml:space="preserve"> </w:t>
      </w:r>
    </w:p>
    <w:p w:rsidR="008C0CFE" w:rsidRPr="008C0CFE" w:rsidRDefault="008C0CFE" w:rsidP="008C0CFE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rFonts w:ascii="Times New Roman" w:hAnsi="Times New Roman"/>
          <w:color w:val="000000"/>
        </w:rPr>
      </w:pPr>
    </w:p>
    <w:p w:rsidR="008C0CFE" w:rsidRDefault="008C0CFE" w:rsidP="008C0CFE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rFonts w:ascii="Times New Roman" w:hAnsi="Times New Roman"/>
          <w:color w:val="000000"/>
        </w:rPr>
      </w:pPr>
      <w:r w:rsidRPr="008C0CFE">
        <w:rPr>
          <w:rFonts w:ascii="Times New Roman" w:hAnsi="Times New Roman"/>
          <w:color w:val="000000"/>
        </w:rPr>
        <w:tab/>
      </w:r>
      <w:r w:rsidRPr="008C0CFE">
        <w:rPr>
          <w:rFonts w:ascii="Times New Roman" w:hAnsi="Times New Roman"/>
          <w:color w:val="000000"/>
        </w:rPr>
        <w:tab/>
        <w:t xml:space="preserve">2. </w:t>
      </w:r>
      <w:proofErr w:type="gramStart"/>
      <w:r w:rsidRPr="008C0CFE">
        <w:rPr>
          <w:rFonts w:ascii="Times New Roman" w:hAnsi="Times New Roman"/>
          <w:color w:val="000000"/>
        </w:rPr>
        <w:t>heritability</w:t>
      </w:r>
      <w:proofErr w:type="gramEnd"/>
      <w:r w:rsidRPr="008C0CFE">
        <w:rPr>
          <w:rFonts w:ascii="Times New Roman" w:hAnsi="Times New Roman"/>
          <w:color w:val="000000"/>
        </w:rPr>
        <w:t xml:space="preserve"> </w:t>
      </w:r>
    </w:p>
    <w:p w:rsidR="003221D9" w:rsidRPr="008C0CFE" w:rsidRDefault="003221D9" w:rsidP="008C0CFE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rFonts w:ascii="Times New Roman" w:hAnsi="Times New Roman"/>
          <w:color w:val="000000"/>
        </w:rPr>
      </w:pPr>
    </w:p>
    <w:p w:rsidR="008C0CFE" w:rsidRDefault="0010358E" w:rsidP="0010358E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288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Neuronal correlates</w:t>
      </w:r>
    </w:p>
    <w:p w:rsidR="000E0154" w:rsidRDefault="000E0154" w:rsidP="0010358E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2880" w:hanging="1440"/>
        <w:rPr>
          <w:rFonts w:ascii="Times New Roman" w:hAnsi="Times New Roman"/>
          <w:color w:val="000000"/>
        </w:rPr>
      </w:pPr>
      <w:bookmarkStart w:id="0" w:name="_GoBack"/>
      <w:bookmarkEnd w:id="0"/>
    </w:p>
    <w:p w:rsidR="008C0CFE" w:rsidRPr="008C0CFE" w:rsidRDefault="008C0CFE" w:rsidP="003221D9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rFonts w:ascii="Times New Roman" w:hAnsi="Times New Roman"/>
          <w:color w:val="000000"/>
        </w:rPr>
      </w:pPr>
      <w:r w:rsidRPr="008C0CFE">
        <w:rPr>
          <w:rFonts w:ascii="Times New Roman" w:hAnsi="Times New Roman"/>
          <w:color w:val="000000"/>
        </w:rPr>
        <w:lastRenderedPageBreak/>
        <w:tab/>
      </w:r>
      <w:r w:rsidR="003221D9">
        <w:rPr>
          <w:rFonts w:ascii="Times New Roman" w:hAnsi="Times New Roman"/>
          <w:color w:val="000000"/>
        </w:rPr>
        <w:t xml:space="preserve">           </w:t>
      </w:r>
      <w:r w:rsidR="0010358E">
        <w:rPr>
          <w:rFonts w:ascii="Times New Roman" w:hAnsi="Times New Roman"/>
          <w:color w:val="000000"/>
        </w:rPr>
        <w:t>4</w:t>
      </w:r>
      <w:r w:rsidR="000E0154">
        <w:rPr>
          <w:rFonts w:ascii="Times New Roman" w:hAnsi="Times New Roman"/>
          <w:color w:val="000000"/>
        </w:rPr>
        <w:t>. Temperament as predictor</w:t>
      </w:r>
    </w:p>
    <w:p w:rsidR="008C0CFE" w:rsidRPr="008C0CFE" w:rsidRDefault="008C0CFE" w:rsidP="003221D9">
      <w:pPr>
        <w:widowControl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rFonts w:ascii="Times New Roman" w:hAnsi="Times New Roman" w:cs="Arial"/>
          <w:b/>
          <w:bCs/>
          <w:color w:val="000000"/>
        </w:rPr>
      </w:pPr>
      <w:r w:rsidRPr="008C0CFE">
        <w:rPr>
          <w:rFonts w:ascii="Times New Roman" w:hAnsi="Times New Roman"/>
          <w:color w:val="000000"/>
        </w:rPr>
        <w:tab/>
      </w:r>
    </w:p>
    <w:p w:rsidR="008C0CFE" w:rsidRPr="008C0CFE" w:rsidRDefault="0010358E" w:rsidP="008C0CFE">
      <w:pPr>
        <w:widowControl/>
        <w:spacing w:beforeAutospacing="1" w:after="100" w:afterAutospacing="1"/>
        <w:ind w:left="720"/>
        <w:outlineLvl w:val="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F</w:t>
      </w:r>
      <w:r w:rsidR="008C0CFE" w:rsidRPr="008C0CFE">
        <w:rPr>
          <w:rFonts w:ascii="Times New Roman" w:hAnsi="Times New Roman" w:cs="Arial"/>
          <w:b/>
          <w:bCs/>
          <w:color w:val="000000"/>
        </w:rPr>
        <w:t>. Environmental influences on temperament</w:t>
      </w:r>
    </w:p>
    <w:p w:rsidR="008C0CFE" w:rsidRPr="008C0CFE" w:rsidRDefault="008C0CFE" w:rsidP="003221D9">
      <w:pPr>
        <w:widowControl/>
        <w:tabs>
          <w:tab w:val="left" w:pos="-720"/>
          <w:tab w:val="left" w:pos="0"/>
          <w:tab w:val="left" w:pos="720"/>
        </w:tabs>
        <w:suppressAutoHyphens/>
        <w:spacing w:beforeAutospacing="1" w:after="100" w:afterAutospacing="1" w:line="360" w:lineRule="auto"/>
        <w:ind w:left="2880" w:hanging="1440"/>
        <w:rPr>
          <w:rFonts w:ascii="Times New Roman" w:hAnsi="Times New Roman"/>
          <w:color w:val="000000"/>
        </w:rPr>
      </w:pPr>
      <w:r w:rsidRPr="008C0CFE">
        <w:rPr>
          <w:rFonts w:ascii="Times New Roman" w:hAnsi="Times New Roman"/>
          <w:color w:val="000000"/>
        </w:rPr>
        <w:t>1.</w:t>
      </w:r>
      <w:r w:rsidRPr="008C0CFE">
        <w:rPr>
          <w:rFonts w:ascii="Times New Roman" w:hAnsi="Times New Roman" w:cs="Arial"/>
          <w:color w:val="000000"/>
        </w:rPr>
        <w:t xml:space="preserve"> parents/family </w:t>
      </w:r>
      <w:r w:rsidR="003221D9">
        <w:rPr>
          <w:rFonts w:ascii="Times New Roman" w:hAnsi="Times New Roman" w:cs="Arial"/>
          <w:color w:val="000000"/>
        </w:rPr>
        <w:t xml:space="preserve">- </w:t>
      </w:r>
      <w:r w:rsidRPr="008C0CFE">
        <w:rPr>
          <w:rFonts w:ascii="Times New Roman" w:hAnsi="Times New Roman" w:cs="Arial"/>
          <w:b/>
          <w:color w:val="000000"/>
        </w:rPr>
        <w:t>goodness of fit</w:t>
      </w:r>
      <w:r w:rsidRPr="008C0CFE">
        <w:rPr>
          <w:rFonts w:ascii="Times New Roman" w:hAnsi="Times New Roman"/>
          <w:b/>
          <w:color w:val="000000"/>
        </w:rPr>
        <w:t xml:space="preserve"> </w:t>
      </w:r>
    </w:p>
    <w:p w:rsidR="008C0CFE" w:rsidRDefault="008C0CFE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/>
        <w:rPr>
          <w:rFonts w:ascii="Times New Roman" w:hAnsi="Times New Roman"/>
          <w:color w:val="000000"/>
        </w:rPr>
      </w:pPr>
      <w:r w:rsidRPr="008C0CFE">
        <w:rPr>
          <w:rFonts w:ascii="Times New Roman" w:hAnsi="Times New Roman"/>
          <w:color w:val="000000"/>
        </w:rPr>
        <w:t xml:space="preserve">2. </w:t>
      </w:r>
      <w:proofErr w:type="spellStart"/>
      <w:r w:rsidRPr="008C0CFE">
        <w:rPr>
          <w:rFonts w:ascii="Times New Roman" w:hAnsi="Times New Roman"/>
          <w:color w:val="000000"/>
        </w:rPr>
        <w:t>Belsky</w:t>
      </w:r>
      <w:proofErr w:type="spellEnd"/>
      <w:r w:rsidRPr="008C0CFE">
        <w:rPr>
          <w:rFonts w:ascii="Times New Roman" w:hAnsi="Times New Roman"/>
          <w:color w:val="000000"/>
        </w:rPr>
        <w:t xml:space="preserve"> – lawful discontinuity</w:t>
      </w:r>
    </w:p>
    <w:p w:rsidR="003221D9" w:rsidRPr="008C0CFE" w:rsidRDefault="003221D9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/>
        <w:rPr>
          <w:rFonts w:ascii="Times New Roman" w:hAnsi="Times New Roman"/>
          <w:color w:val="000000"/>
        </w:rPr>
      </w:pPr>
    </w:p>
    <w:p w:rsidR="008C0CFE" w:rsidRDefault="008C0CFE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/>
        <w:rPr>
          <w:rFonts w:ascii="Times New Roman" w:hAnsi="Times New Roman"/>
          <w:color w:val="000000"/>
        </w:rPr>
      </w:pPr>
      <w:r w:rsidRPr="008C0CFE">
        <w:rPr>
          <w:rFonts w:ascii="Times New Roman" w:hAnsi="Times New Roman"/>
          <w:color w:val="000000"/>
        </w:rPr>
        <w:t xml:space="preserve">3. </w:t>
      </w:r>
      <w:proofErr w:type="spellStart"/>
      <w:r w:rsidRPr="008C0CFE">
        <w:rPr>
          <w:rFonts w:ascii="Times New Roman" w:hAnsi="Times New Roman"/>
          <w:color w:val="000000"/>
        </w:rPr>
        <w:t>Kochanska</w:t>
      </w:r>
      <w:proofErr w:type="spellEnd"/>
      <w:r w:rsidRPr="008C0CFE">
        <w:rPr>
          <w:rFonts w:ascii="Times New Roman" w:hAnsi="Times New Roman"/>
          <w:color w:val="000000"/>
        </w:rPr>
        <w:t xml:space="preserve"> - parenting, temperament and conscience development</w:t>
      </w:r>
    </w:p>
    <w:p w:rsidR="003221D9" w:rsidRDefault="003221D9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/>
        <w:rPr>
          <w:rFonts w:ascii="Times New Roman" w:hAnsi="Times New Roman"/>
          <w:color w:val="000000"/>
        </w:rPr>
      </w:pPr>
    </w:p>
    <w:p w:rsidR="003221D9" w:rsidRPr="008C0CFE" w:rsidRDefault="003221D9" w:rsidP="008C0CFE">
      <w:pPr>
        <w:widowControl/>
        <w:tabs>
          <w:tab w:val="left" w:pos="-720"/>
          <w:tab w:val="left" w:pos="0"/>
        </w:tabs>
        <w:suppressAutoHyphens/>
        <w:spacing w:line="360" w:lineRule="auto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Cultural Influences</w:t>
      </w:r>
    </w:p>
    <w:p w:rsidR="008C0CFE" w:rsidRPr="008C0CFE" w:rsidRDefault="008C0CFE" w:rsidP="008C0CFE">
      <w:pPr>
        <w:widowControl/>
        <w:ind w:left="2160"/>
        <w:rPr>
          <w:rFonts w:ascii="Times New Roman" w:hAnsi="Times New Roman"/>
          <w:color w:val="000000"/>
        </w:rPr>
      </w:pPr>
    </w:p>
    <w:p w:rsidR="008C0CFE" w:rsidRPr="003221D9" w:rsidRDefault="008C0CFE" w:rsidP="003221D9">
      <w:pPr>
        <w:widowControl/>
        <w:rPr>
          <w:rFonts w:ascii="Times New Roman" w:hAnsi="Times New Roman"/>
        </w:rPr>
      </w:pPr>
    </w:p>
    <w:sectPr w:rsidR="008C0CFE" w:rsidRPr="003221D9">
      <w:headerReference w:type="default" r:id="rId8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F7" w:rsidRDefault="00011AF7">
      <w:pPr>
        <w:spacing w:line="20" w:lineRule="exact"/>
      </w:pPr>
    </w:p>
  </w:endnote>
  <w:endnote w:type="continuationSeparator" w:id="0">
    <w:p w:rsidR="00011AF7" w:rsidRDefault="00011AF7">
      <w:r>
        <w:t xml:space="preserve"> </w:t>
      </w:r>
    </w:p>
  </w:endnote>
  <w:endnote w:type="continuationNotice" w:id="1">
    <w:p w:rsidR="00011AF7" w:rsidRDefault="00011A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F7" w:rsidRDefault="00011AF7">
      <w:r>
        <w:separator/>
      </w:r>
    </w:p>
  </w:footnote>
  <w:footnote w:type="continuationSeparator" w:id="0">
    <w:p w:rsidR="00011AF7" w:rsidRDefault="0001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0A" w:rsidRDefault="008A6C0A">
    <w:pPr>
      <w:pStyle w:val="Header"/>
      <w:jc w:val="right"/>
      <w:rPr>
        <w:rStyle w:val="PageNumber"/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         </w:t>
    </w: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>
      <w:rPr>
        <w:rStyle w:val="PageNumber"/>
        <w:rFonts w:ascii="Times New Roman" w:hAnsi="Times New Roman"/>
        <w:sz w:val="18"/>
      </w:rPr>
      <w:fldChar w:fldCharType="separate"/>
    </w:r>
    <w:r w:rsidR="000E0154">
      <w:rPr>
        <w:rStyle w:val="PageNumber"/>
        <w:rFonts w:ascii="Times New Roman" w:hAnsi="Times New Roman"/>
        <w:noProof/>
        <w:sz w:val="18"/>
      </w:rPr>
      <w:t>1</w:t>
    </w:r>
    <w:r>
      <w:rPr>
        <w:rStyle w:val="PageNumber"/>
        <w:rFonts w:ascii="Times New Roman" w:hAnsi="Times New Roman"/>
        <w:sz w:val="18"/>
      </w:rPr>
      <w:fldChar w:fldCharType="end"/>
    </w:r>
  </w:p>
  <w:p w:rsidR="008A6C0A" w:rsidRDefault="008A6C0A">
    <w:pPr>
      <w:pStyle w:val="Header"/>
      <w:jc w:val="right"/>
      <w:rPr>
        <w:rStyle w:val="PageNumber"/>
        <w:sz w:val="18"/>
      </w:rPr>
    </w:pPr>
  </w:p>
  <w:p w:rsidR="008A6C0A" w:rsidRDefault="008A6C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84B14C"/>
    <w:lvl w:ilvl="0">
      <w:start w:val="1"/>
      <w:numFmt w:val="upperLetter"/>
      <w:pStyle w:val="Heading7"/>
      <w:lvlText w:val="%1."/>
      <w:legacy w:legacy="1" w:legacySpace="120" w:legacyIndent="435"/>
      <w:lvlJc w:val="left"/>
      <w:pPr>
        <w:ind w:left="795" w:hanging="43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0F40700"/>
    <w:lvl w:ilvl="0">
      <w:numFmt w:val="bullet"/>
      <w:lvlText w:val="*"/>
      <w:lvlJc w:val="left"/>
    </w:lvl>
  </w:abstractNum>
  <w:abstractNum w:abstractNumId="2">
    <w:nsid w:val="0A6F7251"/>
    <w:multiLevelType w:val="hybridMultilevel"/>
    <w:tmpl w:val="42F8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8E9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036"/>
    <w:multiLevelType w:val="hybridMultilevel"/>
    <w:tmpl w:val="ECF89D20"/>
    <w:lvl w:ilvl="0" w:tplc="4F8E6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F2195D"/>
    <w:multiLevelType w:val="hybridMultilevel"/>
    <w:tmpl w:val="D97AC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F30992"/>
    <w:multiLevelType w:val="hybridMultilevel"/>
    <w:tmpl w:val="1D8E1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2555"/>
    <w:multiLevelType w:val="hybridMultilevel"/>
    <w:tmpl w:val="17265B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40653"/>
    <w:multiLevelType w:val="hybridMultilevel"/>
    <w:tmpl w:val="4E9E79EC"/>
    <w:lvl w:ilvl="0" w:tplc="4918B5CE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E8"/>
    <w:rsid w:val="0000725D"/>
    <w:rsid w:val="00011AF7"/>
    <w:rsid w:val="000307E8"/>
    <w:rsid w:val="00072171"/>
    <w:rsid w:val="000E0154"/>
    <w:rsid w:val="0010358E"/>
    <w:rsid w:val="00117202"/>
    <w:rsid w:val="00263283"/>
    <w:rsid w:val="002A4098"/>
    <w:rsid w:val="002E486E"/>
    <w:rsid w:val="002F0242"/>
    <w:rsid w:val="003221D9"/>
    <w:rsid w:val="003677AB"/>
    <w:rsid w:val="003B38BD"/>
    <w:rsid w:val="003D3B86"/>
    <w:rsid w:val="0048362A"/>
    <w:rsid w:val="004F709E"/>
    <w:rsid w:val="005E710F"/>
    <w:rsid w:val="00695D6E"/>
    <w:rsid w:val="0071317F"/>
    <w:rsid w:val="007C73C4"/>
    <w:rsid w:val="007F02FD"/>
    <w:rsid w:val="007F1A14"/>
    <w:rsid w:val="007F27E4"/>
    <w:rsid w:val="008841EC"/>
    <w:rsid w:val="008A6C0A"/>
    <w:rsid w:val="008C0CFE"/>
    <w:rsid w:val="009424D3"/>
    <w:rsid w:val="00963375"/>
    <w:rsid w:val="00997153"/>
    <w:rsid w:val="00A929F2"/>
    <w:rsid w:val="00AA5ABF"/>
    <w:rsid w:val="00AF6594"/>
    <w:rsid w:val="00B23D78"/>
    <w:rsid w:val="00BD02EA"/>
    <w:rsid w:val="00C85061"/>
    <w:rsid w:val="00CD168A"/>
    <w:rsid w:val="00CE085C"/>
    <w:rsid w:val="00D63DF8"/>
    <w:rsid w:val="00D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360" w:lineRule="auto"/>
      <w:ind w:left="720" w:hanging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1440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360" w:lineRule="auto"/>
      <w:ind w:left="1440" w:hanging="72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795"/>
      </w:tabs>
      <w:spacing w:line="360" w:lineRule="auto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left="2520"/>
    </w:pPr>
    <w:rPr>
      <w:rFonts w:ascii="Times New Roman" w:hAnsi="Times New Roman"/>
      <w:i/>
    </w:rPr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ascii="Times New Roman" w:hAnsi="Times New Roman"/>
    </w:rPr>
  </w:style>
  <w:style w:type="character" w:customStyle="1" w:styleId="medium-normal1">
    <w:name w:val="medium-normal1"/>
    <w:rsid w:val="0000725D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Default">
    <w:name w:val="Default"/>
    <w:rsid w:val="009971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15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97153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CD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360" w:lineRule="auto"/>
      <w:ind w:left="720" w:hanging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1440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360" w:lineRule="auto"/>
      <w:ind w:left="1440" w:hanging="72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795"/>
      </w:tabs>
      <w:spacing w:line="360" w:lineRule="auto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left="2520"/>
    </w:pPr>
    <w:rPr>
      <w:rFonts w:ascii="Times New Roman" w:hAnsi="Times New Roman"/>
      <w:i/>
    </w:rPr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ascii="Times New Roman" w:hAnsi="Times New Roman"/>
    </w:rPr>
  </w:style>
  <w:style w:type="character" w:customStyle="1" w:styleId="medium-normal1">
    <w:name w:val="medium-normal1"/>
    <w:rsid w:val="0000725D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Default">
    <w:name w:val="Default"/>
    <w:rsid w:val="009971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15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97153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CD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Bronfenbrenner - Ecological approach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Bronfenbrenner - Ecological approach</dc:title>
  <dc:creator>Sheri Hembree</dc:creator>
  <cp:lastModifiedBy>Windows User</cp:lastModifiedBy>
  <cp:revision>4</cp:revision>
  <cp:lastPrinted>2010-09-14T17:01:00Z</cp:lastPrinted>
  <dcterms:created xsi:type="dcterms:W3CDTF">2017-01-31T19:11:00Z</dcterms:created>
  <dcterms:modified xsi:type="dcterms:W3CDTF">2017-01-31T19:28:00Z</dcterms:modified>
</cp:coreProperties>
</file>