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21" w:rsidRDefault="00033521">
      <w:pPr>
        <w:rPr>
          <w:rFonts w:ascii="Verdana" w:hAnsi="Verdana"/>
          <w:b/>
          <w:sz w:val="20"/>
          <w:szCs w:val="20"/>
        </w:rPr>
      </w:pPr>
      <w:r w:rsidRPr="00033521">
        <w:rPr>
          <w:rFonts w:ascii="Verdana" w:hAnsi="Verdana"/>
          <w:b/>
          <w:sz w:val="20"/>
          <w:szCs w:val="20"/>
        </w:rPr>
        <w:t>A great example of creativity using existing material—</w:t>
      </w:r>
      <w:r>
        <w:rPr>
          <w:rFonts w:ascii="Verdana" w:hAnsi="Verdana"/>
          <w:b/>
          <w:sz w:val="20"/>
          <w:szCs w:val="20"/>
        </w:rPr>
        <w:t>a case for fair use</w:t>
      </w:r>
    </w:p>
    <w:p w:rsidR="00033521" w:rsidRPr="00033521" w:rsidRDefault="00033521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These videos provide a fine case study of how creativity is grounded in existing material; they exemplify issue about which Lawrence </w:t>
      </w:r>
      <w:proofErr w:type="spellStart"/>
      <w:r>
        <w:rPr>
          <w:rFonts w:ascii="Verdana" w:hAnsi="Verdana"/>
          <w:b/>
          <w:sz w:val="20"/>
          <w:szCs w:val="20"/>
        </w:rPr>
        <w:t>Lessig</w:t>
      </w:r>
      <w:proofErr w:type="spellEnd"/>
      <w:r>
        <w:rPr>
          <w:rFonts w:ascii="Verdana" w:hAnsi="Verdana"/>
          <w:b/>
          <w:sz w:val="20"/>
          <w:szCs w:val="20"/>
        </w:rPr>
        <w:t xml:space="preserve"> has been talking for some time.</w:t>
      </w:r>
    </w:p>
    <w:p w:rsidR="00033521" w:rsidRDefault="0003352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Music video of </w:t>
      </w:r>
      <w:r w:rsidRPr="00033521">
        <w:rPr>
          <w:rFonts w:ascii="Verdana" w:hAnsi="Verdana"/>
          <w:i/>
          <w:sz w:val="20"/>
          <w:szCs w:val="20"/>
        </w:rPr>
        <w:t>Sabotage</w:t>
      </w:r>
      <w:r>
        <w:rPr>
          <w:rFonts w:ascii="Verdana" w:hAnsi="Verdana"/>
          <w:sz w:val="20"/>
          <w:szCs w:val="20"/>
        </w:rPr>
        <w:t xml:space="preserve"> by the Beastie Boys</w:t>
      </w:r>
    </w:p>
    <w:p w:rsidR="00033521" w:rsidRDefault="00033521">
      <w:pPr>
        <w:rPr>
          <w:rFonts w:ascii="Verdana" w:hAnsi="Verdana"/>
          <w:sz w:val="20"/>
          <w:szCs w:val="20"/>
        </w:rPr>
      </w:pPr>
      <w:hyperlink r:id="rId4" w:history="1">
        <w:r w:rsidRPr="001B4578">
          <w:rPr>
            <w:rStyle w:val="Hyperlink"/>
            <w:rFonts w:ascii="Verdana" w:hAnsi="Verdana"/>
            <w:sz w:val="20"/>
            <w:szCs w:val="20"/>
          </w:rPr>
          <w:t>http://www.youtube.com/watch?v=z5rRZdiu1UE</w:t>
        </w:r>
      </w:hyperlink>
    </w:p>
    <w:p w:rsidR="00033521" w:rsidRDefault="0003352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 xml:space="preserve">A derivative video of Sabotage titled </w:t>
      </w:r>
      <w:proofErr w:type="spellStart"/>
      <w:r w:rsidRPr="00033521">
        <w:rPr>
          <w:rFonts w:ascii="Verdana" w:hAnsi="Verdana"/>
          <w:i/>
          <w:sz w:val="20"/>
          <w:szCs w:val="20"/>
        </w:rPr>
        <w:t>Galactica</w:t>
      </w:r>
      <w:proofErr w:type="spellEnd"/>
      <w:r>
        <w:rPr>
          <w:rFonts w:ascii="Verdana" w:hAnsi="Verdana"/>
          <w:sz w:val="20"/>
          <w:szCs w:val="20"/>
        </w:rPr>
        <w:br/>
      </w:r>
      <w:hyperlink r:id="rId5" w:history="1">
        <w:r w:rsidRPr="001B4578">
          <w:rPr>
            <w:rStyle w:val="Hyperlink"/>
            <w:rFonts w:ascii="Verdana" w:hAnsi="Verdana"/>
            <w:sz w:val="20"/>
            <w:szCs w:val="20"/>
          </w:rPr>
          <w:t>http://www.youtube.com/watch?v=BoQ0bqsJSJ8</w:t>
        </w:r>
      </w:hyperlink>
    </w:p>
    <w:p w:rsidR="00033521" w:rsidRPr="000C5C14" w:rsidRDefault="00033521">
      <w:pPr>
        <w:rPr>
          <w:rFonts w:ascii="Verdana" w:hAnsi="Verdana"/>
          <w:color w:val="0000FF" w:themeColor="hyperlink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br/>
        <w:t>A side-by-side comparison of the two that makes the creative move all the more</w:t>
      </w:r>
      <w:r>
        <w:rPr>
          <w:rFonts w:ascii="Verdana" w:hAnsi="Verdana"/>
          <w:sz w:val="20"/>
          <w:szCs w:val="20"/>
        </w:rPr>
        <w:br/>
        <w:t>impressive</w:t>
      </w:r>
      <w:proofErr w:type="gramStart"/>
      <w:r>
        <w:rPr>
          <w:rFonts w:ascii="Verdana" w:hAnsi="Verdana"/>
          <w:sz w:val="20"/>
          <w:szCs w:val="20"/>
        </w:rPr>
        <w:t>:</w:t>
      </w:r>
      <w:proofErr w:type="gramEnd"/>
      <w:r>
        <w:rPr>
          <w:rFonts w:ascii="Verdana" w:hAnsi="Verdana"/>
          <w:sz w:val="20"/>
          <w:szCs w:val="20"/>
        </w:rPr>
        <w:br/>
      </w:r>
      <w:hyperlink r:id="rId6" w:history="1">
        <w:r w:rsidR="00702319" w:rsidRPr="001B4578">
          <w:rPr>
            <w:rStyle w:val="Hyperlink"/>
            <w:rFonts w:ascii="Verdana" w:hAnsi="Verdana"/>
            <w:sz w:val="20"/>
            <w:szCs w:val="20"/>
          </w:rPr>
          <w:t>http://www.youtube.com/</w:t>
        </w:r>
        <w:r w:rsidR="00702319" w:rsidRPr="001B4578">
          <w:rPr>
            <w:rStyle w:val="Hyperlink"/>
            <w:rFonts w:ascii="Verdana" w:hAnsi="Verdana"/>
            <w:sz w:val="20"/>
            <w:szCs w:val="20"/>
          </w:rPr>
          <w:t>w</w:t>
        </w:r>
        <w:r w:rsidR="00702319" w:rsidRPr="001B4578">
          <w:rPr>
            <w:rStyle w:val="Hyperlink"/>
            <w:rFonts w:ascii="Verdana" w:hAnsi="Verdana"/>
            <w:sz w:val="20"/>
            <w:szCs w:val="20"/>
          </w:rPr>
          <w:t>atch?v=twWd1L4fmTI</w:t>
        </w:r>
      </w:hyperlink>
    </w:p>
    <w:p w:rsidR="00DA070E" w:rsidRPr="00033521" w:rsidRDefault="0003352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sectPr w:rsidR="00DA070E" w:rsidRPr="00033521" w:rsidSect="00DA0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3521"/>
    <w:rsid w:val="00033521"/>
    <w:rsid w:val="000C5C14"/>
    <w:rsid w:val="004A1271"/>
    <w:rsid w:val="00702319"/>
    <w:rsid w:val="00B51A1A"/>
    <w:rsid w:val="00B6145F"/>
    <w:rsid w:val="00DA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7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5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5C1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twWd1L4fmTI" TargetMode="External"/><Relationship Id="rId5" Type="http://schemas.openxmlformats.org/officeDocument/2006/relationships/hyperlink" Target="http://www.youtube.com/watch?v=BoQ0bqsJSJ8" TargetMode="External"/><Relationship Id="rId4" Type="http://schemas.openxmlformats.org/officeDocument/2006/relationships/hyperlink" Target="http://www.youtube.com/watch?v=z5rRZdiu1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Sacramento State University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Stoner</dc:creator>
  <cp:keywords/>
  <dc:description/>
  <cp:lastModifiedBy>Mark Stoner</cp:lastModifiedBy>
  <cp:revision>4</cp:revision>
  <dcterms:created xsi:type="dcterms:W3CDTF">2010-03-19T21:26:00Z</dcterms:created>
  <dcterms:modified xsi:type="dcterms:W3CDTF">2010-03-19T21:26:00Z</dcterms:modified>
</cp:coreProperties>
</file>