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2D" w:rsidRPr="009C59D5" w:rsidRDefault="00155B29" w:rsidP="005F6987">
      <w:pPr>
        <w:rPr>
          <w:rFonts w:ascii="Garamond" w:hAnsi="Garamond"/>
          <w:bCs/>
          <w:color w:val="FF0000"/>
          <w:sz w:val="20"/>
          <w:szCs w:val="20"/>
        </w:rPr>
      </w:pPr>
      <w:r w:rsidRPr="009C59D5">
        <w:rPr>
          <w:rFonts w:ascii="Garamond" w:hAnsi="Garamond"/>
          <w:bCs/>
          <w:color w:val="FF0000"/>
          <w:sz w:val="20"/>
          <w:szCs w:val="20"/>
        </w:rPr>
        <w:t>[DATE]</w:t>
      </w:r>
    </w:p>
    <w:p w:rsidR="00FD5D17" w:rsidRPr="00155B29" w:rsidRDefault="002816F0" w:rsidP="005F6987">
      <w:pPr>
        <w:jc w:val="right"/>
        <w:rPr>
          <w:rFonts w:ascii="Garamond" w:hAnsi="Garamond"/>
          <w:i/>
          <w:color w:val="808080" w:themeColor="background1" w:themeShade="80"/>
          <w:sz w:val="22"/>
          <w:szCs w:val="22"/>
        </w:rPr>
      </w:pPr>
      <w:r>
        <w:rPr>
          <w:rFonts w:ascii="Garamond" w:hAnsi="Garamond"/>
          <w:i/>
          <w:color w:val="808080" w:themeColor="background1" w:themeShade="80"/>
          <w:sz w:val="22"/>
          <w:szCs w:val="22"/>
        </w:rPr>
        <w:t xml:space="preserve">E-mail </w:t>
      </w:r>
      <w:r w:rsidR="00155B29" w:rsidRPr="00155B29">
        <w:rPr>
          <w:rFonts w:ascii="Garamond" w:hAnsi="Garamond"/>
          <w:i/>
          <w:color w:val="808080" w:themeColor="background1" w:themeShade="80"/>
          <w:sz w:val="22"/>
          <w:szCs w:val="22"/>
        </w:rPr>
        <w:t>Deliver</w:t>
      </w:r>
      <w:r>
        <w:rPr>
          <w:rFonts w:ascii="Garamond" w:hAnsi="Garamond"/>
          <w:i/>
          <w:color w:val="808080" w:themeColor="background1" w:themeShade="80"/>
          <w:sz w:val="22"/>
          <w:szCs w:val="22"/>
        </w:rPr>
        <w:t>y</w:t>
      </w:r>
    </w:p>
    <w:p w:rsidR="0097651F" w:rsidRPr="00BC0723" w:rsidRDefault="0097651F" w:rsidP="005F6987">
      <w:pPr>
        <w:rPr>
          <w:rFonts w:ascii="Garamond" w:hAnsi="Garamond"/>
          <w:b/>
          <w:sz w:val="22"/>
          <w:szCs w:val="22"/>
        </w:rPr>
      </w:pPr>
    </w:p>
    <w:p w:rsidR="00502A3F" w:rsidRPr="009C59D5" w:rsidRDefault="00042410" w:rsidP="005F6987">
      <w:pPr>
        <w:rPr>
          <w:rFonts w:ascii="Garamond" w:hAnsi="Garamond"/>
          <w:sz w:val="22"/>
          <w:szCs w:val="22"/>
        </w:rPr>
      </w:pPr>
      <w:r w:rsidRPr="00042410">
        <w:rPr>
          <w:rFonts w:ascii="Garamond" w:hAnsi="Garamond"/>
          <w:sz w:val="22"/>
          <w:szCs w:val="22"/>
          <w:highlight w:val="cyan"/>
        </w:rPr>
        <w:t>EMPLOYEE NAME</w:t>
      </w:r>
    </w:p>
    <w:p w:rsidR="00FD5D17" w:rsidRDefault="00042410" w:rsidP="005F6987">
      <w:pPr>
        <w:rPr>
          <w:rFonts w:ascii="Garamond" w:hAnsi="Garamond"/>
          <w:sz w:val="22"/>
          <w:szCs w:val="22"/>
        </w:rPr>
      </w:pPr>
      <w:r w:rsidRPr="00042410">
        <w:rPr>
          <w:rFonts w:ascii="Garamond" w:hAnsi="Garamond"/>
          <w:sz w:val="22"/>
          <w:szCs w:val="22"/>
          <w:highlight w:val="cyan"/>
        </w:rPr>
        <w:t>CLASSIFICATION</w:t>
      </w:r>
    </w:p>
    <w:p w:rsidR="005F6987" w:rsidRDefault="005F6987" w:rsidP="005F6987">
      <w:pPr>
        <w:rPr>
          <w:rFonts w:ascii="Garamond" w:hAnsi="Garamond"/>
          <w:sz w:val="22"/>
          <w:szCs w:val="22"/>
        </w:rPr>
      </w:pPr>
    </w:p>
    <w:p w:rsidR="005F6987" w:rsidRDefault="005F6987" w:rsidP="005F698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Subject:</w:t>
      </w:r>
      <w:r>
        <w:rPr>
          <w:rFonts w:ascii="Garamond" w:hAnsi="Garamond"/>
          <w:sz w:val="22"/>
          <w:szCs w:val="22"/>
        </w:rPr>
        <w:tab/>
      </w:r>
      <w:r w:rsidR="00F22BD3">
        <w:rPr>
          <w:rFonts w:ascii="Garamond" w:hAnsi="Garamond"/>
          <w:sz w:val="22"/>
          <w:szCs w:val="22"/>
        </w:rPr>
        <w:t>Temporary</w:t>
      </w:r>
      <w:r w:rsidR="00FB6469">
        <w:rPr>
          <w:rFonts w:ascii="Garamond" w:hAnsi="Garamond"/>
          <w:sz w:val="22"/>
          <w:szCs w:val="22"/>
        </w:rPr>
        <w:t xml:space="preserve"> </w:t>
      </w:r>
      <w:r w:rsidRPr="00BC0723">
        <w:rPr>
          <w:rFonts w:ascii="Garamond" w:hAnsi="Garamond"/>
          <w:sz w:val="22"/>
          <w:szCs w:val="22"/>
        </w:rPr>
        <w:t xml:space="preserve">Reassignment </w:t>
      </w:r>
      <w:r w:rsidR="002816F0">
        <w:rPr>
          <w:rFonts w:ascii="Garamond" w:hAnsi="Garamond"/>
          <w:sz w:val="22"/>
          <w:szCs w:val="22"/>
        </w:rPr>
        <w:t>Mutual Agreement to Extend</w:t>
      </w:r>
    </w:p>
    <w:p w:rsidR="005F6987" w:rsidRDefault="005F6987" w:rsidP="005F6987">
      <w:pPr>
        <w:rPr>
          <w:rFonts w:ascii="Garamond" w:hAnsi="Garamond"/>
          <w:sz w:val="22"/>
          <w:szCs w:val="22"/>
        </w:rPr>
      </w:pPr>
    </w:p>
    <w:p w:rsidR="005F6987" w:rsidRPr="00BC0723" w:rsidRDefault="009C59D5" w:rsidP="005F698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Dear </w:t>
      </w:r>
      <w:r w:rsidR="00042410">
        <w:rPr>
          <w:rFonts w:ascii="Garamond" w:hAnsi="Garamond"/>
          <w:sz w:val="22"/>
          <w:szCs w:val="22"/>
        </w:rPr>
        <w:t>EMPLOYEE NAME,</w:t>
      </w:r>
    </w:p>
    <w:p w:rsidR="005F6987" w:rsidRDefault="005F6987" w:rsidP="005F6987">
      <w:pPr>
        <w:rPr>
          <w:rFonts w:ascii="Garamond" w:hAnsi="Garamond"/>
          <w:sz w:val="22"/>
          <w:szCs w:val="22"/>
        </w:rPr>
      </w:pPr>
    </w:p>
    <w:p w:rsidR="002816F0" w:rsidRDefault="002816F0" w:rsidP="00764676">
      <w:pPr>
        <w:spacing w:after="160"/>
        <w:jc w:val="both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 xml:space="preserve">We thank you for your willingness to </w:t>
      </w:r>
      <w:r w:rsidR="00A1555B">
        <w:rPr>
          <w:rFonts w:ascii="Garamond" w:eastAsia="Calibri" w:hAnsi="Garamond"/>
          <w:sz w:val="22"/>
          <w:szCs w:val="22"/>
        </w:rPr>
        <w:t xml:space="preserve">assist and support the University’s </w:t>
      </w:r>
      <w:r w:rsidR="00AC6BC5">
        <w:rPr>
          <w:rFonts w:ascii="Garamond" w:eastAsia="Calibri" w:hAnsi="Garamond"/>
          <w:sz w:val="22"/>
          <w:szCs w:val="22"/>
        </w:rPr>
        <w:t xml:space="preserve">critical initiatives and </w:t>
      </w:r>
      <w:r w:rsidR="00A1555B">
        <w:rPr>
          <w:rFonts w:ascii="Garamond" w:eastAsia="Calibri" w:hAnsi="Garamond"/>
          <w:sz w:val="22"/>
          <w:szCs w:val="22"/>
        </w:rPr>
        <w:t xml:space="preserve">mission. </w:t>
      </w:r>
    </w:p>
    <w:p w:rsidR="00AC6BC5" w:rsidRDefault="00E90654" w:rsidP="00764676">
      <w:pPr>
        <w:spacing w:after="160"/>
        <w:jc w:val="both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In accordance with Article 17</w:t>
      </w:r>
      <w:r w:rsidR="00BC0723" w:rsidRPr="00BC0723">
        <w:rPr>
          <w:rFonts w:ascii="Garamond" w:eastAsia="Calibri" w:hAnsi="Garamond"/>
          <w:sz w:val="22"/>
          <w:szCs w:val="22"/>
        </w:rPr>
        <w:t xml:space="preserve"> of the Agreement (Agreement) between the Board of Trustees of the California State University (University) and the California State University Employees Union (CSUEU), this letter serves </w:t>
      </w:r>
      <w:r w:rsidR="00A1555B">
        <w:rPr>
          <w:rFonts w:ascii="Garamond" w:eastAsia="Calibri" w:hAnsi="Garamond"/>
          <w:sz w:val="22"/>
          <w:szCs w:val="22"/>
        </w:rPr>
        <w:t>as notice of mutual agreement between the President and employee, to extend your T</w:t>
      </w:r>
      <w:r>
        <w:rPr>
          <w:rFonts w:ascii="Garamond" w:eastAsia="Calibri" w:hAnsi="Garamond"/>
          <w:sz w:val="22"/>
          <w:szCs w:val="22"/>
        </w:rPr>
        <w:t>emporary</w:t>
      </w:r>
      <w:r w:rsidR="00A1555B">
        <w:rPr>
          <w:rFonts w:ascii="Garamond" w:eastAsia="Calibri" w:hAnsi="Garamond"/>
          <w:sz w:val="22"/>
          <w:szCs w:val="22"/>
        </w:rPr>
        <w:t xml:space="preserve"> R</w:t>
      </w:r>
      <w:r w:rsidR="00BC0723" w:rsidRPr="00BC0723">
        <w:rPr>
          <w:rFonts w:ascii="Garamond" w:eastAsia="Calibri" w:hAnsi="Garamond"/>
          <w:sz w:val="22"/>
          <w:szCs w:val="22"/>
        </w:rPr>
        <w:t>eassignment</w:t>
      </w:r>
      <w:r w:rsidR="00A1555B">
        <w:rPr>
          <w:rFonts w:ascii="Garamond" w:eastAsia="Calibri" w:hAnsi="Garamond"/>
          <w:sz w:val="22"/>
          <w:szCs w:val="22"/>
        </w:rPr>
        <w:t xml:space="preserve">. </w:t>
      </w:r>
    </w:p>
    <w:p w:rsidR="00453EB4" w:rsidRDefault="00A1555B" w:rsidP="00764676">
      <w:pPr>
        <w:spacing w:after="160"/>
        <w:jc w:val="both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E</w:t>
      </w:r>
      <w:r w:rsidR="00BC0723" w:rsidRPr="00EE17D1">
        <w:rPr>
          <w:rFonts w:ascii="Garamond" w:eastAsia="Calibri" w:hAnsi="Garamond"/>
          <w:sz w:val="22"/>
          <w:szCs w:val="22"/>
        </w:rPr>
        <w:t>ffective</w:t>
      </w:r>
      <w:r w:rsidR="00E4384B">
        <w:rPr>
          <w:rFonts w:ascii="Garamond" w:eastAsia="Calibri" w:hAnsi="Garamond"/>
          <w:sz w:val="22"/>
          <w:szCs w:val="22"/>
        </w:rPr>
        <w:t>,</w:t>
      </w:r>
      <w:r w:rsidR="00BC0723" w:rsidRPr="00EE17D1">
        <w:rPr>
          <w:rFonts w:ascii="Garamond" w:eastAsia="Calibri" w:hAnsi="Garamond"/>
          <w:sz w:val="22"/>
          <w:szCs w:val="22"/>
        </w:rPr>
        <w:t xml:space="preserve"> </w:t>
      </w:r>
      <w:r w:rsidR="00CE5EF5" w:rsidRPr="00FB6469">
        <w:rPr>
          <w:rFonts w:ascii="Garamond" w:eastAsia="Calibri" w:hAnsi="Garamond"/>
          <w:sz w:val="22"/>
          <w:szCs w:val="22"/>
          <w:highlight w:val="cyan"/>
        </w:rPr>
        <w:t>[</w:t>
      </w:r>
      <w:r w:rsidR="00CE5EF5" w:rsidRPr="00FB6469">
        <w:rPr>
          <w:rFonts w:ascii="Garamond" w:eastAsia="Calibri" w:hAnsi="Garamond"/>
          <w:color w:val="FF0000"/>
          <w:sz w:val="22"/>
          <w:szCs w:val="22"/>
          <w:highlight w:val="cyan"/>
        </w:rPr>
        <w:t xml:space="preserve">DAY, </w:t>
      </w:r>
      <w:proofErr w:type="gramStart"/>
      <w:r w:rsidR="00CE5EF5" w:rsidRPr="00FB6469">
        <w:rPr>
          <w:rFonts w:ascii="Garamond" w:eastAsia="Calibri" w:hAnsi="Garamond"/>
          <w:color w:val="FF0000"/>
          <w:sz w:val="22"/>
          <w:szCs w:val="22"/>
          <w:highlight w:val="cyan"/>
        </w:rPr>
        <w:t>DATE</w:t>
      </w:r>
      <w:r w:rsidR="00CE5EF5" w:rsidRPr="00FB6469">
        <w:rPr>
          <w:rFonts w:ascii="Garamond" w:eastAsia="Calibri" w:hAnsi="Garamond"/>
          <w:sz w:val="22"/>
          <w:szCs w:val="22"/>
          <w:highlight w:val="cyan"/>
        </w:rPr>
        <w:t xml:space="preserve"> </w:t>
      </w:r>
      <w:r w:rsidR="00453EB4">
        <w:rPr>
          <w:rFonts w:ascii="Garamond" w:eastAsia="Calibri" w:hAnsi="Garamond"/>
          <w:sz w:val="22"/>
          <w:szCs w:val="22"/>
        </w:rPr>
        <w:t xml:space="preserve"> through</w:t>
      </w:r>
      <w:proofErr w:type="gramEnd"/>
      <w:r w:rsidR="00453EB4">
        <w:rPr>
          <w:rFonts w:ascii="Garamond" w:eastAsia="Calibri" w:hAnsi="Garamond"/>
          <w:sz w:val="22"/>
          <w:szCs w:val="22"/>
        </w:rPr>
        <w:t xml:space="preserve"> </w:t>
      </w:r>
      <w:r w:rsidR="00453EB4" w:rsidRPr="00453EB4">
        <w:rPr>
          <w:rFonts w:ascii="Garamond" w:eastAsia="Calibri" w:hAnsi="Garamond"/>
          <w:sz w:val="22"/>
          <w:szCs w:val="22"/>
          <w:highlight w:val="cyan"/>
        </w:rPr>
        <w:t>[END DATE]</w:t>
      </w:r>
      <w:r>
        <w:rPr>
          <w:rFonts w:ascii="Garamond" w:eastAsia="Calibri" w:hAnsi="Garamond"/>
          <w:sz w:val="22"/>
          <w:szCs w:val="22"/>
        </w:rPr>
        <w:t xml:space="preserve">, you will continue to serve temporarily in </w:t>
      </w:r>
      <w:r w:rsidRPr="00453EB4">
        <w:rPr>
          <w:rFonts w:ascii="Garamond" w:eastAsia="Calibri" w:hAnsi="Garamond"/>
          <w:sz w:val="22"/>
          <w:szCs w:val="22"/>
          <w:highlight w:val="cyan"/>
        </w:rPr>
        <w:t>[</w:t>
      </w:r>
      <w:r>
        <w:rPr>
          <w:rFonts w:ascii="Garamond" w:eastAsia="Calibri" w:hAnsi="Garamond"/>
          <w:sz w:val="22"/>
          <w:szCs w:val="22"/>
          <w:highlight w:val="cyan"/>
        </w:rPr>
        <w:t>DEPARTMENT</w:t>
      </w:r>
      <w:r w:rsidRPr="00453EB4">
        <w:rPr>
          <w:rFonts w:ascii="Garamond" w:eastAsia="Calibri" w:hAnsi="Garamond"/>
          <w:sz w:val="22"/>
          <w:szCs w:val="22"/>
          <w:highlight w:val="cyan"/>
        </w:rPr>
        <w:t>]</w:t>
      </w:r>
      <w:r>
        <w:rPr>
          <w:rFonts w:ascii="Garamond" w:eastAsia="Calibri" w:hAnsi="Garamond"/>
          <w:sz w:val="22"/>
          <w:szCs w:val="22"/>
        </w:rPr>
        <w:t xml:space="preserve"> as a </w:t>
      </w:r>
      <w:r w:rsidRPr="00453EB4">
        <w:rPr>
          <w:rFonts w:ascii="Garamond" w:eastAsia="Calibri" w:hAnsi="Garamond"/>
          <w:sz w:val="22"/>
          <w:szCs w:val="22"/>
          <w:highlight w:val="cyan"/>
        </w:rPr>
        <w:t>[</w:t>
      </w:r>
      <w:r>
        <w:rPr>
          <w:rFonts w:ascii="Garamond" w:eastAsia="Calibri" w:hAnsi="Garamond"/>
          <w:sz w:val="22"/>
          <w:szCs w:val="22"/>
          <w:highlight w:val="cyan"/>
        </w:rPr>
        <w:t>Classification</w:t>
      </w:r>
      <w:r w:rsidRPr="00453EB4">
        <w:rPr>
          <w:rFonts w:ascii="Garamond" w:eastAsia="Calibri" w:hAnsi="Garamond"/>
          <w:sz w:val="22"/>
          <w:szCs w:val="22"/>
          <w:highlight w:val="cyan"/>
        </w:rPr>
        <w:t>]</w:t>
      </w:r>
      <w:r w:rsidR="00CE5EF5" w:rsidRPr="00BC0723">
        <w:rPr>
          <w:rFonts w:ascii="Garamond" w:eastAsia="Calibri" w:hAnsi="Garamond"/>
          <w:sz w:val="22"/>
          <w:szCs w:val="22"/>
        </w:rPr>
        <w:t>.</w:t>
      </w:r>
      <w:r w:rsidR="00BC0723" w:rsidRPr="00BC0723">
        <w:rPr>
          <w:rFonts w:ascii="Garamond" w:eastAsia="Calibri" w:hAnsi="Garamond"/>
          <w:sz w:val="22"/>
          <w:szCs w:val="22"/>
        </w:rPr>
        <w:t xml:space="preserve"> </w:t>
      </w:r>
    </w:p>
    <w:p w:rsidR="00453EB4" w:rsidRPr="00764676" w:rsidRDefault="00453EB4" w:rsidP="00764676">
      <w:pPr>
        <w:spacing w:after="160"/>
        <w:jc w:val="both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At the end of the temporary assignment, you will return to your previous position with the same status held, had you not been granted such temporary assignment.</w:t>
      </w:r>
    </w:p>
    <w:p w:rsidR="00BC0723" w:rsidRDefault="00BC0723" w:rsidP="005F6987">
      <w:pPr>
        <w:spacing w:after="160"/>
        <w:jc w:val="both"/>
        <w:rPr>
          <w:rFonts w:ascii="Garamond" w:hAnsi="Garamond"/>
          <w:sz w:val="22"/>
          <w:szCs w:val="22"/>
        </w:rPr>
      </w:pPr>
      <w:r w:rsidRPr="00BC0723">
        <w:rPr>
          <w:rFonts w:ascii="Garamond" w:eastAsia="Calibri" w:hAnsi="Garamond"/>
          <w:sz w:val="22"/>
          <w:szCs w:val="22"/>
        </w:rPr>
        <w:t xml:space="preserve">This </w:t>
      </w:r>
      <w:r w:rsidR="00A1555B">
        <w:rPr>
          <w:rFonts w:ascii="Garamond" w:eastAsia="Calibri" w:hAnsi="Garamond"/>
          <w:sz w:val="22"/>
          <w:szCs w:val="22"/>
        </w:rPr>
        <w:t>T</w:t>
      </w:r>
      <w:r w:rsidR="00F8732F">
        <w:rPr>
          <w:rFonts w:ascii="Garamond" w:eastAsia="Calibri" w:hAnsi="Garamond"/>
          <w:sz w:val="22"/>
          <w:szCs w:val="22"/>
        </w:rPr>
        <w:t>emporary</w:t>
      </w:r>
      <w:r w:rsidR="00DB37BF">
        <w:rPr>
          <w:rFonts w:ascii="Garamond" w:eastAsia="Calibri" w:hAnsi="Garamond"/>
          <w:sz w:val="22"/>
          <w:szCs w:val="22"/>
        </w:rPr>
        <w:t xml:space="preserve"> </w:t>
      </w:r>
      <w:r w:rsidR="00A1555B">
        <w:rPr>
          <w:rFonts w:ascii="Garamond" w:eastAsia="Calibri" w:hAnsi="Garamond"/>
          <w:sz w:val="22"/>
          <w:szCs w:val="22"/>
        </w:rPr>
        <w:t>R</w:t>
      </w:r>
      <w:r w:rsidRPr="00BC0723">
        <w:rPr>
          <w:rFonts w:ascii="Garamond" w:eastAsia="Calibri" w:hAnsi="Garamond"/>
          <w:sz w:val="22"/>
          <w:szCs w:val="22"/>
        </w:rPr>
        <w:t>eassignment supports the mission and goals of the University, and provides greater support where needed</w:t>
      </w:r>
      <w:r w:rsidR="00015349">
        <w:rPr>
          <w:rFonts w:ascii="Garamond" w:eastAsia="Calibri" w:hAnsi="Garamond"/>
          <w:sz w:val="22"/>
          <w:szCs w:val="22"/>
        </w:rPr>
        <w:t>,</w:t>
      </w:r>
      <w:r w:rsidRPr="00BC0723">
        <w:rPr>
          <w:rFonts w:ascii="Garamond" w:eastAsia="Calibri" w:hAnsi="Garamond"/>
          <w:sz w:val="22"/>
          <w:szCs w:val="22"/>
        </w:rPr>
        <w:t xml:space="preserve"> to leverage the growth and success of our programs. </w:t>
      </w:r>
      <w:r w:rsidR="004508D7">
        <w:rPr>
          <w:rFonts w:ascii="Garamond" w:eastAsia="Calibri" w:hAnsi="Garamond"/>
          <w:sz w:val="22"/>
          <w:szCs w:val="22"/>
        </w:rPr>
        <w:t xml:space="preserve"> </w:t>
      </w:r>
      <w:r w:rsidRPr="00BC0723">
        <w:rPr>
          <w:rFonts w:ascii="Garamond" w:eastAsia="Calibri" w:hAnsi="Garamond"/>
          <w:sz w:val="22"/>
          <w:szCs w:val="22"/>
        </w:rPr>
        <w:t>Your experience, skills, and years of dedication to the University will certainly help to ensure the</w:t>
      </w:r>
      <w:r w:rsidR="002823F6">
        <w:rPr>
          <w:rFonts w:ascii="Garamond" w:eastAsia="Calibri" w:hAnsi="Garamond"/>
          <w:sz w:val="22"/>
          <w:szCs w:val="22"/>
        </w:rPr>
        <w:t xml:space="preserve"> continued growth and success</w:t>
      </w:r>
      <w:r w:rsidR="004508D7">
        <w:rPr>
          <w:rFonts w:ascii="Garamond" w:eastAsia="Calibri" w:hAnsi="Garamond"/>
          <w:sz w:val="22"/>
          <w:szCs w:val="22"/>
        </w:rPr>
        <w:t xml:space="preserve">, </w:t>
      </w:r>
      <w:r w:rsidRPr="00BC0723">
        <w:rPr>
          <w:rFonts w:ascii="Garamond" w:eastAsia="Calibri" w:hAnsi="Garamond"/>
          <w:sz w:val="22"/>
          <w:szCs w:val="22"/>
        </w:rPr>
        <w:t xml:space="preserve">and I </w:t>
      </w:r>
      <w:r w:rsidRPr="00BC0723">
        <w:rPr>
          <w:rFonts w:ascii="Garamond" w:hAnsi="Garamond"/>
          <w:sz w:val="22"/>
          <w:szCs w:val="22"/>
        </w:rPr>
        <w:t xml:space="preserve">appreciate your willingness to take on this new challenge.  </w:t>
      </w:r>
    </w:p>
    <w:p w:rsidR="00015349" w:rsidRPr="00BC0723" w:rsidRDefault="00015349" w:rsidP="005F6987">
      <w:pPr>
        <w:spacing w:after="160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  <w:r>
        <w:rPr>
          <w:rFonts w:ascii="Garamond" w:hAnsi="Garamond"/>
          <w:sz w:val="22"/>
          <w:szCs w:val="22"/>
        </w:rPr>
        <w:t>By signing below, you mutually agree to extend your temporary assignment beyond six (6) months, but no longer than t</w:t>
      </w:r>
      <w:r w:rsidR="00AC6BC5">
        <w:rPr>
          <w:rFonts w:ascii="Garamond" w:hAnsi="Garamond"/>
          <w:sz w:val="22"/>
          <w:szCs w:val="22"/>
        </w:rPr>
        <w:t>welve (12) as stated in the Agreement.</w:t>
      </w:r>
    </w:p>
    <w:p w:rsidR="0097651F" w:rsidRPr="00BC0723" w:rsidRDefault="0097651F" w:rsidP="005F6987">
      <w:pPr>
        <w:rPr>
          <w:rFonts w:ascii="Garamond" w:hAnsi="Garamond"/>
          <w:sz w:val="22"/>
          <w:szCs w:val="22"/>
        </w:rPr>
      </w:pPr>
    </w:p>
    <w:p w:rsidR="0097651F" w:rsidRPr="00BC0723" w:rsidRDefault="0097651F" w:rsidP="005F6987">
      <w:pPr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630"/>
        <w:gridCol w:w="2284"/>
      </w:tblGrid>
      <w:tr w:rsidR="00FB6469" w:rsidTr="00FB6469">
        <w:tc>
          <w:tcPr>
            <w:tcW w:w="4770" w:type="dxa"/>
            <w:tcBorders>
              <w:bottom w:val="single" w:sz="4" w:space="0" w:color="auto"/>
            </w:tcBorders>
          </w:tcPr>
          <w:p w:rsidR="00FB6469" w:rsidRDefault="00FB6469" w:rsidP="005F698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0" w:type="dxa"/>
          </w:tcPr>
          <w:p w:rsidR="00FB6469" w:rsidRDefault="00FB6469" w:rsidP="005F698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B6469" w:rsidRDefault="00FB6469" w:rsidP="005F698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B6469" w:rsidTr="00FB6469">
        <w:tc>
          <w:tcPr>
            <w:tcW w:w="4770" w:type="dxa"/>
            <w:tcBorders>
              <w:top w:val="single" w:sz="4" w:space="0" w:color="auto"/>
            </w:tcBorders>
          </w:tcPr>
          <w:p w:rsidR="00FB6469" w:rsidRDefault="00FB6469" w:rsidP="005F698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Employee Signature</w:t>
            </w:r>
          </w:p>
        </w:tc>
        <w:tc>
          <w:tcPr>
            <w:tcW w:w="630" w:type="dxa"/>
          </w:tcPr>
          <w:p w:rsidR="00FB6469" w:rsidRDefault="00FB6469" w:rsidP="005F6987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B6469" w:rsidRDefault="00FB6469" w:rsidP="005F698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Date</w:t>
            </w:r>
          </w:p>
        </w:tc>
      </w:tr>
    </w:tbl>
    <w:p w:rsidR="00FB6469" w:rsidRDefault="00FB6469" w:rsidP="005F6987">
      <w:pPr>
        <w:rPr>
          <w:rFonts w:ascii="Garamond" w:hAnsi="Garamond"/>
          <w:sz w:val="22"/>
          <w:szCs w:val="22"/>
        </w:rPr>
      </w:pPr>
    </w:p>
    <w:p w:rsidR="005F6987" w:rsidRDefault="005F6987" w:rsidP="005F6987">
      <w:pPr>
        <w:rPr>
          <w:rFonts w:ascii="Garamond" w:eastAsia="Calibri" w:hAnsi="Garamond"/>
          <w:sz w:val="22"/>
          <w:szCs w:val="22"/>
        </w:rPr>
      </w:pPr>
    </w:p>
    <w:p w:rsidR="005F6987" w:rsidRDefault="005F6987" w:rsidP="005F6987">
      <w:pPr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>Sincerely,</w:t>
      </w:r>
    </w:p>
    <w:p w:rsidR="005F6987" w:rsidRDefault="005F6987" w:rsidP="005F6987">
      <w:pPr>
        <w:rPr>
          <w:rFonts w:ascii="Garamond" w:eastAsia="Calibri" w:hAnsi="Garamond"/>
          <w:sz w:val="22"/>
          <w:szCs w:val="22"/>
        </w:rPr>
      </w:pPr>
    </w:p>
    <w:p w:rsidR="005F6987" w:rsidRPr="00042410" w:rsidRDefault="00042410" w:rsidP="005F6987">
      <w:pPr>
        <w:rPr>
          <w:rFonts w:ascii="Garamond" w:hAnsi="Garamond"/>
          <w:sz w:val="22"/>
          <w:szCs w:val="22"/>
          <w:highlight w:val="cyan"/>
        </w:rPr>
      </w:pPr>
      <w:r w:rsidRPr="00042410">
        <w:rPr>
          <w:rFonts w:ascii="Garamond" w:hAnsi="Garamond"/>
          <w:sz w:val="22"/>
          <w:szCs w:val="22"/>
          <w:highlight w:val="cyan"/>
        </w:rPr>
        <w:t>MPP NAME</w:t>
      </w:r>
      <w:r w:rsidR="00453EB4">
        <w:rPr>
          <w:rFonts w:ascii="Garamond" w:hAnsi="Garamond"/>
          <w:sz w:val="22"/>
          <w:szCs w:val="22"/>
          <w:highlight w:val="cyan"/>
        </w:rPr>
        <w:t xml:space="preserve">, </w:t>
      </w:r>
      <w:r w:rsidRPr="00042410">
        <w:rPr>
          <w:rFonts w:ascii="Garamond" w:hAnsi="Garamond"/>
          <w:sz w:val="22"/>
          <w:szCs w:val="22"/>
          <w:highlight w:val="cyan"/>
        </w:rPr>
        <w:t>WORKING TITLE</w:t>
      </w:r>
    </w:p>
    <w:p w:rsidR="005F6987" w:rsidRDefault="00042410" w:rsidP="005F6987">
      <w:pPr>
        <w:rPr>
          <w:rFonts w:ascii="Garamond" w:eastAsia="Calibri" w:hAnsi="Garamond"/>
          <w:sz w:val="22"/>
          <w:szCs w:val="22"/>
        </w:rPr>
      </w:pPr>
      <w:r w:rsidRPr="00042410">
        <w:rPr>
          <w:rFonts w:ascii="Garamond" w:hAnsi="Garamond"/>
          <w:sz w:val="22"/>
          <w:szCs w:val="22"/>
          <w:highlight w:val="cyan"/>
        </w:rPr>
        <w:t>DEPARTMENT</w:t>
      </w:r>
    </w:p>
    <w:p w:rsidR="005F6987" w:rsidRDefault="005F6987" w:rsidP="005F6987">
      <w:pPr>
        <w:rPr>
          <w:rFonts w:ascii="Garamond" w:eastAsia="Calibri" w:hAnsi="Garamond"/>
          <w:sz w:val="22"/>
          <w:szCs w:val="22"/>
        </w:rPr>
      </w:pPr>
    </w:p>
    <w:p w:rsidR="00BC0723" w:rsidRPr="00BC0723" w:rsidRDefault="00BC0723" w:rsidP="005F6987">
      <w:pPr>
        <w:rPr>
          <w:rFonts w:ascii="Garamond" w:eastAsia="Calibri" w:hAnsi="Garamond"/>
          <w:sz w:val="22"/>
          <w:szCs w:val="22"/>
        </w:rPr>
      </w:pPr>
    </w:p>
    <w:p w:rsidR="00460B9A" w:rsidRDefault="00BC0723" w:rsidP="005F6987">
      <w:pPr>
        <w:rPr>
          <w:rFonts w:ascii="Garamond" w:eastAsia="Calibri" w:hAnsi="Garamond"/>
          <w:sz w:val="22"/>
          <w:szCs w:val="22"/>
        </w:rPr>
      </w:pPr>
      <w:r w:rsidRPr="00BC0723">
        <w:rPr>
          <w:rFonts w:ascii="Garamond" w:eastAsia="Calibri" w:hAnsi="Garamond"/>
          <w:sz w:val="22"/>
          <w:szCs w:val="22"/>
        </w:rPr>
        <w:t xml:space="preserve">Copy: </w:t>
      </w:r>
      <w:r w:rsidRPr="00BC0723">
        <w:rPr>
          <w:rFonts w:ascii="Garamond" w:eastAsia="Calibri" w:hAnsi="Garamond"/>
          <w:sz w:val="22"/>
          <w:szCs w:val="22"/>
        </w:rPr>
        <w:tab/>
      </w:r>
      <w:r w:rsidRPr="00BC0723">
        <w:rPr>
          <w:rFonts w:ascii="Garamond" w:eastAsia="Calibri" w:hAnsi="Garamond"/>
          <w:sz w:val="22"/>
          <w:szCs w:val="22"/>
        </w:rPr>
        <w:tab/>
      </w:r>
      <w:r w:rsidR="00042410" w:rsidRPr="00042410">
        <w:rPr>
          <w:rFonts w:ascii="Garamond" w:eastAsia="Calibri" w:hAnsi="Garamond"/>
          <w:sz w:val="22"/>
          <w:szCs w:val="22"/>
          <w:highlight w:val="cyan"/>
        </w:rPr>
        <w:t>CURRENT VP</w:t>
      </w:r>
    </w:p>
    <w:p w:rsidR="00BC0723" w:rsidRDefault="00FB6469" w:rsidP="00460B9A">
      <w:pPr>
        <w:ind w:left="720" w:firstLine="720"/>
        <w:rPr>
          <w:rFonts w:ascii="Garamond" w:eastAsia="Calibri" w:hAnsi="Garamond"/>
          <w:sz w:val="22"/>
          <w:szCs w:val="22"/>
        </w:rPr>
      </w:pPr>
      <w:r w:rsidRPr="00FB6469">
        <w:rPr>
          <w:rFonts w:ascii="Garamond" w:eastAsia="Calibri" w:hAnsi="Garamond"/>
          <w:sz w:val="22"/>
          <w:szCs w:val="22"/>
          <w:highlight w:val="cyan"/>
        </w:rPr>
        <w:t>[</w:t>
      </w:r>
      <w:r w:rsidR="002732FF">
        <w:rPr>
          <w:rFonts w:ascii="Garamond" w:eastAsia="Calibri" w:hAnsi="Garamond"/>
          <w:sz w:val="22"/>
          <w:szCs w:val="22"/>
          <w:highlight w:val="cyan"/>
        </w:rPr>
        <w:t>NEW MANAGER</w:t>
      </w:r>
      <w:r w:rsidRPr="00FB6469">
        <w:rPr>
          <w:rFonts w:ascii="Garamond" w:eastAsia="Calibri" w:hAnsi="Garamond"/>
          <w:sz w:val="22"/>
          <w:szCs w:val="22"/>
          <w:highlight w:val="cyan"/>
        </w:rPr>
        <w:t>]</w:t>
      </w:r>
      <w:r>
        <w:rPr>
          <w:rFonts w:ascii="Garamond" w:eastAsia="Calibri" w:hAnsi="Garamond"/>
          <w:sz w:val="22"/>
          <w:szCs w:val="22"/>
        </w:rPr>
        <w:t xml:space="preserve">, </w:t>
      </w:r>
      <w:r w:rsidRPr="00FB6469">
        <w:rPr>
          <w:rFonts w:ascii="Garamond" w:eastAsia="Calibri" w:hAnsi="Garamond"/>
          <w:sz w:val="22"/>
          <w:szCs w:val="22"/>
          <w:highlight w:val="cyan"/>
        </w:rPr>
        <w:t>[TITLE]</w:t>
      </w:r>
    </w:p>
    <w:p w:rsidR="00BC0723" w:rsidRPr="00BC0723" w:rsidRDefault="00BC0723" w:rsidP="005F6987">
      <w:pPr>
        <w:rPr>
          <w:rFonts w:ascii="Garamond" w:hAnsi="Garamond"/>
          <w:sz w:val="22"/>
          <w:szCs w:val="22"/>
        </w:rPr>
      </w:pPr>
      <w:r w:rsidRPr="00BC0723">
        <w:rPr>
          <w:rFonts w:ascii="Garamond" w:hAnsi="Garamond"/>
          <w:sz w:val="22"/>
          <w:szCs w:val="22"/>
        </w:rPr>
        <w:tab/>
      </w:r>
      <w:r w:rsidRPr="00BC0723">
        <w:rPr>
          <w:rFonts w:ascii="Garamond" w:hAnsi="Garamond"/>
          <w:sz w:val="22"/>
          <w:szCs w:val="22"/>
        </w:rPr>
        <w:tab/>
      </w:r>
      <w:r w:rsidRPr="00BC0723">
        <w:rPr>
          <w:rFonts w:ascii="Garamond" w:eastAsia="Calibri" w:hAnsi="Garamond"/>
          <w:sz w:val="22"/>
          <w:szCs w:val="22"/>
        </w:rPr>
        <w:t>Personnel File</w:t>
      </w:r>
      <w:r w:rsidR="009C2458">
        <w:rPr>
          <w:rFonts w:ascii="Garamond" w:eastAsia="Calibri" w:hAnsi="Garamond"/>
          <w:sz w:val="22"/>
          <w:szCs w:val="22"/>
        </w:rPr>
        <w:t xml:space="preserve"> -</w:t>
      </w:r>
      <w:r w:rsidR="006D159F">
        <w:rPr>
          <w:rFonts w:ascii="Garamond" w:eastAsia="Calibri" w:hAnsi="Garamond"/>
          <w:sz w:val="22"/>
          <w:szCs w:val="22"/>
        </w:rPr>
        <w:t xml:space="preserve"> [Employee’s Name]</w:t>
      </w:r>
    </w:p>
    <w:p w:rsidR="00BC0723" w:rsidRPr="0097651F" w:rsidRDefault="00BC0723" w:rsidP="005F6987">
      <w:pPr>
        <w:rPr>
          <w:rFonts w:ascii="Garamond" w:hAnsi="Garamond"/>
        </w:rPr>
      </w:pPr>
    </w:p>
    <w:sectPr w:rsidR="00BC0723" w:rsidRPr="0097651F" w:rsidSect="00787454">
      <w:headerReference w:type="default" r:id="rId8"/>
      <w:pgSz w:w="12240" w:h="15840" w:code="1"/>
      <w:pgMar w:top="144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03" w:rsidRDefault="00975E03" w:rsidP="00321C22">
      <w:r>
        <w:separator/>
      </w:r>
    </w:p>
  </w:endnote>
  <w:endnote w:type="continuationSeparator" w:id="0">
    <w:p w:rsidR="00975E03" w:rsidRDefault="00975E03" w:rsidP="0032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03" w:rsidRDefault="00975E03" w:rsidP="00321C22">
      <w:r>
        <w:separator/>
      </w:r>
    </w:p>
  </w:footnote>
  <w:footnote w:type="continuationSeparator" w:id="0">
    <w:p w:rsidR="00975E03" w:rsidRDefault="00975E03" w:rsidP="0032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203" w:rsidRDefault="00B42203" w:rsidP="00B42203">
    <w:pPr>
      <w:rPr>
        <w:rFonts w:ascii="Calibri" w:hAnsi="Calibri"/>
        <w:sz w:val="22"/>
        <w:szCs w:val="22"/>
      </w:rPr>
    </w:pPr>
  </w:p>
  <w:p w:rsidR="00B42203" w:rsidRDefault="00B42203" w:rsidP="00B42203">
    <w:pPr>
      <w:spacing w:line="216" w:lineRule="auto"/>
      <w:rPr>
        <w:rFonts w:ascii="Garamond" w:hAnsi="Garamond"/>
        <w:b/>
        <w:bCs/>
        <w:sz w:val="20"/>
        <w:szCs w:val="20"/>
      </w:rPr>
    </w:pPr>
    <w:r>
      <w:rPr>
        <w:rFonts w:ascii="Garamond" w:hAnsi="Garamond"/>
        <w:b/>
        <w:bCs/>
        <w:sz w:val="20"/>
        <w:szCs w:val="20"/>
      </w:rPr>
      <w:t xml:space="preserve">  </w:t>
    </w:r>
  </w:p>
  <w:p w:rsidR="00B42203" w:rsidRDefault="00B42203" w:rsidP="00B42203">
    <w:pPr>
      <w:spacing w:line="216" w:lineRule="auto"/>
      <w:rPr>
        <w:rFonts w:ascii="Garamond" w:hAnsi="Garamond"/>
        <w:b/>
        <w:bCs/>
        <w:sz w:val="20"/>
        <w:szCs w:val="20"/>
      </w:rPr>
    </w:pPr>
  </w:p>
  <w:p w:rsidR="00B42203" w:rsidRPr="009C59D5" w:rsidRDefault="00155B29" w:rsidP="00155B29">
    <w:pPr>
      <w:pStyle w:val="Header"/>
      <w:jc w:val="center"/>
      <w:rPr>
        <w:color w:val="FF0000"/>
      </w:rPr>
    </w:pPr>
    <w:r w:rsidRPr="009C59D5">
      <w:rPr>
        <w:color w:val="FF0000"/>
      </w:rPr>
      <w:t>DEPARTMENT LETTERHEAD</w:t>
    </w:r>
  </w:p>
  <w:p w:rsidR="00155B29" w:rsidRPr="009C59D5" w:rsidRDefault="00155B29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D75F3"/>
    <w:multiLevelType w:val="hybridMultilevel"/>
    <w:tmpl w:val="57D0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27C4"/>
    <w:multiLevelType w:val="hybridMultilevel"/>
    <w:tmpl w:val="28D4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5456"/>
    <w:multiLevelType w:val="hybridMultilevel"/>
    <w:tmpl w:val="A832F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A347D"/>
    <w:multiLevelType w:val="hybridMultilevel"/>
    <w:tmpl w:val="D386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24B95"/>
    <w:multiLevelType w:val="hybridMultilevel"/>
    <w:tmpl w:val="AE0EC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01BCD"/>
    <w:multiLevelType w:val="hybridMultilevel"/>
    <w:tmpl w:val="E182E186"/>
    <w:lvl w:ilvl="0" w:tplc="7A964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6"/>
    <w:rsid w:val="00000245"/>
    <w:rsid w:val="00015349"/>
    <w:rsid w:val="00042410"/>
    <w:rsid w:val="00051C80"/>
    <w:rsid w:val="00051DCB"/>
    <w:rsid w:val="00083C78"/>
    <w:rsid w:val="00120658"/>
    <w:rsid w:val="00143FDE"/>
    <w:rsid w:val="00155B29"/>
    <w:rsid w:val="00167025"/>
    <w:rsid w:val="00177A7A"/>
    <w:rsid w:val="001B5CEF"/>
    <w:rsid w:val="001D240B"/>
    <w:rsid w:val="00213251"/>
    <w:rsid w:val="00213AD3"/>
    <w:rsid w:val="00220A80"/>
    <w:rsid w:val="00243640"/>
    <w:rsid w:val="002569E6"/>
    <w:rsid w:val="00261381"/>
    <w:rsid w:val="002732FF"/>
    <w:rsid w:val="002816F0"/>
    <w:rsid w:val="002823F6"/>
    <w:rsid w:val="002A7CC2"/>
    <w:rsid w:val="002D72CE"/>
    <w:rsid w:val="002F7920"/>
    <w:rsid w:val="00321C22"/>
    <w:rsid w:val="00383F52"/>
    <w:rsid w:val="003F2D7E"/>
    <w:rsid w:val="004508D7"/>
    <w:rsid w:val="00453EB4"/>
    <w:rsid w:val="00460B9A"/>
    <w:rsid w:val="00461B7C"/>
    <w:rsid w:val="00465514"/>
    <w:rsid w:val="004C642C"/>
    <w:rsid w:val="004E374F"/>
    <w:rsid w:val="00502A3F"/>
    <w:rsid w:val="00562420"/>
    <w:rsid w:val="00571849"/>
    <w:rsid w:val="005719D4"/>
    <w:rsid w:val="005A7FAA"/>
    <w:rsid w:val="005B0241"/>
    <w:rsid w:val="005F6987"/>
    <w:rsid w:val="00615161"/>
    <w:rsid w:val="00666C43"/>
    <w:rsid w:val="006C6AF0"/>
    <w:rsid w:val="006D159F"/>
    <w:rsid w:val="006D5B8C"/>
    <w:rsid w:val="00725021"/>
    <w:rsid w:val="00742F26"/>
    <w:rsid w:val="00764676"/>
    <w:rsid w:val="00787454"/>
    <w:rsid w:val="007A3ECC"/>
    <w:rsid w:val="007A4F0B"/>
    <w:rsid w:val="008021AC"/>
    <w:rsid w:val="0088018B"/>
    <w:rsid w:val="008D6E74"/>
    <w:rsid w:val="00920686"/>
    <w:rsid w:val="009459D1"/>
    <w:rsid w:val="0095525F"/>
    <w:rsid w:val="00975E03"/>
    <w:rsid w:val="0097651F"/>
    <w:rsid w:val="009C2458"/>
    <w:rsid w:val="009C59D5"/>
    <w:rsid w:val="009D1D4B"/>
    <w:rsid w:val="009D32FD"/>
    <w:rsid w:val="009D5C4B"/>
    <w:rsid w:val="00A02C42"/>
    <w:rsid w:val="00A1555B"/>
    <w:rsid w:val="00A31072"/>
    <w:rsid w:val="00A35681"/>
    <w:rsid w:val="00A36939"/>
    <w:rsid w:val="00A47AA4"/>
    <w:rsid w:val="00AA7572"/>
    <w:rsid w:val="00AC6833"/>
    <w:rsid w:val="00AC6BC5"/>
    <w:rsid w:val="00B40A32"/>
    <w:rsid w:val="00B42203"/>
    <w:rsid w:val="00B478BC"/>
    <w:rsid w:val="00BB0611"/>
    <w:rsid w:val="00BC0723"/>
    <w:rsid w:val="00C107DC"/>
    <w:rsid w:val="00CE5EF5"/>
    <w:rsid w:val="00D10C6D"/>
    <w:rsid w:val="00D10E09"/>
    <w:rsid w:val="00D1653F"/>
    <w:rsid w:val="00D25574"/>
    <w:rsid w:val="00D25F32"/>
    <w:rsid w:val="00DA2449"/>
    <w:rsid w:val="00DB06C4"/>
    <w:rsid w:val="00DB37BF"/>
    <w:rsid w:val="00DC307E"/>
    <w:rsid w:val="00DC4C64"/>
    <w:rsid w:val="00DE07D8"/>
    <w:rsid w:val="00E42C2D"/>
    <w:rsid w:val="00E4384B"/>
    <w:rsid w:val="00E71D4D"/>
    <w:rsid w:val="00E86B4D"/>
    <w:rsid w:val="00E90654"/>
    <w:rsid w:val="00EB4196"/>
    <w:rsid w:val="00EC602D"/>
    <w:rsid w:val="00ED7FE3"/>
    <w:rsid w:val="00EE17D1"/>
    <w:rsid w:val="00EE553E"/>
    <w:rsid w:val="00F004C5"/>
    <w:rsid w:val="00F03B34"/>
    <w:rsid w:val="00F0549C"/>
    <w:rsid w:val="00F22BD3"/>
    <w:rsid w:val="00F4344D"/>
    <w:rsid w:val="00F473B6"/>
    <w:rsid w:val="00F5114D"/>
    <w:rsid w:val="00F8517F"/>
    <w:rsid w:val="00F8732F"/>
    <w:rsid w:val="00FB6469"/>
    <w:rsid w:val="00FC138D"/>
    <w:rsid w:val="00FD1491"/>
    <w:rsid w:val="00FD5D17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F88208BD-3FF4-4EBA-AA0E-2795BB93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4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5574"/>
    <w:pPr>
      <w:keepNext/>
      <w:outlineLvl w:val="0"/>
    </w:pPr>
    <w:rPr>
      <w:b/>
      <w:outline/>
      <w:color w:val="FFFFFF" w:themeColor="background1"/>
      <w:szCs w:val="20"/>
      <w:u w:val="singl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C642C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C642C"/>
    <w:pPr>
      <w:spacing w:line="16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C642C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4C642C"/>
    <w:rPr>
      <w:color w:val="221E1F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C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C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C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C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C22"/>
    <w:rPr>
      <w:sz w:val="24"/>
      <w:szCs w:val="24"/>
    </w:rPr>
  </w:style>
  <w:style w:type="character" w:customStyle="1" w:styleId="Heading1Char">
    <w:name w:val="Heading 1 Char"/>
    <w:link w:val="Heading1"/>
    <w:rsid w:val="00D25574"/>
    <w:rPr>
      <w:b/>
      <w:outline/>
      <w:color w:val="FFFFFF" w:themeColor="background1"/>
      <w:sz w:val="24"/>
      <w:szCs w:val="20"/>
      <w:u w:val="singl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styleId="Hyperlink">
    <w:name w:val="Hyperlink"/>
    <w:uiPriority w:val="99"/>
    <w:unhideWhenUsed/>
    <w:rsid w:val="00D165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3F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29C3-2280-457C-9538-208B58FF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Sacramento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Lueras, Lolita</cp:lastModifiedBy>
  <cp:revision>4</cp:revision>
  <cp:lastPrinted>2016-12-08T23:45:00Z</cp:lastPrinted>
  <dcterms:created xsi:type="dcterms:W3CDTF">2021-07-26T16:27:00Z</dcterms:created>
  <dcterms:modified xsi:type="dcterms:W3CDTF">2021-08-13T02:00:00Z</dcterms:modified>
</cp:coreProperties>
</file>